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30" w:rsidRPr="00350730" w:rsidRDefault="00350730" w:rsidP="00350730">
      <w:pPr>
        <w:spacing w:line="100" w:lineRule="atLeast"/>
        <w:jc w:val="center"/>
        <w:rPr>
          <w:rFonts w:ascii="Times New Roman" w:hAnsi="Times New Roman" w:cs="Times New Roman"/>
          <w:b/>
          <w:sz w:val="44"/>
          <w:szCs w:val="44"/>
        </w:rPr>
      </w:pPr>
      <w:r w:rsidRPr="00350730">
        <w:rPr>
          <w:rFonts w:ascii="Times New Roman" w:hAnsi="Times New Roman" w:cs="Times New Roman"/>
          <w:b/>
          <w:sz w:val="44"/>
          <w:szCs w:val="44"/>
        </w:rPr>
        <w:drawing>
          <wp:inline distT="0" distB="0" distL="0" distR="0">
            <wp:extent cx="5900246" cy="8342630"/>
            <wp:effectExtent l="0" t="0" r="0" b="0"/>
            <wp:docPr id="1" name="Рисунок 1" descr="C:\Users\User\Downloads\2025-01-24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5-01-24_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421" cy="8349948"/>
                    </a:xfrm>
                    <a:prstGeom prst="rect">
                      <a:avLst/>
                    </a:prstGeom>
                    <a:noFill/>
                    <a:ln>
                      <a:noFill/>
                    </a:ln>
                  </pic:spPr>
                </pic:pic>
              </a:graphicData>
            </a:graphic>
          </wp:inline>
        </w:drawing>
      </w:r>
    </w:p>
    <w:p w:rsidR="00C865B6" w:rsidRDefault="00C865B6" w:rsidP="00C865B6">
      <w:pPr>
        <w:spacing w:line="100" w:lineRule="atLeast"/>
        <w:jc w:val="center"/>
        <w:rPr>
          <w:rFonts w:ascii="Times New Roman" w:hAnsi="Times New Roman" w:cs="Times New Roman"/>
          <w:b/>
          <w:sz w:val="44"/>
          <w:szCs w:val="44"/>
        </w:rPr>
      </w:pPr>
    </w:p>
    <w:p w:rsidR="00C865B6" w:rsidRPr="00C72BC5" w:rsidRDefault="00C865B6" w:rsidP="00350730">
      <w:pPr>
        <w:spacing w:line="100" w:lineRule="atLeast"/>
        <w:rPr>
          <w:rFonts w:ascii="Times New Roman" w:hAnsi="Times New Roman" w:cs="Times New Roman"/>
          <w:b/>
          <w:w w:val="115"/>
          <w:sz w:val="44"/>
          <w:szCs w:val="44"/>
        </w:rPr>
      </w:pPr>
      <w:bookmarkStart w:id="0" w:name="_GoBack"/>
      <w:bookmarkEnd w:id="0"/>
    </w:p>
    <w:p w:rsidR="00291A27" w:rsidRPr="00307484" w:rsidRDefault="008D64B3" w:rsidP="008D64B3">
      <w:pPr>
        <w:pStyle w:val="a5"/>
        <w:spacing w:after="0" w:line="276" w:lineRule="auto"/>
        <w:ind w:left="0" w:firstLine="709"/>
        <w:jc w:val="center"/>
        <w:rPr>
          <w:rFonts w:ascii="Times New Roman" w:hAnsi="Times New Roman" w:cs="Times New Roman"/>
          <w:b/>
          <w:sz w:val="24"/>
          <w:szCs w:val="24"/>
        </w:rPr>
      </w:pPr>
      <w:r w:rsidRPr="00307484">
        <w:rPr>
          <w:rFonts w:ascii="Times New Roman" w:hAnsi="Times New Roman" w:cs="Times New Roman"/>
          <w:b/>
          <w:sz w:val="24"/>
          <w:szCs w:val="24"/>
        </w:rPr>
        <w:lastRenderedPageBreak/>
        <w:t>1</w:t>
      </w:r>
      <w:r w:rsidR="00291A27" w:rsidRPr="00307484">
        <w:rPr>
          <w:rFonts w:ascii="Times New Roman" w:hAnsi="Times New Roman" w:cs="Times New Roman"/>
          <w:b/>
          <w:sz w:val="24"/>
          <w:szCs w:val="24"/>
        </w:rPr>
        <w:t>.Общие положения</w:t>
      </w:r>
    </w:p>
    <w:p w:rsidR="00A76081" w:rsidRPr="00307484" w:rsidRDefault="00291A27" w:rsidP="00124FB3">
      <w:pPr>
        <w:pStyle w:val="headertext"/>
        <w:shd w:val="clear" w:color="auto" w:fill="FFFFFF"/>
        <w:spacing w:after="0" w:line="276" w:lineRule="auto"/>
        <w:ind w:firstLine="709"/>
        <w:jc w:val="both"/>
        <w:textAlignment w:val="baseline"/>
      </w:pPr>
      <w:r w:rsidRPr="00307484">
        <w:t xml:space="preserve">1.1. </w:t>
      </w:r>
      <w:r w:rsidR="00A76081" w:rsidRPr="00307484">
        <w:t>Настоящее Положе</w:t>
      </w:r>
      <w:r w:rsidR="000B74E4">
        <w:t>ние составлено на основании п.8</w:t>
      </w:r>
      <w:r w:rsidR="00F02D01">
        <w:t xml:space="preserve"> ч.1 ст.48,</w:t>
      </w:r>
      <w:r w:rsidR="00A76081" w:rsidRPr="00307484">
        <w:t xml:space="preserve"> ст.49 Федерального закона </w:t>
      </w:r>
      <w:r w:rsidR="000B74E4" w:rsidRPr="00307484">
        <w:t xml:space="preserve">от 29 декабря 2012 г. № 273-ФЗ </w:t>
      </w:r>
      <w:r w:rsidR="00A76081" w:rsidRPr="00307484">
        <w:t xml:space="preserve">«Об образовании в Российской Федерации», </w:t>
      </w:r>
      <w:r w:rsidR="00124FB3">
        <w:t>Приказ Минпросвещения России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9C2D17" w:rsidRPr="00307484">
        <w:t>, а также Уставом образовательной организации.</w:t>
      </w:r>
    </w:p>
    <w:p w:rsidR="00B01CFE" w:rsidRDefault="009C2D17" w:rsidP="00B01CFE">
      <w:pPr>
        <w:pStyle w:val="headertext"/>
        <w:shd w:val="clear" w:color="auto" w:fill="FFFFFF"/>
        <w:spacing w:after="0" w:line="276" w:lineRule="auto"/>
        <w:ind w:firstLine="709"/>
        <w:jc w:val="both"/>
        <w:textAlignment w:val="baseline"/>
      </w:pPr>
      <w:r w:rsidRPr="00307484">
        <w:t xml:space="preserve">1.2. Положение </w:t>
      </w:r>
      <w:r w:rsidR="00877A7F" w:rsidRPr="00307484">
        <w:t>определяет правила, основные задачи и принципы проведения аттестации педагогических работников, применяется к педагогическим работникам организаций (включая совместителей), замещающим должности, поименованные в </w:t>
      </w:r>
      <w:hyperlink r:id="rId9" w:anchor="65A0IQ" w:history="1">
        <w:r w:rsidR="00877A7F" w:rsidRPr="00307484">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877A7F" w:rsidRPr="00307484">
        <w:t>, утвержденной</w:t>
      </w:r>
      <w:r w:rsidR="009B48FB" w:rsidRPr="00307484">
        <w:t xml:space="preserve"> </w:t>
      </w:r>
      <w:r w:rsidR="00B01CFE">
        <w:t xml:space="preserve">Постановление Правительства РФ от 21.02.2022 </w:t>
      </w:r>
      <w:r w:rsidR="00124FB3">
        <w:t>№</w:t>
      </w:r>
      <w:r w:rsidR="00B01CFE">
        <w:t xml:space="preserve">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24FB3">
        <w:t>.</w:t>
      </w:r>
    </w:p>
    <w:p w:rsidR="009C2D17" w:rsidRPr="00307484" w:rsidRDefault="00877A7F" w:rsidP="008D64B3">
      <w:pPr>
        <w:pStyle w:val="headertext"/>
        <w:shd w:val="clear" w:color="auto" w:fill="FFFFFF"/>
        <w:spacing w:before="0" w:beforeAutospacing="0" w:after="0" w:afterAutospacing="0" w:line="276" w:lineRule="auto"/>
        <w:ind w:firstLine="709"/>
        <w:jc w:val="both"/>
        <w:textAlignment w:val="baseline"/>
      </w:pPr>
      <w:r w:rsidRPr="00307484">
        <w:t xml:space="preserve">1.3. Настоящее положение </w:t>
      </w:r>
      <w:r w:rsidR="009C2D17" w:rsidRPr="00307484">
        <w:t xml:space="preserve">является локальным нормативным актом </w:t>
      </w:r>
      <w:r w:rsidR="00C865B6">
        <w:t>муниципального бюджетного общеобразовательного учреждения города Ростова-на-Дону «Школа № 91 имени Шолохова Михаила Александровича».</w:t>
      </w:r>
    </w:p>
    <w:p w:rsidR="009C2D17" w:rsidRPr="00307484" w:rsidRDefault="009C2D17" w:rsidP="008D64B3">
      <w:pPr>
        <w:pStyle w:val="headertext"/>
        <w:shd w:val="clear" w:color="auto" w:fill="FFFFFF"/>
        <w:spacing w:before="0" w:beforeAutospacing="0" w:after="0" w:afterAutospacing="0" w:line="276" w:lineRule="auto"/>
        <w:ind w:firstLine="709"/>
        <w:jc w:val="both"/>
        <w:textAlignment w:val="baseline"/>
        <w:rPr>
          <w:b/>
        </w:rPr>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2</w:t>
      </w:r>
      <w:r w:rsidR="009C2D17" w:rsidRPr="00307484">
        <w:rPr>
          <w:b/>
        </w:rPr>
        <w:t xml:space="preserve">. </w:t>
      </w:r>
      <w:r w:rsidR="00CD5CE7" w:rsidRPr="00307484">
        <w:rPr>
          <w:b/>
        </w:rPr>
        <w:t>Цель</w:t>
      </w:r>
      <w:r w:rsidR="00C1204F" w:rsidRPr="00307484">
        <w:rPr>
          <w:b/>
        </w:rPr>
        <w:t>,</w:t>
      </w:r>
      <w:r w:rsidR="00877A7F" w:rsidRPr="00307484">
        <w:rPr>
          <w:b/>
        </w:rPr>
        <w:t xml:space="preserve"> з</w:t>
      </w:r>
      <w:r w:rsidR="009C2D17" w:rsidRPr="00307484">
        <w:rPr>
          <w:b/>
        </w:rPr>
        <w:t>адачи</w:t>
      </w:r>
      <w:r w:rsidR="00C1204F" w:rsidRPr="00307484">
        <w:rPr>
          <w:b/>
        </w:rPr>
        <w:t xml:space="preserve"> и принципы проведения </w:t>
      </w:r>
      <w:r w:rsidR="009C2D17" w:rsidRPr="00307484">
        <w:rPr>
          <w:b/>
        </w:rPr>
        <w:t>аттестации педагогических работников</w:t>
      </w:r>
    </w:p>
    <w:p w:rsidR="00877A7F" w:rsidRPr="00307484" w:rsidRDefault="00877A7F" w:rsidP="008D64B3">
      <w:pPr>
        <w:pStyle w:val="headertext"/>
        <w:shd w:val="clear" w:color="auto" w:fill="FFFFFF"/>
        <w:spacing w:before="0" w:beforeAutospacing="0" w:after="0" w:afterAutospacing="0" w:line="276" w:lineRule="auto"/>
        <w:ind w:firstLine="709"/>
        <w:jc w:val="both"/>
        <w:textAlignment w:val="baseline"/>
        <w:rPr>
          <w:color w:val="000000"/>
          <w:sz w:val="30"/>
          <w:szCs w:val="30"/>
          <w:shd w:val="clear" w:color="auto" w:fill="FFFFFF"/>
        </w:rPr>
      </w:pPr>
      <w:r w:rsidRPr="00307484">
        <w:t>2.1.</w:t>
      </w:r>
      <w:r w:rsidR="00CD5CE7" w:rsidRPr="00307484">
        <w:t xml:space="preserve"> </w:t>
      </w:r>
      <w:r w:rsidR="00CD5CE7" w:rsidRPr="00307484">
        <w:rPr>
          <w:color w:val="000000"/>
          <w:shd w:val="clear" w:color="auto" w:fill="FFFFFF"/>
        </w:rPr>
        <w:t>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00CD5CE7" w:rsidRPr="00307484">
        <w:rPr>
          <w:color w:val="000000"/>
          <w:sz w:val="30"/>
          <w:szCs w:val="30"/>
          <w:shd w:val="clear" w:color="auto" w:fill="FFFFFF"/>
        </w:rPr>
        <w:t>.</w:t>
      </w:r>
    </w:p>
    <w:p w:rsidR="00BA62DB" w:rsidRPr="00307484" w:rsidRDefault="00BA62DB" w:rsidP="008D64B3">
      <w:pPr>
        <w:pStyle w:val="headertext"/>
        <w:shd w:val="clear" w:color="auto" w:fill="FFFFFF"/>
        <w:spacing w:before="0" w:beforeAutospacing="0" w:after="0" w:afterAutospacing="0" w:line="276" w:lineRule="auto"/>
        <w:ind w:firstLine="709"/>
        <w:jc w:val="both"/>
        <w:textAlignment w:val="baseline"/>
        <w:rPr>
          <w:color w:val="000000"/>
          <w:shd w:val="clear" w:color="auto" w:fill="FFFFFF"/>
        </w:rPr>
      </w:pPr>
      <w:r w:rsidRPr="00307484">
        <w:rPr>
          <w:color w:val="000000"/>
          <w:shd w:val="clear" w:color="auto" w:fill="FFFFFF"/>
        </w:rPr>
        <w:t>2.2. Аттестация проводится не реже одного раза в пять лет</w:t>
      </w:r>
      <w:r w:rsidR="009B48FB" w:rsidRPr="00307484">
        <w:rPr>
          <w:color w:val="000000"/>
          <w:shd w:val="clear" w:color="auto" w:fill="FFFFFF"/>
        </w:rPr>
        <w:t>.</w:t>
      </w:r>
    </w:p>
    <w:p w:rsidR="00C1204F" w:rsidRPr="00307484" w:rsidRDefault="00BA62DB"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sz w:val="24"/>
          <w:szCs w:val="24"/>
          <w:shd w:val="clear" w:color="auto" w:fill="FFFFFF"/>
        </w:rPr>
        <w:t>2.3</w:t>
      </w:r>
      <w:r w:rsidR="00C1204F" w:rsidRPr="00307484">
        <w:rPr>
          <w:rFonts w:ascii="Times New Roman" w:hAnsi="Times New Roman" w:cs="Times New Roman"/>
          <w:sz w:val="24"/>
          <w:szCs w:val="24"/>
          <w:shd w:val="clear" w:color="auto" w:fill="FFFFFF"/>
        </w:rPr>
        <w:t>.</w:t>
      </w:r>
      <w:r w:rsidR="00C1204F" w:rsidRPr="00307484">
        <w:rPr>
          <w:rFonts w:ascii="Times New Roman" w:eastAsia="Times New Roman" w:hAnsi="Times New Roman" w:cs="Times New Roman"/>
          <w:sz w:val="24"/>
          <w:szCs w:val="24"/>
          <w:lang w:eastAsia="ru-RU"/>
        </w:rPr>
        <w:t xml:space="preserve"> Задачами проведения аттестации является:</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определение необходимости повышения квалификации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повышение эффективности и качества педагогической деятельности;</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выявление перспектив использования потенциальных возможностей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rFonts w:ascii="Arial" w:hAnsi="Arial" w:cs="Arial"/>
          <w:color w:val="444444"/>
        </w:rPr>
      </w:pPr>
      <w:r w:rsidRPr="00307484">
        <w:lastRenderedPageBreak/>
        <w:t>2.</w:t>
      </w:r>
      <w:r w:rsidR="00BA62DB" w:rsidRPr="00307484">
        <w:t>4</w:t>
      </w:r>
      <w:r w:rsidRPr="00307484">
        <w:t>.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307484">
        <w:rPr>
          <w:rFonts w:ascii="Arial" w:hAnsi="Arial" w:cs="Arial"/>
          <w:color w:val="444444"/>
        </w:rPr>
        <w:t>.</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3</w:t>
      </w:r>
      <w:r w:rsidR="009C2D17" w:rsidRPr="00307484">
        <w:rPr>
          <w:b/>
        </w:rPr>
        <w:t>. Порядок организации и проведения аттестации педагогических работников в целях соответствия занимаемой должности</w:t>
      </w:r>
    </w:p>
    <w:p w:rsidR="00C1204F" w:rsidRPr="00307484" w:rsidRDefault="00C1204F" w:rsidP="00540CEC">
      <w:pPr>
        <w:pStyle w:val="headertext"/>
        <w:shd w:val="clear" w:color="auto" w:fill="FFFFFF"/>
        <w:spacing w:before="0" w:beforeAutospacing="0" w:after="0" w:afterAutospacing="0" w:line="276" w:lineRule="auto"/>
        <w:ind w:firstLine="709"/>
        <w:textAlignment w:val="baseline"/>
        <w:rPr>
          <w:i/>
        </w:rPr>
      </w:pPr>
      <w:r w:rsidRPr="00307484">
        <w:t>3.1. Аттестация педагогических работников образовательной организации проводится аттестационной</w:t>
      </w:r>
      <w:r w:rsidR="00540CEC">
        <w:t xml:space="preserve"> комиссией, созданной на основе </w:t>
      </w:r>
      <w:r w:rsidR="00540CEC">
        <w:rPr>
          <w:i/>
        </w:rPr>
        <w:t>распорядительного документа директора МБОУ «Школа № 91»</w:t>
      </w:r>
      <w:r w:rsidRPr="00307484">
        <w:rPr>
          <w:i/>
        </w:rPr>
        <w:t>.</w:t>
      </w:r>
    </w:p>
    <w:p w:rsidR="0036214A" w:rsidRPr="00307484" w:rsidRDefault="00C1204F" w:rsidP="008D64B3">
      <w:pPr>
        <w:pStyle w:val="headertext"/>
        <w:shd w:val="clear" w:color="auto" w:fill="FFFFFF"/>
        <w:spacing w:before="0" w:beforeAutospacing="0" w:after="0" w:afterAutospacing="0" w:line="276" w:lineRule="auto"/>
        <w:ind w:firstLine="709"/>
        <w:jc w:val="both"/>
        <w:textAlignment w:val="baseline"/>
      </w:pPr>
      <w:r w:rsidRPr="00307484">
        <w:t>3.2. В состав аттестационной комиссии входят: ее председатель, члены и секретарь аттестационной комиссии</w:t>
      </w:r>
      <w:r w:rsidR="00BA62DB" w:rsidRPr="00307484">
        <w:t>. Все члены комиссии имеют одинаковое право голоса. Персональн</w:t>
      </w:r>
      <w:r w:rsidR="0036214A" w:rsidRPr="00307484">
        <w:t xml:space="preserve">ый состав комиссии определяется образовательной организацией самостоятельно и утверждается </w:t>
      </w:r>
      <w:r w:rsidR="00814055" w:rsidRPr="00307484">
        <w:rPr>
          <w:i/>
          <w:color w:val="000000"/>
        </w:rPr>
        <w:t xml:space="preserve"> </w:t>
      </w:r>
      <w:r w:rsidR="00540CEC">
        <w:rPr>
          <w:i/>
        </w:rPr>
        <w:t>распорядительным документом директора МБОУ «Школа № 91»</w:t>
      </w:r>
      <w:r w:rsidR="00540CEC" w:rsidRPr="00307484">
        <w:rPr>
          <w:i/>
        </w:rPr>
        <w:t>.</w:t>
      </w:r>
    </w:p>
    <w:p w:rsidR="0036214A" w:rsidRPr="00307484" w:rsidRDefault="0036214A" w:rsidP="008D64B3">
      <w:pPr>
        <w:pStyle w:val="headertext"/>
        <w:shd w:val="clear" w:color="auto" w:fill="FFFFFF"/>
        <w:spacing w:before="0" w:beforeAutospacing="0" w:after="0" w:afterAutospacing="0" w:line="276" w:lineRule="auto"/>
        <w:ind w:firstLine="709"/>
        <w:jc w:val="both"/>
        <w:textAlignment w:val="baseline"/>
      </w:pPr>
      <w:r w:rsidRPr="00307484">
        <w:t xml:space="preserve">3.3.В состав аттестационной комиссии в обязательном порядке входит представитель председатель (представитель) профсоюзной организации </w:t>
      </w:r>
      <w:r w:rsidRPr="00307484">
        <w:rPr>
          <w:i/>
        </w:rPr>
        <w:t>(при наличии таковой)</w:t>
      </w:r>
    </w:p>
    <w:p w:rsidR="0036214A"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3.4</w:t>
      </w:r>
      <w:r w:rsidR="0090693F" w:rsidRPr="00307484">
        <w:t>. Работодатель или уполномоченный им представитель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0693F"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3.5</w:t>
      </w:r>
      <w:r w:rsidR="0090693F" w:rsidRPr="00307484">
        <w:t>. Для проведения аттестации на каждого педагогического работника работодатель вносит в аттестационную комиссию организации представление</w:t>
      </w:r>
      <w:r w:rsidR="00DD5DFD" w:rsidRPr="00307484">
        <w:t>.</w:t>
      </w:r>
    </w:p>
    <w:p w:rsidR="0090693F" w:rsidRPr="00307484" w:rsidRDefault="00C075F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rPr>
        <w:t>3.6.</w:t>
      </w:r>
      <w:r w:rsidR="0090693F" w:rsidRPr="00307484">
        <w:rPr>
          <w:rFonts w:ascii="Times New Roman" w:hAnsi="Times New Roman" w:cs="Times New Roman"/>
        </w:rPr>
        <w:t xml:space="preserve"> </w:t>
      </w:r>
      <w:r w:rsidR="0090693F" w:rsidRPr="00307484">
        <w:rPr>
          <w:rFonts w:ascii="Times New Roman" w:eastAsia="Times New Roman" w:hAnsi="Times New Roman" w:cs="Times New Roman"/>
          <w:sz w:val="24"/>
          <w:szCs w:val="24"/>
          <w:lang w:eastAsia="ru-RU"/>
        </w:rPr>
        <w:t>В представлении содержатся следующие сведения о педагогическом работнике:</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фамилия, имя, отчество (при наличии);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наименование должности на дату проведения аттестации;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дата заключения по этой должности трудового договора;</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D5DFD"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C075F5" w:rsidRPr="00307484">
        <w:rPr>
          <w:rFonts w:ascii="Times New Roman" w:eastAsia="Times New Roman" w:hAnsi="Times New Roman" w:cs="Times New Roman"/>
          <w:sz w:val="24"/>
          <w:szCs w:val="24"/>
          <w:lang w:eastAsia="ru-RU"/>
        </w:rPr>
        <w:t>7</w:t>
      </w:r>
      <w:r w:rsidRPr="00307484">
        <w:rPr>
          <w:rFonts w:ascii="Times New Roman" w:eastAsia="Times New Roman" w:hAnsi="Times New Roman" w:cs="Times New Roman"/>
          <w:sz w:val="24"/>
          <w:szCs w:val="24"/>
          <w:lang w:eastAsia="ru-RU"/>
        </w:rPr>
        <w:t>. Работодатель знакомит педагогического ра</w:t>
      </w:r>
      <w:r w:rsidR="00DD5DFD" w:rsidRPr="00307484">
        <w:rPr>
          <w:rFonts w:ascii="Times New Roman" w:eastAsia="Times New Roman" w:hAnsi="Times New Roman" w:cs="Times New Roman"/>
          <w:sz w:val="24"/>
          <w:szCs w:val="24"/>
          <w:lang w:eastAsia="ru-RU"/>
        </w:rPr>
        <w:t>ботника с представлением под рос</w:t>
      </w:r>
      <w:r w:rsidRPr="00307484">
        <w:rPr>
          <w:rFonts w:ascii="Times New Roman" w:eastAsia="Times New Roman" w:hAnsi="Times New Roman" w:cs="Times New Roman"/>
          <w:sz w:val="24"/>
          <w:szCs w:val="24"/>
          <w:lang w:eastAsia="ru-RU"/>
        </w:rPr>
        <w:t xml:space="preserve">пись не позднее чем за 30 календарных дней до дня проведения аттестации. После ознакомления с представлением педагогический работник по </w:t>
      </w:r>
      <w:r w:rsidR="00DD5DFD" w:rsidRPr="00307484">
        <w:rPr>
          <w:rFonts w:ascii="Times New Roman" w:eastAsia="Times New Roman" w:hAnsi="Times New Roman" w:cs="Times New Roman"/>
          <w:sz w:val="24"/>
          <w:szCs w:val="24"/>
          <w:lang w:eastAsia="ru-RU"/>
        </w:rPr>
        <w:t xml:space="preserve">его </w:t>
      </w:r>
      <w:r w:rsidRPr="00307484">
        <w:rPr>
          <w:rFonts w:ascii="Times New Roman" w:eastAsia="Times New Roman" w:hAnsi="Times New Roman" w:cs="Times New Roman"/>
          <w:sz w:val="24"/>
          <w:szCs w:val="24"/>
          <w:lang w:eastAsia="ru-RU"/>
        </w:rPr>
        <w:t>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00DD5DFD" w:rsidRPr="00307484">
        <w:rPr>
          <w:rFonts w:ascii="Times New Roman" w:eastAsia="Times New Roman" w:hAnsi="Times New Roman" w:cs="Times New Roman"/>
          <w:sz w:val="24"/>
          <w:szCs w:val="24"/>
          <w:lang w:eastAsia="ru-RU"/>
        </w:rPr>
        <w:t>.</w:t>
      </w:r>
    </w:p>
    <w:p w:rsidR="0090693F"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3.8. </w:t>
      </w:r>
      <w:r w:rsidR="0090693F" w:rsidRPr="00307484">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075F5" w:rsidRPr="00307484" w:rsidRDefault="00DD5DFD" w:rsidP="008D64B3">
      <w:pPr>
        <w:pStyle w:val="headertext"/>
        <w:shd w:val="clear" w:color="auto" w:fill="FFFFFF"/>
        <w:spacing w:before="0" w:beforeAutospacing="0" w:after="0" w:afterAutospacing="0" w:line="276" w:lineRule="auto"/>
        <w:ind w:firstLine="709"/>
        <w:jc w:val="both"/>
        <w:textAlignment w:val="baseline"/>
      </w:pPr>
      <w:r w:rsidRPr="00307484">
        <w:t>3.9</w:t>
      </w:r>
      <w:r w:rsidR="00C075F5" w:rsidRPr="00307484">
        <w:t>. Аттестационная комиссия осуществляет свою деятельность в форме заседаний.</w:t>
      </w:r>
    </w:p>
    <w:p w:rsidR="00C075F5"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lastRenderedPageBreak/>
        <w:t>3.10</w:t>
      </w:r>
      <w:r w:rsidR="00C075F5" w:rsidRPr="00307484">
        <w:t>. Заседания аттестационной комиссии проводятся по мере необходимости</w:t>
      </w:r>
      <w:r w:rsidR="00713E7D" w:rsidRPr="00307484">
        <w:t xml:space="preserve"> с</w:t>
      </w:r>
      <w:r w:rsidR="00C075F5" w:rsidRPr="00307484">
        <w:t xml:space="preserve"> личным присутстви</w:t>
      </w:r>
      <w:r w:rsidR="00713E7D" w:rsidRPr="00307484">
        <w:t>ем педагогического работника. В случае отсутствия работника по причинам, признанным комиссией неуважительными, заседание комиссии проводится без его присутствия.</w:t>
      </w:r>
    </w:p>
    <w:p w:rsidR="00713E7D"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3.11</w:t>
      </w:r>
      <w:r w:rsidR="00C075F5" w:rsidRPr="00307484">
        <w:t>.</w:t>
      </w:r>
      <w:r w:rsidR="00713E7D" w:rsidRPr="00307484">
        <w:t xml:space="preserve"> </w:t>
      </w:r>
      <w:r w:rsidR="00C075F5" w:rsidRPr="00307484">
        <w:t>Ход проведения</w:t>
      </w:r>
      <w:r w:rsidR="00713E7D" w:rsidRPr="00307484">
        <w:t xml:space="preserve"> заседания аттестационной комиссии может </w:t>
      </w:r>
      <w:r w:rsidR="00C075F5" w:rsidRPr="00307484">
        <w:t>фикс</w:t>
      </w:r>
      <w:r w:rsidR="00713E7D" w:rsidRPr="00307484">
        <w:t>ироваться средствами</w:t>
      </w:r>
      <w:r w:rsidR="00C075F5" w:rsidRPr="00307484">
        <w:t xml:space="preserve"> видеоза</w:t>
      </w:r>
      <w:r w:rsidR="00713E7D" w:rsidRPr="00307484">
        <w:t>писи. Использование материалов видеозаписи</w:t>
      </w:r>
      <w:r w:rsidRPr="00307484">
        <w:t>,</w:t>
      </w:r>
      <w:r w:rsidR="00713E7D" w:rsidRPr="00307484">
        <w:t xml:space="preserve"> как и использование персональных данных работника</w:t>
      </w:r>
      <w:r w:rsidRPr="00307484">
        <w:t>,</w:t>
      </w:r>
      <w:r w:rsidR="00713E7D" w:rsidRPr="00307484">
        <w:t xml:space="preserve"> возможно с соблюдением норм действующего законодательства</w:t>
      </w:r>
      <w:r w:rsidR="000B30A3">
        <w:t xml:space="preserve"> Российской Федерации. </w:t>
      </w:r>
    </w:p>
    <w:p w:rsidR="006D3313" w:rsidRPr="00307484" w:rsidRDefault="00713E7D" w:rsidP="008D64B3">
      <w:pPr>
        <w:pStyle w:val="headertext"/>
        <w:shd w:val="clear" w:color="auto" w:fill="FFFFFF"/>
        <w:spacing w:before="0" w:beforeAutospacing="0" w:after="0" w:afterAutospacing="0" w:line="276" w:lineRule="auto"/>
        <w:ind w:firstLine="709"/>
        <w:jc w:val="both"/>
        <w:textAlignment w:val="baseline"/>
      </w:pPr>
      <w:r w:rsidRPr="00307484">
        <w:t>3.1</w:t>
      </w:r>
      <w:r w:rsidR="00D5317C" w:rsidRPr="00307484">
        <w:t>2</w:t>
      </w:r>
      <w:r w:rsidRPr="00307484">
        <w:t>.</w:t>
      </w:r>
      <w:r w:rsidR="006D3313" w:rsidRPr="00307484">
        <w:t xml:space="preserve"> Аттестационная комиссия организации рассматривает представление работодателя, а также дополнительные сведения </w:t>
      </w:r>
      <w:r w:rsidR="00BB6A19">
        <w:t xml:space="preserve">педагогического работника, характеризующие его профессиональную деятельность </w:t>
      </w:r>
      <w:r w:rsidR="006D3313" w:rsidRPr="00307484">
        <w:t>(в случае их представления педагогическим работником).</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3.13</w:t>
      </w:r>
      <w:r w:rsidR="006D3313" w:rsidRPr="00307484">
        <w:rPr>
          <w:rFonts w:ascii="Times New Roman" w:eastAsia="Times New Roman" w:hAnsi="Times New Roman" w:cs="Times New Roman"/>
          <w:sz w:val="24"/>
          <w:szCs w:val="24"/>
          <w:lang w:eastAsia="ru-RU"/>
        </w:rPr>
        <w:t>.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3.14</w:t>
      </w:r>
      <w:r w:rsidR="006D3313" w:rsidRPr="00307484">
        <w:rPr>
          <w:rFonts w:ascii="Times New Roman" w:eastAsia="Times New Roman" w:hAnsi="Times New Roman" w:cs="Times New Roman"/>
          <w:sz w:val="24"/>
          <w:szCs w:val="24"/>
          <w:lang w:eastAsia="ru-RU"/>
        </w:rPr>
        <w:t>.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3.15</w:t>
      </w:r>
      <w:r w:rsidR="006D3313" w:rsidRPr="00307484">
        <w:rPr>
          <w:rFonts w:ascii="Times New Roman" w:eastAsia="Times New Roman" w:hAnsi="Times New Roman" w:cs="Times New Roman"/>
          <w:sz w:val="24"/>
          <w:szCs w:val="24"/>
          <w:lang w:eastAsia="ru-RU"/>
        </w:rPr>
        <w:t xml:space="preserve">. Результаты аттестации педагогического работника, </w:t>
      </w:r>
      <w:r w:rsidR="00BB6A19">
        <w:rPr>
          <w:rFonts w:ascii="Times New Roman" w:eastAsia="Times New Roman" w:hAnsi="Times New Roman" w:cs="Times New Roman"/>
          <w:sz w:val="24"/>
          <w:szCs w:val="24"/>
          <w:lang w:eastAsia="ru-RU"/>
        </w:rPr>
        <w:t xml:space="preserve">непосредственно </w:t>
      </w:r>
      <w:r w:rsidR="006D3313" w:rsidRPr="00307484">
        <w:rPr>
          <w:rFonts w:ascii="Times New Roman" w:eastAsia="Times New Roman" w:hAnsi="Times New Roman" w:cs="Times New Roman"/>
          <w:sz w:val="24"/>
          <w:szCs w:val="24"/>
          <w:lang w:eastAsia="ru-RU"/>
        </w:rPr>
        <w:t>присутствующего на заседании аттестационной комиссии организации, сообщаются ему после подведения итогов голосования.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3.16</w:t>
      </w:r>
      <w:r w:rsidR="006D3313" w:rsidRPr="00307484">
        <w:rPr>
          <w:rFonts w:ascii="Times New Roman" w:eastAsia="Times New Roman" w:hAnsi="Times New Roman" w:cs="Times New Roman"/>
          <w:sz w:val="24"/>
          <w:szCs w:val="24"/>
          <w:lang w:eastAsia="ru-RU"/>
        </w:rPr>
        <w:t>.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3.17</w:t>
      </w:r>
      <w:r w:rsidR="006D3313" w:rsidRPr="00307484">
        <w:rPr>
          <w:rFonts w:ascii="Times New Roman" w:eastAsia="Times New Roman" w:hAnsi="Times New Roman" w:cs="Times New Roman"/>
          <w:sz w:val="24"/>
          <w:szCs w:val="24"/>
          <w:lang w:eastAsia="ru-RU"/>
        </w:rPr>
        <w:t>.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3.18</w:t>
      </w:r>
      <w:r w:rsidR="006D3313" w:rsidRPr="00307484">
        <w:rPr>
          <w:rFonts w:ascii="Times New Roman" w:eastAsia="Times New Roman" w:hAnsi="Times New Roman" w:cs="Times New Roman"/>
          <w:sz w:val="24"/>
          <w:szCs w:val="24"/>
          <w:lang w:eastAsia="ru-RU"/>
        </w:rPr>
        <w:t xml:space="preserve">. Результаты аттестации в целях подтверждения соответствия педагогических работников занимаемым ими должностям на основе оценки их профессиональной </w:t>
      </w:r>
      <w:r w:rsidR="006D3313" w:rsidRPr="00307484">
        <w:rPr>
          <w:rFonts w:ascii="Times New Roman" w:eastAsia="Times New Roman" w:hAnsi="Times New Roman" w:cs="Times New Roman"/>
          <w:sz w:val="24"/>
          <w:szCs w:val="24"/>
          <w:lang w:eastAsia="ru-RU"/>
        </w:rPr>
        <w:lastRenderedPageBreak/>
        <w:t xml:space="preserve">деятельности педагогический работник вправе обжаловать в </w:t>
      </w:r>
      <w:r w:rsidR="006D3313" w:rsidRPr="00EA7045">
        <w:rPr>
          <w:rFonts w:ascii="Times New Roman" w:eastAsia="Times New Roman" w:hAnsi="Times New Roman" w:cs="Times New Roman"/>
          <w:sz w:val="24"/>
          <w:szCs w:val="24"/>
          <w:lang w:eastAsia="ru-RU"/>
        </w:rPr>
        <w:t xml:space="preserve">соответствии с </w:t>
      </w:r>
      <w:r w:rsidR="00431120" w:rsidRPr="00EA7045">
        <w:rPr>
          <w:rFonts w:ascii="Times New Roman" w:eastAsia="Times New Roman" w:hAnsi="Times New Roman" w:cs="Times New Roman"/>
          <w:sz w:val="24"/>
          <w:szCs w:val="24"/>
          <w:lang w:eastAsia="ru-RU"/>
        </w:rPr>
        <w:t>действующим</w:t>
      </w:r>
      <w:r w:rsidR="00431120" w:rsidRPr="00307484">
        <w:rPr>
          <w:rFonts w:ascii="Times New Roman" w:eastAsia="Times New Roman" w:hAnsi="Times New Roman" w:cs="Times New Roman"/>
          <w:color w:val="0000CC"/>
          <w:sz w:val="24"/>
          <w:szCs w:val="24"/>
          <w:lang w:eastAsia="ru-RU"/>
        </w:rPr>
        <w:t xml:space="preserve"> </w:t>
      </w:r>
      <w:r w:rsidR="006D3313" w:rsidRPr="00307484">
        <w:rPr>
          <w:rFonts w:ascii="Times New Roman" w:eastAsia="Times New Roman" w:hAnsi="Times New Roman" w:cs="Times New Roman"/>
          <w:sz w:val="24"/>
          <w:szCs w:val="24"/>
          <w:lang w:eastAsia="ru-RU"/>
        </w:rPr>
        <w:t>законодательством Российской Федерации.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3.19</w:t>
      </w:r>
      <w:r w:rsidR="006D3313" w:rsidRPr="00307484">
        <w:rPr>
          <w:rFonts w:ascii="Times New Roman" w:eastAsia="Times New Roman" w:hAnsi="Times New Roman" w:cs="Times New Roman"/>
          <w:sz w:val="24"/>
          <w:szCs w:val="24"/>
          <w:lang w:eastAsia="ru-RU"/>
        </w:rPr>
        <w:t>. Аттестацию в целях подтверждения соответствия занимаемой должности не проходят следующие педагогические работники: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D5317C"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беременные женщины;</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женщины, находящиеся в отпуске по беременности и родам;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40C0D" w:rsidRPr="00307484" w:rsidRDefault="00D5317C" w:rsidP="00987894">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3.20</w:t>
      </w:r>
      <w:r w:rsidR="00F03E30"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Аттес</w:t>
      </w:r>
      <w:r w:rsidR="00F03E30" w:rsidRPr="00307484">
        <w:rPr>
          <w:rFonts w:ascii="Times New Roman" w:eastAsia="Times New Roman" w:hAnsi="Times New Roman" w:cs="Times New Roman"/>
          <w:sz w:val="24"/>
          <w:szCs w:val="24"/>
          <w:lang w:eastAsia="ru-RU"/>
        </w:rPr>
        <w:t xml:space="preserve">тационная комиссия имеет право дать </w:t>
      </w:r>
      <w:r w:rsidR="006D3313" w:rsidRPr="00307484">
        <w:rPr>
          <w:rFonts w:ascii="Times New Roman" w:eastAsia="Times New Roman" w:hAnsi="Times New Roman" w:cs="Times New Roman"/>
          <w:sz w:val="24"/>
          <w:szCs w:val="24"/>
          <w:lang w:eastAsia="ru-RU"/>
        </w:rPr>
        <w:t>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r w:rsidR="005A3BFF"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раздела "Квалификационные характеристики должностей </w:t>
      </w:r>
      <w:bookmarkStart w:id="1" w:name="_Hlk137995039"/>
      <w:r w:rsidR="006D3313" w:rsidRPr="00307484">
        <w:rPr>
          <w:rFonts w:ascii="Times New Roman" w:eastAsia="Times New Roman" w:hAnsi="Times New Roman" w:cs="Times New Roman"/>
          <w:sz w:val="24"/>
          <w:szCs w:val="24"/>
          <w:lang w:eastAsia="ru-RU"/>
        </w:rPr>
        <w:t>работников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образования"</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Единого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квалификационного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справочника</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должностей</w:t>
      </w:r>
      <w:r w:rsidR="00307484" w:rsidRPr="00307484">
        <w:rPr>
          <w:rFonts w:ascii="Times New Roman" w:eastAsia="Times New Roman" w:hAnsi="Times New Roman" w:cs="Times New Roman"/>
          <w:sz w:val="24"/>
          <w:szCs w:val="24"/>
          <w:lang w:eastAsia="ru-RU"/>
        </w:rPr>
        <w:t xml:space="preserve"> </w:t>
      </w:r>
      <w:r w:rsidR="006F088F" w:rsidRPr="00307484">
        <w:rPr>
          <w:rFonts w:ascii="Times New Roman" w:eastAsia="Times New Roman" w:hAnsi="Times New Roman" w:cs="Times New Roman"/>
          <w:sz w:val="24"/>
          <w:szCs w:val="24"/>
          <w:lang w:eastAsia="ru-RU"/>
        </w:rPr>
        <w:t>р</w:t>
      </w:r>
      <w:r w:rsidR="00F03E30" w:rsidRPr="00307484">
        <w:rPr>
          <w:rFonts w:ascii="Times New Roman" w:eastAsia="Times New Roman" w:hAnsi="Times New Roman" w:cs="Times New Roman"/>
          <w:sz w:val="24"/>
          <w:szCs w:val="24"/>
          <w:lang w:eastAsia="ru-RU"/>
        </w:rPr>
        <w:t>у</w:t>
      </w:r>
      <w:r w:rsidR="006D3313" w:rsidRPr="00307484">
        <w:rPr>
          <w:rFonts w:ascii="Times New Roman" w:eastAsia="Times New Roman" w:hAnsi="Times New Roman" w:cs="Times New Roman"/>
          <w:sz w:val="24"/>
          <w:szCs w:val="24"/>
          <w:lang w:eastAsia="ru-RU"/>
        </w:rPr>
        <w:t>ководителей,</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специалистов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служащих</w:t>
      </w:r>
      <w:r w:rsidR="00987894">
        <w:rPr>
          <w:rFonts w:ascii="Times New Roman" w:eastAsia="Times New Roman" w:hAnsi="Times New Roman" w:cs="Times New Roman"/>
          <w:sz w:val="24"/>
          <w:szCs w:val="24"/>
          <w:lang w:eastAsia="ru-RU"/>
        </w:rPr>
        <w:t>, утвержденного п</w:t>
      </w:r>
      <w:r w:rsidR="00987894" w:rsidRPr="00987894">
        <w:rPr>
          <w:rFonts w:ascii="Times New Roman" w:eastAsia="Times New Roman" w:hAnsi="Times New Roman" w:cs="Times New Roman"/>
          <w:sz w:val="24"/>
          <w:szCs w:val="24"/>
          <w:lang w:eastAsia="ru-RU"/>
        </w:rPr>
        <w:t>риказ</w:t>
      </w:r>
      <w:r w:rsidR="00987894">
        <w:rPr>
          <w:rFonts w:ascii="Times New Roman" w:eastAsia="Times New Roman" w:hAnsi="Times New Roman" w:cs="Times New Roman"/>
          <w:sz w:val="24"/>
          <w:szCs w:val="24"/>
          <w:lang w:eastAsia="ru-RU"/>
        </w:rPr>
        <w:t>ом</w:t>
      </w:r>
      <w:r w:rsidR="00987894" w:rsidRPr="00987894">
        <w:rPr>
          <w:rFonts w:ascii="Times New Roman" w:eastAsia="Times New Roman" w:hAnsi="Times New Roman" w:cs="Times New Roman"/>
          <w:sz w:val="24"/>
          <w:szCs w:val="24"/>
          <w:lang w:eastAsia="ru-RU"/>
        </w:rPr>
        <w:t xml:space="preserve"> Минздравсоцразвития РФ от 26.08.2010 N 761н</w:t>
      </w:r>
      <w:r w:rsidR="00350730">
        <w:rPr>
          <w:rFonts w:ascii="Times New Roman" w:eastAsia="Times New Roman" w:hAnsi="Times New Roman" w:cs="Times New Roman"/>
          <w:noProof/>
          <w:sz w:val="24"/>
          <w:szCs w:val="24"/>
          <w:lang w:eastAsia="ru-RU"/>
        </w:rPr>
        <mc:AlternateContent>
          <mc:Choice Requires="wps">
            <w:drawing>
              <wp:inline distT="0" distB="0" distL="0" distR="0">
                <wp:extent cx="95250" cy="218440"/>
                <wp:effectExtent l="0" t="0" r="0" b="0"/>
                <wp:docPr id="2" name="Прямоугольник 8" descr="data:image;base64,R0lGODdhCgAXAIABAAAAAP///ywAAAAACgAXAAACGoyPqcsdwABUcKZKjdVnPwlGjeeU5omm6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5D5A7" id="Прямоугольник 8" o:spid="_x0000_s1026" alt="data:image;base64,R0lGODdhCgAXAIABAAAAAP///ywAAAAACgAXAAACGoyPqcsdwABUcKZKjdVnPwlGjeeU5omm6lIAADs=" style="width:7.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" filled="f" stroked="f">
                <o:lock v:ext="edit" aspectratio="t"/>
                <w10:anchorlock/>
              </v:rect>
            </w:pict>
          </mc:Fallback>
        </mc:AlternateConten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(или)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профессиональными стандартами, но </w:t>
      </w:r>
      <w:bookmarkEnd w:id="1"/>
      <w:r w:rsidR="006D3313" w:rsidRPr="00307484">
        <w:rPr>
          <w:rFonts w:ascii="Times New Roman" w:eastAsia="Times New Roman" w:hAnsi="Times New Roman" w:cs="Times New Roman"/>
          <w:sz w:val="24"/>
          <w:szCs w:val="24"/>
          <w:lang w:eastAsia="ru-RU"/>
        </w:rPr>
        <w:t>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r w:rsidR="00B608ED" w:rsidRPr="00307484">
        <w:rPr>
          <w:rFonts w:ascii="Times New Roman" w:eastAsia="Times New Roman" w:hAnsi="Times New Roman" w:cs="Times New Roman"/>
          <w:sz w:val="24"/>
          <w:szCs w:val="24"/>
          <w:lang w:eastAsia="ru-RU"/>
        </w:rPr>
        <w:t xml:space="preserve"> </w:t>
      </w:r>
    </w:p>
    <w:p w:rsidR="006F088F" w:rsidRPr="00307484" w:rsidRDefault="006F088F" w:rsidP="00814055">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D5317C" w:rsidRPr="00307484">
        <w:rPr>
          <w:rFonts w:ascii="Times New Roman" w:eastAsia="Times New Roman" w:hAnsi="Times New Roman" w:cs="Times New Roman"/>
          <w:sz w:val="24"/>
          <w:szCs w:val="24"/>
          <w:lang w:eastAsia="ru-RU"/>
        </w:rPr>
        <w:t>21</w:t>
      </w:r>
      <w:r w:rsidRPr="00307484">
        <w:rPr>
          <w:rFonts w:ascii="Times New Roman" w:eastAsia="Times New Roman" w:hAnsi="Times New Roman" w:cs="Times New Roman"/>
          <w:sz w:val="24"/>
          <w:szCs w:val="24"/>
          <w:lang w:eastAsia="ru-RU"/>
        </w:rPr>
        <w:t xml:space="preserve">. Решение аттестационной комиссии утверждается руководителем образовательной организации. </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b/>
          <w:sz w:val="24"/>
          <w:szCs w:val="24"/>
          <w:lang w:eastAsia="ru-RU"/>
        </w:rPr>
      </w:pPr>
    </w:p>
    <w:p w:rsidR="00D5317C" w:rsidRPr="00307484" w:rsidRDefault="008D64B3" w:rsidP="008D64B3">
      <w:pPr>
        <w:spacing w:after="0" w:line="276" w:lineRule="auto"/>
        <w:ind w:firstLine="709"/>
        <w:contextualSpacing/>
        <w:jc w:val="center"/>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b/>
          <w:bCs/>
          <w:sz w:val="24"/>
          <w:szCs w:val="24"/>
          <w:lang w:eastAsia="ru-RU"/>
        </w:rPr>
        <w:t>4</w:t>
      </w:r>
      <w:r w:rsidR="006D3313" w:rsidRPr="00307484">
        <w:rPr>
          <w:rFonts w:ascii="Times New Roman" w:eastAsia="Times New Roman" w:hAnsi="Times New Roman" w:cs="Times New Roman"/>
          <w:b/>
          <w:bCs/>
          <w:sz w:val="24"/>
          <w:szCs w:val="24"/>
          <w:lang w:eastAsia="ru-RU"/>
        </w:rPr>
        <w:t>. Аттестация педагогических работников в целях установления квалификационной категории</w:t>
      </w:r>
    </w:p>
    <w:p w:rsidR="00D5317C"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F088F"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8D64B3" w:rsidRPr="00307484">
        <w:rPr>
          <w:rFonts w:ascii="Times New Roman" w:eastAsia="Times New Roman" w:hAnsi="Times New Roman" w:cs="Times New Roman"/>
          <w:sz w:val="24"/>
          <w:szCs w:val="24"/>
          <w:lang w:eastAsia="ru-RU"/>
        </w:rPr>
        <w:t>.</w:t>
      </w:r>
      <w:r w:rsidR="006F088F" w:rsidRPr="00307484">
        <w:rPr>
          <w:rFonts w:ascii="Times New Roman" w:eastAsia="Times New Roman" w:hAnsi="Times New Roman" w:cs="Times New Roman"/>
          <w:sz w:val="24"/>
          <w:szCs w:val="24"/>
          <w:lang w:eastAsia="ru-RU"/>
        </w:rPr>
        <w:t xml:space="preserve"> По желанию педагогический работник может пройти аттестацию с целью установления ему первой или высшей квалификационной категории сроком на 5 лет</w:t>
      </w:r>
      <w:r w:rsidR="00C6634D" w:rsidRPr="00307484">
        <w:rPr>
          <w:rFonts w:ascii="Times New Roman" w:eastAsia="Times New Roman" w:hAnsi="Times New Roman" w:cs="Times New Roman"/>
          <w:sz w:val="24"/>
          <w:szCs w:val="24"/>
          <w:lang w:eastAsia="ru-RU"/>
        </w:rPr>
        <w:t>.</w:t>
      </w:r>
    </w:p>
    <w:p w:rsidR="007E4AD3" w:rsidRPr="00307484" w:rsidRDefault="00FB7774" w:rsidP="008D64B3">
      <w:pPr>
        <w:spacing w:after="0" w:line="276" w:lineRule="auto"/>
        <w:ind w:firstLine="709"/>
        <w:contextualSpacing/>
        <w:jc w:val="both"/>
        <w:textAlignment w:val="baseline"/>
        <w:outlineLvl w:val="2"/>
        <w:rPr>
          <w:rFonts w:ascii="Times New Roman" w:hAnsi="Times New Roman" w:cs="Times New Roman"/>
          <w:sz w:val="24"/>
          <w:szCs w:val="24"/>
          <w:shd w:val="clear" w:color="auto" w:fill="FFFFFF"/>
        </w:rPr>
      </w:pPr>
      <w:r w:rsidRPr="00307484">
        <w:rPr>
          <w:rFonts w:ascii="Times New Roman" w:eastAsia="Times New Roman" w:hAnsi="Times New Roman" w:cs="Times New Roman"/>
          <w:sz w:val="24"/>
          <w:szCs w:val="24"/>
          <w:lang w:eastAsia="ru-RU"/>
        </w:rPr>
        <w:t>4.2</w:t>
      </w:r>
      <w:r w:rsidR="007E4AD3" w:rsidRPr="00307484">
        <w:rPr>
          <w:rFonts w:ascii="Times New Roman" w:eastAsia="Times New Roman" w:hAnsi="Times New Roman" w:cs="Times New Roman"/>
          <w:sz w:val="24"/>
          <w:szCs w:val="24"/>
          <w:lang w:eastAsia="ru-RU"/>
        </w:rPr>
        <w:t xml:space="preserve">. Аттестация </w:t>
      </w:r>
      <w:r w:rsidR="006A016F" w:rsidRPr="00307484">
        <w:rPr>
          <w:rFonts w:ascii="Times New Roman" w:eastAsia="Times New Roman" w:hAnsi="Times New Roman" w:cs="Times New Roman"/>
          <w:sz w:val="24"/>
          <w:szCs w:val="24"/>
          <w:lang w:eastAsia="ru-RU"/>
        </w:rPr>
        <w:t>педагогических работников образовательной организации в целях установления квалификационной категории проводится в соответствии с нормативными актами, разработанными органом, осуществляющего</w:t>
      </w:r>
      <w:r w:rsidR="006A016F" w:rsidRPr="00307484">
        <w:rPr>
          <w:rFonts w:ascii="Times New Roman" w:hAnsi="Times New Roman" w:cs="Times New Roman"/>
          <w:sz w:val="24"/>
          <w:szCs w:val="24"/>
          <w:shd w:val="clear" w:color="auto" w:fill="FFFFFF"/>
        </w:rPr>
        <w:t xml:space="preserve"> функции по выработке и реализации государственной политики и нормативно-правовому регулированию в сфере общего образования</w:t>
      </w:r>
      <w:r w:rsidR="00D5317C" w:rsidRPr="00307484">
        <w:rPr>
          <w:rFonts w:ascii="Times New Roman" w:hAnsi="Times New Roman" w:cs="Times New Roman"/>
          <w:sz w:val="24"/>
          <w:szCs w:val="24"/>
          <w:shd w:val="clear" w:color="auto" w:fill="FFFFFF"/>
        </w:rPr>
        <w:t xml:space="preserve"> или</w:t>
      </w:r>
      <w:r w:rsidR="006A016F" w:rsidRPr="00307484">
        <w:rPr>
          <w:rFonts w:ascii="Times New Roman" w:hAnsi="Times New Roman" w:cs="Times New Roman"/>
          <w:sz w:val="24"/>
          <w:szCs w:val="24"/>
          <w:shd w:val="clear" w:color="auto" w:fill="FFFFFF"/>
        </w:rPr>
        <w:t xml:space="preserve"> уполномоченной им организацией.</w:t>
      </w:r>
    </w:p>
    <w:p w:rsidR="006A016F"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4.3</w:t>
      </w:r>
      <w:r w:rsidR="006A016F" w:rsidRPr="00307484">
        <w:rPr>
          <w:rFonts w:ascii="Times New Roman" w:eastAsia="Times New Roman" w:hAnsi="Times New Roman" w:cs="Times New Roman"/>
          <w:sz w:val="24"/>
          <w:szCs w:val="24"/>
          <w:lang w:eastAsia="ru-RU"/>
        </w:rPr>
        <w:t>. Образовательная организация содействует педагогическому работнику в реализации его права на прохождении аттестации в целях установления квали</w:t>
      </w:r>
      <w:r w:rsidRPr="00307484">
        <w:rPr>
          <w:rFonts w:ascii="Times New Roman" w:eastAsia="Times New Roman" w:hAnsi="Times New Roman" w:cs="Times New Roman"/>
          <w:sz w:val="24"/>
          <w:szCs w:val="24"/>
          <w:lang w:eastAsia="ru-RU"/>
        </w:rPr>
        <w:t>фикационной категории, действуя в рамках представленных ей полномочий.</w:t>
      </w:r>
    </w:p>
    <w:p w:rsidR="00FB7774"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4.4. Педагогический работник направляет в аттестационную комиссию необходимые документы, способом, предусмотренным регламентом ее работы с указанием квалификационной категории и должности, по которым желает пройти аттестацию.</w:t>
      </w:r>
    </w:p>
    <w:p w:rsidR="00C6634D"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sz w:val="24"/>
          <w:szCs w:val="24"/>
          <w:lang w:eastAsia="ru-RU"/>
        </w:rPr>
        <w:lastRenderedPageBreak/>
        <w:t>4.5. Подача заявления о прохождении аттестации на высшую квалификационную категорию может быть осуществлена не ранее двух лет с момента присвоения первой квалификационной категории</w:t>
      </w:r>
      <w:r w:rsidR="0040293F" w:rsidRPr="00307484">
        <w:rPr>
          <w:rFonts w:ascii="Times New Roman" w:eastAsia="Times New Roman" w:hAnsi="Times New Roman" w:cs="Times New Roman"/>
          <w:sz w:val="24"/>
          <w:szCs w:val="24"/>
          <w:lang w:eastAsia="ru-RU"/>
        </w:rPr>
        <w:t>.</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4.6.</w:t>
      </w:r>
      <w:r w:rsidR="006D3313" w:rsidRPr="00307484">
        <w:rPr>
          <w:rFonts w:ascii="Times New Roman" w:eastAsia="Times New Roman" w:hAnsi="Times New Roman" w:cs="Times New Roman"/>
          <w:sz w:val="24"/>
          <w:szCs w:val="24"/>
          <w:lang w:eastAsia="ru-RU"/>
        </w:rPr>
        <w:t xml:space="preserve">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4.7. Первая кв</w:t>
      </w:r>
      <w:r w:rsidR="007A3800" w:rsidRPr="00307484">
        <w:rPr>
          <w:rFonts w:ascii="Times New Roman" w:eastAsia="Times New Roman" w:hAnsi="Times New Roman" w:cs="Times New Roman"/>
          <w:sz w:val="24"/>
          <w:szCs w:val="24"/>
          <w:lang w:eastAsia="ru-RU"/>
        </w:rPr>
        <w:t>алификационная категория присваи</w:t>
      </w:r>
      <w:r w:rsidRPr="00307484">
        <w:rPr>
          <w:rFonts w:ascii="Times New Roman" w:eastAsia="Times New Roman" w:hAnsi="Times New Roman" w:cs="Times New Roman"/>
          <w:sz w:val="24"/>
          <w:szCs w:val="24"/>
          <w:lang w:eastAsia="ru-RU"/>
        </w:rPr>
        <w:t xml:space="preserve">вается педагогическому работнику </w:t>
      </w:r>
      <w:r w:rsidR="007A3800" w:rsidRPr="00307484">
        <w:rPr>
          <w:rFonts w:ascii="Times New Roman" w:eastAsia="Times New Roman" w:hAnsi="Times New Roman" w:cs="Times New Roman"/>
          <w:sz w:val="24"/>
          <w:szCs w:val="24"/>
          <w:lang w:eastAsia="ru-RU"/>
        </w:rPr>
        <w:t>на основе:</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DD5DFD"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10"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w:t>
      </w:r>
      <w:r w:rsidR="00DD5DFD" w:rsidRPr="00307484">
        <w:rPr>
          <w:rFonts w:ascii="Times New Roman" w:eastAsia="Times New Roman" w:hAnsi="Times New Roman" w:cs="Times New Roman"/>
          <w:sz w:val="24"/>
          <w:szCs w:val="24"/>
          <w:lang w:eastAsia="ru-RU"/>
        </w:rPr>
        <w:t xml:space="preserve"> </w:t>
      </w:r>
      <w:hyperlink r:id="rId11" w:anchor="64U0IK" w:history="1">
        <w:r w:rsidR="006D3313" w:rsidRPr="00307484">
          <w:rPr>
            <w:rFonts w:ascii="Times New Roman" w:eastAsia="Times New Roman" w:hAnsi="Times New Roman" w:cs="Times New Roman"/>
            <w:sz w:val="24"/>
            <w:szCs w:val="24"/>
            <w:lang w:eastAsia="ru-RU"/>
          </w:rPr>
          <w:t xml:space="preserve">постановлением Правительства </w:t>
        </w:r>
        <w:r w:rsidR="007A3800" w:rsidRPr="00307484">
          <w:rPr>
            <w:rFonts w:ascii="Times New Roman" w:eastAsia="Times New Roman" w:hAnsi="Times New Roman" w:cs="Times New Roman"/>
            <w:sz w:val="24"/>
            <w:szCs w:val="24"/>
            <w:lang w:eastAsia="ru-RU"/>
          </w:rPr>
          <w:t>Р</w:t>
        </w:r>
        <w:r w:rsidR="006D3313" w:rsidRPr="00307484">
          <w:rPr>
            <w:rFonts w:ascii="Times New Roman" w:eastAsia="Times New Roman" w:hAnsi="Times New Roman" w:cs="Times New Roman"/>
            <w:sz w:val="24"/>
            <w:szCs w:val="24"/>
            <w:lang w:eastAsia="ru-RU"/>
          </w:rPr>
          <w:t xml:space="preserve">оссийской Федерации от 5 августа 2013 </w:t>
        </w:r>
        <w:r w:rsidR="007A3800" w:rsidRPr="00307484">
          <w:rPr>
            <w:rFonts w:ascii="Times New Roman" w:eastAsia="Times New Roman" w:hAnsi="Times New Roman" w:cs="Times New Roman"/>
            <w:sz w:val="24"/>
            <w:szCs w:val="24"/>
            <w:lang w:eastAsia="ru-RU"/>
          </w:rPr>
          <w:t>г</w:t>
        </w:r>
        <w:r w:rsidR="006D3313" w:rsidRPr="00307484">
          <w:rPr>
            <w:rFonts w:ascii="Times New Roman" w:eastAsia="Times New Roman" w:hAnsi="Times New Roman" w:cs="Times New Roman"/>
            <w:sz w:val="24"/>
            <w:szCs w:val="24"/>
            <w:lang w:eastAsia="ru-RU"/>
          </w:rPr>
          <w:t>ода N 662</w:t>
        </w:r>
      </w:hyperlink>
      <w:r w:rsidR="006D3313" w:rsidRPr="00307484">
        <w:rPr>
          <w:rFonts w:ascii="Times New Roman" w:eastAsia="Times New Roman" w:hAnsi="Times New Roman" w:cs="Times New Roman"/>
          <w:sz w:val="24"/>
          <w:szCs w:val="24"/>
          <w:lang w:eastAsia="ru-RU"/>
        </w:rPr>
        <w:t>;</w:t>
      </w:r>
    </w:p>
    <w:p w:rsidR="006D3313"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в) </w:t>
      </w:r>
      <w:r w:rsidR="006D3313" w:rsidRPr="00307484">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7A3800"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D3313" w:rsidRPr="00307484" w:rsidRDefault="007A3800"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4.8. </w:t>
      </w:r>
      <w:r w:rsidR="006D3313" w:rsidRPr="00307484">
        <w:rPr>
          <w:rFonts w:ascii="Times New Roman" w:eastAsia="Times New Roman" w:hAnsi="Times New Roman" w:cs="Times New Roman"/>
          <w:sz w:val="24"/>
          <w:szCs w:val="24"/>
          <w:lang w:eastAsia="ru-RU"/>
        </w:rPr>
        <w:t>Высшая квалификационная категория педагогическим работникам устанавливается на основе:</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12"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 </w:t>
      </w:r>
      <w:hyperlink r:id="rId13" w:anchor="64U0IK" w:history="1">
        <w:r w:rsidR="006D3313" w:rsidRPr="00307484">
          <w:rPr>
            <w:rFonts w:ascii="Times New Roman" w:eastAsia="Times New Roman" w:hAnsi="Times New Roman" w:cs="Times New Roman"/>
            <w:sz w:val="24"/>
            <w:szCs w:val="24"/>
            <w:lang w:eastAsia="ru-RU"/>
          </w:rPr>
          <w:t>постановлением Правительства Российской Федерации от 5 августа 2013 года N 662</w:t>
        </w:r>
      </w:hyperlink>
      <w:r w:rsidR="006D3313" w:rsidRPr="00307484">
        <w:rPr>
          <w:rFonts w:ascii="Times New Roman" w:eastAsia="Times New Roman" w:hAnsi="Times New Roman" w:cs="Times New Roman"/>
          <w:sz w:val="24"/>
          <w:szCs w:val="24"/>
          <w:lang w:eastAsia="ru-RU"/>
        </w:rPr>
        <w:t>;</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в) </w:t>
      </w:r>
      <w:r w:rsidR="006D3313" w:rsidRPr="00307484">
        <w:rPr>
          <w:rFonts w:ascii="Times New Roman" w:eastAsia="Times New Roman" w:hAnsi="Times New Roman" w:cs="Times New Roman"/>
          <w:sz w:val="24"/>
          <w:szCs w:val="24"/>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д) </w:t>
      </w:r>
      <w:r w:rsidR="006D3313" w:rsidRPr="00307484">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4.9.</w:t>
      </w:r>
      <w:r w:rsidR="006D3313" w:rsidRPr="00307484">
        <w:rPr>
          <w:rFonts w:ascii="Times New Roman" w:eastAsia="Times New Roman" w:hAnsi="Times New Roman" w:cs="Times New Roman"/>
          <w:sz w:val="24"/>
          <w:szCs w:val="24"/>
          <w:lang w:eastAsia="ru-RU"/>
        </w:rPr>
        <w:t xml:space="preserve"> По результатам аттестации аттестационная комиссия принимает одно из следующих решений:</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xml:space="preserve">- </w:t>
      </w:r>
      <w:r w:rsidR="006D3313" w:rsidRPr="00307484">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.1</w:t>
      </w:r>
      <w:r w:rsidRPr="00307484">
        <w:rPr>
          <w:rFonts w:ascii="Times New Roman" w:eastAsia="Times New Roman" w:hAnsi="Times New Roman" w:cs="Times New Roman"/>
          <w:sz w:val="24"/>
          <w:szCs w:val="24"/>
          <w:lang w:eastAsia="ru-RU"/>
        </w:rPr>
        <w:t>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4.11. </w:t>
      </w:r>
      <w:r w:rsidR="006D3313" w:rsidRPr="00307484">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7A3800" w:rsidRPr="00307484">
        <w:rPr>
          <w:rFonts w:ascii="Times New Roman" w:eastAsia="Times New Roman" w:hAnsi="Times New Roman" w:cs="Times New Roman"/>
          <w:sz w:val="24"/>
          <w:szCs w:val="24"/>
          <w:lang w:eastAsia="ru-RU"/>
        </w:rPr>
        <w:t>2</w:t>
      </w:r>
      <w:r w:rsidRPr="00307484">
        <w:rPr>
          <w:rFonts w:ascii="Times New Roman" w:eastAsia="Times New Roman" w:hAnsi="Times New Roman" w:cs="Times New Roman"/>
          <w:sz w:val="24"/>
          <w:szCs w:val="24"/>
          <w:lang w:eastAsia="ru-RU"/>
        </w:rPr>
        <w:t>.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DD5DFD"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 13</w:t>
      </w:r>
      <w:r w:rsidRPr="00307484">
        <w:rPr>
          <w:rFonts w:ascii="Times New Roman" w:eastAsia="Times New Roman" w:hAnsi="Times New Roman" w:cs="Times New Roman"/>
          <w:sz w:val="24"/>
          <w:szCs w:val="24"/>
          <w:lang w:eastAsia="ru-RU"/>
        </w:rPr>
        <w:t>.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14</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.15.</w:t>
      </w:r>
      <w:r w:rsidRPr="00307484">
        <w:rPr>
          <w:rFonts w:ascii="Times New Roman" w:eastAsia="Times New Roman" w:hAnsi="Times New Roman" w:cs="Times New Roman"/>
          <w:sz w:val="24"/>
          <w:szCs w:val="24"/>
          <w:lang w:eastAsia="ru-RU"/>
        </w:rPr>
        <w:t xml:space="preserve">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16</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D3313" w:rsidRPr="00DD5DFD"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17</w:t>
      </w:r>
      <w:r w:rsidR="008D64B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D3313" w:rsidRPr="006D3313" w:rsidRDefault="006D3313" w:rsidP="008D64B3">
      <w:pPr>
        <w:spacing w:after="0" w:line="276" w:lineRule="auto"/>
        <w:ind w:firstLine="709"/>
        <w:jc w:val="center"/>
        <w:rPr>
          <w:rFonts w:ascii="Times New Roman" w:hAnsi="Times New Roman" w:cs="Times New Roman"/>
          <w:sz w:val="24"/>
          <w:szCs w:val="24"/>
        </w:rPr>
      </w:pPr>
    </w:p>
    <w:sectPr w:rsidR="006D3313" w:rsidRPr="006D3313" w:rsidSect="00164AB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14" w:rsidRDefault="00B10914" w:rsidP="00A76081">
      <w:pPr>
        <w:spacing w:after="0" w:line="240" w:lineRule="auto"/>
      </w:pPr>
      <w:r>
        <w:separator/>
      </w:r>
    </w:p>
  </w:endnote>
  <w:endnote w:type="continuationSeparator" w:id="0">
    <w:p w:rsidR="00B10914" w:rsidRDefault="00B10914" w:rsidP="00A7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14" w:rsidRDefault="00B10914" w:rsidP="00A76081">
      <w:pPr>
        <w:spacing w:after="0" w:line="240" w:lineRule="auto"/>
      </w:pPr>
      <w:r>
        <w:separator/>
      </w:r>
    </w:p>
  </w:footnote>
  <w:footnote w:type="continuationSeparator" w:id="0">
    <w:p w:rsidR="00B10914" w:rsidRDefault="00B10914" w:rsidP="00A7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6969"/>
    <w:multiLevelType w:val="hybridMultilevel"/>
    <w:tmpl w:val="6EC4EE32"/>
    <w:lvl w:ilvl="0" w:tplc="A0F8DCD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42561847"/>
    <w:multiLevelType w:val="hybridMultilevel"/>
    <w:tmpl w:val="5664C570"/>
    <w:lvl w:ilvl="0" w:tplc="A0F8D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5E48B4"/>
    <w:multiLevelType w:val="hybridMultilevel"/>
    <w:tmpl w:val="BE5203C6"/>
    <w:lvl w:ilvl="0" w:tplc="A0F8DCD4">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7D"/>
    <w:rsid w:val="000368AA"/>
    <w:rsid w:val="000B30A3"/>
    <w:rsid w:val="000B74E4"/>
    <w:rsid w:val="00124FB3"/>
    <w:rsid w:val="0016146E"/>
    <w:rsid w:val="00164AB7"/>
    <w:rsid w:val="00240C0D"/>
    <w:rsid w:val="00291A27"/>
    <w:rsid w:val="002C6286"/>
    <w:rsid w:val="00307484"/>
    <w:rsid w:val="0034456A"/>
    <w:rsid w:val="00347CA5"/>
    <w:rsid w:val="00350730"/>
    <w:rsid w:val="0036214A"/>
    <w:rsid w:val="003D0345"/>
    <w:rsid w:val="0040293F"/>
    <w:rsid w:val="004031DF"/>
    <w:rsid w:val="00431120"/>
    <w:rsid w:val="004B4372"/>
    <w:rsid w:val="004D66FD"/>
    <w:rsid w:val="00540CEC"/>
    <w:rsid w:val="00560483"/>
    <w:rsid w:val="005A3BFF"/>
    <w:rsid w:val="006A016F"/>
    <w:rsid w:val="006D3313"/>
    <w:rsid w:val="006F088F"/>
    <w:rsid w:val="00713E7D"/>
    <w:rsid w:val="007A3800"/>
    <w:rsid w:val="007E4AD3"/>
    <w:rsid w:val="007F5F80"/>
    <w:rsid w:val="00814055"/>
    <w:rsid w:val="008255E2"/>
    <w:rsid w:val="00876093"/>
    <w:rsid w:val="00877A7F"/>
    <w:rsid w:val="008D64B3"/>
    <w:rsid w:val="0090693F"/>
    <w:rsid w:val="009274B6"/>
    <w:rsid w:val="00987894"/>
    <w:rsid w:val="009B48FB"/>
    <w:rsid w:val="009C2D17"/>
    <w:rsid w:val="009F1D2C"/>
    <w:rsid w:val="00A73503"/>
    <w:rsid w:val="00A76081"/>
    <w:rsid w:val="00AB314E"/>
    <w:rsid w:val="00B01CFE"/>
    <w:rsid w:val="00B10914"/>
    <w:rsid w:val="00B608ED"/>
    <w:rsid w:val="00BA62DB"/>
    <w:rsid w:val="00BB6A19"/>
    <w:rsid w:val="00BD2967"/>
    <w:rsid w:val="00C075F5"/>
    <w:rsid w:val="00C1204F"/>
    <w:rsid w:val="00C12A26"/>
    <w:rsid w:val="00C6634D"/>
    <w:rsid w:val="00C865B6"/>
    <w:rsid w:val="00CD5CE7"/>
    <w:rsid w:val="00D36C7D"/>
    <w:rsid w:val="00D5317C"/>
    <w:rsid w:val="00DD5DFD"/>
    <w:rsid w:val="00E51F84"/>
    <w:rsid w:val="00EA7045"/>
    <w:rsid w:val="00F02D01"/>
    <w:rsid w:val="00F03E30"/>
    <w:rsid w:val="00FB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6249"/>
  <w15:docId w15:val="{80D5F33E-9190-4A98-B864-E7F2A377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86"/>
  </w:style>
  <w:style w:type="paragraph" w:styleId="2">
    <w:name w:val="heading 2"/>
    <w:basedOn w:val="a"/>
    <w:link w:val="20"/>
    <w:uiPriority w:val="9"/>
    <w:qFormat/>
    <w:rsid w:val="006D33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3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313"/>
    <w:rPr>
      <w:rFonts w:ascii="Times New Roman" w:eastAsia="Times New Roman" w:hAnsi="Times New Roman" w:cs="Times New Roman"/>
      <w:b/>
      <w:bCs/>
      <w:sz w:val="27"/>
      <w:szCs w:val="27"/>
      <w:lang w:eastAsia="ru-RU"/>
    </w:rPr>
  </w:style>
  <w:style w:type="paragraph" w:customStyle="1" w:styleId="headertext">
    <w:name w:val="header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3313"/>
    <w:rPr>
      <w:color w:val="0000FF"/>
      <w:u w:val="single"/>
    </w:rPr>
  </w:style>
  <w:style w:type="paragraph" w:customStyle="1" w:styleId="formattext">
    <w:name w:val="format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91A27"/>
    <w:pPr>
      <w:ind w:left="720"/>
      <w:contextualSpacing/>
    </w:pPr>
  </w:style>
  <w:style w:type="paragraph" w:styleId="a6">
    <w:name w:val="footnote text"/>
    <w:basedOn w:val="a"/>
    <w:link w:val="a7"/>
    <w:uiPriority w:val="99"/>
    <w:semiHidden/>
    <w:unhideWhenUsed/>
    <w:rsid w:val="00A76081"/>
    <w:pPr>
      <w:spacing w:after="0" w:line="240" w:lineRule="auto"/>
    </w:pPr>
    <w:rPr>
      <w:sz w:val="20"/>
      <w:szCs w:val="20"/>
    </w:rPr>
  </w:style>
  <w:style w:type="character" w:customStyle="1" w:styleId="a7">
    <w:name w:val="Текст сноски Знак"/>
    <w:basedOn w:val="a0"/>
    <w:link w:val="a6"/>
    <w:uiPriority w:val="99"/>
    <w:semiHidden/>
    <w:rsid w:val="00A76081"/>
    <w:rPr>
      <w:sz w:val="20"/>
      <w:szCs w:val="20"/>
    </w:rPr>
  </w:style>
  <w:style w:type="character" w:styleId="a8">
    <w:name w:val="footnote reference"/>
    <w:basedOn w:val="a0"/>
    <w:uiPriority w:val="99"/>
    <w:semiHidden/>
    <w:unhideWhenUsed/>
    <w:rsid w:val="00A76081"/>
    <w:rPr>
      <w:vertAlign w:val="superscript"/>
    </w:rPr>
  </w:style>
  <w:style w:type="paragraph" w:styleId="a9">
    <w:name w:val="No Spacing"/>
    <w:uiPriority w:val="1"/>
    <w:qFormat/>
    <w:rsid w:val="00C86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5074">
      <w:bodyDiv w:val="1"/>
      <w:marLeft w:val="0"/>
      <w:marRight w:val="0"/>
      <w:marTop w:val="0"/>
      <w:marBottom w:val="0"/>
      <w:divBdr>
        <w:top w:val="none" w:sz="0" w:space="0" w:color="auto"/>
        <w:left w:val="none" w:sz="0" w:space="0" w:color="auto"/>
        <w:bottom w:val="none" w:sz="0" w:space="0" w:color="auto"/>
        <w:right w:val="none" w:sz="0" w:space="0" w:color="auto"/>
      </w:divBdr>
    </w:div>
    <w:div w:id="1194613582">
      <w:bodyDiv w:val="1"/>
      <w:marLeft w:val="0"/>
      <w:marRight w:val="0"/>
      <w:marTop w:val="0"/>
      <w:marBottom w:val="0"/>
      <w:divBdr>
        <w:top w:val="none" w:sz="0" w:space="0" w:color="auto"/>
        <w:left w:val="none" w:sz="0" w:space="0" w:color="auto"/>
        <w:bottom w:val="none" w:sz="0" w:space="0" w:color="auto"/>
        <w:right w:val="none" w:sz="0" w:space="0" w:color="auto"/>
      </w:divBdr>
      <w:divsChild>
        <w:div w:id="2144152396">
          <w:marLeft w:val="0"/>
          <w:marRight w:val="0"/>
          <w:marTop w:val="0"/>
          <w:marBottom w:val="0"/>
          <w:divBdr>
            <w:top w:val="none" w:sz="0" w:space="0" w:color="auto"/>
            <w:left w:val="none" w:sz="0" w:space="0" w:color="auto"/>
            <w:bottom w:val="none" w:sz="0" w:space="0" w:color="auto"/>
            <w:right w:val="none" w:sz="0" w:space="0" w:color="auto"/>
          </w:divBdr>
          <w:divsChild>
            <w:div w:id="1628968131">
              <w:marLeft w:val="0"/>
              <w:marRight w:val="0"/>
              <w:marTop w:val="0"/>
              <w:marBottom w:val="0"/>
              <w:divBdr>
                <w:top w:val="none" w:sz="0" w:space="0" w:color="auto"/>
                <w:left w:val="none" w:sz="0" w:space="0" w:color="auto"/>
                <w:bottom w:val="none" w:sz="0" w:space="0" w:color="auto"/>
                <w:right w:val="none" w:sz="0" w:space="0" w:color="auto"/>
              </w:divBdr>
              <w:divsChild>
                <w:div w:id="96949533">
                  <w:marLeft w:val="0"/>
                  <w:marRight w:val="0"/>
                  <w:marTop w:val="0"/>
                  <w:marBottom w:val="0"/>
                  <w:divBdr>
                    <w:top w:val="none" w:sz="0" w:space="0" w:color="auto"/>
                    <w:left w:val="none" w:sz="0" w:space="0" w:color="auto"/>
                    <w:bottom w:val="none" w:sz="0" w:space="0" w:color="auto"/>
                    <w:right w:val="none" w:sz="0" w:space="0" w:color="auto"/>
                  </w:divBdr>
                  <w:divsChild>
                    <w:div w:id="2031878611">
                      <w:marLeft w:val="0"/>
                      <w:marRight w:val="0"/>
                      <w:marTop w:val="300"/>
                      <w:marBottom w:val="300"/>
                      <w:divBdr>
                        <w:top w:val="none" w:sz="0" w:space="0" w:color="auto"/>
                        <w:left w:val="none" w:sz="0" w:space="0" w:color="auto"/>
                        <w:bottom w:val="none" w:sz="0" w:space="0" w:color="auto"/>
                        <w:right w:val="none" w:sz="0" w:space="0" w:color="auto"/>
                      </w:divBdr>
                      <w:divsChild>
                        <w:div w:id="1987127593">
                          <w:marLeft w:val="0"/>
                          <w:marRight w:val="0"/>
                          <w:marTop w:val="0"/>
                          <w:marBottom w:val="0"/>
                          <w:divBdr>
                            <w:top w:val="single" w:sz="6" w:space="8" w:color="EBEBEB"/>
                            <w:left w:val="none" w:sz="0" w:space="15" w:color="auto"/>
                            <w:bottom w:val="single" w:sz="6" w:space="8" w:color="EBEBEB"/>
                            <w:right w:val="none" w:sz="0" w:space="8" w:color="auto"/>
                          </w:divBdr>
                        </w:div>
                        <w:div w:id="7505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5361">
          <w:marLeft w:val="0"/>
          <w:marRight w:val="0"/>
          <w:marTop w:val="0"/>
          <w:marBottom w:val="0"/>
          <w:divBdr>
            <w:top w:val="none" w:sz="0" w:space="0" w:color="auto"/>
            <w:left w:val="none" w:sz="0" w:space="0" w:color="auto"/>
            <w:bottom w:val="none" w:sz="0" w:space="0" w:color="auto"/>
            <w:right w:val="none" w:sz="0" w:space="0" w:color="auto"/>
          </w:divBdr>
          <w:divsChild>
            <w:div w:id="1616519233">
              <w:marLeft w:val="0"/>
              <w:marRight w:val="0"/>
              <w:marTop w:val="0"/>
              <w:marBottom w:val="0"/>
              <w:divBdr>
                <w:top w:val="none" w:sz="0" w:space="0" w:color="auto"/>
                <w:left w:val="none" w:sz="0" w:space="0" w:color="auto"/>
                <w:bottom w:val="none" w:sz="0" w:space="0" w:color="auto"/>
                <w:right w:val="none" w:sz="0" w:space="0" w:color="auto"/>
              </w:divBdr>
              <w:divsChild>
                <w:div w:id="5469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99038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99038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380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499038027" TargetMode="External"/><Relationship Id="rId4" Type="http://schemas.openxmlformats.org/officeDocument/2006/relationships/settings" Target="settings.xml"/><Relationship Id="rId9" Type="http://schemas.openxmlformats.org/officeDocument/2006/relationships/hyperlink" Target="https://docs.cntd.ru/document/4990380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C6AF-3B73-43FF-B1CD-37831EB8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2</cp:revision>
  <dcterms:created xsi:type="dcterms:W3CDTF">2025-01-27T13:09:00Z</dcterms:created>
  <dcterms:modified xsi:type="dcterms:W3CDTF">2025-01-27T13:09:00Z</dcterms:modified>
</cp:coreProperties>
</file>