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60D4" w:rsidRDefault="004A60D4" w:rsidP="004A60D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4A60D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Перечень нормативных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правовых актов, </w:t>
      </w:r>
    </w:p>
    <w:p w:rsidR="004A60D4" w:rsidRPr="004A60D4" w:rsidRDefault="004A60D4" w:rsidP="004A60D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содержащих требования охраны труда</w:t>
      </w:r>
    </w:p>
    <w:p w:rsidR="004A60D4" w:rsidRPr="004A60D4" w:rsidRDefault="004A60D4" w:rsidP="004A60D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bookmarkEnd w:id="0"/>
    <w:p w:rsidR="004A60D4" w:rsidRPr="004D2EC0" w:rsidRDefault="004A60D4" w:rsidP="004D2EC0">
      <w:pPr>
        <w:widowControl w:val="0"/>
        <w:spacing w:after="0" w:line="240" w:lineRule="auto"/>
        <w:ind w:left="360" w:firstLine="34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2EC0">
        <w:rPr>
          <w:rFonts w:ascii="Times New Roman" w:eastAsia="Arial Unicode MS" w:hAnsi="Times New Roman" w:cs="Times New Roman"/>
          <w:sz w:val="28"/>
          <w:szCs w:val="28"/>
          <w:lang w:eastAsia="ru-RU"/>
        </w:rPr>
        <w:t>Трудовой кодекс Российской Федерации.</w:t>
      </w:r>
    </w:p>
    <w:p w:rsidR="004A60D4" w:rsidRPr="004D2EC0" w:rsidRDefault="004A60D4" w:rsidP="004D2EC0">
      <w:pPr>
        <w:widowControl w:val="0"/>
        <w:spacing w:after="0" w:line="240" w:lineRule="auto"/>
        <w:ind w:left="360" w:firstLine="34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2EC0">
        <w:rPr>
          <w:rFonts w:ascii="Times New Roman" w:eastAsia="Arial Unicode MS" w:hAnsi="Times New Roman" w:cs="Times New Roman"/>
          <w:sz w:val="28"/>
          <w:szCs w:val="28"/>
          <w:lang w:eastAsia="ru-RU"/>
        </w:rPr>
        <w:t>Закон Российской Федерации от 7 февраля 1992 г. № 2300-1 «О защите прав потребителей».</w:t>
      </w:r>
    </w:p>
    <w:p w:rsidR="004A60D4" w:rsidRPr="004D2EC0" w:rsidRDefault="004A60D4" w:rsidP="00915F30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2EC0">
        <w:rPr>
          <w:rFonts w:ascii="Times New Roman" w:eastAsia="Arial Unicode MS" w:hAnsi="Times New Roman" w:cs="Times New Roman"/>
          <w:sz w:val="28"/>
          <w:szCs w:val="28"/>
          <w:lang w:eastAsia="ru-RU"/>
        </w:rPr>
        <w:t>Федеральный закон от 30 марта 1999 г. № 52 - ФЗ «О санитарно-эпидемиологическом благополучии населения».</w:t>
      </w:r>
    </w:p>
    <w:p w:rsidR="004A60D4" w:rsidRPr="004D2EC0" w:rsidRDefault="004A60D4" w:rsidP="00915F30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2EC0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Федеральный закон от 24 июня 1998 г. № 89-ФЗ </w:t>
      </w:r>
      <w:r w:rsidRPr="004D2EC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«Об отходах производства и потребления».</w:t>
      </w:r>
    </w:p>
    <w:p w:rsidR="004A60D4" w:rsidRPr="004D2EC0" w:rsidRDefault="004A60D4" w:rsidP="00915F30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2EC0">
        <w:rPr>
          <w:rFonts w:ascii="Times New Roman" w:eastAsia="Arial Unicode MS" w:hAnsi="Times New Roman" w:cs="Times New Roman"/>
          <w:sz w:val="28"/>
          <w:szCs w:val="28"/>
          <w:lang w:eastAsia="ru-RU"/>
        </w:rPr>
        <w:t>Федеральный закон от 4 мая 2011 г. № 99-ФЗ «О лицензировании отдельных видов деятельности».</w:t>
      </w:r>
    </w:p>
    <w:p w:rsidR="004A60D4" w:rsidRPr="004D2EC0" w:rsidRDefault="004A60D4" w:rsidP="00915F30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2EC0">
        <w:rPr>
          <w:rFonts w:ascii="Times New Roman" w:eastAsia="Arial Unicode MS" w:hAnsi="Times New Roman" w:cs="Times New Roman"/>
          <w:sz w:val="28"/>
          <w:szCs w:val="28"/>
          <w:lang w:eastAsia="ru-RU"/>
        </w:rPr>
        <w:t>Федеральный закон № 294-ФЗ от 26 декабря 2008 г.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  <w:r w:rsidRPr="004D2EC0">
        <w:rPr>
          <w:rFonts w:ascii="Times New Roman" w:eastAsia="Arial Unicode MS" w:hAnsi="Times New Roman" w:cs="Times New Roman"/>
          <w:sz w:val="28"/>
          <w:szCs w:val="28"/>
          <w:lang w:eastAsia="ru-RU"/>
        </w:rPr>
        <w:tab/>
      </w:r>
    </w:p>
    <w:bookmarkStart w:id="1" w:name="_Hlk206152163"/>
    <w:p w:rsidR="004A60D4" w:rsidRPr="004D2EC0" w:rsidRDefault="004A60D4" w:rsidP="00915F30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2EC0">
        <w:rPr>
          <w:rFonts w:ascii="Calibri" w:eastAsia="Calibri" w:hAnsi="Calibri" w:cs="Times New Roman"/>
        </w:rPr>
        <w:fldChar w:fldCharType="begin"/>
      </w:r>
      <w:r w:rsidRPr="004D2EC0">
        <w:rPr>
          <w:rFonts w:ascii="Calibri" w:eastAsia="Calibri" w:hAnsi="Calibri" w:cs="Times New Roman"/>
        </w:rPr>
        <w:instrText xml:space="preserve"> HYPERLINK "http://internet.garant.ru/document/redirect/12113020/0" </w:instrText>
      </w:r>
      <w:r w:rsidRPr="004D2EC0">
        <w:rPr>
          <w:rFonts w:ascii="Calibri" w:eastAsia="Calibri" w:hAnsi="Calibri" w:cs="Times New Roman"/>
        </w:rPr>
        <w:fldChar w:fldCharType="separate"/>
      </w:r>
      <w:r w:rsidRPr="004D2EC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17 сентября 1998 г. № 157-ФЗ «</w:t>
      </w:r>
      <w:proofErr w:type="gramStart"/>
      <w:r w:rsidRPr="004D2E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иммунопрофилактике</w:t>
      </w:r>
      <w:proofErr w:type="gramEnd"/>
      <w:r w:rsidRPr="004D2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инфекционных болезней» (с изменениями и дополнениями)</w:t>
      </w:r>
      <w:r w:rsidRPr="004D2E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4D2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bookmarkEnd w:id="1"/>
    <w:p w:rsidR="004A60D4" w:rsidRPr="004D2EC0" w:rsidRDefault="004A60D4" w:rsidP="00915F30">
      <w:pPr>
        <w:widowControl w:val="0"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D2EC0">
        <w:rPr>
          <w:rFonts w:ascii="Calibri" w:eastAsia="Calibri" w:hAnsi="Calibri" w:cs="Times New Roman"/>
        </w:rPr>
        <w:fldChar w:fldCharType="begin"/>
      </w:r>
      <w:r w:rsidRPr="004D2EC0">
        <w:rPr>
          <w:rFonts w:ascii="Calibri" w:eastAsia="Calibri" w:hAnsi="Calibri" w:cs="Times New Roman"/>
        </w:rPr>
        <w:instrText xml:space="preserve"> HYPERLINK "http://internet.garant.ru/document/redirect/70321478/0" </w:instrText>
      </w:r>
      <w:r w:rsidRPr="004D2EC0">
        <w:rPr>
          <w:rFonts w:ascii="Calibri" w:eastAsia="Calibri" w:hAnsi="Calibri" w:cs="Times New Roman"/>
        </w:rPr>
        <w:fldChar w:fldCharType="separate"/>
      </w:r>
      <w:r w:rsidRPr="004D2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23 февраля 2013 г. № 15-ФЗ «Об охране здоровья граждан от воздействия окружающего табачного дыма, последствий потребления табака или потребления никотинсодержащей </w:t>
      </w:r>
      <w:proofErr w:type="gramStart"/>
      <w:r w:rsidRPr="004D2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продукции»   </w:t>
      </w:r>
      <w:proofErr w:type="gramEnd"/>
      <w:r w:rsidRPr="004D2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(с изменениями и дополнениями)</w:t>
      </w:r>
      <w:r w:rsidRPr="004D2EC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4D2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4A60D4" w:rsidRPr="004D2EC0" w:rsidRDefault="004A60D4" w:rsidP="004D2EC0">
      <w:pPr>
        <w:widowControl w:val="0"/>
        <w:spacing w:after="0" w:line="240" w:lineRule="auto"/>
        <w:ind w:left="360" w:firstLine="348"/>
        <w:jc w:val="both"/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</w:pPr>
      <w:r w:rsidRPr="004D2EC0">
        <w:rPr>
          <w:rFonts w:ascii="Times New Roman" w:eastAsia="Arial Unicode MS" w:hAnsi="Times New Roman" w:cs="Times New Roman"/>
          <w:iCs/>
          <w:sz w:val="28"/>
          <w:szCs w:val="28"/>
          <w:lang w:eastAsia="ru-RU"/>
        </w:rPr>
        <w:t xml:space="preserve"> Федеральный закон № 426 от 28 декабря 2014 г. «О специальной оценке труда».</w:t>
      </w:r>
    </w:p>
    <w:p w:rsidR="004A60D4" w:rsidRPr="004A60D4" w:rsidRDefault="004A60D4" w:rsidP="004D2EC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D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hyperlink r:id="rId5" w:history="1">
        <w:r w:rsidRPr="004A60D4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Федеральный закон</w:t>
        </w:r>
      </w:hyperlink>
      <w:r w:rsidRPr="004A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 декабря 2013 г. № 442-ФЗ «Об основах социального обслуживания граждан в Российской Федерации». </w:t>
      </w:r>
    </w:p>
    <w:p w:rsidR="004A60D4" w:rsidRPr="004A60D4" w:rsidRDefault="004A60D4" w:rsidP="004D2EC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A60D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СП</w:t>
      </w:r>
      <w:r w:rsidR="00915F30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60D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2.4.3648-20</w:t>
      </w:r>
      <w:r w:rsidRPr="004A60D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«Санитарно-эпидемиологические требования                            к организациям воспитания и обучения, отдыха и оздоровления детей                           и молодежи</w:t>
      </w:r>
      <w:r w:rsidRPr="004A60D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»;</w:t>
      </w:r>
    </w:p>
    <w:p w:rsidR="004A60D4" w:rsidRPr="004A60D4" w:rsidRDefault="004A60D4" w:rsidP="004D2EC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A60D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Приказ Министерства здравоохранения РФ от 28 января 2021 г.  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4A60D4" w:rsidRPr="00153902" w:rsidRDefault="004A60D4" w:rsidP="004D2EC0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A60D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Приказ министерства труда и социальной защиты РФ и Министерства здравоохранения РФ от 31 декабря 2020 г. № 988н/1420н «</w:t>
      </w:r>
      <w:r w:rsidRPr="004A60D4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 утверждении </w:t>
      </w:r>
      <w:hyperlink r:id="rId6" w:anchor="6540IN" w:history="1">
        <w:r w:rsidRPr="00153902">
          <w:rPr>
            <w:rFonts w:ascii="Times New Roman" w:eastAsia="Calibri" w:hAnsi="Times New Roman" w:cs="Times New Roman"/>
            <w:bCs/>
            <w:color w:val="000000"/>
            <w:sz w:val="28"/>
            <w:szCs w:val="28"/>
          </w:rPr>
          <w:t xml:space="preserve">перечня вредных и (или) опасных производственных факторов и работ, при выполнении которых проводятся обязательные предварительные </w:t>
        </w:r>
        <w:r w:rsidRPr="00153902">
          <w:rPr>
            <w:rFonts w:ascii="Times New Roman" w:eastAsia="Calibri" w:hAnsi="Times New Roman" w:cs="Times New Roman"/>
            <w:bCs/>
            <w:color w:val="000000"/>
            <w:sz w:val="28"/>
            <w:szCs w:val="28"/>
          </w:rPr>
          <w:lastRenderedPageBreak/>
          <w:t>медицинские осмотры при поступлении на работу и периодические медицинские осмотры</w:t>
        </w:r>
      </w:hyperlink>
      <w:r w:rsidRPr="0015390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  <w:r w:rsidRPr="001539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</w:p>
    <w:p w:rsidR="004A60D4" w:rsidRPr="004A60D4" w:rsidRDefault="004A60D4" w:rsidP="00153902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A60D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A60D4" w:rsidRPr="004A60D4" w:rsidRDefault="004A60D4" w:rsidP="00FF55F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60D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</w:t>
      </w:r>
      <w:r w:rsidRPr="004A60D4">
        <w:rPr>
          <w:rFonts w:ascii="Times New Roman" w:eastAsia="Times New Roman" w:hAnsi="Times New Roman" w:cs="Times New Roman"/>
          <w:sz w:val="28"/>
          <w:szCs w:val="28"/>
          <w:lang w:eastAsia="ru-RU"/>
        </w:rPr>
        <w:t>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  <w:r w:rsidRPr="004A60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A60D4" w:rsidRPr="004A60D4" w:rsidRDefault="004A60D4" w:rsidP="00FF55F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3.3686-21 «Санитарно-эпидемиологические требования по профилактике инфекционных болезней».</w:t>
      </w:r>
      <w:r w:rsidRPr="004A60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A60D4" w:rsidRPr="004A60D4" w:rsidRDefault="004A60D4" w:rsidP="00FF55F2">
      <w:pPr>
        <w:widowControl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0D4">
        <w:rPr>
          <w:rFonts w:ascii="Times New Roman" w:eastAsia="Andale Sans UI" w:hAnsi="Times New Roman" w:cs="Times New Roman"/>
          <w:kern w:val="3"/>
          <w:sz w:val="28"/>
          <w:szCs w:val="28"/>
        </w:rPr>
        <w:t>Приказ Минздрава РФ от 29 июня 2000 г. № 229 «О профессиональной гигиенической подготовке и аттестации должностных лиц и работников организаций».</w:t>
      </w:r>
      <w:r w:rsidRPr="004A60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A60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C4103" w:rsidRDefault="00DC4103" w:rsidP="00FF55F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C410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СП 2.2.4285-26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</w:t>
      </w:r>
      <w:r w:rsidRPr="00DC410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Санитарно-эпидемиологические требования к условиям труда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»</w:t>
      </w:r>
    </w:p>
    <w:p w:rsidR="004A60D4" w:rsidRPr="004A60D4" w:rsidRDefault="004A60D4" w:rsidP="00FF55F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</w:pPr>
      <w:r w:rsidRPr="004A60D4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СП 2.1.3678-20 </w:t>
      </w:r>
      <w:r w:rsidRPr="004A60D4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>«Санитарно-эпидемиологические требования                         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оказания услуг».</w:t>
      </w:r>
    </w:p>
    <w:p w:rsidR="004A60D4" w:rsidRPr="004A60D4" w:rsidRDefault="004A60D4" w:rsidP="00FF55F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4A60D4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  <w:lang w:eastAsia="ru-RU"/>
        </w:rPr>
        <w:t xml:space="preserve"> СанПиН 2.1.3684-21 </w:t>
      </w:r>
      <w:r w:rsidRPr="004A60D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«Санитарно-эпидемиологические требования                    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4A60D4" w:rsidRPr="004A60D4" w:rsidRDefault="004A60D4" w:rsidP="00FF55F2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0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F1D0A" w:rsidRDefault="005F1D0A" w:rsidP="004A60D4"/>
    <w:sectPr w:rsidR="005F1D0A" w:rsidSect="00144190">
      <w:pgSz w:w="11906" w:h="16838"/>
      <w:pgMar w:top="2268" w:right="851" w:bottom="1134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30FF8"/>
    <w:multiLevelType w:val="multilevel"/>
    <w:tmpl w:val="5C302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0D4"/>
    <w:rsid w:val="00144190"/>
    <w:rsid w:val="00153902"/>
    <w:rsid w:val="00237EE7"/>
    <w:rsid w:val="004A60D4"/>
    <w:rsid w:val="004D2EC0"/>
    <w:rsid w:val="00596F64"/>
    <w:rsid w:val="005C43FE"/>
    <w:rsid w:val="005F1D0A"/>
    <w:rsid w:val="007C2093"/>
    <w:rsid w:val="008260C0"/>
    <w:rsid w:val="00915F30"/>
    <w:rsid w:val="00C75640"/>
    <w:rsid w:val="00D31257"/>
    <w:rsid w:val="00DC4103"/>
    <w:rsid w:val="00F651F2"/>
    <w:rsid w:val="00FF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5A21"/>
  <w15:chartTrackingRefBased/>
  <w15:docId w15:val="{FAC89F17-644B-4CC6-8DD3-4F831A60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473071" TargetMode="External"/><Relationship Id="rId5" Type="http://schemas.openxmlformats.org/officeDocument/2006/relationships/hyperlink" Target="garantf1://70452648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Иванович</dc:creator>
  <cp:keywords/>
  <dc:description/>
  <cp:lastModifiedBy>Анатолий Иванович</cp:lastModifiedBy>
  <cp:revision>3</cp:revision>
  <dcterms:created xsi:type="dcterms:W3CDTF">2026-08-18T06:18:00Z</dcterms:created>
  <dcterms:modified xsi:type="dcterms:W3CDTF">2026-08-18T06:18:00Z</dcterms:modified>
</cp:coreProperties>
</file>