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21" w:rsidRPr="00693334" w:rsidRDefault="00F60521" w:rsidP="00F60521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ДОГОВОР</w:t>
      </w:r>
    </w:p>
    <w:p w:rsidR="00F60521" w:rsidRPr="00693334" w:rsidRDefault="00F60521" w:rsidP="00F60521">
      <w:pPr>
        <w:tabs>
          <w:tab w:val="left" w:pos="993"/>
        </w:tabs>
        <w:spacing w:after="0" w:line="272" w:lineRule="auto"/>
        <w:ind w:right="14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34">
        <w:rPr>
          <w:rFonts w:ascii="Times New Roman" w:hAnsi="Times New Roman" w:cs="Times New Roman"/>
          <w:b/>
          <w:sz w:val="24"/>
          <w:szCs w:val="24"/>
        </w:rPr>
        <w:t>об образовании на обучения по дополнительным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334">
        <w:rPr>
          <w:rFonts w:ascii="Times New Roman" w:hAnsi="Times New Roman" w:cs="Times New Roman"/>
          <w:b/>
          <w:sz w:val="24"/>
          <w:szCs w:val="24"/>
        </w:rPr>
        <w:t>предпрофессиональным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3334">
        <w:rPr>
          <w:rFonts w:ascii="Times New Roman" w:hAnsi="Times New Roman" w:cs="Times New Roman"/>
          <w:b/>
          <w:sz w:val="24"/>
          <w:szCs w:val="24"/>
        </w:rPr>
        <w:t>общеразвивающим</w:t>
      </w:r>
      <w:r w:rsidR="007111DF" w:rsidRPr="0069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334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</w:p>
    <w:p w:rsidR="00F60521" w:rsidRPr="00693334" w:rsidRDefault="00F60521" w:rsidP="00F60521">
      <w:pPr>
        <w:tabs>
          <w:tab w:val="left" w:pos="2268"/>
        </w:tabs>
        <w:spacing w:after="0" w:line="272" w:lineRule="auto"/>
        <w:ind w:right="14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34">
        <w:rPr>
          <w:rFonts w:ascii="Times New Roman" w:hAnsi="Times New Roman" w:cs="Times New Roman"/>
          <w:b/>
          <w:sz w:val="24"/>
          <w:szCs w:val="24"/>
          <w:u w:val="single" w:color="000000"/>
        </w:rPr>
        <w:t>за счет бюджетных ассигнований краевого бюджета</w:t>
      </w:r>
    </w:p>
    <w:p w:rsidR="00F60521" w:rsidRPr="00CF7166" w:rsidRDefault="00F60521" w:rsidP="00F60521">
      <w:pPr>
        <w:spacing w:after="9" w:line="259" w:lineRule="auto"/>
        <w:ind w:left="39"/>
        <w:jc w:val="center"/>
        <w:rPr>
          <w:sz w:val="24"/>
          <w:szCs w:val="24"/>
        </w:rPr>
      </w:pPr>
      <w:r w:rsidRPr="00CF7166">
        <w:rPr>
          <w:b/>
          <w:sz w:val="24"/>
          <w:szCs w:val="24"/>
        </w:rPr>
        <w:t xml:space="preserve"> </w:t>
      </w:r>
    </w:p>
    <w:p w:rsidR="00F60521" w:rsidRPr="00CF7166" w:rsidRDefault="00F60521" w:rsidP="00B11F3C">
      <w:pPr>
        <w:tabs>
          <w:tab w:val="center" w:pos="84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right" w:pos="10209"/>
        </w:tabs>
        <w:rPr>
          <w:sz w:val="24"/>
          <w:szCs w:val="24"/>
        </w:rPr>
      </w:pPr>
      <w:r w:rsidRPr="00CF7166">
        <w:rPr>
          <w:rFonts w:ascii="Calibri" w:eastAsia="Calibri" w:hAnsi="Calibri" w:cs="Calibri"/>
          <w:sz w:val="24"/>
          <w:szCs w:val="24"/>
        </w:rPr>
        <w:tab/>
      </w:r>
      <w:r w:rsidRPr="0034399F">
        <w:rPr>
          <w:rFonts w:ascii="Times New Roman" w:hAnsi="Times New Roman" w:cs="Times New Roman"/>
          <w:sz w:val="24"/>
          <w:szCs w:val="24"/>
        </w:rPr>
        <w:t xml:space="preserve">г. Хабаровск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399F">
        <w:rPr>
          <w:rFonts w:ascii="Times New Roman" w:hAnsi="Times New Roman" w:cs="Times New Roman"/>
          <w:sz w:val="24"/>
          <w:szCs w:val="24"/>
        </w:rPr>
        <w:tab/>
        <w:t xml:space="preserve">                              «___»_______20__г.</w:t>
      </w:r>
      <w:r w:rsidRPr="00CF7166">
        <w:rPr>
          <w:sz w:val="24"/>
          <w:szCs w:val="24"/>
        </w:rPr>
        <w:t xml:space="preserve"> </w:t>
      </w:r>
      <w:r w:rsidRPr="00CF7166">
        <w:rPr>
          <w:sz w:val="24"/>
          <w:szCs w:val="24"/>
        </w:rPr>
        <w:tab/>
        <w:t xml:space="preserve"> </w:t>
      </w:r>
      <w:r w:rsidRPr="00CF7166">
        <w:rPr>
          <w:sz w:val="24"/>
          <w:szCs w:val="24"/>
        </w:rPr>
        <w:tab/>
        <w:t xml:space="preserve"> </w:t>
      </w:r>
      <w:r w:rsidRPr="00CF7166">
        <w:rPr>
          <w:sz w:val="24"/>
          <w:szCs w:val="24"/>
        </w:rPr>
        <w:tab/>
        <w:t xml:space="preserve">                «____»_______ 20__ г. </w:t>
      </w:r>
    </w:p>
    <w:p w:rsidR="00F60521" w:rsidRPr="00F60521" w:rsidRDefault="00F60521" w:rsidP="00F60521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521">
        <w:rPr>
          <w:rFonts w:ascii="Times New Roman" w:hAnsi="Times New Roman" w:cs="Times New Roman"/>
          <w:sz w:val="24"/>
          <w:szCs w:val="24"/>
          <w:lang w:eastAsia="ru-RU"/>
        </w:rPr>
        <w:t>Краевое  государственное  бюджетное  профессиональное образовательное учреждение  «Хабаровский краевой колледж искусств» (сокращенное  наименование – КГБ ПОУ «ХККИ»), осуществляющее образовательную  деятельность   на основании   лицензии   от  28  апреля 2016 г. № 2326 (свидетельство о государственной аккредитации № 984 от 14 мая 2019 г.), выданной министерством образования и науки Хабаровского края, именуемое  в дальн</w:t>
      </w:r>
      <w:r w:rsidR="008564DB">
        <w:rPr>
          <w:rFonts w:ascii="Times New Roman" w:hAnsi="Times New Roman" w:cs="Times New Roman"/>
          <w:sz w:val="24"/>
          <w:szCs w:val="24"/>
          <w:lang w:eastAsia="ru-RU"/>
        </w:rPr>
        <w:t xml:space="preserve">ейшем «Исполнитель», в лице </w:t>
      </w:r>
      <w:r w:rsidRPr="00F60521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 Козловой Натальи Евгеньевны,  действующего на основании Устава, </w:t>
      </w:r>
      <w:r w:rsidRPr="00F60521">
        <w:rPr>
          <w:rFonts w:ascii="Times New Roman" w:hAnsi="Times New Roman" w:cs="Times New Roman"/>
          <w:sz w:val="24"/>
          <w:szCs w:val="24"/>
        </w:rPr>
        <w:t>с одной</w:t>
      </w:r>
      <w:proofErr w:type="gramEnd"/>
      <w:r w:rsidRPr="00F60521">
        <w:rPr>
          <w:rFonts w:ascii="Times New Roman" w:hAnsi="Times New Roman" w:cs="Times New Roman"/>
          <w:sz w:val="24"/>
          <w:szCs w:val="24"/>
        </w:rPr>
        <w:t xml:space="preserve"> стороны </w:t>
      </w:r>
    </w:p>
    <w:p w:rsidR="00F60521" w:rsidRPr="00F60521" w:rsidRDefault="00F60521" w:rsidP="00F60521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Pr="00F605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521" w:rsidRPr="00F60521" w:rsidRDefault="00F60521" w:rsidP="00F60521">
      <w:pPr>
        <w:spacing w:after="0" w:line="240" w:lineRule="auto"/>
        <w:ind w:left="71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F60521" w:rsidRPr="00F60521" w:rsidRDefault="00F60521" w:rsidP="00F60521">
      <w:pPr>
        <w:spacing w:after="0" w:line="240" w:lineRule="auto"/>
        <w:ind w:left="-15" w:right="82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 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6052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60521" w:rsidRPr="00F60521" w:rsidRDefault="00F60521" w:rsidP="00F60521">
      <w:pPr>
        <w:spacing w:after="0" w:line="240" w:lineRule="auto"/>
        <w:ind w:left="716" w:right="1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521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лица, зачисляемого на обучение)</w:t>
      </w:r>
    </w:p>
    <w:p w:rsidR="00F60521" w:rsidRPr="00B11F3C" w:rsidRDefault="00F60521" w:rsidP="00B11F3C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60521">
        <w:rPr>
          <w:rFonts w:ascii="Times New Roman" w:hAnsi="Times New Roman" w:cs="Times New Roman"/>
          <w:sz w:val="24"/>
          <w:szCs w:val="24"/>
        </w:rPr>
        <w:t>именуемый в дальнейшем «Обучающийся», с третьей стороны, совместно именуемые Сторонами, заключили настоящий договор (далее – договор) о нижеследующем:</w:t>
      </w:r>
      <w:r w:rsidR="00B11F3C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  <w:r w:rsidRPr="00F6052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F60521" w:rsidRPr="00001A29" w:rsidRDefault="00F60521" w:rsidP="00693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</w:t>
      </w:r>
      <w:r w:rsidR="008439F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дополнительной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предпрофессиональной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0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09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______________________________________________________________________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программы</w:t>
      </w:r>
      <w:r w:rsidR="00E2409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; _____________________________________________________________________________</w:t>
      </w:r>
    </w:p>
    <w:p w:rsidR="00F60521" w:rsidRPr="00693334" w:rsidRDefault="00F60521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F60521" w:rsidRPr="00693334" w:rsidRDefault="00BB7882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объёме,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 Форма обучения очная.</w:t>
      </w:r>
    </w:p>
    <w:p w:rsidR="00F60521" w:rsidRPr="00693334" w:rsidRDefault="00802BDB" w:rsidP="0069333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Образовательные услуги оказываются в соответствии с образовательной программой и расписанием занятий.</w:t>
      </w:r>
    </w:p>
    <w:p w:rsidR="00001A29" w:rsidRPr="00693334" w:rsidRDefault="0090128F" w:rsidP="00693334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</w:t>
      </w:r>
      <w:r w:rsidR="00802BDB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3334">
        <w:rPr>
          <w:rFonts w:ascii="Times New Roman" w:hAnsi="Times New Roman" w:cs="Times New Roman"/>
          <w:sz w:val="24"/>
          <w:szCs w:val="24"/>
        </w:rPr>
        <w:t xml:space="preserve"> После освоения Обучающимся образовательной программы и успешного прохождения итоговой аттестации выдается документ об образовании, образец которого установлен Министерством образования и науки РФ. </w:t>
      </w:r>
    </w:p>
    <w:p w:rsidR="003F27C3" w:rsidRPr="00693334" w:rsidRDefault="00802BDB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</w:rPr>
        <w:t>1.4</w:t>
      </w:r>
      <w:r w:rsidR="003F27C3" w:rsidRPr="00693334">
        <w:rPr>
          <w:rFonts w:ascii="Times New Roman" w:hAnsi="Times New Roman" w:cs="Times New Roman"/>
          <w:sz w:val="24"/>
          <w:szCs w:val="24"/>
        </w:rPr>
        <w:t xml:space="preserve">. </w:t>
      </w:r>
      <w:r w:rsidR="003F27C3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является безвозмездным.</w:t>
      </w:r>
    </w:p>
    <w:p w:rsidR="003F27C3" w:rsidRPr="00693334" w:rsidRDefault="003F27C3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услуга оказывается Обучающемуся за счет средств субсидии из краевого бюджета, предоставляемой Исполнителю на возмещение нормативных затрат, связанных с оказанием Исполнителем услуг в соответствии с государственным заданием, по согласованию с учредителем.</w:t>
      </w:r>
    </w:p>
    <w:p w:rsidR="0026725B" w:rsidRPr="00693334" w:rsidRDefault="003F27C3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   Права </w:t>
      </w:r>
      <w:r w:rsidR="008D4AB4" w:rsidRPr="0069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обязанности Сторон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 устанавливать системы оценок, формы, порядок и периодичность проведения промежуточной аттестации Обучающегося..</w:t>
      </w:r>
    </w:p>
    <w:p w:rsidR="00F60521" w:rsidRPr="00693334" w:rsidRDefault="00F60521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5A01" w:rsidRPr="00693334" w:rsidRDefault="005E5A01" w:rsidP="005E5A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 Устанавливать распорядок пребывания в образовательном учреждении Обучающегося, его родителей или иных законных представителей, а также пропускной режим на территорию (в помещения) образовательного учреждения.</w:t>
      </w:r>
    </w:p>
    <w:p w:rsidR="005E5A01" w:rsidRPr="00693334" w:rsidRDefault="005E5A01" w:rsidP="00095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 Осуществлять фото- и видеосъемку и использова</w:t>
      </w:r>
      <w:r w:rsidR="0049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фото- и видеоматериалов 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уроков, групповых и индивидуальных занятий, концертных выступлений и иных культурно-массовых</w:t>
      </w:r>
      <w:r w:rsidR="000954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</w:t>
      </w:r>
      <w:r w:rsidR="000954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с участием Обучающегося. С письменного согласия родителей (законных представителей)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445" w:rsidRPr="00693334" w:rsidRDefault="005E5A01" w:rsidP="005E5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644445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</w:p>
    <w:p w:rsidR="005E5A01" w:rsidRPr="00693334" w:rsidRDefault="005E5A01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6" w:anchor="Par72" w:tooltip="Ссылка на текущий документ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</w:t>
      </w:r>
    </w:p>
    <w:p w:rsidR="005E5A01" w:rsidRPr="00693334" w:rsidRDefault="008D4AB4" w:rsidP="0069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Получать информацию от Исполнителя по вопросам организации и обеспечения надлежащего исполнения услуг, предусмотренных </w:t>
      </w:r>
      <w:hyperlink r:id="rId7" w:anchor="Par72" w:tooltip="Ссылка на текущий документ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Обращаться к Исполнителю по вопросам, касающимся образовательного процесса.</w:t>
      </w:r>
    </w:p>
    <w:p w:rsidR="00F60521" w:rsidRPr="00693334" w:rsidRDefault="008D4AB4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обязан:</w:t>
      </w:r>
    </w:p>
    <w:p w:rsidR="00F60521" w:rsidRPr="002F6CE2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и обеспечить надлежащее исполнение услуг, предусмотренных разделом 1 настоящего Договора</w:t>
      </w:r>
      <w:r w:rsidR="00F60521" w:rsidRPr="002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расписанием занятий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Сохранить место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пропуска занятий по уважительным причинам (в случае его болезни, лечения, карантина</w:t>
      </w:r>
      <w:r w:rsidR="0021686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0F69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соответствующих документов)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0521" w:rsidRPr="00693334" w:rsidRDefault="00A42572" w:rsidP="00A42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Заказчика о нецелесообразности оказания </w:t>
      </w:r>
      <w:proofErr w:type="gramStart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обязан: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Извещать об </w:t>
      </w:r>
      <w:r w:rsidR="00F60521" w:rsidRPr="00783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причинах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ребенка на занятиях.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Возмещать ущерб, причиненный учащимся имуществу Исполнителя, в соответствии с Законодательством Российской Федерации.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учащегося за свой счет предметами 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69333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необходимым расходным материалом)</w:t>
      </w:r>
      <w:r w:rsidR="003B16DD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учебниками, необходимыми для надлежащего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Исполнителем обязательства по оказанию дополнительных образовательных услуг</w:t>
      </w:r>
    </w:p>
    <w:p w:rsidR="00F60521" w:rsidRPr="00693334" w:rsidRDefault="00A42572" w:rsidP="00A425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ребенком занят</w:t>
      </w:r>
      <w:r w:rsidR="0023054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согласно учебному расписанию</w:t>
      </w:r>
      <w:r w:rsidR="00AB20D6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количестве, соответствующем возрасту и потребностям учащегося. </w:t>
      </w:r>
    </w:p>
    <w:p w:rsidR="00AB20D6" w:rsidRPr="00693334" w:rsidRDefault="00AB20D6" w:rsidP="00AB20D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</w:t>
      </w:r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Проявлять уважение к педагогам, администрации и техническому персоналу Исполнителя. </w:t>
      </w:r>
    </w:p>
    <w:p w:rsidR="00693334" w:rsidRPr="00693334" w:rsidRDefault="00693334" w:rsidP="006933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2.4.7. Несет ответственность за сохранность имущества, принадлежащего </w:t>
      </w:r>
      <w:proofErr w:type="gramStart"/>
      <w:r w:rsidRPr="00693334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93334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учебного процесса..</w:t>
      </w:r>
    </w:p>
    <w:p w:rsidR="008D4AB4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обязан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требования, установленные в </w:t>
      </w:r>
      <w:hyperlink r:id="rId8" w:history="1">
        <w:r w:rsidR="00F60521" w:rsidRPr="00693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</w:t>
      </w:r>
      <w:r w:rsidR="003E3E98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Федерации", требования учредительных документов, правила внутреннего распорядка и иные локальные нормативные акты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для подготовки к занятиям.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 Исполнителя о причинах отсутствия на занятиях.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F60521" w:rsidRPr="00693334" w:rsidRDefault="00A42572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D4AB4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F60521" w:rsidRPr="0069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учредительных документов, правила внутреннего распорядка и иные локальные акты Исполнителя.</w:t>
      </w:r>
    </w:p>
    <w:p w:rsidR="003E3E98" w:rsidRPr="00693334" w:rsidRDefault="003E3E98" w:rsidP="008D4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>2.5.6.Бережно относиться к имуществу Исполнителя.</w:t>
      </w:r>
    </w:p>
    <w:p w:rsidR="0003268A" w:rsidRPr="00935A97" w:rsidRDefault="006E747D" w:rsidP="0093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3334">
        <w:rPr>
          <w:rFonts w:ascii="Times New Roman" w:hAnsi="Times New Roman" w:cs="Times New Roman"/>
          <w:sz w:val="24"/>
          <w:szCs w:val="24"/>
          <w:lang w:eastAsia="ru-RU"/>
        </w:rPr>
        <w:t>2.5.7.</w:t>
      </w:r>
      <w:r w:rsidRPr="00693334">
        <w:rPr>
          <w:rFonts w:ascii="Times New Roman" w:hAnsi="Times New Roman" w:cs="Times New Roman"/>
          <w:sz w:val="23"/>
          <w:szCs w:val="23"/>
        </w:rPr>
        <w:t xml:space="preserve"> </w:t>
      </w:r>
      <w:r w:rsidRPr="0069333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Принимать участие в социально-культурных, творческих, просветительских и образовательных мероприятиях, как организованных самим Исполнителем, так и в мероприятиях, в которых образовательное учреждение принимает участие.</w:t>
      </w:r>
    </w:p>
    <w:p w:rsidR="0090128F" w:rsidRPr="00693334" w:rsidRDefault="0090128F" w:rsidP="0090128F">
      <w:pPr>
        <w:pStyle w:val="1"/>
        <w:numPr>
          <w:ilvl w:val="0"/>
          <w:numId w:val="0"/>
        </w:numPr>
        <w:spacing w:after="0" w:line="240" w:lineRule="auto"/>
        <w:ind w:right="6" w:firstLine="567"/>
        <w:rPr>
          <w:color w:val="auto"/>
          <w:sz w:val="24"/>
          <w:szCs w:val="24"/>
          <w:lang w:val="ru-RU"/>
        </w:rPr>
      </w:pPr>
      <w:r w:rsidRPr="00693334">
        <w:rPr>
          <w:color w:val="auto"/>
          <w:sz w:val="24"/>
          <w:szCs w:val="24"/>
          <w:lang w:val="ru-RU"/>
        </w:rPr>
        <w:t>3.Порядок изменения и расторжения договора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69333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333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3.3. Настоящий </w:t>
      </w:r>
      <w:proofErr w:type="gramStart"/>
      <w:r w:rsidRPr="0069333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9333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случае невозможности надлежащего исполнения обязательств по оказанию  образовательных услуг вследствие действий (бездействия) Обучающегося. </w:t>
      </w:r>
    </w:p>
    <w:p w:rsidR="0090128F" w:rsidRPr="00693334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3.4. Действие настоящего договора прекращается досрочно: </w:t>
      </w:r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334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образовательное учреждение; </w:t>
      </w:r>
      <w:proofErr w:type="gramEnd"/>
    </w:p>
    <w:p w:rsidR="0090128F" w:rsidRPr="00693334" w:rsidRDefault="0090128F" w:rsidP="0090128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334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Обучающегося, Исполнителя, в том числе в случае ликвидации Исполнителя.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4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4.Ответственность и права Исполнителя, Законного представителя и Обучающегося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9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5.Срок действия договора</w:t>
      </w:r>
    </w:p>
    <w:p w:rsidR="0090128F" w:rsidRPr="0090128F" w:rsidRDefault="0090128F" w:rsidP="0093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  <w:r w:rsidRPr="009012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0128F" w:rsidRPr="0090128F" w:rsidRDefault="0090128F" w:rsidP="0090128F">
      <w:pPr>
        <w:pStyle w:val="1"/>
        <w:numPr>
          <w:ilvl w:val="0"/>
          <w:numId w:val="0"/>
        </w:numPr>
        <w:spacing w:after="0" w:line="240" w:lineRule="auto"/>
        <w:ind w:right="4" w:firstLine="567"/>
        <w:rPr>
          <w:sz w:val="24"/>
          <w:szCs w:val="24"/>
          <w:lang w:val="ru-RU"/>
        </w:rPr>
      </w:pPr>
      <w:r w:rsidRPr="0090128F">
        <w:rPr>
          <w:sz w:val="24"/>
          <w:szCs w:val="24"/>
          <w:lang w:val="ru-RU"/>
        </w:rPr>
        <w:t>6.Заключительные положения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0128F" w:rsidRPr="0090128F" w:rsidRDefault="0090128F" w:rsidP="0090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2-х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</w:t>
      </w:r>
    </w:p>
    <w:p w:rsidR="0090128F" w:rsidRPr="0090128F" w:rsidRDefault="0090128F" w:rsidP="00257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6.3. Изменения договора оформляются дополнительными соглашениями к договору. </w:t>
      </w:r>
    </w:p>
    <w:tbl>
      <w:tblPr>
        <w:tblW w:w="10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60"/>
        <w:gridCol w:w="3200"/>
        <w:gridCol w:w="202"/>
        <w:gridCol w:w="3462"/>
        <w:gridCol w:w="406"/>
      </w:tblGrid>
      <w:tr w:rsidR="0090128F" w:rsidRPr="00C649B5" w:rsidTr="005421DE">
        <w:trPr>
          <w:trHeight w:val="38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0A7851" w:rsidRDefault="0090128F" w:rsidP="001430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0A7851" w:rsidRDefault="0090128F" w:rsidP="003E3E98">
            <w:pPr>
              <w:spacing w:after="15" w:line="259" w:lineRule="auto"/>
              <w:ind w:right="428"/>
              <w:rPr>
                <w:sz w:val="24"/>
                <w:szCs w:val="24"/>
              </w:rPr>
            </w:pPr>
            <w:r w:rsidRPr="000A7851">
              <w:rPr>
                <w:b/>
                <w:sz w:val="24"/>
                <w:szCs w:val="24"/>
              </w:rPr>
              <w:t xml:space="preserve"> </w:t>
            </w:r>
          </w:p>
          <w:p w:rsidR="0090128F" w:rsidRPr="003E3E98" w:rsidRDefault="0090128F" w:rsidP="003E3E98">
            <w:pPr>
              <w:spacing w:after="0" w:line="259" w:lineRule="auto"/>
              <w:ind w:left="-2217" w:firstLine="2217"/>
              <w:rPr>
                <w:rFonts w:ascii="Times New Roman" w:hAnsi="Times New Roman" w:cs="Times New Roman"/>
                <w:sz w:val="24"/>
                <w:szCs w:val="24"/>
              </w:rPr>
            </w:pPr>
            <w:r w:rsidRPr="003E3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Адреса и реквизиты Сторон 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C649B5" w:rsidRDefault="0090128F" w:rsidP="0014309C">
            <w:pPr>
              <w:spacing w:after="160" w:line="259" w:lineRule="auto"/>
            </w:pPr>
          </w:p>
        </w:tc>
      </w:tr>
      <w:tr w:rsidR="0090128F" w:rsidTr="005421DE">
        <w:trPr>
          <w:gridAfter w:val="1"/>
          <w:wAfter w:w="406" w:type="dxa"/>
          <w:trHeight w:val="417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257797" w:rsidRDefault="0090128F" w:rsidP="0014309C">
            <w:pPr>
              <w:spacing w:after="0" w:line="259" w:lineRule="auto"/>
              <w:ind w:right="3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 </w:t>
            </w:r>
          </w:p>
          <w:p w:rsidR="0090128F" w:rsidRPr="00257797" w:rsidRDefault="0090128F" w:rsidP="0014309C">
            <w:pPr>
              <w:spacing w:after="0" w:line="259" w:lineRule="auto"/>
              <w:ind w:righ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Краевое государственное бюджетное  профессиональное образовательное учреждение   «Хабаровский краевой колледж искусств»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680000, г. Хабаровск, ул. Волочаевская, 162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 2721025990   КПП 272101001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 1022700912684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Тел./факс (4212) 30-41-84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25779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mail@hkki.ru</w:t>
              </w:r>
            </w:hyperlink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Министерство финансов Хабаровского края 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(КГБ ПОУ «ХККИ», л/с 20226Ц04280)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Номер счета: 03224643080000002200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БИК банка: 010813050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Корсчет банка: 40102810845370000014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</w:rPr>
              <w:t>Наименование банка: ОТДЕЛЕНИЕ  ХАБАРОВСК  БАНКА          РОССИИ//УФК по Хабаровскому краю г. Хабаровск</w:t>
            </w:r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28F" w:rsidRPr="00257797" w:rsidRDefault="00A630B9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BF00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spellStart"/>
            <w:r w:rsidR="0090128F"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Н.Е.Козлова</w:t>
            </w:r>
            <w:proofErr w:type="spellEnd"/>
          </w:p>
          <w:p w:rsidR="0090128F" w:rsidRPr="00257797" w:rsidRDefault="0090128F" w:rsidP="0014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57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BF00AE" w:rsidRDefault="0090128F" w:rsidP="0014309C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0AE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(фамилия, имя, отчество (при наличии))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                   (дата рождения)</w:t>
            </w:r>
            <w:r w:rsidRPr="005421DE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A44BED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                  (адрес места жительства) 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5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>(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паспорт:  серия, номер, когда и кем выдан)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    (телефон)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_____________ / __________</w:t>
            </w:r>
            <w:r w:rsidR="005421DE">
              <w:rPr>
                <w:rFonts w:ascii="Times New Roman" w:hAnsi="Times New Roman" w:cs="Times New Roman"/>
              </w:rPr>
              <w:t>/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        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(подпись)                                    (Ф.И.О.) </w:t>
            </w:r>
          </w:p>
          <w:p w:rsidR="0090128F" w:rsidRPr="005421DE" w:rsidRDefault="0090128F" w:rsidP="0014309C">
            <w:pPr>
              <w:spacing w:after="21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ind w:right="312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М.П. </w:t>
            </w:r>
          </w:p>
          <w:p w:rsidR="0090128F" w:rsidRPr="005421DE" w:rsidRDefault="0090128F" w:rsidP="0014309C">
            <w:pPr>
              <w:spacing w:after="0" w:line="259" w:lineRule="auto"/>
              <w:ind w:left="1484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b/>
                <w:sz w:val="2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28F" w:rsidRPr="00BF00AE" w:rsidRDefault="0090128F" w:rsidP="0014309C">
            <w:pPr>
              <w:spacing w:after="0" w:line="259" w:lineRule="auto"/>
              <w:ind w:lef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AE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ОБУЧАЮЩИЙСЯ  </w:t>
            </w:r>
          </w:p>
          <w:p w:rsidR="0090128F" w:rsidRPr="005421DE" w:rsidRDefault="0090128F" w:rsidP="0014309C">
            <w:pPr>
              <w:spacing w:after="0" w:line="259" w:lineRule="auto"/>
              <w:ind w:left="463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 </w:t>
            </w:r>
            <w:r w:rsidRPr="005421DE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665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(фамилия, имя, отчество (при наличии)) </w:t>
            </w:r>
          </w:p>
          <w:p w:rsidR="0090128F" w:rsidRPr="005421DE" w:rsidRDefault="0090128F" w:rsidP="0014309C">
            <w:pPr>
              <w:spacing w:after="0" w:line="236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</w:rPr>
              <w:t>_______________________________</w:t>
            </w: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2" w:line="259" w:lineRule="auto"/>
              <w:ind w:left="222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(дата рождения)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219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(адрес места жительства)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2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(паспорт: серия, номер, когда и кем </w:t>
            </w:r>
            <w:r w:rsidRPr="00B00BF3">
              <w:rPr>
                <w:rFonts w:ascii="Times New Roman" w:hAnsi="Times New Roman" w:cs="Times New Roman"/>
                <w:i/>
                <w:sz w:val="12"/>
              </w:rPr>
              <w:t xml:space="preserve">выдан) </w:t>
            </w:r>
            <w:proofErr w:type="spellStart"/>
            <w:r w:rsidR="003B16DD" w:rsidRPr="00B00BF3">
              <w:rPr>
                <w:rFonts w:ascii="Times New Roman" w:hAnsi="Times New Roman" w:cs="Times New Roman"/>
                <w:i/>
                <w:sz w:val="12"/>
              </w:rPr>
              <w:t>св</w:t>
            </w:r>
            <w:proofErr w:type="spellEnd"/>
            <w:r w:rsidR="003B16DD" w:rsidRPr="00B00BF3">
              <w:rPr>
                <w:rFonts w:ascii="Times New Roman" w:hAnsi="Times New Roman" w:cs="Times New Roman"/>
                <w:i/>
                <w:sz w:val="12"/>
              </w:rPr>
              <w:t>-во о рождении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36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 xml:space="preserve">_______________________________ </w:t>
            </w:r>
          </w:p>
          <w:p w:rsidR="0090128F" w:rsidRPr="005421DE" w:rsidRDefault="0090128F" w:rsidP="0014309C">
            <w:pPr>
              <w:spacing w:after="35" w:line="259" w:lineRule="auto"/>
              <w:ind w:left="253"/>
              <w:jc w:val="center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i/>
                <w:sz w:val="12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____________ / ____________</w:t>
            </w:r>
            <w:r w:rsidR="005421DE">
              <w:rPr>
                <w:rFonts w:ascii="Times New Roman" w:hAnsi="Times New Roman" w:cs="Times New Roman"/>
              </w:rPr>
              <w:t>/</w:t>
            </w:r>
            <w:r w:rsidRPr="005421DE">
              <w:rPr>
                <w:rFonts w:ascii="Times New Roman" w:hAnsi="Times New Roman" w:cs="Times New Roman"/>
              </w:rPr>
              <w:t xml:space="preserve"> </w:t>
            </w:r>
          </w:p>
          <w:p w:rsidR="0090128F" w:rsidRPr="005421DE" w:rsidRDefault="0090128F" w:rsidP="0014309C">
            <w:pPr>
              <w:spacing w:after="0" w:line="259" w:lineRule="auto"/>
              <w:ind w:left="566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  <w:sz w:val="12"/>
              </w:rPr>
              <w:t xml:space="preserve">      </w:t>
            </w:r>
            <w:r w:rsidRPr="005421DE">
              <w:rPr>
                <w:rFonts w:ascii="Times New Roman" w:hAnsi="Times New Roman" w:cs="Times New Roman"/>
                <w:i/>
                <w:sz w:val="12"/>
              </w:rPr>
              <w:t>(подпись)                                       (Ф.И.О.)</w:t>
            </w:r>
            <w:r w:rsidRPr="005421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421DE" w:rsidRDefault="00AD2B23" w:rsidP="00763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учредительными документами и  п</w:t>
      </w:r>
      <w:r w:rsidR="0090128F" w:rsidRPr="005421DE">
        <w:rPr>
          <w:rFonts w:ascii="Times New Roman" w:hAnsi="Times New Roman" w:cs="Times New Roman"/>
          <w:sz w:val="24"/>
          <w:szCs w:val="24"/>
        </w:rPr>
        <w:t>равилами</w:t>
      </w:r>
      <w:r w:rsidR="007631A7">
        <w:rPr>
          <w:rFonts w:ascii="Times New Roman" w:hAnsi="Times New Roman" w:cs="Times New Roman"/>
          <w:sz w:val="24"/>
          <w:szCs w:val="24"/>
        </w:rPr>
        <w:t xml:space="preserve"> КГБ ПОУ «ХККИ» отделение КДШИ </w:t>
      </w:r>
      <w:r w:rsidR="007E6A6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0128F" w:rsidRPr="005421DE">
        <w:rPr>
          <w:rFonts w:ascii="Times New Roman" w:hAnsi="Times New Roman" w:cs="Times New Roman"/>
          <w:sz w:val="24"/>
          <w:szCs w:val="24"/>
        </w:rPr>
        <w:t xml:space="preserve">  размещенными на сайт</w:t>
      </w:r>
      <w:r w:rsidR="007631A7">
        <w:rPr>
          <w:rFonts w:ascii="Times New Roman" w:hAnsi="Times New Roman" w:cs="Times New Roman"/>
          <w:sz w:val="24"/>
          <w:szCs w:val="24"/>
        </w:rPr>
        <w:t xml:space="preserve">е hkki.ru </w:t>
      </w:r>
      <w:r w:rsidR="0090128F" w:rsidRPr="005421DE">
        <w:rPr>
          <w:rFonts w:ascii="Times New Roman" w:hAnsi="Times New Roman" w:cs="Times New Roman"/>
          <w:sz w:val="24"/>
          <w:szCs w:val="24"/>
        </w:rPr>
        <w:t xml:space="preserve">  ознакомлен ______________(____________________) «____»_____________20__г.</w:t>
      </w:r>
    </w:p>
    <w:p w:rsidR="00863FB4" w:rsidRDefault="00863FB4" w:rsidP="00542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28F" w:rsidRPr="007631A7" w:rsidRDefault="0090128F" w:rsidP="005421DE">
      <w:pPr>
        <w:ind w:firstLine="567"/>
        <w:jc w:val="both"/>
        <w:rPr>
          <w:rFonts w:ascii="Times New Roman" w:hAnsi="Times New Roman" w:cs="Times New Roman"/>
        </w:rPr>
      </w:pPr>
      <w:r w:rsidRPr="007631A7">
        <w:rPr>
          <w:rFonts w:ascii="Times New Roman" w:hAnsi="Times New Roman" w:cs="Times New Roman"/>
        </w:rPr>
        <w:t>Второй экземпляр договора получил на руки ______________(____________________) «____»_____________20__г.</w:t>
      </w:r>
    </w:p>
    <w:p w:rsidR="0090128F" w:rsidRPr="008051F1" w:rsidRDefault="0090128F" w:rsidP="0090128F">
      <w:pPr>
        <w:rPr>
          <w:sz w:val="24"/>
          <w:szCs w:val="24"/>
        </w:rPr>
      </w:pPr>
    </w:p>
    <w:sectPr w:rsidR="0090128F" w:rsidRPr="008051F1" w:rsidSect="00AB20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AA8"/>
    <w:multiLevelType w:val="hybridMultilevel"/>
    <w:tmpl w:val="3258A8FA"/>
    <w:lvl w:ilvl="0" w:tplc="13587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E2C40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EAA76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76575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32AD2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28CFA4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EC3C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DA6DC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E48B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1F46E0"/>
    <w:multiLevelType w:val="hybridMultilevel"/>
    <w:tmpl w:val="A29CAC32"/>
    <w:lvl w:ilvl="0" w:tplc="7E5AB70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566E5EE">
      <w:start w:val="1"/>
      <w:numFmt w:val="lowerLetter"/>
      <w:lvlText w:val="%2"/>
      <w:lvlJc w:val="left"/>
      <w:pPr>
        <w:ind w:left="4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EAC0EB8">
      <w:start w:val="1"/>
      <w:numFmt w:val="lowerRoman"/>
      <w:lvlText w:val="%3"/>
      <w:lvlJc w:val="left"/>
      <w:pPr>
        <w:ind w:left="5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707628">
      <w:start w:val="1"/>
      <w:numFmt w:val="decimal"/>
      <w:lvlText w:val="%4"/>
      <w:lvlJc w:val="left"/>
      <w:pPr>
        <w:ind w:left="6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2626DE">
      <w:start w:val="1"/>
      <w:numFmt w:val="lowerLetter"/>
      <w:lvlText w:val="%5"/>
      <w:lvlJc w:val="left"/>
      <w:pPr>
        <w:ind w:left="6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26CF738">
      <w:start w:val="1"/>
      <w:numFmt w:val="lowerRoman"/>
      <w:lvlText w:val="%6"/>
      <w:lvlJc w:val="left"/>
      <w:pPr>
        <w:ind w:left="7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5D897CA">
      <w:start w:val="1"/>
      <w:numFmt w:val="decimal"/>
      <w:lvlText w:val="%7"/>
      <w:lvlJc w:val="left"/>
      <w:pPr>
        <w:ind w:left="8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52E8218">
      <w:start w:val="1"/>
      <w:numFmt w:val="lowerLetter"/>
      <w:lvlText w:val="%8"/>
      <w:lvlJc w:val="left"/>
      <w:pPr>
        <w:ind w:left="8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5C2B4B8">
      <w:start w:val="1"/>
      <w:numFmt w:val="lowerRoman"/>
      <w:lvlText w:val="%9"/>
      <w:lvlJc w:val="left"/>
      <w:pPr>
        <w:ind w:left="9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12947"/>
    <w:multiLevelType w:val="hybridMultilevel"/>
    <w:tmpl w:val="39F4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21"/>
    <w:rsid w:val="00001A29"/>
    <w:rsid w:val="0000534D"/>
    <w:rsid w:val="0003268A"/>
    <w:rsid w:val="00095498"/>
    <w:rsid w:val="00216861"/>
    <w:rsid w:val="00230541"/>
    <w:rsid w:val="00257797"/>
    <w:rsid w:val="0026725B"/>
    <w:rsid w:val="002F6CE2"/>
    <w:rsid w:val="0034399F"/>
    <w:rsid w:val="003B16DD"/>
    <w:rsid w:val="003E03C2"/>
    <w:rsid w:val="003E3E98"/>
    <w:rsid w:val="003F27C3"/>
    <w:rsid w:val="004942AB"/>
    <w:rsid w:val="0052206A"/>
    <w:rsid w:val="005421DE"/>
    <w:rsid w:val="005C1906"/>
    <w:rsid w:val="005E5A01"/>
    <w:rsid w:val="00644445"/>
    <w:rsid w:val="00693334"/>
    <w:rsid w:val="006E747D"/>
    <w:rsid w:val="007111DF"/>
    <w:rsid w:val="007536C3"/>
    <w:rsid w:val="007631A7"/>
    <w:rsid w:val="007838EA"/>
    <w:rsid w:val="007E6A6B"/>
    <w:rsid w:val="00802BDB"/>
    <w:rsid w:val="008439F1"/>
    <w:rsid w:val="008564DB"/>
    <w:rsid w:val="00863FB4"/>
    <w:rsid w:val="008D4AB4"/>
    <w:rsid w:val="0090128F"/>
    <w:rsid w:val="00935A97"/>
    <w:rsid w:val="00A42572"/>
    <w:rsid w:val="00A44BED"/>
    <w:rsid w:val="00A630B9"/>
    <w:rsid w:val="00A75F81"/>
    <w:rsid w:val="00AB0021"/>
    <w:rsid w:val="00AB20D6"/>
    <w:rsid w:val="00AD2B23"/>
    <w:rsid w:val="00B00BF3"/>
    <w:rsid w:val="00B11F3C"/>
    <w:rsid w:val="00B350B0"/>
    <w:rsid w:val="00BB7882"/>
    <w:rsid w:val="00BF00AE"/>
    <w:rsid w:val="00C911E9"/>
    <w:rsid w:val="00CC161C"/>
    <w:rsid w:val="00E00F69"/>
    <w:rsid w:val="00E24096"/>
    <w:rsid w:val="00EF1C9D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128F"/>
    <w:pPr>
      <w:keepNext/>
      <w:keepLines/>
      <w:numPr>
        <w:numId w:val="2"/>
      </w:numPr>
      <w:spacing w:after="13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28F"/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paragraph" w:styleId="a5">
    <w:name w:val="List Paragraph"/>
    <w:basedOn w:val="a"/>
    <w:uiPriority w:val="34"/>
    <w:qFormat/>
    <w:rsid w:val="0000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128F"/>
    <w:pPr>
      <w:keepNext/>
      <w:keepLines/>
      <w:numPr>
        <w:numId w:val="2"/>
      </w:numPr>
      <w:spacing w:after="13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128F"/>
    <w:rPr>
      <w:rFonts w:ascii="Times New Roman" w:eastAsia="Times New Roman" w:hAnsi="Times New Roman" w:cs="Times New Roman"/>
      <w:b/>
      <w:color w:val="000000"/>
      <w:sz w:val="17"/>
      <w:lang w:val="en-US"/>
    </w:rPr>
  </w:style>
  <w:style w:type="paragraph" w:styleId="a5">
    <w:name w:val="List Paragraph"/>
    <w:basedOn w:val="a"/>
    <w:uiPriority w:val="34"/>
    <w:qFormat/>
    <w:rsid w:val="0000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BE64AABDC30E6D73BC1655A8B0E908B8F585145AD6E90F3649B5F9C1CFb4k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spaskool.obr04.ru/teachers/docs/osnovnye-polozheniya-ou/dogovor-o-dopolnitelnom-obrazovani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paskool.obr04.ru/teachers/docs/osnovnye-polozheniya-ou/dogovor-o-dopolnitelnom-obrazovanii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k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ShaginyanAB</cp:lastModifiedBy>
  <cp:revision>18</cp:revision>
  <dcterms:created xsi:type="dcterms:W3CDTF">2022-11-11T02:35:00Z</dcterms:created>
  <dcterms:modified xsi:type="dcterms:W3CDTF">2023-09-22T04:06:00Z</dcterms:modified>
</cp:coreProperties>
</file>