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8A" w:rsidRPr="005B388A" w:rsidRDefault="005B388A" w:rsidP="005B388A">
      <w:pPr>
        <w:suppressAutoHyphens w:val="0"/>
        <w:ind w:firstLine="567"/>
        <w:jc w:val="both"/>
        <w:rPr>
          <w:sz w:val="32"/>
          <w:szCs w:val="28"/>
        </w:rPr>
      </w:pPr>
      <w:r w:rsidRPr="005B388A">
        <w:rPr>
          <w:b/>
          <w:bCs/>
          <w:caps/>
          <w:sz w:val="32"/>
          <w:szCs w:val="28"/>
        </w:rPr>
        <w:t>Е</w:t>
      </w:r>
      <w:r w:rsidRPr="005B388A">
        <w:rPr>
          <w:b/>
          <w:bCs/>
          <w:sz w:val="32"/>
          <w:szCs w:val="28"/>
        </w:rPr>
        <w:t>диный квалификационный справочник</w:t>
      </w:r>
      <w:r w:rsidRPr="005B388A">
        <w:rPr>
          <w:bCs/>
          <w:sz w:val="32"/>
          <w:szCs w:val="28"/>
        </w:rPr>
        <w:t xml:space="preserve"> должностей руководителей, специалистов и служ</w:t>
      </w:r>
      <w:r w:rsidRPr="005B388A">
        <w:rPr>
          <w:bCs/>
          <w:sz w:val="32"/>
          <w:szCs w:val="28"/>
        </w:rPr>
        <w:t>а</w:t>
      </w:r>
      <w:r w:rsidRPr="005B388A">
        <w:rPr>
          <w:bCs/>
          <w:sz w:val="32"/>
          <w:szCs w:val="28"/>
        </w:rPr>
        <w:t xml:space="preserve">щих. Раздел «Квалификационные характеристики должностей работников образования» (Утвержден </w:t>
      </w:r>
      <w:r w:rsidRPr="005B388A">
        <w:rPr>
          <w:sz w:val="32"/>
          <w:szCs w:val="28"/>
        </w:rPr>
        <w:t xml:space="preserve">приказом </w:t>
      </w:r>
      <w:proofErr w:type="spellStart"/>
      <w:r w:rsidRPr="005B388A">
        <w:rPr>
          <w:sz w:val="32"/>
          <w:szCs w:val="28"/>
        </w:rPr>
        <w:t>Минздравсоцразвития</w:t>
      </w:r>
      <w:proofErr w:type="spellEnd"/>
      <w:r w:rsidRPr="005B388A">
        <w:rPr>
          <w:sz w:val="32"/>
          <w:szCs w:val="28"/>
        </w:rPr>
        <w:t xml:space="preserve"> России от  26 августа 2010 г. № 761н) </w:t>
      </w:r>
    </w:p>
    <w:p w:rsidR="005B388A" w:rsidRPr="005B388A" w:rsidRDefault="005B388A" w:rsidP="005B388A">
      <w:pPr>
        <w:suppressAutoHyphens w:val="0"/>
        <w:ind w:firstLine="567"/>
        <w:jc w:val="center"/>
        <w:rPr>
          <w:sz w:val="32"/>
          <w:szCs w:val="28"/>
        </w:rPr>
      </w:pPr>
      <w:r w:rsidRPr="005B388A">
        <w:rPr>
          <w:sz w:val="32"/>
          <w:szCs w:val="28"/>
        </w:rPr>
        <w:t>(Извлечение)</w:t>
      </w:r>
    </w:p>
    <w:p w:rsidR="005B388A" w:rsidRPr="005B388A" w:rsidRDefault="005B388A" w:rsidP="005B388A">
      <w:pPr>
        <w:ind w:firstLine="709"/>
        <w:jc w:val="both"/>
        <w:rPr>
          <w:bCs/>
          <w:sz w:val="32"/>
          <w:szCs w:val="28"/>
        </w:rPr>
      </w:pPr>
      <w:r w:rsidRPr="005B388A">
        <w:rPr>
          <w:bCs/>
          <w:sz w:val="32"/>
          <w:szCs w:val="28"/>
        </w:rPr>
        <w:t xml:space="preserve"> </w:t>
      </w:r>
      <w:r w:rsidRPr="005B388A">
        <w:rPr>
          <w:bCs/>
          <w:sz w:val="32"/>
          <w:szCs w:val="28"/>
          <w:lang w:val="en-US"/>
        </w:rPr>
        <w:t>I</w:t>
      </w:r>
      <w:r w:rsidRPr="005B388A">
        <w:rPr>
          <w:bCs/>
          <w:sz w:val="32"/>
          <w:szCs w:val="28"/>
        </w:rPr>
        <w:t xml:space="preserve">. </w:t>
      </w:r>
      <w:proofErr w:type="gramStart"/>
      <w:r w:rsidRPr="005B388A">
        <w:rPr>
          <w:bCs/>
          <w:sz w:val="32"/>
          <w:szCs w:val="28"/>
        </w:rPr>
        <w:t>Общие  положения</w:t>
      </w:r>
      <w:proofErr w:type="gramEnd"/>
    </w:p>
    <w:p w:rsidR="005B388A" w:rsidRPr="005B388A" w:rsidRDefault="005B388A" w:rsidP="005B388A">
      <w:pPr>
        <w:numPr>
          <w:ilvl w:val="0"/>
          <w:numId w:val="1"/>
        </w:numPr>
        <w:jc w:val="both"/>
        <w:rPr>
          <w:sz w:val="28"/>
        </w:rPr>
      </w:pPr>
      <w:r w:rsidRPr="005B388A">
        <w:rPr>
          <w:b/>
          <w:bCs/>
          <w:color w:val="000000"/>
          <w:sz w:val="32"/>
          <w:szCs w:val="28"/>
        </w:rPr>
        <w:t>&lt;...</w:t>
      </w:r>
      <w:r w:rsidRPr="005B388A">
        <w:rPr>
          <w:b/>
          <w:sz w:val="32"/>
          <w:szCs w:val="28"/>
        </w:rPr>
        <w:t>&gt;</w:t>
      </w:r>
    </w:p>
    <w:p w:rsidR="005B388A" w:rsidRPr="005B388A" w:rsidRDefault="005B388A" w:rsidP="005B388A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B388A">
        <w:rPr>
          <w:rFonts w:ascii="Times New Roman" w:hAnsi="Times New Roman" w:cs="Times New Roman"/>
          <w:sz w:val="32"/>
          <w:szCs w:val="28"/>
        </w:rPr>
        <w:t xml:space="preserve">9. </w:t>
      </w:r>
      <w:proofErr w:type="gramStart"/>
      <w:r w:rsidRPr="005B388A">
        <w:rPr>
          <w:rFonts w:ascii="Times New Roman" w:hAnsi="Times New Roman" w:cs="Times New Roman"/>
          <w:sz w:val="32"/>
          <w:szCs w:val="28"/>
        </w:rPr>
        <w:t>Лица, не имеющие специальной подготовки или стажа работы, установленных в разделе «Требования к квалификации», но обладающие достаточны</w:t>
      </w:r>
      <w:bookmarkStart w:id="0" w:name="_GoBack"/>
      <w:bookmarkEnd w:id="0"/>
      <w:r w:rsidRPr="005B388A">
        <w:rPr>
          <w:rFonts w:ascii="Times New Roman" w:hAnsi="Times New Roman" w:cs="Times New Roman"/>
          <w:sz w:val="32"/>
          <w:szCs w:val="28"/>
        </w:rPr>
        <w:t>м практическим опытом и компетентностью, выполняющие качестве</w:t>
      </w:r>
      <w:r w:rsidRPr="005B388A">
        <w:rPr>
          <w:rFonts w:ascii="Times New Roman" w:hAnsi="Times New Roman" w:cs="Times New Roman"/>
          <w:sz w:val="32"/>
          <w:szCs w:val="28"/>
        </w:rPr>
        <w:t>н</w:t>
      </w:r>
      <w:r w:rsidRPr="005B388A">
        <w:rPr>
          <w:rFonts w:ascii="Times New Roman" w:hAnsi="Times New Roman" w:cs="Times New Roman"/>
          <w:sz w:val="32"/>
          <w:szCs w:val="28"/>
        </w:rPr>
        <w:t>но и в полном объеме возложенные на них должностные обязанности, по р</w:t>
      </w:r>
      <w:r w:rsidRPr="005B388A">
        <w:rPr>
          <w:rFonts w:ascii="Times New Roman" w:hAnsi="Times New Roman" w:cs="Times New Roman"/>
          <w:sz w:val="32"/>
          <w:szCs w:val="28"/>
        </w:rPr>
        <w:t>е</w:t>
      </w:r>
      <w:r w:rsidRPr="005B388A">
        <w:rPr>
          <w:rFonts w:ascii="Times New Roman" w:hAnsi="Times New Roman" w:cs="Times New Roman"/>
          <w:sz w:val="32"/>
          <w:szCs w:val="28"/>
        </w:rPr>
        <w:t>комендации аттестационной комиссии, в порядке исключения</w:t>
      </w:r>
      <w:r w:rsidRPr="005B388A">
        <w:rPr>
          <w:rStyle w:val="a3"/>
          <w:rFonts w:ascii="Times New Roman" w:hAnsi="Times New Roman" w:cs="Times New Roman"/>
          <w:sz w:val="32"/>
          <w:szCs w:val="28"/>
        </w:rPr>
        <w:footnoteReference w:id="1"/>
      </w:r>
      <w:r w:rsidRPr="005B388A">
        <w:rPr>
          <w:rFonts w:ascii="Times New Roman" w:hAnsi="Times New Roman" w:cs="Times New Roman"/>
          <w:sz w:val="32"/>
          <w:szCs w:val="28"/>
        </w:rPr>
        <w:t>, могут быть назначены на соответствующие должности так же, как и лица, имеющие сп</w:t>
      </w:r>
      <w:r w:rsidRPr="005B388A">
        <w:rPr>
          <w:rFonts w:ascii="Times New Roman" w:hAnsi="Times New Roman" w:cs="Times New Roman"/>
          <w:sz w:val="32"/>
          <w:szCs w:val="28"/>
        </w:rPr>
        <w:t>е</w:t>
      </w:r>
      <w:r w:rsidRPr="005B388A">
        <w:rPr>
          <w:rFonts w:ascii="Times New Roman" w:hAnsi="Times New Roman" w:cs="Times New Roman"/>
          <w:sz w:val="32"/>
          <w:szCs w:val="28"/>
        </w:rPr>
        <w:t>циальную подготовку и стаж работы.</w:t>
      </w:r>
      <w:proofErr w:type="gramEnd"/>
    </w:p>
    <w:p w:rsidR="00E921C0" w:rsidRDefault="00F667DE"/>
    <w:sectPr w:rsidR="00E9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DE" w:rsidRDefault="00F667DE" w:rsidP="005B388A">
      <w:r>
        <w:separator/>
      </w:r>
    </w:p>
  </w:endnote>
  <w:endnote w:type="continuationSeparator" w:id="0">
    <w:p w:rsidR="00F667DE" w:rsidRDefault="00F667DE" w:rsidP="005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DE" w:rsidRDefault="00F667DE" w:rsidP="005B388A">
      <w:r>
        <w:separator/>
      </w:r>
    </w:p>
  </w:footnote>
  <w:footnote w:type="continuationSeparator" w:id="0">
    <w:p w:rsidR="00F667DE" w:rsidRDefault="00F667DE" w:rsidP="005B388A">
      <w:r>
        <w:continuationSeparator/>
      </w:r>
    </w:p>
  </w:footnote>
  <w:footnote w:id="1">
    <w:p w:rsidR="005B388A" w:rsidRPr="005B388A" w:rsidRDefault="005B388A" w:rsidP="005B388A">
      <w:pPr>
        <w:autoSpaceDE w:val="0"/>
        <w:autoSpaceDN w:val="0"/>
        <w:adjustRightInd w:val="0"/>
        <w:ind w:firstLine="698"/>
        <w:jc w:val="both"/>
        <w:rPr>
          <w:sz w:val="28"/>
          <w:szCs w:val="20"/>
        </w:rPr>
      </w:pPr>
      <w:r w:rsidRPr="005B388A">
        <w:rPr>
          <w:rStyle w:val="a3"/>
          <w:sz w:val="28"/>
          <w:szCs w:val="20"/>
        </w:rPr>
        <w:footnoteRef/>
      </w:r>
      <w:r w:rsidRPr="005B388A">
        <w:rPr>
          <w:sz w:val="28"/>
          <w:szCs w:val="20"/>
        </w:rPr>
        <w:t xml:space="preserve"> Слова «в порядке исключения» при применении данного пункта использоваться не должны по аналогии с пунктом 8 постановления Минтруда России </w:t>
      </w:r>
      <w:r w:rsidRPr="005B388A">
        <w:rPr>
          <w:bCs/>
          <w:sz w:val="28"/>
          <w:szCs w:val="20"/>
        </w:rPr>
        <w:t xml:space="preserve"> от 9 февраля 2004 г. № 9,  изложенном в  редакции приказа </w:t>
      </w:r>
      <w:proofErr w:type="spellStart"/>
      <w:r w:rsidRPr="005B388A">
        <w:rPr>
          <w:bCs/>
          <w:sz w:val="28"/>
          <w:szCs w:val="20"/>
        </w:rPr>
        <w:t>Минздравсоцразвития</w:t>
      </w:r>
      <w:proofErr w:type="spellEnd"/>
      <w:r w:rsidRPr="005B388A">
        <w:rPr>
          <w:bCs/>
          <w:sz w:val="28"/>
          <w:szCs w:val="20"/>
        </w:rPr>
        <w:t xml:space="preserve"> России от 25.10.2010 № 921н, в соответствии с которым эти слова были исключены. </w:t>
      </w:r>
    </w:p>
    <w:p w:rsidR="005B388A" w:rsidRPr="009340A9" w:rsidRDefault="005B388A" w:rsidP="005B388A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96"/>
    <w:rsid w:val="0000094F"/>
    <w:rsid w:val="005B388A"/>
    <w:rsid w:val="00660E4B"/>
    <w:rsid w:val="00C55E96"/>
    <w:rsid w:val="00F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B388A"/>
    <w:rPr>
      <w:vertAlign w:val="superscript"/>
    </w:rPr>
  </w:style>
  <w:style w:type="paragraph" w:customStyle="1" w:styleId="ConsPlusNormal">
    <w:name w:val="ConsPlusNormal"/>
    <w:rsid w:val="005B38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footnote text"/>
    <w:basedOn w:val="a"/>
    <w:link w:val="a5"/>
    <w:semiHidden/>
    <w:rsid w:val="005B388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B38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B388A"/>
    <w:rPr>
      <w:vertAlign w:val="superscript"/>
    </w:rPr>
  </w:style>
  <w:style w:type="paragraph" w:customStyle="1" w:styleId="ConsPlusNormal">
    <w:name w:val="ConsPlusNormal"/>
    <w:rsid w:val="005B38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footnote text"/>
    <w:basedOn w:val="a"/>
    <w:link w:val="a5"/>
    <w:semiHidden/>
    <w:rsid w:val="005B388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B38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2016-10-25T23:42:00Z</dcterms:created>
  <dcterms:modified xsi:type="dcterms:W3CDTF">2016-10-25T23:43:00Z</dcterms:modified>
</cp:coreProperties>
</file>