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6E606" w14:textId="77777777" w:rsidR="006230FC" w:rsidRPr="00CC5E26" w:rsidRDefault="00485E0D" w:rsidP="00FC6A6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b/>
          <w:sz w:val="28"/>
          <w:szCs w:val="28"/>
          <w:lang w:val="ru-RU"/>
        </w:rPr>
        <w:t>53.02.05 Сольное и хоровое народное пение</w:t>
      </w:r>
    </w:p>
    <w:p w14:paraId="2AF6408D" w14:textId="77777777" w:rsidR="006230FC" w:rsidRPr="00CC5E26" w:rsidRDefault="006230FC" w:rsidP="00FC6A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9661CC" w14:textId="6551BFE9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Прием на обучение по специальности 53.02.05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Сольное и хоровое народное пение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при налич</w:t>
      </w: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ии у а</w:t>
      </w:r>
      <w:proofErr w:type="gramEnd"/>
      <w:r w:rsidRPr="00CC5E26">
        <w:rPr>
          <w:rFonts w:ascii="Times New Roman" w:hAnsi="Times New Roman" w:cs="Times New Roman"/>
          <w:sz w:val="28"/>
          <w:szCs w:val="28"/>
          <w:lang w:val="ru-RU"/>
        </w:rPr>
        <w:t>битуриента документа об основном общем образовании или документа об образовании более высокого уровня (среднем (полном) общем образовании, среднем пр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офессиональном образовании или высшем профессиональном образовании). При приеме абитуриентов на подготовку по данной образовательной программе образовательное учреждение проводит вступительные испытания творческой профессиональной направленности. </w:t>
      </w:r>
    </w:p>
    <w:p w14:paraId="463996EB" w14:textId="77777777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вступительных испытаний творческой направленности включает задания, позволяющие определить уровень подготовленности абитуриента в области исполнительства на инструменте и музыкально-теоретической области.</w:t>
      </w:r>
    </w:p>
    <w:p w14:paraId="008FC626" w14:textId="4CCF0762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Прием по специальности 53.02.05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Сольное и хоровое 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народное пение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при условии владения абитуриентом объемом знаний и умений в соответствии с требованиями к выпускникам детских школ искусств, детских музыкальных школ.</w:t>
      </w:r>
    </w:p>
    <w:p w14:paraId="322BEEAE" w14:textId="04A64E83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Поступающий в Колледж на </w:t>
      </w: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53.02.05 «Сольное и хоро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вое народное пение» должен обладать вокальными и музыкальными данными: иметь хороший голос и дикцию, музыкальный слух, чувство ритма, память. Обучение требует от студента определенной физической выносливости, психологической устойчивости. У </w:t>
      </w: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поступающего</w:t>
      </w:r>
      <w:proofErr w:type="gram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должно быть речевых дефектов, мешающих профессиональной работе. А также выраженных физических недостатков препятствующих освоению учебной программы (неврологические заболевания, выраженные проблемы со слухом и зрением, проблемы с опорно-двигательным аппар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атом). Для подтверждения готовности голосового аппарата к учебным нагрузкам, всем поступающим рекомендуется иметь положительное заключение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фониатра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о состоянии вокального аппарата.</w:t>
      </w:r>
    </w:p>
    <w:p w14:paraId="06B92C9D" w14:textId="77777777" w:rsidR="006230FC" w:rsidRPr="00CC5E26" w:rsidRDefault="00485E0D" w:rsidP="00FC6A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Для </w:t>
      </w: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специальности 53.02.05  «Сольное и хоровое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народное пение» проводятся следующие </w:t>
      </w:r>
      <w:r w:rsidRPr="00CC5E26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 испытания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CF18A6" w14:textId="76A52D70" w:rsidR="006230FC" w:rsidRPr="00CC5E26" w:rsidRDefault="00CC5E26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5E0D" w:rsidRPr="00CC5E26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1EC4F3B0" w14:textId="39CD1E12" w:rsidR="006230FC" w:rsidRPr="00CC5E26" w:rsidRDefault="00CC5E26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5E0D" w:rsidRPr="00CC5E26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грамота;</w:t>
      </w:r>
    </w:p>
    <w:p w14:paraId="260C60F0" w14:textId="0D076019" w:rsidR="006230FC" w:rsidRPr="00CC5E26" w:rsidRDefault="00CC5E26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5E0D" w:rsidRPr="00CC5E26">
        <w:rPr>
          <w:rFonts w:ascii="Times New Roman" w:hAnsi="Times New Roman" w:cs="Times New Roman"/>
          <w:sz w:val="28"/>
          <w:szCs w:val="28"/>
          <w:lang w:val="ru-RU"/>
        </w:rPr>
        <w:t>собеседование.</w:t>
      </w:r>
    </w:p>
    <w:p w14:paraId="1EA3E6D7" w14:textId="77777777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b/>
          <w:sz w:val="28"/>
          <w:szCs w:val="28"/>
          <w:lang w:val="ru-RU"/>
        </w:rPr>
        <w:t>1) Исполнение сольной программы</w:t>
      </w:r>
    </w:p>
    <w:p w14:paraId="0643740E" w14:textId="77777777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Поступающий должен:</w:t>
      </w:r>
    </w:p>
    <w:p w14:paraId="74E18ED2" w14:textId="6D08847E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lastRenderedPageBreak/>
        <w:t>- исполнить две контрастные народные песни (одна без сопрово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ждения). Поощряется исполнение программы в народном костюме, использование элементов народного танца и игра на народных инструментах (балалайка, гармошка, ложки, трещотки и т.д.)</w:t>
      </w:r>
    </w:p>
    <w:p w14:paraId="69ECA8F6" w14:textId="77777777" w:rsidR="006230FC" w:rsidRPr="00FC6A65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произведений:</w:t>
      </w:r>
    </w:p>
    <w:p w14:paraId="2335DB33" w14:textId="3D5B2A8B" w:rsidR="006230FC" w:rsidRPr="00CC5E26" w:rsidRDefault="00485E0D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сборник русских народных песен из репертуар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Глинкиной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А. И. (сост. Павлова Н.) «А брат сестру обидел в пиру», «Горе мое, горькое», «Поздно вечером в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воротиках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стояла», «Ой, вишенка»; </w:t>
      </w:r>
    </w:p>
    <w:p w14:paraId="670E5069" w14:textId="230055A0" w:rsidR="006230FC" w:rsidRPr="00CC5E26" w:rsidRDefault="00485E0D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сборник песен села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Дорогиева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(сост. Кулаковский Л.) «Под горою диво»; </w:t>
      </w:r>
    </w:p>
    <w:p w14:paraId="04714113" w14:textId="1155F705" w:rsidR="006230FC" w:rsidRPr="00FC6A65" w:rsidRDefault="00485E0D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хрестоматия для народного хора (сост.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Браз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С.Л.) «Не по погребу бочоночек катается», «Уж ты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Порушка-Параня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», «Да у нас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ныня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белый день», «Ой, не будите меня, молодую», «Ой, </w:t>
      </w: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Питерской, Тверской». </w:t>
      </w:r>
    </w:p>
    <w:p w14:paraId="1A3F9BDF" w14:textId="77777777" w:rsidR="006230FC" w:rsidRPr="00FC6A65" w:rsidRDefault="00485E0D" w:rsidP="00FC6A6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>2) Сольфеджио и музыкальная грамота</w:t>
      </w:r>
    </w:p>
    <w:p w14:paraId="3309129A" w14:textId="77777777" w:rsidR="006230FC" w:rsidRPr="00CC5E26" w:rsidRDefault="00485E0D" w:rsidP="00FC6A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>- Одноголосный музыкальный диктант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3A7F494" w14:textId="29F244D9" w:rsidR="006230FC" w:rsidRPr="00CC5E26" w:rsidRDefault="00485E0D" w:rsidP="00FC6A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В диктанте могут вст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ретиться размеры 2/4,3/4; Натуральный мажор: натуральный, гармонический и мелодический виды минора; плавное движение мелодии, а также движение по звукам аккордов и секвенции; Ритмические группы: половинные, четверти, восьмые в различных сочетаниях, пунктир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ный ритм (четверть с точкой и восьмая). Перед проигрыванием диктанта объявляется тональность и дается настройка в этой тональности. </w:t>
      </w:r>
    </w:p>
    <w:p w14:paraId="7F0409B6" w14:textId="77777777" w:rsidR="006230FC" w:rsidRPr="00FC6A65" w:rsidRDefault="00485E0D" w:rsidP="00FC6A6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Определение на слух интервалов и аккордов вне лада: </w:t>
      </w:r>
    </w:p>
    <w:p w14:paraId="42717F98" w14:textId="77777777" w:rsidR="006230FC" w:rsidRPr="00CC5E26" w:rsidRDefault="00485E0D" w:rsidP="00FC6A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Интервалы вне лада: чистые, большие, малые. </w:t>
      </w:r>
    </w:p>
    <w:p w14:paraId="69094E83" w14:textId="77777777" w:rsidR="006230FC" w:rsidRPr="00CC5E26" w:rsidRDefault="00485E0D" w:rsidP="00FC6A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Аккорды вне лада: трез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вучия мажорные и минорные; </w:t>
      </w:r>
    </w:p>
    <w:p w14:paraId="66F846F6" w14:textId="4E47FDFE" w:rsidR="006230FC" w:rsidRPr="00CC5E26" w:rsidRDefault="00485E0D" w:rsidP="00FC6A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Септаккорд в основном виде. </w:t>
      </w:r>
    </w:p>
    <w:p w14:paraId="13337006" w14:textId="3AE7C5DA" w:rsidR="006230FC" w:rsidRPr="00FC6A65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Пение интервалов и аккордов на уровне требований, предъявляемых к слуховому анализу. </w:t>
      </w:r>
    </w:p>
    <w:p w14:paraId="1168E80D" w14:textId="77777777" w:rsidR="006230FC" w:rsidRPr="00FC6A65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>3) Собеседование</w:t>
      </w:r>
    </w:p>
    <w:p w14:paraId="0CCB3F54" w14:textId="77777777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Поступающий должен: </w:t>
      </w:r>
    </w:p>
    <w:p w14:paraId="6C2FBF5F" w14:textId="2EC68F47" w:rsidR="006230FC" w:rsidRPr="00CC5E26" w:rsidRDefault="00485E0D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ответить на вопросы, связанные со специальностью: русское народное 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творчество (праздники русского календарного цикла – Рождество, Масленица, Иван</w:t>
      </w: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CC5E26">
        <w:rPr>
          <w:rFonts w:ascii="Times New Roman" w:hAnsi="Times New Roman" w:cs="Times New Roman"/>
          <w:sz w:val="28"/>
          <w:szCs w:val="28"/>
          <w:lang w:val="ru-RU"/>
        </w:rPr>
        <w:t>упало и т.д.)</w:t>
      </w:r>
    </w:p>
    <w:p w14:paraId="4180BBD3" w14:textId="12736C11" w:rsidR="006230FC" w:rsidRPr="00CC5E26" w:rsidRDefault="00485E0D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уметь определить жанр: плясовая, лирическая, свадебная, календарная, знать понятия: фольклор, колядка,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карагод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и т. д.</w:t>
      </w:r>
      <w:proofErr w:type="gramEnd"/>
    </w:p>
    <w:p w14:paraId="56C74ED2" w14:textId="78B65ABC" w:rsidR="006230FC" w:rsidRPr="00CC5E26" w:rsidRDefault="00485E0D" w:rsidP="00FC6A6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ответить на вопросы, выявляющие образов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ательный уровень абитуриента в таких областях как история, география и литература, эпохи истории становления русского государства; география расположения 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Российской Федерации на карте, 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сведения о своем родном крае, сведения о городе Хабаровске; творчество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поэтов и писателей русской литературы 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и т.д.</w:t>
      </w:r>
    </w:p>
    <w:p w14:paraId="1AE159D0" w14:textId="77777777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Вступительное испытание оценивается по 10-ти бальной системе. Критерии оценивания:</w:t>
      </w:r>
    </w:p>
    <w:p w14:paraId="5027137A" w14:textId="06C3E266" w:rsidR="006230FC" w:rsidRPr="00FC6A65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6A65">
        <w:rPr>
          <w:rFonts w:ascii="Times New Roman" w:hAnsi="Times New Roman" w:cs="Times New Roman"/>
          <w:b/>
          <w:sz w:val="28"/>
          <w:szCs w:val="28"/>
          <w:lang w:val="ru-RU"/>
        </w:rPr>
        <w:t>Параметры оценивания</w:t>
      </w:r>
    </w:p>
    <w:p w14:paraId="6388A4FD" w14:textId="51876B83" w:rsidR="006230FC" w:rsidRPr="00CC5E26" w:rsidRDefault="00485E0D" w:rsidP="00485E0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10 баллов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ровень исполнения программы высокий и соответствует программным требованиям, чиста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я вокальная интонация, яркий и крепкий тембр, плотное вокальное дыхание, исполнительские приемы спеты точно, раскрыт образ произведения. Яркое эмоциональное выступление; абитуриент проявил артистизм, передал областную манеру исполнения, культуру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звукоизвле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чения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, сценическую выдержку. </w:t>
      </w:r>
      <w:bookmarkStart w:id="0" w:name="_GoBack"/>
      <w:bookmarkEnd w:id="0"/>
    </w:p>
    <w:p w14:paraId="18F90E94" w14:textId="2B8CF084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9-8 баллов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целом грамотное, стабильное и уверенное исполнение, чистая интонация, яркий и крепкий тембр, плотное вокальное дыхание, раскрыт образ произведения. Абитуриент проявил артистизм, культуру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>, техни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ческую оснащенность и сценическую выдержку.</w:t>
      </w:r>
    </w:p>
    <w:p w14:paraId="16DD1194" w14:textId="58F3CBE0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7 баллов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 xml:space="preserve"> – в 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целом грамотное, стабильное и уверенное исполнение, однако имеются незначительные погрешности. Почти полностью раскрыт образ произведения. </w:t>
      </w:r>
    </w:p>
    <w:p w14:paraId="0EDC3FA7" w14:textId="1BE12BA4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6-5 баллов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сполнение в целом удовлетворительное, име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ются погрешности. Исполнение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малоэмоциональное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>. Вокальная интонация не стабильна. Исполнение лишено артистизма и инициативы.</w:t>
      </w:r>
    </w:p>
    <w:p w14:paraId="46B83B71" w14:textId="2853EF32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3-4 балла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>сполнение нестабильное, неуверенное, имеются погрешности. Вокальная интонация и дыхание не стабильно. Художественный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 образ произведений раскрыт не в полной мере, исполнение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малоэмоциональное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>. Исполнение лишено инициативы.</w:t>
      </w:r>
    </w:p>
    <w:p w14:paraId="7D91FFE7" w14:textId="02204893" w:rsidR="006230FC" w:rsidRPr="00CC5E26" w:rsidRDefault="00485E0D" w:rsidP="00FC6A6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E26">
        <w:rPr>
          <w:rFonts w:ascii="Times New Roman" w:hAnsi="Times New Roman" w:cs="Times New Roman"/>
          <w:sz w:val="28"/>
          <w:szCs w:val="28"/>
          <w:lang w:val="ru-RU"/>
        </w:rPr>
        <w:t>1-2 балла</w:t>
      </w:r>
      <w:r w:rsidR="00FC6A65"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CC5E26">
        <w:rPr>
          <w:rFonts w:ascii="Times New Roman" w:hAnsi="Times New Roman" w:cs="Times New Roman"/>
          <w:sz w:val="28"/>
          <w:szCs w:val="28"/>
          <w:lang w:val="ru-RU"/>
        </w:rPr>
        <w:t xml:space="preserve">ровень исполнения программы низкий, представлен не в полном объеме, не соответствует программным требованиям. Отсутствие певческой интонации, вокальных навыков. Отсутствие культуры </w:t>
      </w:r>
      <w:proofErr w:type="spellStart"/>
      <w:r w:rsidRPr="00CC5E26"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 w:rsidRPr="00CC5E26">
        <w:rPr>
          <w:rFonts w:ascii="Times New Roman" w:hAnsi="Times New Roman" w:cs="Times New Roman"/>
          <w:sz w:val="28"/>
          <w:szCs w:val="28"/>
          <w:lang w:val="ru-RU"/>
        </w:rPr>
        <w:t>. Исполнение лишено инициативы.</w:t>
      </w:r>
    </w:p>
    <w:p w14:paraId="5D3F7ACA" w14:textId="77777777" w:rsidR="006230FC" w:rsidRPr="00CC5E26" w:rsidRDefault="006230FC" w:rsidP="00CC5E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230FC" w:rsidRPr="00CC5E26" w:rsidSect="00CC5E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DFAF"/>
    <w:rsid w:val="00485E0D"/>
    <w:rsid w:val="006230FC"/>
    <w:rsid w:val="00CC5E26"/>
    <w:rsid w:val="00FC6A65"/>
    <w:rsid w:val="4FFDD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4</cp:revision>
  <dcterms:created xsi:type="dcterms:W3CDTF">2026-04-07T11:06:00Z</dcterms:created>
  <dcterms:modified xsi:type="dcterms:W3CDTF">2026-04-07T06:44:00Z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9069AFBA38FA345F9C74D46978F27DCE_41</vt:lpwstr>
  </property>
</Properties>
</file>