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FAD90" w14:textId="77777777" w:rsidR="00647181" w:rsidRPr="00745612" w:rsidRDefault="00BC74D9" w:rsidP="00745612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53.02.07 Теория музыки</w:t>
      </w:r>
    </w:p>
    <w:p w14:paraId="57024999" w14:textId="77777777" w:rsidR="00647181" w:rsidRPr="00745612" w:rsidRDefault="00647181" w:rsidP="0074561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E015A6" w14:textId="0D715FBF" w:rsidR="00647181" w:rsidRPr="00745612" w:rsidRDefault="00745612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Прием на </w:t>
      </w:r>
      <w:r w:rsidR="00BC74D9"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обучение по специальности 53.02.07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«Теория музыки»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осуществляется при налич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ии </w:t>
      </w:r>
      <w:r w:rsidR="00BC74D9" w:rsidRPr="00745612">
        <w:rPr>
          <w:rFonts w:ascii="Times New Roman" w:hAnsi="Times New Roman" w:cs="Times New Roman"/>
          <w:sz w:val="28"/>
          <w:szCs w:val="28"/>
          <w:lang w:val="ru-RU"/>
        </w:rPr>
        <w:t>у а</w:t>
      </w:r>
      <w:proofErr w:type="gramEnd"/>
      <w:r w:rsidR="00BC74D9" w:rsidRPr="00745612">
        <w:rPr>
          <w:rFonts w:ascii="Times New Roman" w:hAnsi="Times New Roman" w:cs="Times New Roman"/>
          <w:sz w:val="28"/>
          <w:szCs w:val="28"/>
          <w:lang w:val="ru-RU"/>
        </w:rPr>
        <w:t>битуриента документа об основном общем образовании или документа об образовании более высокого уровня (среднем (полном) общем образовании, среднем профессиональном об</w:t>
      </w:r>
      <w:r w:rsidR="00BC74D9"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разовании или высшем профессиональном образовании). При приеме абитуриентов на подготовку по данной образовательной программе образовательное учреждение проводит вступительные испытания творческой профессиональной направленности. </w:t>
      </w:r>
    </w:p>
    <w:p w14:paraId="39D7213C" w14:textId="77777777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Перечень вступительных ис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пытаний творческой направленности включает задания, позволяющие определить уровень подготовленности абитуриента в области исполнительства на инструменте и музыкально-теоретической области.</w:t>
      </w:r>
    </w:p>
    <w:p w14:paraId="62A16A80" w14:textId="15A45BA9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Прием по специальности 53.02.07 </w:t>
      </w:r>
      <w:r w:rsidR="00745612"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«Теория музыки»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осуществляется при ус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ловии владения абитуриентом объемом знаний и умений в соответствии с требованиями к выпускникам детских школ искусств, детских музыкальных школ.</w:t>
      </w:r>
    </w:p>
    <w:p w14:paraId="7B148A09" w14:textId="5D5D2A06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Поступающий в Колледж на </w:t>
      </w:r>
      <w:proofErr w:type="gramStart"/>
      <w:r w:rsidRPr="00745612">
        <w:rPr>
          <w:rFonts w:ascii="Times New Roman" w:hAnsi="Times New Roman" w:cs="Times New Roman"/>
          <w:sz w:val="28"/>
          <w:szCs w:val="28"/>
          <w:lang w:val="ru-RU"/>
        </w:rPr>
        <w:t>обучение по специальности</w:t>
      </w:r>
      <w:proofErr w:type="gramEnd"/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53.02.07 «Теория музыки» должен обладать музыкальными данны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ми: иметь музыкальный слух, чувство ритма, память.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10216D4" w14:textId="5172EC0A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gramStart"/>
      <w:r w:rsidRPr="00745612">
        <w:rPr>
          <w:rFonts w:ascii="Times New Roman" w:hAnsi="Times New Roman" w:cs="Times New Roman"/>
          <w:sz w:val="28"/>
          <w:szCs w:val="28"/>
          <w:lang w:val="ru-RU"/>
        </w:rPr>
        <w:t>поступающих</w:t>
      </w:r>
      <w:proofErr w:type="gramEnd"/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на обучение по специальности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53.02.07 «Теория музыки» проводятся следующие </w:t>
      </w: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вступительные испытания:</w:t>
      </w:r>
    </w:p>
    <w:p w14:paraId="725E3237" w14:textId="696EA08D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1) сольфеджио и музыкальная грамота (письменно и устно);</w:t>
      </w:r>
    </w:p>
    <w:p w14:paraId="7E809E50" w14:textId="54122780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2) музыкальная литература (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устно)</w:t>
      </w:r>
    </w:p>
    <w:p w14:paraId="51AF1AC0" w14:textId="40D62AAD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3) фортепиано.</w:t>
      </w:r>
    </w:p>
    <w:p w14:paraId="431EFCD7" w14:textId="77777777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Сольфеджио (письменно и устно)</w:t>
      </w:r>
    </w:p>
    <w:p w14:paraId="28DA07A5" w14:textId="51584492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Диктант одноголосный с хроматизмами, модуляциями, ритмическими трудностями (триоли, синкопы). 8-10 </w:t>
      </w:r>
      <w:proofErr w:type="spellStart"/>
      <w:r w:rsidRPr="00745612">
        <w:rPr>
          <w:rFonts w:ascii="Times New Roman" w:hAnsi="Times New Roman" w:cs="Times New Roman"/>
          <w:sz w:val="28"/>
          <w:szCs w:val="28"/>
          <w:lang w:val="ru-RU"/>
        </w:rPr>
        <w:t>проигрываний</w:t>
      </w:r>
      <w:proofErr w:type="spellEnd"/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1ED6FE4" w14:textId="424B7E04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745612" w:rsidRPr="0074561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proofErr w:type="spellStart"/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Сольфеджирование</w:t>
      </w:r>
      <w:proofErr w:type="spellEnd"/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2DD9CA85" w14:textId="652E2549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Мажорные (2 вида) и минорные (3 вида) гаммы. </w:t>
      </w:r>
    </w:p>
    <w:p w14:paraId="7D681440" w14:textId="36594673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В тональности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: простые диатонические и характерные интервалы с разрешением; аккордовые последовательности, включающие трезвучия </w:t>
      </w:r>
      <w:r w:rsidRPr="00745612">
        <w:rPr>
          <w:rFonts w:ascii="Times New Roman" w:hAnsi="Times New Roman" w:cs="Times New Roman"/>
          <w:sz w:val="28"/>
          <w:szCs w:val="28"/>
        </w:rPr>
        <w:t>TSD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с обращениями, </w:t>
      </w:r>
      <w:r w:rsidRPr="00745612">
        <w:rPr>
          <w:rFonts w:ascii="Times New Roman" w:hAnsi="Times New Roman" w:cs="Times New Roman"/>
          <w:sz w:val="28"/>
          <w:szCs w:val="28"/>
        </w:rPr>
        <w:t>V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7 и </w:t>
      </w:r>
      <w:r w:rsidRPr="00745612">
        <w:rPr>
          <w:rFonts w:ascii="Times New Roman" w:hAnsi="Times New Roman" w:cs="Times New Roman"/>
          <w:sz w:val="28"/>
          <w:szCs w:val="28"/>
        </w:rPr>
        <w:t>II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разрешениями, </w:t>
      </w:r>
      <w:r w:rsidRPr="00745612">
        <w:rPr>
          <w:rFonts w:ascii="Times New Roman" w:hAnsi="Times New Roman" w:cs="Times New Roman"/>
          <w:sz w:val="28"/>
          <w:szCs w:val="28"/>
        </w:rPr>
        <w:t>VII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7 с разрешением. </w:t>
      </w:r>
    </w:p>
    <w:p w14:paraId="5208D580" w14:textId="19F076F5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От звука вверх и вниз: диатонические и характерные интервал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ы (увеличенные и уменьшённые интервалы с разрешением); мажорные и минорные трезвучия с обращениями; </w:t>
      </w:r>
      <w:r w:rsidRPr="00745612">
        <w:rPr>
          <w:rFonts w:ascii="Times New Roman" w:hAnsi="Times New Roman" w:cs="Times New Roman"/>
          <w:sz w:val="28"/>
          <w:szCs w:val="28"/>
        </w:rPr>
        <w:t>II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7 и </w:t>
      </w:r>
      <w:r w:rsidRPr="00745612">
        <w:rPr>
          <w:rFonts w:ascii="Times New Roman" w:hAnsi="Times New Roman" w:cs="Times New Roman"/>
          <w:sz w:val="28"/>
          <w:szCs w:val="28"/>
        </w:rPr>
        <w:t>VII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7 (малый и уменьшённый) с разрешением. </w:t>
      </w:r>
    </w:p>
    <w:p w14:paraId="6B60BB91" w14:textId="413DA268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lastRenderedPageBreak/>
        <w:t>4.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Одноголосную мелодию. </w:t>
      </w:r>
    </w:p>
    <w:p w14:paraId="74474C2D" w14:textId="77777777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Определение на слух: </w:t>
      </w:r>
    </w:p>
    <w:p w14:paraId="4D374AAB" w14:textId="748C4B6A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Вне тональности: интервалы в различных регистрах; аккор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ды (к </w:t>
      </w:r>
      <w:proofErr w:type="gramStart"/>
      <w:r w:rsidRPr="00745612">
        <w:rPr>
          <w:rFonts w:ascii="Times New Roman" w:hAnsi="Times New Roman" w:cs="Times New Roman"/>
          <w:sz w:val="28"/>
          <w:szCs w:val="28"/>
          <w:lang w:val="ru-RU"/>
        </w:rPr>
        <w:t>обозначенным</w:t>
      </w:r>
      <w:proofErr w:type="gramEnd"/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выше добавить увеличенное и уменьшённое трезвучия). </w:t>
      </w:r>
    </w:p>
    <w:p w14:paraId="09ECC78F" w14:textId="1A34F929" w:rsidR="00647181" w:rsidRPr="00745612" w:rsidRDefault="00BC74D9" w:rsidP="00BC74D9">
      <w:pPr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В тональности: последовательности интервалов (5-6) и аккордов (7-8) Аккордовая последовательность включает все упомянутые выше аккорды.</w:t>
      </w:r>
    </w:p>
    <w:p w14:paraId="08D7AFC8" w14:textId="5D1C2830" w:rsidR="00647181" w:rsidRPr="00BC74D9" w:rsidRDefault="00BC74D9" w:rsidP="00BC74D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proofErr w:type="gramStart"/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Музыкальная грамота (письменная работа.</w:t>
      </w:r>
      <w:proofErr w:type="gramEnd"/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Вр</w:t>
      </w: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емя выполнения – 60 минут) </w:t>
      </w:r>
      <w:proofErr w:type="gramEnd"/>
    </w:p>
    <w:p w14:paraId="53283648" w14:textId="498FAB3D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Знание тональностей до 7 ключевых знаков. </w:t>
      </w:r>
    </w:p>
    <w:p w14:paraId="0D29DBCD" w14:textId="27A92851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Хроматические гаммы, семиступенные лады, пентатоника. Тональности первой степени родства. Буквенные обозначения звуков и тональностей. </w:t>
      </w:r>
    </w:p>
    <w:p w14:paraId="66BF4217" w14:textId="1F7C6725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Построение в тональности с разрешением всех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интервалов натурального и гармонического мажора и минора. </w:t>
      </w:r>
    </w:p>
    <w:p w14:paraId="0BC8D452" w14:textId="028DC75E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от звука вверх и вниз любых интервалов в пределах октавы, разрешение увеличенных и уменьшённых интервалов во все тональности. </w:t>
      </w:r>
    </w:p>
    <w:p w14:paraId="4CD7D5A8" w14:textId="14261B39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в тональности аккордов; </w:t>
      </w:r>
      <w:r w:rsidRPr="00745612">
        <w:rPr>
          <w:rFonts w:ascii="Times New Roman" w:hAnsi="Times New Roman" w:cs="Times New Roman"/>
          <w:sz w:val="28"/>
          <w:szCs w:val="28"/>
        </w:rPr>
        <w:t>V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разрешить 6.Построение от звука вверх и вниз аккордов; диссонирующие разрешить </w:t>
      </w:r>
    </w:p>
    <w:p w14:paraId="49C169B2" w14:textId="31991CAA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Группировка заданной мелодии в простом или сложном размере. </w:t>
      </w:r>
    </w:p>
    <w:p w14:paraId="21145588" w14:textId="77777777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Музыкальная литература</w:t>
      </w:r>
    </w:p>
    <w:p w14:paraId="747C41B9" w14:textId="30895BE2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Собеседование по творчеству зару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бежных и русских композиторов (предполагается знание важнейших музыкальных жанров и форм, знание основных событий биографии того или иного композитора) </w:t>
      </w:r>
    </w:p>
    <w:p w14:paraId="3273B417" w14:textId="2096ACDE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на слух 8-10 самых ярких отрывков из пройденных сочинений. </w:t>
      </w:r>
    </w:p>
    <w:p w14:paraId="1ECABAED" w14:textId="5A79D583" w:rsidR="00647181" w:rsidRPr="00BC74D9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Домашнее сочинение на тему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«Мой любимый композитор», «Моя профессия» или рецензия на концерт, музыкальную передачу. </w:t>
      </w:r>
    </w:p>
    <w:p w14:paraId="5E57D9EA" w14:textId="77777777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Фортепиано</w:t>
      </w:r>
    </w:p>
    <w:p w14:paraId="3136977D" w14:textId="77777777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Поступающий должен исполнить сольную программу, состоящую из полифонического произведения, классического сонатного а11е</w:t>
      </w:r>
      <w:r w:rsidRPr="00745612">
        <w:rPr>
          <w:rFonts w:ascii="Times New Roman" w:hAnsi="Times New Roman" w:cs="Times New Roman"/>
          <w:sz w:val="28"/>
          <w:szCs w:val="28"/>
        </w:rPr>
        <w:t>gr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 или сонатины, пьесы.</w:t>
      </w:r>
    </w:p>
    <w:p w14:paraId="2236815D" w14:textId="77777777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Примерная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программа:</w:t>
      </w:r>
    </w:p>
    <w:p w14:paraId="131790EF" w14:textId="77777777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45612">
        <w:rPr>
          <w:rFonts w:ascii="Times New Roman" w:hAnsi="Times New Roman" w:cs="Times New Roman"/>
          <w:sz w:val="28"/>
          <w:szCs w:val="28"/>
          <w:lang w:val="ru-RU"/>
        </w:rPr>
        <w:t>И.С.Бах</w:t>
      </w:r>
      <w:proofErr w:type="spellEnd"/>
      <w:r w:rsidRPr="00745612">
        <w:rPr>
          <w:rFonts w:ascii="Times New Roman" w:hAnsi="Times New Roman" w:cs="Times New Roman"/>
          <w:sz w:val="28"/>
          <w:szCs w:val="28"/>
          <w:lang w:val="ru-RU"/>
        </w:rPr>
        <w:t>. Двухголосные инвенции.</w:t>
      </w:r>
    </w:p>
    <w:p w14:paraId="644332D3" w14:textId="77777777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45612">
        <w:rPr>
          <w:rFonts w:ascii="Times New Roman" w:hAnsi="Times New Roman" w:cs="Times New Roman"/>
          <w:sz w:val="28"/>
          <w:szCs w:val="28"/>
          <w:lang w:val="ru-RU"/>
        </w:rPr>
        <w:t>В.Моцарт</w:t>
      </w:r>
      <w:proofErr w:type="spellEnd"/>
      <w:r w:rsidRPr="00745612">
        <w:rPr>
          <w:rFonts w:ascii="Times New Roman" w:hAnsi="Times New Roman" w:cs="Times New Roman"/>
          <w:sz w:val="28"/>
          <w:szCs w:val="28"/>
          <w:lang w:val="ru-RU"/>
        </w:rPr>
        <w:t>. Соната си бемоль мажор № 16, 1часть. Й. Гайдн. Легкие сонаты.</w:t>
      </w:r>
    </w:p>
    <w:p w14:paraId="520AD3EF" w14:textId="77777777" w:rsidR="00647181" w:rsidRPr="00745612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Григ Э. Соч.12: Танец эльфов, Вальс ля минор. Глиэр Р. Соч.43 Рондо Соль мажор. </w:t>
      </w:r>
      <w:proofErr w:type="spellStart"/>
      <w:r w:rsidRPr="00745612">
        <w:rPr>
          <w:rFonts w:ascii="Times New Roman" w:hAnsi="Times New Roman" w:cs="Times New Roman"/>
          <w:sz w:val="28"/>
          <w:szCs w:val="28"/>
          <w:lang w:val="ru-RU"/>
        </w:rPr>
        <w:t>Кабалевский</w:t>
      </w:r>
      <w:proofErr w:type="spellEnd"/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Д. Соч.27 "30 детских пьес".</w:t>
      </w:r>
    </w:p>
    <w:p w14:paraId="3644F6C2" w14:textId="50FECFE1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Выбор произведений д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олжен соответствовать уровню подготовки.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8B2D95" w14:textId="7EF9AB4D" w:rsidR="00647181" w:rsidRPr="00745612" w:rsidRDefault="00BC74D9" w:rsidP="00BC74D9">
      <w:pPr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Вступительные</w:t>
      </w:r>
      <w:proofErr w:type="gramEnd"/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испытание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оцениваются по 10-ти бальной системе. </w:t>
      </w: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оценивания:</w:t>
      </w:r>
    </w:p>
    <w:p w14:paraId="5F74B080" w14:textId="332D04BF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Диктант (30 минут, 8-10 прослушиваний, тональность указывается перед первым проигрыванием):</w:t>
      </w:r>
    </w:p>
    <w:p w14:paraId="6CEEB5A3" w14:textId="2BB94E32" w:rsidR="00647181" w:rsidRPr="00BC74D9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Параметры оценивания</w:t>
      </w:r>
    </w:p>
    <w:p w14:paraId="18718B1E" w14:textId="242FFFB5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з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апись полная, грамотная</w:t>
      </w:r>
    </w:p>
    <w:p w14:paraId="4EDE0B73" w14:textId="1A543AA5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з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апись полная, с незначительными неточностями</w:t>
      </w:r>
    </w:p>
    <w:p w14:paraId="7294999C" w14:textId="50228FEA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8-7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д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опущено незначительное количество (1-3) интонационных, ритмических ошибок; возможны отдельные погрешности в записи случайных знаков</w:t>
      </w:r>
    </w:p>
    <w:p w14:paraId="1A5B01CD" w14:textId="610CE297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6-5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з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аписаны ключевые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моменты формы (начало диктанта, каденции, сделан набросок кульминации, обозначено место секвенции и т.д., в двухголосном диктанте с элементами полифонии услышана имитация). Запись высоты звуков, ритма, случайных знаков может содержать некоторые (4-6) ошиб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ок</w:t>
      </w:r>
    </w:p>
    <w:p w14:paraId="41CE2DCF" w14:textId="0E022072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4-1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б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ольше 7 ритмических и интонационных ошибок. Неправильно определен размер, отсутствует форма</w:t>
      </w:r>
    </w:p>
    <w:p w14:paraId="35EC4289" w14:textId="77777777" w:rsidR="00647181" w:rsidRPr="00BC74D9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Чтение с листа</w:t>
      </w:r>
    </w:p>
    <w:p w14:paraId="3FDC5F94" w14:textId="02A3624D" w:rsidR="00647181" w:rsidRPr="00BC74D9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Параметры оценивания</w:t>
      </w:r>
    </w:p>
    <w:p w14:paraId="7AD8B9B4" w14:textId="52247F90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ример прочитан с чистой интонацией, точно ритмически, в указанном темпе. Осмысленная фразиров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ка выявляет понимание учащимся музыкальной формы примера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ECA2AD8" w14:textId="5D3E9891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1-2 незначительные помарки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14FC12C" w14:textId="456FEA09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8-7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н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екоторые «шероховатости» в исполнении ритмических и интонационных трудностей. Неточная интонация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CADF558" w14:textId="422E01C9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6-5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и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нтонационные и ритмические трудности ис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полняются с ошибками. Интонация требует постоянного исправления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5D4F176" w14:textId="7A074991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4-1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ример не допет до конца. Большое количество ритмических и интонационных ошибок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31FC2D" w14:textId="77777777" w:rsidR="00647181" w:rsidRPr="00BC74D9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</w:rPr>
        <w:t>III</w:t>
      </w: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Интонационные упражнения </w:t>
      </w:r>
    </w:p>
    <w:p w14:paraId="74BBAA80" w14:textId="5E5C2798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Параметры оценивания</w:t>
      </w:r>
    </w:p>
    <w:p w14:paraId="17FD7636" w14:textId="17B7B6B5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у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пражнение выполнено грамотно,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свободно, интонационно чисто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09841A1" w14:textId="244D694A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1-2 незначительные помарки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54D4BA0" w14:textId="48CCEFF5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8-7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о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тдельные неточности в исполнении или интонировании интервала, аккорда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B3E25D0" w14:textId="791E6D0E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6-5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у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пражнение выполнено, но с ошибками в построении и интонировании интервалов, аккордов, в голос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оведении (в упражнениях в четырехголосном складе)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0E3221E" w14:textId="1F4AB73C" w:rsidR="00647181" w:rsidRPr="00BC74D9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4-1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у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пражнение не выполнено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1CCCBB" w14:textId="77777777" w:rsidR="00647181" w:rsidRPr="00BC74D9" w:rsidRDefault="00BC74D9" w:rsidP="0074561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</w:rPr>
        <w:t>VI</w:t>
      </w: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Слуховой анализ</w:t>
      </w:r>
    </w:p>
    <w:p w14:paraId="6DEF6E74" w14:textId="0FD79D1A" w:rsidR="00647181" w:rsidRPr="00BC74D9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Параметры оценивания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202428B2" w14:textId="0115466E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4D9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осле двух прослушиваний определена форма аккордовой или интервальной последовательности, виды каденций; в после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довательности, содержащей отклонения, модуляцию, определен тональный план; грамотно и подробно выполнен детальный гармонический анализ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95A165" w14:textId="6B2EB7BD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76F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 w:rsidR="00EB076F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1-2 незначительные помарки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C4BBC82" w14:textId="7A4BBC7A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76F">
        <w:rPr>
          <w:rFonts w:ascii="Times New Roman" w:hAnsi="Times New Roman" w:cs="Times New Roman"/>
          <w:b/>
          <w:sz w:val="28"/>
          <w:szCs w:val="28"/>
          <w:lang w:val="ru-RU"/>
        </w:rPr>
        <w:t>8-7 баллов</w:t>
      </w:r>
      <w:r w:rsidR="00EB076F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45612">
        <w:rPr>
          <w:rFonts w:ascii="Times New Roman" w:hAnsi="Times New Roman" w:cs="Times New Roman"/>
          <w:sz w:val="28"/>
          <w:szCs w:val="28"/>
          <w:lang w:val="ru-RU"/>
        </w:rPr>
        <w:t>пределена</w:t>
      </w:r>
      <w:proofErr w:type="spellEnd"/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форма последовательности, виды каденций и тональный план (в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последовательности, содержащей отклонения, модуляцию). Не определены или определены неточно, с ошибкой отдельные созвучия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A4B0202" w14:textId="468A8709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76F">
        <w:rPr>
          <w:rFonts w:ascii="Times New Roman" w:hAnsi="Times New Roman" w:cs="Times New Roman"/>
          <w:b/>
          <w:sz w:val="28"/>
          <w:szCs w:val="28"/>
          <w:lang w:val="ru-RU"/>
        </w:rPr>
        <w:t>6-5 баллов</w:t>
      </w:r>
      <w:r w:rsidR="00EB076F">
        <w:rPr>
          <w:rFonts w:ascii="Times New Roman" w:hAnsi="Times New Roman" w:cs="Times New Roman"/>
          <w:sz w:val="28"/>
          <w:szCs w:val="28"/>
          <w:lang w:val="ru-RU"/>
        </w:rPr>
        <w:t xml:space="preserve"> - н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еточности в определении формы, кадансов; ошибки в анализе некоторых созвучий, тонального плана. Для исправления ошибок тр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ебуются дополнительные прослушивания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1C78A40" w14:textId="4B6B41B4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76F">
        <w:rPr>
          <w:rFonts w:ascii="Times New Roman" w:hAnsi="Times New Roman" w:cs="Times New Roman"/>
          <w:b/>
          <w:sz w:val="28"/>
          <w:szCs w:val="28"/>
          <w:lang w:val="ru-RU"/>
        </w:rPr>
        <w:t>4-1 баллов</w:t>
      </w:r>
      <w:r w:rsidR="00EB076F">
        <w:rPr>
          <w:rFonts w:ascii="Times New Roman" w:hAnsi="Times New Roman" w:cs="Times New Roman"/>
          <w:sz w:val="28"/>
          <w:szCs w:val="28"/>
          <w:lang w:val="ru-RU"/>
        </w:rPr>
        <w:t xml:space="preserve"> - н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е определена форма, аккорды, интервальные последовательности. Большое количество ошибок, уточнения каждого созвучия или лада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AA8052" w14:textId="77777777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</w:rPr>
        <w:t>V</w:t>
      </w: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Письменная работа (1-2 академических часа)</w:t>
      </w:r>
    </w:p>
    <w:p w14:paraId="1BFD4264" w14:textId="182052AA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Параметры оценивания</w:t>
      </w:r>
    </w:p>
    <w:p w14:paraId="11B8A4D5" w14:textId="45BBFA54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10 балл</w:t>
      </w: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р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абота выполнена в установленное время. Все упражнения сделаны без ошибок и, таким образом, выявлено свободное владение пройденным материалом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3C1F97A" w14:textId="088A8925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1 незначительная помарка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9AAFB23" w14:textId="372E5BF5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8-7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р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абота выполнена в установленный срок и обнаруживает безусловное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понимание учащимся всего пройденного материала. Ответы на отдельные вопросы недостаточно исчерпывающи. Допущено незначительное </w:t>
      </w:r>
      <w:r w:rsidRPr="00BC74D9">
        <w:rPr>
          <w:rFonts w:ascii="Times New Roman" w:hAnsi="Times New Roman" w:cs="Times New Roman"/>
          <w:sz w:val="28"/>
          <w:szCs w:val="28"/>
          <w:lang w:val="ru-RU"/>
        </w:rPr>
        <w:t>(1-3) количество ошибок, не являющихся существенными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D856590" w14:textId="577F3098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6-5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р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абота выполнена целиком и в срок. Выявлены пробелы в усвоении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отдельных тем. Ответы на ряд вопросов не исчерпывают всех возможных вариантов. Работа содержит значительное (4-6) количество ошибок существенного характера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4602F80" w14:textId="45782D61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4-1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р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абота не выполнена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89445B" w14:textId="687DC70C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</w:rPr>
        <w:t>VI</w:t>
      </w: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Упражнения на фортепиано</w:t>
      </w:r>
    </w:p>
    <w:p w14:paraId="4F07978A" w14:textId="49FAD79C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Параметры оценивания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541366DC" w14:textId="38C3C99D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10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г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рамотно и внимательно прочитаны и выполнены условия всех заданий. Упражнения сыграны в умеренном или подвижном темпе. Строго соблюден заданный ритм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5D4CC5" w14:textId="35469F5D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- 1-2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незначительные помарки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E92A6D4" w14:textId="715C734C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8-7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н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епринципиальные неточности в исполнении заданного услови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я. Отдельные нарушения ритма в игре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F69C51" w14:textId="02C01383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6-5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о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шибки в выполнении условия заданий. Ряд погрешностей и ошибок в исполнении ритма. Неграмотно построены или разрешены отдельные аккорды, интервалы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BD99712" w14:textId="1DB94775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4-1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з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адание не выполнено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6950F7" w14:textId="77777777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</w:rPr>
        <w:t>VII</w:t>
      </w: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Устный ответ</w:t>
      </w:r>
    </w:p>
    <w:p w14:paraId="040530F2" w14:textId="6CC483A2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Пара</w:t>
      </w: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метры оценивания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D1C8493" w14:textId="696EBE77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о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твет выявляет глубину и понимание в освоении всего объема материала, выделены главные положения в изученном материале, на основании фактов и примеров сделаны выводы. Ответ не содержит ошибок и недочетов. Соблюдена культура устн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ой речи. Ответ дан на все дополнительные вопросы</w:t>
      </w:r>
    </w:p>
    <w:p w14:paraId="65F7628F" w14:textId="714186AC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о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твет выявляет глубину и понимание в освоении всего объема материала, выделены главные положения в изученном материале, на основании фактов и примеров сделаны выводы. Ответ не содержит ошибок и нед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очетов. Соблюдена культура устной речи. Ответ дан на все дополнительные вопросы. Неуверенное изложение материала</w:t>
      </w:r>
    </w:p>
    <w:p w14:paraId="6EEB4524" w14:textId="2F828B6D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8-7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з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нание всего изученного материала с наличием ошибок (1-3) при ответе, устранение отдельных неточностей с помощью дополнительных 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вопросов педагога. Соблюдена культура устной речи. Дан ответ на дополнительные вопросы с минимальным количеством (1-2) ошибок</w:t>
      </w:r>
    </w:p>
    <w:p w14:paraId="6BA657C4" w14:textId="6A9E7EDE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6-5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з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нания и усвоение материала на уровне минимальных требований программы, затруднения при самостоятельном </w:t>
      </w:r>
      <w:proofErr w:type="spellStart"/>
      <w:r w:rsidRPr="00745612">
        <w:rPr>
          <w:rFonts w:ascii="Times New Roman" w:hAnsi="Times New Roman" w:cs="Times New Roman"/>
          <w:sz w:val="28"/>
          <w:szCs w:val="28"/>
          <w:lang w:val="ru-RU"/>
        </w:rPr>
        <w:t>вопроизведении</w:t>
      </w:r>
      <w:proofErr w:type="spellEnd"/>
      <w:r w:rsidRPr="00745612">
        <w:rPr>
          <w:rFonts w:ascii="Times New Roman" w:hAnsi="Times New Roman" w:cs="Times New Roman"/>
          <w:sz w:val="28"/>
          <w:szCs w:val="28"/>
          <w:lang w:val="ru-RU"/>
        </w:rPr>
        <w:t>, необходимость незначительной помощи педагога, затруднения при ответах на видоизмененные вопросы.</w:t>
      </w:r>
      <w:proofErr w:type="gramEnd"/>
      <w:r w:rsidRPr="00745612">
        <w:rPr>
          <w:rFonts w:ascii="Times New Roman" w:hAnsi="Times New Roman" w:cs="Times New Roman"/>
          <w:sz w:val="28"/>
          <w:szCs w:val="28"/>
          <w:lang w:val="ru-RU"/>
        </w:rPr>
        <w:t xml:space="preserve"> Наличие 1-2 грубых, несколько (2-3) негрубых ошибок в ответе. Незначительное несоблюдение основных правил устной речи</w:t>
      </w:r>
    </w:p>
    <w:p w14:paraId="7178B6C0" w14:textId="3F6F5934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b/>
          <w:sz w:val="28"/>
          <w:szCs w:val="28"/>
          <w:lang w:val="ru-RU"/>
        </w:rPr>
        <w:t>4-1 баллов</w:t>
      </w:r>
      <w:r w:rsidR="00745612">
        <w:rPr>
          <w:rFonts w:ascii="Times New Roman" w:hAnsi="Times New Roman" w:cs="Times New Roman"/>
          <w:sz w:val="28"/>
          <w:szCs w:val="28"/>
          <w:lang w:val="ru-RU"/>
        </w:rPr>
        <w:t xml:space="preserve"> - з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нания не усвоены, не соотв</w:t>
      </w:r>
      <w:r w:rsidRPr="00745612">
        <w:rPr>
          <w:rFonts w:ascii="Times New Roman" w:hAnsi="Times New Roman" w:cs="Times New Roman"/>
          <w:sz w:val="28"/>
          <w:szCs w:val="28"/>
          <w:lang w:val="ru-RU"/>
        </w:rPr>
        <w:t>етствуют минимальным требованиям программы.</w:t>
      </w:r>
    </w:p>
    <w:p w14:paraId="11D2AAD2" w14:textId="77777777" w:rsidR="00647181" w:rsidRPr="00745612" w:rsidRDefault="00BC74D9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612">
        <w:rPr>
          <w:rFonts w:ascii="Times New Roman" w:hAnsi="Times New Roman" w:cs="Times New Roman"/>
          <w:sz w:val="28"/>
          <w:szCs w:val="28"/>
          <w:lang w:val="ru-RU"/>
        </w:rPr>
        <w:t>Дополнительно добавляются 3 балла за победу в конкурсах и олимпиадах по теоретическим дисциплинам Всероссийского и краевого уровня</w:t>
      </w:r>
    </w:p>
    <w:p w14:paraId="00B1E4A1" w14:textId="77777777" w:rsidR="00647181" w:rsidRPr="00745612" w:rsidRDefault="00647181" w:rsidP="00BC74D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47181" w:rsidRPr="00745612" w:rsidSect="007456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39ED"/>
    <w:rsid w:val="00647181"/>
    <w:rsid w:val="00745612"/>
    <w:rsid w:val="00BC74D9"/>
    <w:rsid w:val="00EB076F"/>
    <w:rsid w:val="7FEB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Колесникова Валерия Андреевна</cp:lastModifiedBy>
  <cp:revision>3</cp:revision>
  <dcterms:created xsi:type="dcterms:W3CDTF">2026-04-07T11:12:00Z</dcterms:created>
  <dcterms:modified xsi:type="dcterms:W3CDTF">2026-04-07T06:20:00Z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7E6E82A2991F162E2876D469A4794712_41</vt:lpwstr>
  </property>
</Properties>
</file>