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2"/>
      </w:tblGrid>
      <w:tr w:rsidR="00F72C5E" w:rsidRPr="00F72C5E" w:rsidTr="00B311FA">
        <w:trPr>
          <w:trHeight w:val="851"/>
        </w:trPr>
        <w:tc>
          <w:tcPr>
            <w:tcW w:w="4768" w:type="dxa"/>
            <w:shd w:val="clear" w:color="auto" w:fill="auto"/>
          </w:tcPr>
          <w:p w:rsidR="00F72C5E" w:rsidRPr="00F72C5E" w:rsidRDefault="00F72C5E" w:rsidP="00F72C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802" w:type="dxa"/>
            <w:shd w:val="clear" w:color="auto" w:fill="auto"/>
          </w:tcPr>
          <w:p w:rsidR="00F72C5E" w:rsidRPr="00F72C5E" w:rsidRDefault="00EA1EFF" w:rsidP="00F72C5E">
            <w:pPr>
              <w:shd w:val="clear" w:color="auto" w:fill="FFFFFF"/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10</w:t>
            </w:r>
          </w:p>
          <w:p w:rsidR="00DD02AD" w:rsidRDefault="00DD02AD" w:rsidP="00DD02AD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приказу  МБОУСОШ № 2</w:t>
            </w:r>
          </w:p>
          <w:p w:rsidR="00DD02AD" w:rsidRDefault="00DD02AD" w:rsidP="00DD02AD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имени Л.Н. Плаксина </w:t>
            </w:r>
          </w:p>
          <w:p w:rsidR="00DD02AD" w:rsidRDefault="00DD02AD" w:rsidP="00DD02AD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Мостовского</w:t>
            </w:r>
          </w:p>
          <w:p w:rsidR="00F72C5E" w:rsidRPr="00F72C5E" w:rsidRDefault="00DD02AD" w:rsidP="00DD02AD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13.01.2021 г. № 15</w:t>
            </w:r>
          </w:p>
        </w:tc>
      </w:tr>
    </w:tbl>
    <w:p w:rsidR="00B311FA" w:rsidRDefault="00B311FA" w:rsidP="00F72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1FA" w:rsidRDefault="00B311FA" w:rsidP="00B311FA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4E3" w:rsidRPr="00D144E3" w:rsidRDefault="00EA1EFF" w:rsidP="00D144E3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F4314" w:rsidRPr="00EA1EFF" w:rsidRDefault="00D144E3" w:rsidP="00EA1EFF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1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EFF" w:rsidRPr="00EA1EFF">
        <w:rPr>
          <w:rFonts w:ascii="Times New Roman" w:hAnsi="Times New Roman" w:cs="Times New Roman"/>
          <w:b/>
          <w:sz w:val="28"/>
          <w:szCs w:val="28"/>
        </w:rPr>
        <w:t xml:space="preserve">работы лиц, доступ которых к персональным данным, в том числе обрабатываемым в информационных системах персональных данных, необходим для выполнения ими служебных (трудовых) обязанностей </w:t>
      </w:r>
    </w:p>
    <w:p w:rsidR="00BF4314" w:rsidRPr="00EA1EFF" w:rsidRDefault="00BF4314" w:rsidP="00BF431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EFF" w:rsidRPr="005960A4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Допуск для работы на автоматизированных рабочих местах</w:t>
      </w:r>
      <w:r w:rsidRPr="005960A4">
        <w:rPr>
          <w:sz w:val="28"/>
          <w:szCs w:val="28"/>
        </w:rPr>
        <w:br/>
        <w:t xml:space="preserve">(далее – АРМ) состоящих в составе информационной системы персональных данных (далее –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 xml:space="preserve">) осуществляется на основании утвержденного перечня лиц, доступ которых к персональным данным, в том числе обрабатываемым в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 xml:space="preserve">, необходим для выполнения ими служебных </w:t>
      </w:r>
      <w:bookmarkStart w:id="0" w:name="_GoBack"/>
      <w:bookmarkEnd w:id="0"/>
      <w:r w:rsidRPr="005960A4">
        <w:rPr>
          <w:sz w:val="28"/>
          <w:szCs w:val="28"/>
        </w:rPr>
        <w:t xml:space="preserve">(трудовых) обязанностей (далее – Пользователи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>).</w:t>
      </w:r>
    </w:p>
    <w:p w:rsidR="00EA1EFF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 xml:space="preserve">Пользователь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 xml:space="preserve"> имеет право в отведенное ему время решать поставленные задачи в соответствии с полномочиями доступа к ресурсам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 xml:space="preserve">. </w:t>
      </w:r>
    </w:p>
    <w:p w:rsidR="00EA1EFF" w:rsidRPr="005960A4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122A8E">
        <w:rPr>
          <w:sz w:val="28"/>
          <w:szCs w:val="28"/>
        </w:rPr>
        <w:t xml:space="preserve">Пользователь несет ответственность за правильность включения и выключения АРМ, входа и выхода в систему и за все свои действия при работе в </w:t>
      </w:r>
      <w:proofErr w:type="spellStart"/>
      <w:r w:rsidRPr="00122A8E">
        <w:rPr>
          <w:sz w:val="28"/>
          <w:szCs w:val="28"/>
        </w:rPr>
        <w:t>ИСПДн</w:t>
      </w:r>
      <w:proofErr w:type="spellEnd"/>
      <w:r w:rsidRPr="00122A8E">
        <w:rPr>
          <w:sz w:val="28"/>
          <w:szCs w:val="28"/>
        </w:rPr>
        <w:t>.</w:t>
      </w:r>
    </w:p>
    <w:p w:rsidR="00EA1EFF" w:rsidRPr="005960A4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Вход пользователя в систему осуществляется по выдаваемому ему электронному идентификатору и по персональному паролю.</w:t>
      </w:r>
    </w:p>
    <w:p w:rsidR="00EA1EFF" w:rsidRPr="005960A4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 xml:space="preserve">При работе со съемными машинными носителями информации пользователь каждый раз перед началом работы обязан проверить их на отсутствие вирусов и иных вредоносных программ с использованием штатных антивирусных средств, установленных на АРМ. В случае обнаружения вирусов либо вредоносных программ пользователь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 xml:space="preserve"> обязан немедленно прекратить их использование и действовать в соответствии с требованиями инструкции по организации антивирусной защиты.</w:t>
      </w:r>
    </w:p>
    <w:p w:rsidR="00EA1EFF" w:rsidRPr="005960A4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 xml:space="preserve">Каждый работник, участвующий в рамках своих служебных обязанностей в процессах обработки персональных данных в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 xml:space="preserve"> и имеющий доступ к АРМ, программному обеспечению и данным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>, несет персональную ответственность за свои действия и обязан:</w:t>
      </w:r>
    </w:p>
    <w:p w:rsidR="00EA1EFF" w:rsidRPr="005960A4" w:rsidRDefault="00EA1EFF" w:rsidP="00EA1EFF">
      <w:pPr>
        <w:pStyle w:val="20"/>
        <w:numPr>
          <w:ilvl w:val="0"/>
          <w:numId w:val="26"/>
        </w:numPr>
        <w:ind w:left="0"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 xml:space="preserve">Строго соблюдать установленные соответствующими инструкциями правила обеспечения безопасности информации в </w:t>
      </w:r>
      <w:proofErr w:type="spellStart"/>
      <w:r w:rsidRPr="005960A4">
        <w:rPr>
          <w:sz w:val="28"/>
          <w:szCs w:val="28"/>
        </w:rPr>
        <w:t>ИСПДн</w:t>
      </w:r>
      <w:proofErr w:type="spellEnd"/>
      <w:r w:rsidRPr="005960A4">
        <w:rPr>
          <w:sz w:val="28"/>
          <w:szCs w:val="28"/>
        </w:rPr>
        <w:t>;</w:t>
      </w:r>
    </w:p>
    <w:p w:rsidR="00EA1EFF" w:rsidRPr="005960A4" w:rsidRDefault="00EA1EFF" w:rsidP="00EA1EFF">
      <w:pPr>
        <w:pStyle w:val="20"/>
        <w:numPr>
          <w:ilvl w:val="0"/>
          <w:numId w:val="26"/>
        </w:numPr>
        <w:ind w:left="0"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Знать и строго выполнять правила работы со средствами защиты информации, установленными на АРМ;</w:t>
      </w:r>
    </w:p>
    <w:p w:rsidR="00EA1EFF" w:rsidRPr="005960A4" w:rsidRDefault="00EA1EFF" w:rsidP="00EA1EFF">
      <w:pPr>
        <w:pStyle w:val="20"/>
        <w:numPr>
          <w:ilvl w:val="0"/>
          <w:numId w:val="26"/>
        </w:numPr>
        <w:ind w:left="0"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Хранить в тайне свой пароль (пароли). Выполнять требования инструкции по организации парольной защиты в полном объеме;</w:t>
      </w:r>
    </w:p>
    <w:p w:rsidR="00EA1EFF" w:rsidRPr="00122A8E" w:rsidRDefault="00EA1EFF" w:rsidP="00EA1EFF">
      <w:pPr>
        <w:pStyle w:val="20"/>
        <w:numPr>
          <w:ilvl w:val="0"/>
          <w:numId w:val="26"/>
        </w:numPr>
        <w:ind w:left="0" w:firstLine="709"/>
        <w:contextualSpacing w:val="0"/>
        <w:rPr>
          <w:sz w:val="28"/>
          <w:szCs w:val="28"/>
        </w:rPr>
      </w:pPr>
      <w:r w:rsidRPr="00122A8E">
        <w:rPr>
          <w:sz w:val="28"/>
          <w:szCs w:val="28"/>
        </w:rPr>
        <w:lastRenderedPageBreak/>
        <w:t>Хранить индивидуальное устройство идентификации (ключ) и другие реквизиты в сейфе (металлическом шкафу);</w:t>
      </w:r>
    </w:p>
    <w:p w:rsidR="00EA1EFF" w:rsidRPr="005960A4" w:rsidRDefault="00EA1EFF" w:rsidP="00EA1EFF">
      <w:pPr>
        <w:pStyle w:val="20"/>
        <w:numPr>
          <w:ilvl w:val="0"/>
          <w:numId w:val="26"/>
        </w:numPr>
        <w:ind w:left="0"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Выполнять требования инструкции по организации антивирусной защиты в полном объеме;</w:t>
      </w:r>
    </w:p>
    <w:p w:rsidR="00EA1EFF" w:rsidRPr="005960A4" w:rsidRDefault="00EA1EFF" w:rsidP="00EA1EFF">
      <w:pPr>
        <w:pStyle w:val="20"/>
        <w:numPr>
          <w:ilvl w:val="0"/>
          <w:numId w:val="26"/>
        </w:numPr>
        <w:ind w:left="0" w:firstLine="717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Немедленно известить ответственного за обеспечение безопасности персональных данных в случае утери электронного идентификатора или при подозрении компрометации личных ключей и паролей, а также при обнаружении:</w:t>
      </w:r>
    </w:p>
    <w:p w:rsidR="00EA1EFF" w:rsidRPr="005960A4" w:rsidRDefault="00EA1EFF" w:rsidP="00EA1EFF">
      <w:pPr>
        <w:pStyle w:val="a"/>
        <w:numPr>
          <w:ilvl w:val="0"/>
          <w:numId w:val="28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Несанкционированных (произведенных с нарушением установленного порядка) изменений в конфигурации АРМ;</w:t>
      </w:r>
    </w:p>
    <w:p w:rsidR="00EA1EFF" w:rsidRPr="005960A4" w:rsidRDefault="00EA1EFF" w:rsidP="00EA1EFF">
      <w:pPr>
        <w:pStyle w:val="a"/>
        <w:numPr>
          <w:ilvl w:val="0"/>
          <w:numId w:val="28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Отклонений в нормальной работе системных и прикладных программных средств, затрудняющих эксплуатацию АРМ, выхода из строя или неустойчивого функционирования компонентов АРМ, а также перебоев в системе электроснабжения;</w:t>
      </w:r>
    </w:p>
    <w:p w:rsidR="00EA1EFF" w:rsidRPr="005960A4" w:rsidRDefault="00EA1EFF" w:rsidP="00EA1EFF">
      <w:pPr>
        <w:pStyle w:val="a"/>
        <w:numPr>
          <w:ilvl w:val="0"/>
          <w:numId w:val="28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Некорректного функционирования установленных на АРМ технических средств защиты;</w:t>
      </w:r>
    </w:p>
    <w:p w:rsidR="00EA1EFF" w:rsidRPr="005960A4" w:rsidRDefault="00EA1EFF" w:rsidP="00EA1EFF">
      <w:pPr>
        <w:pStyle w:val="a"/>
        <w:numPr>
          <w:ilvl w:val="0"/>
          <w:numId w:val="28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Непредусмотренных отводов кабелей и подключенных устройств.</w:t>
      </w:r>
    </w:p>
    <w:p w:rsidR="00EA1EFF" w:rsidRPr="005960A4" w:rsidRDefault="00EA1EFF" w:rsidP="00EA1EFF">
      <w:pPr>
        <w:pStyle w:val="a0"/>
        <w:numPr>
          <w:ilvl w:val="0"/>
          <w:numId w:val="0"/>
        </w:numPr>
        <w:ind w:firstLine="709"/>
        <w:contextualSpacing w:val="0"/>
        <w:rPr>
          <w:sz w:val="28"/>
          <w:szCs w:val="28"/>
        </w:rPr>
      </w:pPr>
      <w:r w:rsidRPr="005960A4">
        <w:rPr>
          <w:sz w:val="28"/>
          <w:szCs w:val="28"/>
        </w:rPr>
        <w:t>Пользователю АРМ категорически запрещается:</w:t>
      </w:r>
    </w:p>
    <w:p w:rsidR="00EA1EFF" w:rsidRPr="005960A4" w:rsidRDefault="00EA1EFF" w:rsidP="00EA1EFF">
      <w:pPr>
        <w:pStyle w:val="a"/>
        <w:numPr>
          <w:ilvl w:val="0"/>
          <w:numId w:val="29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Использовать компоненты программного и аппаратного обеспечения АРМ в личных целях;</w:t>
      </w:r>
    </w:p>
    <w:p w:rsidR="00EA1EFF" w:rsidRPr="005960A4" w:rsidRDefault="00EA1EFF" w:rsidP="00EA1EFF">
      <w:pPr>
        <w:pStyle w:val="a"/>
        <w:numPr>
          <w:ilvl w:val="0"/>
          <w:numId w:val="29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 xml:space="preserve">Самовольно вносить какие-либо изменения в конфигурацию </w:t>
      </w:r>
      <w:r w:rsidRPr="005960A4">
        <w:rPr>
          <w:rFonts w:cs="Times New Roman"/>
          <w:sz w:val="28"/>
          <w:szCs w:val="28"/>
        </w:rPr>
        <w:br/>
        <w:t xml:space="preserve">аппаратно-программных средств </w:t>
      </w:r>
      <w:proofErr w:type="spellStart"/>
      <w:r w:rsidRPr="005960A4">
        <w:rPr>
          <w:rFonts w:cs="Times New Roman"/>
          <w:sz w:val="28"/>
          <w:szCs w:val="28"/>
        </w:rPr>
        <w:t>ИСПДн</w:t>
      </w:r>
      <w:proofErr w:type="spellEnd"/>
      <w:r w:rsidRPr="005960A4">
        <w:rPr>
          <w:rFonts w:cs="Times New Roman"/>
          <w:sz w:val="28"/>
          <w:szCs w:val="28"/>
        </w:rPr>
        <w:t xml:space="preserve"> или устанавливать дополнительно любые программные и аппаратные средства, не предусмотренные архивом дистрибутивов установленного программного обеспечения АРМ;</w:t>
      </w:r>
    </w:p>
    <w:p w:rsidR="00EA1EFF" w:rsidRPr="005960A4" w:rsidRDefault="00EA1EFF" w:rsidP="00EA1EFF">
      <w:pPr>
        <w:pStyle w:val="a"/>
        <w:numPr>
          <w:ilvl w:val="0"/>
          <w:numId w:val="29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Записывать и хранить конфиденциальную информацию (содержащую персональные данные) на неучтенных машинных носителях информации (гибких магнитных дисках, флэш-накопителях и т.п.);</w:t>
      </w:r>
    </w:p>
    <w:p w:rsidR="00EA1EFF" w:rsidRPr="005960A4" w:rsidRDefault="00EA1EFF" w:rsidP="00EA1EFF">
      <w:pPr>
        <w:pStyle w:val="a"/>
        <w:numPr>
          <w:ilvl w:val="0"/>
          <w:numId w:val="29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Оставлять включенным без присмотра АРМ, не активизировав средства защиты от НСД (временную блокировку экрана и клавиатуры);</w:t>
      </w:r>
    </w:p>
    <w:p w:rsidR="00EA1EFF" w:rsidRPr="005960A4" w:rsidRDefault="00EA1EFF" w:rsidP="00EA1EFF">
      <w:pPr>
        <w:pStyle w:val="a"/>
        <w:numPr>
          <w:ilvl w:val="0"/>
          <w:numId w:val="29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Оставлять без личного присмотра на рабочем месте или в ином месте свой</w:t>
      </w:r>
      <w:r>
        <w:rPr>
          <w:rFonts w:cs="Times New Roman"/>
          <w:sz w:val="28"/>
          <w:szCs w:val="28"/>
        </w:rPr>
        <w:t xml:space="preserve"> </w:t>
      </w:r>
      <w:r w:rsidRPr="005960A4">
        <w:rPr>
          <w:rFonts w:cs="Times New Roman"/>
          <w:sz w:val="28"/>
          <w:szCs w:val="28"/>
        </w:rPr>
        <w:t>электронный идентификатор, машинные носители и распечатки, содержащие персональные данные;</w:t>
      </w:r>
    </w:p>
    <w:p w:rsidR="00EA1EFF" w:rsidRPr="005960A4" w:rsidRDefault="00EA1EFF" w:rsidP="00EA1EFF">
      <w:pPr>
        <w:pStyle w:val="a"/>
        <w:numPr>
          <w:ilvl w:val="0"/>
          <w:numId w:val="29"/>
        </w:numPr>
        <w:ind w:left="0" w:firstLine="709"/>
        <w:contextualSpacing w:val="0"/>
        <w:rPr>
          <w:rFonts w:cs="Times New Roman"/>
          <w:sz w:val="28"/>
          <w:szCs w:val="28"/>
        </w:rPr>
      </w:pPr>
      <w:r w:rsidRPr="005960A4">
        <w:rPr>
          <w:rFonts w:cs="Times New Roman"/>
          <w:sz w:val="28"/>
          <w:szCs w:val="28"/>
        </w:rPr>
        <w:t>Умышленно использовать недокументированные свойства и ошибки в программном обеспечении или в настройках средств защиты;</w:t>
      </w:r>
    </w:p>
    <w:p w:rsidR="00EA1EFF" w:rsidRPr="00EA1EFF" w:rsidRDefault="00EA1EFF" w:rsidP="00EA1EFF">
      <w:pPr>
        <w:pStyle w:val="a"/>
        <w:numPr>
          <w:ilvl w:val="0"/>
          <w:numId w:val="29"/>
        </w:numPr>
        <w:tabs>
          <w:tab w:val="left" w:pos="2060"/>
        </w:tabs>
        <w:ind w:left="0" w:firstLine="709"/>
        <w:contextualSpacing w:val="0"/>
        <w:rPr>
          <w:rFonts w:cs="Times New Roman"/>
          <w:b/>
          <w:sz w:val="28"/>
          <w:szCs w:val="28"/>
        </w:rPr>
      </w:pPr>
      <w:r w:rsidRPr="00EA1EFF">
        <w:rPr>
          <w:rFonts w:cs="Times New Roman"/>
          <w:sz w:val="28"/>
          <w:szCs w:val="28"/>
        </w:rPr>
        <w:t xml:space="preserve">Размещать средства </w:t>
      </w:r>
      <w:proofErr w:type="spellStart"/>
      <w:r w:rsidRPr="00EA1EFF">
        <w:rPr>
          <w:rFonts w:cs="Times New Roman"/>
          <w:sz w:val="28"/>
          <w:szCs w:val="28"/>
        </w:rPr>
        <w:t>ИСПДн</w:t>
      </w:r>
      <w:proofErr w:type="spellEnd"/>
      <w:r w:rsidRPr="00EA1EFF">
        <w:rPr>
          <w:rFonts w:cs="Times New Roman"/>
          <w:sz w:val="28"/>
          <w:szCs w:val="28"/>
        </w:rPr>
        <w:t xml:space="preserve"> так, чтобы с них существовала возможность визуального считывания информации, содержащей персональные данные.</w:t>
      </w:r>
      <w:r w:rsidRPr="00EA1EFF">
        <w:rPr>
          <w:rFonts w:cs="Times New Roman"/>
          <w:b/>
          <w:sz w:val="28"/>
          <w:szCs w:val="28"/>
        </w:rPr>
        <w:t xml:space="preserve"> </w:t>
      </w:r>
    </w:p>
    <w:sectPr w:rsidR="00EA1EFF" w:rsidRPr="00EA1EFF" w:rsidSect="00F72C5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1F372FC"/>
    <w:multiLevelType w:val="multilevel"/>
    <w:tmpl w:val="4AB8DAC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sz w:val="24"/>
        <w:szCs w:val="26"/>
      </w:rPr>
    </w:lvl>
    <w:lvl w:ilvl="1">
      <w:start w:val="1"/>
      <w:numFmt w:val="decimal"/>
      <w:isLgl/>
      <w:suff w:val="space"/>
      <w:lvlText w:val="%1.%2"/>
      <w:lvlJc w:val="left"/>
      <w:pPr>
        <w:ind w:left="1115" w:hanging="4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8"/>
      </w:rPr>
    </w:lvl>
  </w:abstractNum>
  <w:abstractNum w:abstractNumId="2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47FF"/>
    <w:multiLevelType w:val="multilevel"/>
    <w:tmpl w:val="82E86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D14DF"/>
    <w:multiLevelType w:val="hybridMultilevel"/>
    <w:tmpl w:val="AEF0CD5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FEACABD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225F9"/>
    <w:multiLevelType w:val="hybridMultilevel"/>
    <w:tmpl w:val="3A9E3EE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50319"/>
    <w:multiLevelType w:val="multilevel"/>
    <w:tmpl w:val="0F00B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701A5"/>
    <w:multiLevelType w:val="hybridMultilevel"/>
    <w:tmpl w:val="97FE5C20"/>
    <w:lvl w:ilvl="0" w:tplc="AC420AA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15E81"/>
    <w:multiLevelType w:val="multilevel"/>
    <w:tmpl w:val="741614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B24D7"/>
    <w:multiLevelType w:val="hybridMultilevel"/>
    <w:tmpl w:val="FA36933E"/>
    <w:lvl w:ilvl="0" w:tplc="A59A8A8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A900A9F"/>
    <w:multiLevelType w:val="hybridMultilevel"/>
    <w:tmpl w:val="709EDA78"/>
    <w:lvl w:ilvl="0" w:tplc="8328230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04875"/>
    <w:multiLevelType w:val="multilevel"/>
    <w:tmpl w:val="EDB490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2F7550CB"/>
    <w:multiLevelType w:val="hybridMultilevel"/>
    <w:tmpl w:val="EFE48390"/>
    <w:lvl w:ilvl="0" w:tplc="BFC0B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563D01"/>
    <w:multiLevelType w:val="hybridMultilevel"/>
    <w:tmpl w:val="923EEF7C"/>
    <w:lvl w:ilvl="0" w:tplc="D7CEBAA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5348B"/>
    <w:multiLevelType w:val="hybridMultilevel"/>
    <w:tmpl w:val="FB86ED34"/>
    <w:lvl w:ilvl="0" w:tplc="632016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D5B044F"/>
    <w:multiLevelType w:val="multilevel"/>
    <w:tmpl w:val="11BE09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>
    <w:nsid w:val="417035C4"/>
    <w:multiLevelType w:val="multilevel"/>
    <w:tmpl w:val="99CCD4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4B845B84"/>
    <w:multiLevelType w:val="multilevel"/>
    <w:tmpl w:val="39DAB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E954D6F"/>
    <w:multiLevelType w:val="hybridMultilevel"/>
    <w:tmpl w:val="AE28C524"/>
    <w:lvl w:ilvl="0" w:tplc="0484A4CC">
      <w:start w:val="2"/>
      <w:numFmt w:val="bullet"/>
      <w:pStyle w:val="a"/>
      <w:suff w:val="space"/>
      <w:lvlText w:val=""/>
      <w:lvlJc w:val="left"/>
      <w:pPr>
        <w:ind w:left="1760" w:hanging="360"/>
      </w:pPr>
      <w:rPr>
        <w:rFonts w:ascii="Symbol" w:hAnsi="Symbol" w:cs="Times New Roman" w:hint="default"/>
      </w:rPr>
    </w:lvl>
    <w:lvl w:ilvl="1" w:tplc="FFAC2D1C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E82EB6C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1994B03E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D3028D28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D0EC9CA4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DCEAA440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DF344A68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D1F42934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0">
    <w:nsid w:val="66FB006E"/>
    <w:multiLevelType w:val="multilevel"/>
    <w:tmpl w:val="9FECB5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67032303"/>
    <w:multiLevelType w:val="multilevel"/>
    <w:tmpl w:val="C15EEA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6D8C6F43"/>
    <w:multiLevelType w:val="multilevel"/>
    <w:tmpl w:val="2288FC4C"/>
    <w:lvl w:ilvl="0">
      <w:start w:val="1"/>
      <w:numFmt w:val="upperRoman"/>
      <w:pStyle w:val="a0"/>
      <w:lvlText w:val="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3">
    <w:nsid w:val="6DEF31EB"/>
    <w:multiLevelType w:val="hybridMultilevel"/>
    <w:tmpl w:val="18D048EE"/>
    <w:lvl w:ilvl="0" w:tplc="426803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C207C6"/>
    <w:multiLevelType w:val="hybridMultilevel"/>
    <w:tmpl w:val="CFC08842"/>
    <w:lvl w:ilvl="0" w:tplc="9E688F8E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8"/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6"/>
    <w:lvlOverride w:ilvl="0">
      <w:lvl w:ilvl="0">
        <w:numFmt w:val="decimal"/>
        <w:lvlText w:val="%1."/>
        <w:lvlJc w:val="left"/>
      </w:lvl>
    </w:lvlOverride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21"/>
  </w:num>
  <w:num w:numId="12">
    <w:abstractNumId w:val="18"/>
  </w:num>
  <w:num w:numId="13">
    <w:abstractNumId w:val="11"/>
  </w:num>
  <w:num w:numId="14">
    <w:abstractNumId w:val="15"/>
  </w:num>
  <w:num w:numId="15">
    <w:abstractNumId w:val="12"/>
  </w:num>
  <w:num w:numId="16">
    <w:abstractNumId w:val="20"/>
  </w:num>
  <w:num w:numId="17">
    <w:abstractNumId w:val="1"/>
  </w:num>
  <w:num w:numId="18">
    <w:abstractNumId w:val="13"/>
  </w:num>
  <w:num w:numId="19">
    <w:abstractNumId w:val="10"/>
  </w:num>
  <w:num w:numId="20">
    <w:abstractNumId w:val="25"/>
  </w:num>
  <w:num w:numId="21">
    <w:abstractNumId w:val="22"/>
  </w:num>
  <w:num w:numId="22">
    <w:abstractNumId w:val="5"/>
  </w:num>
  <w:num w:numId="23">
    <w:abstractNumId w:val="14"/>
  </w:num>
  <w:num w:numId="24">
    <w:abstractNumId w:val="4"/>
  </w:num>
  <w:num w:numId="25">
    <w:abstractNumId w:val="23"/>
  </w:num>
  <w:num w:numId="26">
    <w:abstractNumId w:val="24"/>
  </w:num>
  <w:num w:numId="27">
    <w:abstractNumId w:val="19"/>
  </w:num>
  <w:num w:numId="28">
    <w:abstractNumId w:val="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C5E"/>
    <w:rsid w:val="000B0530"/>
    <w:rsid w:val="00123940"/>
    <w:rsid w:val="001A16B6"/>
    <w:rsid w:val="00241D73"/>
    <w:rsid w:val="0031322C"/>
    <w:rsid w:val="003D560E"/>
    <w:rsid w:val="0044191A"/>
    <w:rsid w:val="005D0B32"/>
    <w:rsid w:val="005D68B5"/>
    <w:rsid w:val="00822D6B"/>
    <w:rsid w:val="0084139F"/>
    <w:rsid w:val="008A77F6"/>
    <w:rsid w:val="009770CE"/>
    <w:rsid w:val="00A458F4"/>
    <w:rsid w:val="00B311FA"/>
    <w:rsid w:val="00BF4314"/>
    <w:rsid w:val="00C344C5"/>
    <w:rsid w:val="00C63527"/>
    <w:rsid w:val="00CF73D5"/>
    <w:rsid w:val="00D144E3"/>
    <w:rsid w:val="00D800DB"/>
    <w:rsid w:val="00DD02AD"/>
    <w:rsid w:val="00DE11BD"/>
    <w:rsid w:val="00EA1EFF"/>
    <w:rsid w:val="00F61FE4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23940"/>
  </w:style>
  <w:style w:type="paragraph" w:styleId="1">
    <w:name w:val="heading 1"/>
    <w:basedOn w:val="a1"/>
    <w:next w:val="a1"/>
    <w:link w:val="10"/>
    <w:autoRedefine/>
    <w:uiPriority w:val="9"/>
    <w:qFormat/>
    <w:rsid w:val="00D144E3"/>
    <w:pPr>
      <w:keepNext/>
      <w:pageBreakBefore/>
      <w:numPr>
        <w:numId w:val="16"/>
      </w:numPr>
      <w:suppressAutoHyphens/>
      <w:spacing w:after="240" w:line="240" w:lineRule="auto"/>
      <w:ind w:left="0" w:firstLine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D144E3"/>
    <w:pPr>
      <w:keepNext/>
      <w:numPr>
        <w:ilvl w:val="1"/>
        <w:numId w:val="16"/>
      </w:numPr>
      <w:suppressAutoHyphens/>
      <w:spacing w:before="240" w:after="120" w:line="240" w:lineRule="auto"/>
      <w:ind w:left="0" w:firstLine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paragraph" w:styleId="3">
    <w:name w:val="heading 3"/>
    <w:basedOn w:val="a1"/>
    <w:next w:val="a1"/>
    <w:link w:val="31"/>
    <w:uiPriority w:val="9"/>
    <w:unhideWhenUsed/>
    <w:qFormat/>
    <w:rsid w:val="00D144E3"/>
    <w:pPr>
      <w:keepNext/>
      <w:numPr>
        <w:ilvl w:val="2"/>
        <w:numId w:val="16"/>
      </w:numPr>
      <w:suppressAutoHyphens/>
      <w:spacing w:before="480" w:after="240" w:line="240" w:lineRule="auto"/>
      <w:outlineLvl w:val="2"/>
    </w:pPr>
    <w:rPr>
      <w:rFonts w:ascii="Times New Roman" w:eastAsiaTheme="majorEastAsia" w:hAnsi="Times New Roman" w:cstheme="majorBidi"/>
      <w:bCs/>
      <w:i/>
      <w:sz w:val="24"/>
      <w:lang w:eastAsia="en-US"/>
    </w:rPr>
  </w:style>
  <w:style w:type="paragraph" w:styleId="4">
    <w:name w:val="heading 4"/>
    <w:basedOn w:val="3"/>
    <w:next w:val="a1"/>
    <w:link w:val="40"/>
    <w:uiPriority w:val="9"/>
    <w:unhideWhenUsed/>
    <w:qFormat/>
    <w:rsid w:val="00D144E3"/>
    <w:pPr>
      <w:numPr>
        <w:ilvl w:val="3"/>
      </w:numPr>
      <w:outlineLvl w:val="3"/>
    </w:pPr>
  </w:style>
  <w:style w:type="paragraph" w:styleId="5">
    <w:name w:val="heading 5"/>
    <w:basedOn w:val="4"/>
    <w:next w:val="a1"/>
    <w:link w:val="50"/>
    <w:uiPriority w:val="9"/>
    <w:unhideWhenUsed/>
    <w:qFormat/>
    <w:rsid w:val="00D144E3"/>
    <w:pPr>
      <w:numPr>
        <w:ilvl w:val="4"/>
      </w:numPr>
      <w:outlineLvl w:val="4"/>
    </w:pPr>
  </w:style>
  <w:style w:type="paragraph" w:styleId="6">
    <w:name w:val="heading 6"/>
    <w:basedOn w:val="5"/>
    <w:next w:val="a1"/>
    <w:link w:val="60"/>
    <w:uiPriority w:val="9"/>
    <w:unhideWhenUsed/>
    <w:qFormat/>
    <w:rsid w:val="00D144E3"/>
    <w:pPr>
      <w:numPr>
        <w:ilvl w:val="5"/>
      </w:numPr>
      <w:outlineLvl w:val="5"/>
    </w:pPr>
  </w:style>
  <w:style w:type="paragraph" w:styleId="7">
    <w:name w:val="heading 7"/>
    <w:basedOn w:val="6"/>
    <w:next w:val="a1"/>
    <w:link w:val="70"/>
    <w:uiPriority w:val="9"/>
    <w:unhideWhenUsed/>
    <w:qFormat/>
    <w:rsid w:val="00D144E3"/>
    <w:pPr>
      <w:numPr>
        <w:ilvl w:val="6"/>
      </w:numPr>
      <w:outlineLvl w:val="6"/>
    </w:pPr>
  </w:style>
  <w:style w:type="paragraph" w:styleId="8">
    <w:name w:val="heading 8"/>
    <w:basedOn w:val="7"/>
    <w:next w:val="a1"/>
    <w:link w:val="80"/>
    <w:uiPriority w:val="9"/>
    <w:unhideWhenUsed/>
    <w:qFormat/>
    <w:rsid w:val="00D144E3"/>
    <w:pPr>
      <w:numPr>
        <w:ilvl w:val="7"/>
      </w:numPr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F72C5E"/>
    <w:pPr>
      <w:suppressAutoHyphens/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6">
    <w:name w:val="Абзац списка Знак"/>
    <w:link w:val="a5"/>
    <w:uiPriority w:val="34"/>
    <w:rsid w:val="00F72C5E"/>
    <w:rPr>
      <w:rFonts w:ascii="Times New Roman" w:eastAsiaTheme="minorHAnsi" w:hAnsi="Times New Roman"/>
      <w:sz w:val="24"/>
      <w:lang w:eastAsia="en-US"/>
    </w:rPr>
  </w:style>
  <w:style w:type="character" w:styleId="a7">
    <w:name w:val="annotation reference"/>
    <w:basedOn w:val="a2"/>
    <w:uiPriority w:val="99"/>
    <w:unhideWhenUsed/>
    <w:rsid w:val="00F61FE4"/>
    <w:rPr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D144E3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customStyle="1" w:styleId="21">
    <w:name w:val="Заголовок 2 Знак"/>
    <w:basedOn w:val="a2"/>
    <w:link w:val="2"/>
    <w:uiPriority w:val="9"/>
    <w:rsid w:val="00D144E3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customStyle="1" w:styleId="31">
    <w:name w:val="Заголовок 3 Знак"/>
    <w:basedOn w:val="a2"/>
    <w:link w:val="3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40">
    <w:name w:val="Заголовок 4 Знак"/>
    <w:basedOn w:val="a2"/>
    <w:link w:val="4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50">
    <w:name w:val="Заголовок 5 Знак"/>
    <w:basedOn w:val="a2"/>
    <w:link w:val="5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60">
    <w:name w:val="Заголовок 6 Знак"/>
    <w:basedOn w:val="a2"/>
    <w:link w:val="6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70">
    <w:name w:val="Заголовок 7 Знак"/>
    <w:basedOn w:val="a2"/>
    <w:link w:val="7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rsid w:val="00D144E3"/>
    <w:rPr>
      <w:rFonts w:ascii="Times New Roman" w:eastAsiaTheme="majorEastAsia" w:hAnsi="Times New Roman" w:cstheme="majorBidi"/>
      <w:bCs/>
      <w:i/>
      <w:sz w:val="24"/>
      <w:lang w:eastAsia="en-US"/>
    </w:rPr>
  </w:style>
  <w:style w:type="paragraph" w:styleId="a8">
    <w:name w:val="No Spacing"/>
    <w:basedOn w:val="a1"/>
    <w:link w:val="a9"/>
    <w:uiPriority w:val="1"/>
    <w:qFormat/>
    <w:rsid w:val="00D144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Без интервала Знак"/>
    <w:basedOn w:val="a2"/>
    <w:link w:val="a8"/>
    <w:uiPriority w:val="1"/>
    <w:rsid w:val="00D144E3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2"/>
    <w:uiPriority w:val="99"/>
    <w:unhideWhenUsed/>
    <w:rsid w:val="00D144E3"/>
    <w:rPr>
      <w:color w:val="0000FF" w:themeColor="hyperlink"/>
      <w:u w:val="single"/>
    </w:rPr>
  </w:style>
  <w:style w:type="paragraph" w:styleId="a0">
    <w:name w:val="List Number"/>
    <w:basedOn w:val="a1"/>
    <w:uiPriority w:val="99"/>
    <w:unhideWhenUsed/>
    <w:rsid w:val="00BF4314"/>
    <w:pPr>
      <w:numPr>
        <w:numId w:val="21"/>
      </w:numPr>
      <w:suppressAutoHyphens/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20">
    <w:name w:val="List Number 2"/>
    <w:basedOn w:val="a0"/>
    <w:uiPriority w:val="99"/>
    <w:unhideWhenUsed/>
    <w:rsid w:val="00BF4314"/>
    <w:pPr>
      <w:numPr>
        <w:ilvl w:val="1"/>
      </w:numPr>
    </w:pPr>
  </w:style>
  <w:style w:type="paragraph" w:styleId="30">
    <w:name w:val="List Number 3"/>
    <w:basedOn w:val="a0"/>
    <w:uiPriority w:val="99"/>
    <w:unhideWhenUsed/>
    <w:rsid w:val="00BF4314"/>
    <w:pPr>
      <w:numPr>
        <w:ilvl w:val="2"/>
      </w:numPr>
    </w:pPr>
  </w:style>
  <w:style w:type="paragraph" w:styleId="a">
    <w:name w:val="List Bullet"/>
    <w:basedOn w:val="a5"/>
    <w:uiPriority w:val="99"/>
    <w:unhideWhenUsed/>
    <w:rsid w:val="00EA1EFF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15</cp:revision>
  <dcterms:created xsi:type="dcterms:W3CDTF">2021-07-25T20:54:00Z</dcterms:created>
  <dcterms:modified xsi:type="dcterms:W3CDTF">2021-08-30T11:56:00Z</dcterms:modified>
</cp:coreProperties>
</file>