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E3BD5" w14:textId="69E6275C" w:rsidR="008B4AA8" w:rsidRPr="00485456" w:rsidRDefault="00494A91" w:rsidP="00494A9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D80E856" wp14:editId="5DFE6CCE">
            <wp:extent cx="6337935" cy="89535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93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AA8"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ОГЛАВЛЕНИЕ</w:t>
      </w:r>
    </w:p>
    <w:p w14:paraId="469A0803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38"/>
        <w:gridCol w:w="3118"/>
      </w:tblGrid>
      <w:tr w:rsidR="008B4AA8" w:rsidRPr="00485456" w14:paraId="40432910" w14:textId="77777777" w:rsidTr="00EC26EF">
        <w:trPr>
          <w:trHeight w:val="323"/>
        </w:trPr>
        <w:tc>
          <w:tcPr>
            <w:tcW w:w="7338" w:type="dxa"/>
            <w:tcBorders>
              <w:top w:val="outset" w:sz="8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22652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I.  ЦЕЛЕВОЙ РАЗДЕЛ</w:t>
            </w:r>
          </w:p>
        </w:tc>
        <w:tc>
          <w:tcPr>
            <w:tcW w:w="3118" w:type="dxa"/>
            <w:tcBorders>
              <w:top w:val="outset" w:sz="8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D95B" w14:textId="3A16E986" w:rsidR="008B4AA8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3D2C7E"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D2C7E" w:rsidRPr="00485456" w14:paraId="7294C695" w14:textId="77777777" w:rsidTr="003D2C7E">
        <w:trPr>
          <w:trHeight w:val="420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CB5" w14:textId="77777777" w:rsidR="003D2C7E" w:rsidRPr="00485456" w:rsidRDefault="003D2C7E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1.1Пояснительная записка.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93A0C" w14:textId="3311ADA8" w:rsidR="003D2C7E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8B4AA8" w:rsidRPr="00485456" w14:paraId="72479344" w14:textId="77777777" w:rsidTr="003D2C7E">
        <w:trPr>
          <w:trHeight w:val="375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3355E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1.1.1. Актуальность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33F13" w14:textId="561A5892" w:rsidR="008B4AA8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8B4AA8" w:rsidRPr="00485456" w14:paraId="6556217D" w14:textId="77777777" w:rsidTr="003D2C7E">
        <w:trPr>
          <w:trHeight w:val="319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98FF7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1.1.2. Цель рабочей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4BEBD" w14:textId="54850E1B" w:rsidR="008B4AA8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8B4AA8" w:rsidRPr="00485456" w14:paraId="5B251A12" w14:textId="77777777" w:rsidTr="003D2C7E">
        <w:trPr>
          <w:trHeight w:val="327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A788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1.1.3. Задачи рабочей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ACE31" w14:textId="7F705A4E" w:rsidR="008B4AA8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8B4AA8" w:rsidRPr="00485456" w14:paraId="21A5FD94" w14:textId="77777777" w:rsidTr="00FD307D">
        <w:trPr>
          <w:trHeight w:val="290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1083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1.1.4. Принципы рабочей программы: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419E" w14:textId="44218278" w:rsidR="008B4AA8" w:rsidRPr="00485456" w:rsidRDefault="00F44BA2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8B4AA8" w:rsidRPr="00485456" w14:paraId="5F30F03D" w14:textId="77777777" w:rsidTr="00EC26EF">
        <w:trPr>
          <w:trHeight w:val="678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CC90" w14:textId="507C08D5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1.2.</w:t>
            </w:r>
            <w:r w:rsidR="00EC26EF"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Планируемые результаты освоения ООП ДО на этапе завершения дошкольного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D9A2F" w14:textId="45AFBF5C" w:rsidR="008B4AA8" w:rsidRPr="00485456" w:rsidRDefault="00EC26EF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8B4AA8" w:rsidRPr="00485456" w14:paraId="4FA822C8" w14:textId="77777777" w:rsidTr="003D2C7E">
        <w:trPr>
          <w:trHeight w:val="432"/>
        </w:trPr>
        <w:tc>
          <w:tcPr>
            <w:tcW w:w="7338" w:type="dxa"/>
            <w:tcBorders>
              <w:top w:val="nil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D34F7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II. СОДЕРЖАТЕЛЬНЫЙ РАЗДЕЛ.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DBA6" w14:textId="37AF9058" w:rsidR="008B4AA8" w:rsidRPr="00485456" w:rsidRDefault="00EC26EF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3D2C7E" w:rsidRPr="00485456" w14:paraId="4B973A5D" w14:textId="77777777" w:rsidTr="00EC26EF">
        <w:trPr>
          <w:trHeight w:val="294"/>
        </w:trPr>
        <w:tc>
          <w:tcPr>
            <w:tcW w:w="7338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B2455" w14:textId="416BBE14" w:rsidR="003D2C7E" w:rsidRPr="00485456" w:rsidRDefault="003D2C7E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2.1.</w:t>
            </w:r>
            <w:r w:rsidR="00EC26EF"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внедрения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2982" w14:textId="784D7448" w:rsidR="003D2C7E" w:rsidRPr="00485456" w:rsidRDefault="00EC26EF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8B4AA8" w:rsidRPr="00485456" w14:paraId="2AB2E6BF" w14:textId="77777777" w:rsidTr="003D2C7E">
        <w:trPr>
          <w:trHeight w:val="450"/>
        </w:trPr>
        <w:tc>
          <w:tcPr>
            <w:tcW w:w="7338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EF56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III. ОРГАНИЗАЦИОННЫЙ РАЗДЕЛ</w:t>
            </w:r>
          </w:p>
        </w:tc>
        <w:tc>
          <w:tcPr>
            <w:tcW w:w="31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858C9" w14:textId="7D79845B" w:rsidR="008B4AA8" w:rsidRPr="00485456" w:rsidRDefault="00EC26EF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8B4AA8" w:rsidRPr="00485456" w14:paraId="0FED8487" w14:textId="77777777" w:rsidTr="00EC26EF">
        <w:trPr>
          <w:trHeight w:val="197"/>
        </w:trPr>
        <w:tc>
          <w:tcPr>
            <w:tcW w:w="7338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EB0E" w14:textId="77777777" w:rsidR="008B4AA8" w:rsidRPr="00485456" w:rsidRDefault="008B4AA8" w:rsidP="00FD3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3118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83E5E" w14:textId="324B8B84" w:rsidR="008B4AA8" w:rsidRPr="00485456" w:rsidRDefault="00EC26EF" w:rsidP="00FD3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</w:tr>
    </w:tbl>
    <w:p w14:paraId="2601E37F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3181384F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559F8E1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7ADA2D6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B4CB014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80BBBEB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534F93E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C4A9550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44F1D72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A2949CC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D00F777" w14:textId="77777777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92280B3" w14:textId="77777777" w:rsidR="00805098" w:rsidRPr="00485456" w:rsidRDefault="0080509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BB01F27" w14:textId="77777777" w:rsidR="003D2C7E" w:rsidRPr="00485456" w:rsidRDefault="003D2C7E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EA809FD" w14:textId="77777777" w:rsidR="003D2C7E" w:rsidRPr="00485456" w:rsidRDefault="003D2C7E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F93FB42" w14:textId="77777777" w:rsidR="003D2C7E" w:rsidRPr="00485456" w:rsidRDefault="003D2C7E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B1B16B3" w14:textId="77777777" w:rsidR="003D2C7E" w:rsidRPr="00485456" w:rsidRDefault="003D2C7E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78B50B9" w14:textId="77777777" w:rsidR="00FD307D" w:rsidRPr="00485456" w:rsidRDefault="00FD307D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14:paraId="5F84C2AB" w14:textId="72A964C2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I.  ЦЕЛЕВОЙ РАЗДЕЛ</w:t>
      </w:r>
    </w:p>
    <w:p w14:paraId="6F4D0DE4" w14:textId="58572F44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</w:t>
      </w:r>
      <w:r w:rsidR="00FD307D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Пояснительная записка.</w:t>
      </w:r>
    </w:p>
    <w:p w14:paraId="7A1AC622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1.1.1. Актуальность</w:t>
      </w:r>
    </w:p>
    <w:p w14:paraId="70300341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 важности приобщения ребенка к культуре своего народа написано много, поскольку обращение к отечеству, наследию, воспитывает уважение, гордость за землю, на которой живешь. Поэтому детям необходимо знать и изучать культуру своих предков. Именно акцент на знание истории народа, его культуры поможет в дальнейшем с уважением и интересом относиться к культурным традициям других народов.</w:t>
      </w:r>
    </w:p>
    <w:p w14:paraId="7CF9CD05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Чувство </w:t>
      </w:r>
      <w:r w:rsidR="007C77A7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Родины начинается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ребенка с отношения к семье, к самым близким людям – к матери, отцу, бабушке, дедушке. Это корни, связывающие его с родным домом и ближайшим окружением.</w:t>
      </w:r>
    </w:p>
    <w:p w14:paraId="163B3520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Чувство Родины начинается с восхищения тем, что видит перед собой малыш, чему он изумляется и что вызывает отклик в его души.  И хотя многие впечатления еще не осознаны им глубоко, но, пропущенные через детское восприятие, они играют огромную роль, в становлении личности патриота.</w:t>
      </w:r>
    </w:p>
    <w:p w14:paraId="7871CD49" w14:textId="1F599C5C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Немалое значение для воспитания у детей интереса и любви к родному краю имеет ближайшее окружение. Постепенно ребенок знакомиться с детским садом, сво</w:t>
      </w:r>
      <w:r w:rsidR="003F0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 семьей, своей улицей, селом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затем и со страной, ее столицей и символами.</w:t>
      </w:r>
    </w:p>
    <w:p w14:paraId="40DD605B" w14:textId="2E744962" w:rsidR="008B4AA8" w:rsidRPr="00485456" w:rsidRDefault="003F0DEB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Родное село… Надо показать ребенку, чем село славно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своей историей, традициями, достопримечательностями, памятниками, лучшими людьми.</w:t>
      </w:r>
    </w:p>
    <w:p w14:paraId="24DD7EA7" w14:textId="0749EC59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 гражданином, патриотом – это непременно быть интернационалистом. Поэтому воспитание любви к своему отечеству, гордости за свою страну, должно сочетаться с формированием доброжелательного отношения к культуре других народов, к каждому человеку в отдельности, независимо от цвета кожи и вероисповедания.</w:t>
      </w:r>
    </w:p>
    <w:p w14:paraId="0C0BB4B6" w14:textId="3200DF14" w:rsidR="008B4AA8" w:rsidRPr="00485456" w:rsidRDefault="008B4AA8" w:rsidP="00FD30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1.1.2. Цель рабочей программы</w:t>
      </w:r>
    </w:p>
    <w:p w14:paraId="38205DD2" w14:textId="555E52FB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у детей дошкольного возраста патриотические отношения</w:t>
      </w:r>
      <w:r w:rsidR="003F0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чувства к своей семье, селу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 природе, культуре на основе исторических и природных особенностей родного края.</w:t>
      </w:r>
    </w:p>
    <w:p w14:paraId="26910372" w14:textId="39381FD6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1.1.3. Задачи рабочей программы</w:t>
      </w:r>
    </w:p>
    <w:p w14:paraId="243DEC8E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у дошкольников нравственных качеств личности через ознакомление с родным городом.</w:t>
      </w:r>
    </w:p>
    <w:p w14:paraId="76A8C9A4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гражданской позиции и патриотических чувств к прошлому, настоящему и будущему родного края, чувства гордости за свою малую Родину.</w:t>
      </w:r>
    </w:p>
    <w:p w14:paraId="444C926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у ребенка любви и привязанности к своей семье, родному дому, земле, где он родился.</w:t>
      </w:r>
    </w:p>
    <w:p w14:paraId="4899AD78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любви и уважения к своему народу, его обычаям, традициям.</w:t>
      </w:r>
    </w:p>
    <w:p w14:paraId="4AA0C0F1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основ экологической культуры, гуманного отношения ко всему живому.</w:t>
      </w:r>
    </w:p>
    <w:p w14:paraId="1416AA0E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художественного вкуса и любви к прекрасному, развитие творческих способностей.</w:t>
      </w:r>
    </w:p>
    <w:p w14:paraId="4486A005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у дошкольников чувств уважения и заботы к Защитникам Отечества.</w:t>
      </w:r>
    </w:p>
    <w:p w14:paraId="7BB5BDD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здорового образа жизни.</w:t>
      </w:r>
    </w:p>
    <w:p w14:paraId="0D5383CF" w14:textId="1E86E721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Воспитание чувства уважения к профессиям и труду взрослых.</w:t>
      </w:r>
    </w:p>
    <w:p w14:paraId="2CB5460B" w14:textId="77777777" w:rsidR="00FD307D" w:rsidRPr="00485456" w:rsidRDefault="00FD307D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61F694C" w14:textId="23BD355F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1.1.4. Принципы рабочей программы:</w:t>
      </w:r>
    </w:p>
    <w:p w14:paraId="0E1778B5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Доступность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Принцип доступности предполагает соотнесение содержания, характера и объема учебного материала с уровнем развития, подготовленности детей.</w:t>
      </w:r>
    </w:p>
    <w:p w14:paraId="357E610A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Непрерывность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 нравственных чувств.</w:t>
      </w:r>
    </w:p>
    <w:p w14:paraId="4C5D99B1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Научность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Одним из важных принципов программы является ее научность. На основе сведений об истории и культуре родного края.</w:t>
      </w:r>
    </w:p>
    <w:p w14:paraId="3DDE0C11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Системность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Принцип системного подхода, который предполагает анализ взаимодействия различных направлений патриотического воспитания. Этот принцип реализуется в процессе взаимосвязанного формирования представлений ребенка о патриотических чувствах в разных видах деятельности и действенного отношения к окружающему миру.</w:t>
      </w:r>
    </w:p>
    <w:p w14:paraId="0A81D02E" w14:textId="77777777" w:rsidR="0085732A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Преемственность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Патриотическое воспитание дошкольников продолжается в начальной школе.</w:t>
      </w:r>
    </w:p>
    <w:p w14:paraId="20EB035A" w14:textId="2D2874BB" w:rsidR="0085732A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Культуросообразность</w:t>
      </w:r>
      <w:proofErr w:type="spellEnd"/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Этот принцип выстраивает содержание программы как последовательное усвоение и выработке на этой основе ценностных ориентаций.</w:t>
      </w:r>
    </w:p>
    <w:p w14:paraId="3E5007CC" w14:textId="77777777" w:rsidR="00FD307D" w:rsidRPr="00485456" w:rsidRDefault="00FD307D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09250B3" w14:textId="414CE73E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1.2. Планируемые результаты освоения ООП ДО на этапе завершения дошкольного образования.</w:t>
      </w:r>
    </w:p>
    <w:p w14:paraId="382EE807" w14:textId="69B075F3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у детей знаний об истории возникновения города, его достопримечательностях, природных богатствах, социально-экономической значимости, символике родного края; возникновение стойкого интереса к прошлому, </w:t>
      </w:r>
      <w:r w:rsidR="00DA6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настоящему и будущему родного села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чувства ответственности, гордости, любви и патриотизма. Привлечение семьи к патриотическому воспитанию детей.</w:t>
      </w:r>
    </w:p>
    <w:p w14:paraId="7A8817E6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 должны знать:</w:t>
      </w:r>
    </w:p>
    <w:p w14:paraId="7138A96C" w14:textId="6994CF22" w:rsidR="008B4AA8" w:rsidRPr="00485456" w:rsidRDefault="00430555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5–6</w:t>
      </w:r>
      <w:r w:rsidR="008B4AA8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 xml:space="preserve"> лет.</w:t>
      </w:r>
    </w:p>
    <w:p w14:paraId="25C87A4A" w14:textId="1E81CA4F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свой д</w:t>
      </w:r>
      <w:r w:rsidR="00DA6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омашний адрес, название 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округа.</w:t>
      </w:r>
    </w:p>
    <w:p w14:paraId="17082BA6" w14:textId="58706CED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Иметь п</w:t>
      </w:r>
      <w:r w:rsidR="00DA6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редставление о символике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округа.</w:t>
      </w:r>
    </w:p>
    <w:p w14:paraId="2F7F2CB6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название близлежащих улиц.</w:t>
      </w:r>
    </w:p>
    <w:p w14:paraId="3CE31ECE" w14:textId="3F513D88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Иметь пред</w:t>
      </w:r>
      <w:r w:rsidR="00DA6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ставление о жизни и быте народа.</w:t>
      </w:r>
    </w:p>
    <w:p w14:paraId="702192C2" w14:textId="1632F3CA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Узнавать на фотографиях достопримечательности </w:t>
      </w:r>
      <w:r w:rsidR="00DA6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уметь рассказывать о них.</w:t>
      </w:r>
    </w:p>
    <w:p w14:paraId="78B7172A" w14:textId="77777777" w:rsidR="0085732A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профессии своих родителей.</w:t>
      </w:r>
    </w:p>
    <w:p w14:paraId="23008C9D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правила поведения в природе.</w:t>
      </w:r>
    </w:p>
    <w:p w14:paraId="671F1B4E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Уметь рассказывать о неразрывной связи человека с природой, значимости окружающей среды для здорового образа жизни людей.</w:t>
      </w:r>
    </w:p>
    <w:p w14:paraId="2F6768FC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Различать некоторые рода войск.</w:t>
      </w:r>
    </w:p>
    <w:p w14:paraId="2D3369BC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6–7 лет.</w:t>
      </w:r>
    </w:p>
    <w:p w14:paraId="286C1123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Краткие сведения об истории города, округа.</w:t>
      </w:r>
    </w:p>
    <w:p w14:paraId="54DA3C43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дату своего рождения, свое отчество, домашний адрес, номер телефона; имена и отчества родителей; адрес детского сада.</w:t>
      </w:r>
    </w:p>
    <w:p w14:paraId="5346BA4B" w14:textId="5270B77C" w:rsidR="008B4AA8" w:rsidRPr="00485456" w:rsidRDefault="00AE1DAB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Знать герб, флаг.</w:t>
      </w:r>
    </w:p>
    <w:p w14:paraId="5B65B4EC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Иметь представление о Президенте, Правительстве России; о войнах-защитниках Отечества, о ветеранах ВОВ.</w:t>
      </w:r>
    </w:p>
    <w:p w14:paraId="67DAAE3A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Иметь представление о родном крае; о людях разных национальностей, их обычаях, о традициях, фольклоре, труде и т.д.; о Земле, о людях разных рас, живущих на нашей земле; о труде взрослых, их деловых и личностных качеств, творчестве, государственных праздниках, школе, библиотеке и т.д.</w:t>
      </w:r>
    </w:p>
    <w:p w14:paraId="4B5AE7DF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Стихи, произведения искусства местных поэтов и художников.</w:t>
      </w:r>
    </w:p>
    <w:p w14:paraId="797E3910" w14:textId="44243E82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безопасности повед</w:t>
      </w:r>
      <w:r w:rsidR="00A657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ения в природе и на улице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601FF5" w14:textId="091BF608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Иметь элементарные представления об охране приро</w:t>
      </w:r>
      <w:r w:rsidR="00AE1D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ды, о заповедниках, заказниках.</w:t>
      </w:r>
    </w:p>
    <w:p w14:paraId="361636E7" w14:textId="0412F34B" w:rsidR="00D033B6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Понимать сопричастность к социальной и окружающей среде, осознавать себя полноправным членом общества.</w:t>
      </w:r>
    </w:p>
    <w:p w14:paraId="2EE1DF55" w14:textId="7CC2B163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Настоящая рабочая программа разработана в соответствии со следующими нормативными документами:</w:t>
      </w:r>
    </w:p>
    <w:p w14:paraId="2A417947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закон «Об образовании в Российской федерации» от 29 12 2012 года № 273 – ФЗ;</w:t>
      </w:r>
    </w:p>
    <w:p w14:paraId="2CD65184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 Минобразования и науки РФ от 30.08.2013г.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</w:t>
      </w:r>
    </w:p>
    <w:p w14:paraId="3501FBB0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Главного государственного санитарного врача РФ от 15.05.2013 №26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14:paraId="28215466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 Минобразования и науки РФ от 17.10.2013г. № 1155 «Об утверждении Федерального Государственного Образовательного Стандарта Дошкольного Образования» (ФГОС ДО);</w:t>
      </w:r>
    </w:p>
    <w:p w14:paraId="21AF8F25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Примерная программа «От рождения до школы» под редакцией Н. Е. </w:t>
      </w:r>
      <w:proofErr w:type="spellStart"/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Вераксы</w:t>
      </w:r>
      <w:proofErr w:type="spellEnd"/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Т. С. Комаровой, М. А. Васильевой;</w:t>
      </w:r>
    </w:p>
    <w:p w14:paraId="671339DC" w14:textId="52498BF0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Устав ДОУ</w:t>
      </w:r>
      <w:r w:rsidR="00FD307D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8A4C5A" w14:textId="77777777" w:rsidR="00FD307D" w:rsidRPr="00485456" w:rsidRDefault="00FD307D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E3E15CB" w14:textId="53E5F82B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Положение о рабочей программе.</w:t>
      </w:r>
    </w:p>
    <w:p w14:paraId="5ED702AF" w14:textId="1162ACE6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Рабочая программа предназначена для работы с </w:t>
      </w:r>
      <w:r w:rsidR="00A657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детьми 5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-7 лет.  Программа рассчитана на учебный год, объем в часах индивидуален для каждой группы, в зависимости от восприятия данной темы воспитанниками. Продолжительность занятия: средняя группа: 15-20, старшая группа: 20-25 </w:t>
      </w:r>
      <w:r w:rsidR="00D033B6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мин; подготовительная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группа - 25–30 мин.</w:t>
      </w:r>
    </w:p>
    <w:p w14:paraId="741481C1" w14:textId="77777777" w:rsidR="0085732A" w:rsidRPr="00485456" w:rsidRDefault="0085732A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9ED8180" w14:textId="7CC82499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II. СОДЕРЖАТЕЛЬНЫЙ РАЗДЕЛ.</w:t>
      </w:r>
    </w:p>
    <w:p w14:paraId="678DE21D" w14:textId="24B1D7DD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Программа составлена по возрастны</w:t>
      </w:r>
      <w:r w:rsidR="00C023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группам. Она охватывает два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возрастных периода развития детей: старший дошкольный возраст (5-7 лет, старшая и подготовительная к школе группа).</w:t>
      </w:r>
    </w:p>
    <w:p w14:paraId="492871D7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Программой определена последовательность решения комплекса поставленных задач, она определяется по разделам.</w:t>
      </w:r>
    </w:p>
    <w:p w14:paraId="44023595" w14:textId="4E648F34" w:rsidR="008B4AA8" w:rsidRPr="00485456" w:rsidRDefault="008B4AA8" w:rsidP="00FD30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 раздел «Вместе дружная семья» (семья, детский сад). 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 раздел «Вот эта улица</w:t>
      </w:r>
      <w:r w:rsidR="008C4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вот этот дом».</w:t>
      </w:r>
      <w:r w:rsidR="008C4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 раздел «Село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котором я живу».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 раздел «Наша кладовая».</w:t>
      </w:r>
    </w:p>
    <w:p w14:paraId="23CE5EDC" w14:textId="77777777" w:rsidR="00D033B6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D033B6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раздел «Вместе дружная семья».</w:t>
      </w:r>
    </w:p>
    <w:p w14:paraId="3F19ED92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Семья и детский сад – первый коллектив ребенка и в нем он должен чувствовать себя равноправным членом, вносящим каждый день свою, пусть скромную, лепту в семейное дело. В этом разделе дети знакомятся с историей своей семьи, рассказывают где родились и жили дедушка и бабушка ребенка, их прадеды, кем работали, какие у них были увлечения, какие трудности им пришлось испытать.</w:t>
      </w:r>
    </w:p>
    <w:p w14:paraId="60BBD719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Воспитание любви и уважения к семье, родным и близким людям.</w:t>
      </w:r>
    </w:p>
    <w:p w14:paraId="2137CADA" w14:textId="77777777" w:rsidR="008B4AA8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Познакомить с понятием «семья». Учить детей называть членов семьи; внушать детям чувство гордости за свою семью; прививать уважительное, заботливое отношение к пожилым родственникам.</w:t>
      </w:r>
    </w:p>
    <w:p w14:paraId="746DCED4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интерес к своей родословной.</w:t>
      </w:r>
    </w:p>
    <w:p w14:paraId="33A49FB7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Вызывать у детей желание посещать детский сад, встречаться с друзьями.</w:t>
      </w:r>
    </w:p>
    <w:p w14:paraId="4D8FFD55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 детей уважение к сотрудникам детского сада, бережное отношение к труду взрослых, желание оказывать посильную помощь.</w:t>
      </w:r>
    </w:p>
    <w:p w14:paraId="34F939C0" w14:textId="2C744BB3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Познакомить детей с историей детского сада.</w:t>
      </w:r>
    </w:p>
    <w:p w14:paraId="564148BA" w14:textId="77777777" w:rsidR="00FD307D" w:rsidRPr="00485456" w:rsidRDefault="00FD307D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82959C2" w14:textId="56A0148D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 раздел «Вот эта улица, вот этот дом».</w:t>
      </w:r>
    </w:p>
    <w:p w14:paraId="45654D9B" w14:textId="77777777" w:rsidR="008B4AA8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Возникла необходимость воспитания бережного отношения к малой Родине через её познание.</w:t>
      </w:r>
    </w:p>
    <w:p w14:paraId="0D04C15D" w14:textId="4467C13B" w:rsidR="00FD307D" w:rsidRPr="00511406" w:rsidRDefault="008B4AA8" w:rsidP="005114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Основной его задачей является формирование представления детей о географических особенностях их малой Родины. Содержание материала по разделу раскрывает темы: местоположения </w:t>
      </w:r>
      <w:r w:rsidR="00C65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села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климат, природа и полезные иско</w:t>
      </w:r>
      <w:r w:rsidR="005114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паемые, символика родного края.</w:t>
      </w:r>
    </w:p>
    <w:p w14:paraId="2EF03158" w14:textId="625C6111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14:paraId="4FA1C5A6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представления детей о географических, климатических, социально-экономических особенностях малой Родины, символике родного края.</w:t>
      </w:r>
    </w:p>
    <w:p w14:paraId="0C28527D" w14:textId="4E920A91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Расширять предс</w:t>
      </w:r>
      <w:r w:rsidR="00C65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тавления о природных богатствах 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земли, растительном и животном мире; полезных ископаемых.</w:t>
      </w:r>
    </w:p>
    <w:p w14:paraId="21816736" w14:textId="45ED494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любовь к природе родного края и чувства сопричастности к ее сбережению. Дать понятие о заповедниках.</w:t>
      </w:r>
    </w:p>
    <w:p w14:paraId="243404BC" w14:textId="77777777" w:rsidR="00FD307D" w:rsidRPr="00485456" w:rsidRDefault="00FD307D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C614F31" w14:textId="0495FF36" w:rsidR="008B4AA8" w:rsidRPr="00485456" w:rsidRDefault="00CA5D2D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 раздел «Село</w:t>
      </w:r>
      <w:r w:rsidR="008B4AA8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, в котором я живу».</w:t>
      </w:r>
    </w:p>
    <w:p w14:paraId="3C281412" w14:textId="6169BF05" w:rsidR="008B4AA8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 </w:t>
      </w:r>
      <w:r w:rsidR="008B4AA8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Дать элементарные представления об истории, первопроходцах, героях труда и Великой Отечественной Войны, о защитниках Отечества</w:t>
      </w:r>
      <w:r w:rsidR="00CA5D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достопримечательностях села,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социально</w:t>
      </w:r>
      <w:r w:rsidR="00CA5D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-экономической его значимости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96C762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14:paraId="7B6BFA6D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представление об исторических корнях города.</w:t>
      </w:r>
    </w:p>
    <w:p w14:paraId="78732327" w14:textId="17775E8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Расширять представления о достопримечательностях, социально</w:t>
      </w:r>
      <w:r w:rsidR="00CA5D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-экономической значимости села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89608E" w14:textId="7B3B405C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Воспитывать уважение к людям первопроходцам, героям труда, Великой Отечественной Войны, защитникам Отечества.</w:t>
      </w:r>
    </w:p>
    <w:p w14:paraId="5DA8B968" w14:textId="77777777" w:rsidR="00FD307D" w:rsidRPr="00485456" w:rsidRDefault="00FD307D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34A07DF" w14:textId="7AA66CCC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 раздел «Наша кладовая».</w:t>
      </w:r>
    </w:p>
    <w:p w14:paraId="3A1CB926" w14:textId="77777777" w:rsidR="008B4AA8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B4AA8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Дать представление дошкольникам о народах, живущих в городе и культуре, которую они представляют.</w:t>
      </w:r>
    </w:p>
    <w:p w14:paraId="7AF7B70D" w14:textId="77777777" w:rsidR="00D033B6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Задачи: </w:t>
      </w:r>
    </w:p>
    <w:p w14:paraId="0C365C2C" w14:textId="03C7EDE3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представление об ос</w:t>
      </w:r>
      <w:r w:rsidR="00C657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новных профессиях жителей села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7AAD92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Вызвать интерес к жизни людей разных национальностей и коренных народов о</w:t>
      </w:r>
      <w:r w:rsidR="00D033B6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бласти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их жизни, быту, культуре, языку, традициям.</w:t>
      </w:r>
    </w:p>
    <w:p w14:paraId="29618C9D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интерес и желание как можно больше узнать о своей малой Родине.</w:t>
      </w:r>
    </w:p>
    <w:p w14:paraId="2A815338" w14:textId="77777777" w:rsidR="00FD307D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1E5C1CF5" w14:textId="2CDDA8D1" w:rsidR="00D033B6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2.1.</w:t>
      </w:r>
      <w:r w:rsidR="00FD307D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Этапы внедрения программы</w:t>
      </w:r>
    </w:p>
    <w:p w14:paraId="4ECFA624" w14:textId="77777777" w:rsidR="008B4AA8" w:rsidRPr="00485456" w:rsidRDefault="00D033B6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информации.</w:t>
      </w:r>
    </w:p>
    <w:p w14:paraId="0F258354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и внедрение программы.</w:t>
      </w:r>
    </w:p>
    <w:p w14:paraId="2D2BF599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и реализация плана программы.</w:t>
      </w:r>
    </w:p>
    <w:p w14:paraId="0A79BE62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Учебно-методическое обеспечение образовательного процесса.</w:t>
      </w:r>
    </w:p>
    <w:p w14:paraId="7B897A3C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Реализация </w:t>
      </w:r>
      <w:r w:rsidR="00443A39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планов,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обеспечивающих выполнение программного материала.</w:t>
      </w:r>
    </w:p>
    <w:p w14:paraId="36348A9D" w14:textId="3E625E37" w:rsidR="0085732A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</w:t>
      </w:r>
      <w:r w:rsidR="00D033B6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улирование выполнения программы. 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Текущий мониторинг выполнения программы.</w:t>
      </w:r>
    </w:p>
    <w:p w14:paraId="26EAA764" w14:textId="5B6CD337" w:rsidR="002E16CC" w:rsidRPr="00511406" w:rsidRDefault="008B4AA8" w:rsidP="005114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Итоговый анализ реализации программы, итоговый мониторинг.</w:t>
      </w:r>
      <w:r w:rsidR="00D033B6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Тематическое планирование</w:t>
      </w:r>
      <w:r w:rsidR="00443A39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89C467" w14:textId="508544D9" w:rsidR="00721196" w:rsidRPr="00485456" w:rsidRDefault="002F7C32" w:rsidP="000E78F9">
      <w:pPr>
        <w:spacing w:line="265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дошкольный возраст (5-6 лет)</w:t>
      </w:r>
    </w:p>
    <w:p w14:paraId="2940A8B8" w14:textId="77777777" w:rsidR="00721196" w:rsidRPr="00485456" w:rsidRDefault="00721196" w:rsidP="00721196">
      <w:pPr>
        <w:spacing w:line="265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3"/>
        <w:gridCol w:w="1919"/>
        <w:gridCol w:w="2268"/>
        <w:gridCol w:w="2268"/>
        <w:gridCol w:w="2410"/>
      </w:tblGrid>
      <w:tr w:rsidR="00721196" w:rsidRPr="00485456" w14:paraId="55DEEA12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53B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96826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D5D62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461E0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BB014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721196" w:rsidRPr="00485456" w14:paraId="1CABDFFF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6A993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461F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«Кто работает в детском саду?».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F1A5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Экскурсия по детскому саду.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2851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Чтение стихотворений и произведений  о детском саде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8F5D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Выставка рисунков «Наш веселый, дружный детский сад».</w:t>
            </w:r>
          </w:p>
        </w:tc>
      </w:tr>
      <w:tr w:rsidR="00721196" w:rsidRPr="00485456" w14:paraId="51075BC1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CF79B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B11A" w14:textId="760F330A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 w:rsidR="000E78F9"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седа «Мое родное село - </w:t>
            </w:r>
            <w:proofErr w:type="spellStart"/>
            <w:r w:rsidR="000E78F9" w:rsidRPr="00485456">
              <w:rPr>
                <w:rFonts w:ascii="Times New Roman" w:hAnsi="Times New Roman" w:cs="Times New Roman"/>
                <w:sz w:val="28"/>
                <w:szCs w:val="28"/>
              </w:rPr>
              <w:t>Ситниково</w:t>
            </w:r>
            <w:proofErr w:type="spellEnd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E0A5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Рассматривание  альбома «Хорошо у нас в селе».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F618E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Экскурсия по родному селу.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E560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Викторина «Что, где, когда?».</w:t>
            </w:r>
          </w:p>
        </w:tc>
      </w:tr>
      <w:tr w:rsidR="00721196" w:rsidRPr="00485456" w14:paraId="4500959E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7D5B4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E2506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Рассматривание фотоальбома «Моя дружная семья».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F075C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Художественно-эстетическое развитие рисование «Папа, мама, брат (сестра) и я – любимая семья».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A266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«Семья».</w:t>
            </w:r>
          </w:p>
          <w:p w14:paraId="3B7FBF9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музыкальных произведений о семье, маме. Заучивание стихотворений о 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маме.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5E7F6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Праздничный концерт «Мамочку свою - очень я люблю!»</w:t>
            </w:r>
          </w:p>
        </w:tc>
      </w:tr>
      <w:tr w:rsidR="00721196" w:rsidRPr="00485456" w14:paraId="277895ED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8B2A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A8BDB" w14:textId="0FE4C0D4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о зимующих птицах.</w:t>
            </w:r>
          </w:p>
          <w:p w14:paraId="31842C92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«Зимующие птицы».</w:t>
            </w:r>
          </w:p>
          <w:p w14:paraId="36AEB8FA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Акция «покормите птиц зимой»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B23C9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Художественно-</w:t>
            </w:r>
            <w:proofErr w:type="spellStart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эстетичское</w:t>
            </w:r>
            <w:proofErr w:type="spellEnd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 развитие лепка «Зима пришла»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D579" w14:textId="77777777" w:rsidR="00721196" w:rsidRPr="00485456" w:rsidRDefault="00721196" w:rsidP="00721196">
            <w:pPr>
              <w:pStyle w:val="Textbody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</w:rPr>
              <w:t>Беседы:</w:t>
            </w:r>
          </w:p>
          <w:p w14:paraId="0A425BAD" w14:textId="7777777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«Как празднуют Новый год»;</w:t>
            </w:r>
          </w:p>
          <w:p w14:paraId="2EC3B1B9" w14:textId="7777777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«Хорошо, что каждый год к нам приходит Новый год».</w:t>
            </w:r>
          </w:p>
          <w:p w14:paraId="2485D0B0" w14:textId="7777777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b/>
                <w:color w:val="111111"/>
                <w:sz w:val="28"/>
                <w:szCs w:val="28"/>
              </w:rPr>
              <w:t>«</w:t>
            </w:r>
            <w:r w:rsidRPr="00485456">
              <w:rPr>
                <w:rStyle w:val="StrongEmphasis"/>
                <w:rFonts w:ascii="Times New Roman" w:hAnsi="Times New Roman" w:cs="Times New Roman"/>
                <w:b w:val="0"/>
                <w:color w:val="111111"/>
                <w:sz w:val="28"/>
                <w:szCs w:val="28"/>
              </w:rPr>
              <w:t>Новогодняя елка</w:t>
            </w:r>
            <w:r w:rsidRPr="00485456">
              <w:rPr>
                <w:rFonts w:ascii="Times New Roman" w:hAnsi="Times New Roman" w:cs="Times New Roman"/>
                <w:b/>
                <w:color w:val="111111"/>
                <w:sz w:val="28"/>
                <w:szCs w:val="28"/>
              </w:rPr>
              <w:t>»;</w:t>
            </w:r>
          </w:p>
          <w:p w14:paraId="3CA3B88B" w14:textId="7777777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«Где живёт Дед Мороз?».</w:t>
            </w:r>
          </w:p>
          <w:p w14:paraId="6FEB86B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shd w:val="clear" w:color="auto" w:fill="FFFFFF"/>
              </w:rPr>
              <w:t>Подвижные игры</w:t>
            </w:r>
            <w:r w:rsidRPr="00485456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</w:rPr>
              <w:t xml:space="preserve">: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«Салки — елочки»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,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«Ель, елка, </w:t>
            </w:r>
            <w:proofErr w:type="spellStart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елочка</w:t>
            </w:r>
            <w:proofErr w:type="gramStart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</w:t>
            </w:r>
            <w:proofErr w:type="gramEnd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Снег</w:t>
            </w:r>
            <w:proofErr w:type="spellEnd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кружится»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,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«Заморожу, Дед Мороз»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, 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«Догони снежный ком».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BC24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Новогоднее представление «В гостях у елочки».</w:t>
            </w:r>
          </w:p>
        </w:tc>
      </w:tr>
      <w:tr w:rsidR="00721196" w:rsidRPr="00485456" w14:paraId="59E12044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C7C2A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433A5" w14:textId="19F471CD" w:rsidR="00721196" w:rsidRPr="00485456" w:rsidRDefault="00721196" w:rsidP="00E31EF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«Мой родной-</w:t>
            </w:r>
            <w:r w:rsidR="00C40335" w:rsidRPr="00485456">
              <w:rPr>
                <w:rFonts w:ascii="Times New Roman" w:hAnsi="Times New Roman" w:cs="Times New Roman"/>
                <w:sz w:val="28"/>
                <w:szCs w:val="28"/>
              </w:rPr>
              <w:t>Омутинский округ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», рассматривание иллюстраций о </w:t>
            </w:r>
            <w:proofErr w:type="spellStart"/>
            <w:r w:rsidR="00E31EF7" w:rsidRPr="00485456">
              <w:rPr>
                <w:rFonts w:ascii="Times New Roman" w:hAnsi="Times New Roman" w:cs="Times New Roman"/>
                <w:sz w:val="28"/>
                <w:szCs w:val="28"/>
              </w:rPr>
              <w:t>Омутиснком</w:t>
            </w:r>
            <w:proofErr w:type="spellEnd"/>
            <w:r w:rsidR="00E31EF7"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 округе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195C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Традиции и обычаи русского народа (встреча Нового года и рождества). Слушание народных песен, потешек, </w:t>
            </w:r>
            <w:proofErr w:type="spellStart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закличек</w:t>
            </w:r>
            <w:proofErr w:type="spellEnd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9EC9" w14:textId="4DC4EB27" w:rsidR="00721196" w:rsidRPr="00485456" w:rsidRDefault="00721196" w:rsidP="00C4033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 иллюстраций народы </w:t>
            </w:r>
            <w:r w:rsidR="00C40335" w:rsidRPr="00485456">
              <w:rPr>
                <w:rFonts w:ascii="Times New Roman" w:hAnsi="Times New Roman" w:cs="Times New Roman"/>
                <w:sz w:val="28"/>
                <w:szCs w:val="28"/>
              </w:rPr>
              <w:t>Омутинского округа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B5FFC" w14:textId="7C4E37AE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«Природа </w:t>
            </w:r>
            <w:r w:rsidR="00C40335" w:rsidRPr="00485456">
              <w:rPr>
                <w:rFonts w:ascii="Times New Roman" w:hAnsi="Times New Roman" w:cs="Times New Roman"/>
                <w:sz w:val="28"/>
                <w:szCs w:val="28"/>
              </w:rPr>
              <w:t>Омутинского округа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14:paraId="1D4E24A9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Народная игра «У медведя во бору».</w:t>
            </w:r>
          </w:p>
        </w:tc>
      </w:tr>
      <w:tr w:rsidR="00721196" w:rsidRPr="00485456" w14:paraId="4B443529" w14:textId="77777777" w:rsidTr="000E78F9">
        <w:trPr>
          <w:trHeight w:val="4068"/>
        </w:trPr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A560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81118" w14:textId="77777777" w:rsidR="00721196" w:rsidRPr="00485456" w:rsidRDefault="00721196" w:rsidP="00721196">
            <w:pPr>
              <w:pStyle w:val="Textbody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Беседа: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u w:val="single"/>
              </w:rPr>
              <w:t xml:space="preserve">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История праздник «День Защитника Отечества»</w:t>
            </w:r>
          </w:p>
          <w:p w14:paraId="7BD4888D" w14:textId="7777777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Подвижная игра «Попади в цель».</w:t>
            </w:r>
          </w:p>
          <w:p w14:paraId="23878A53" w14:textId="55C63797" w:rsidR="00721196" w:rsidRPr="00485456" w:rsidRDefault="00721196" w:rsidP="00721196">
            <w:pPr>
              <w:pStyle w:val="Textbody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Сюжетно- ролевая игра «Моряки».</w:t>
            </w:r>
          </w:p>
          <w:p w14:paraId="21D26ACB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C304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поздравительных открыток на праздник. Заучивание стихотворений.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13F0D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Праздник «Мой папа - самый, самый!!!»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CC452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Организация фотовыставки «Мой папа в армии».</w:t>
            </w:r>
          </w:p>
        </w:tc>
      </w:tr>
      <w:tr w:rsidR="00721196" w:rsidRPr="00485456" w14:paraId="492D200C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848A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F194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Беседы: «Моя любимая мама»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;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«Мамы разные важны, мамы всякие нужны»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; рассматривание альбома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«Наши мамы»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;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«Кем работает моя мама»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;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«Что ты делаешь, когда огорчается мама?».</w:t>
            </w:r>
          </w:p>
          <w:p w14:paraId="0B8B9C7A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Праздничный концерт «8 марта -праздник мам!»</w:t>
            </w:r>
          </w:p>
          <w:p w14:paraId="05FEA26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9181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Беседа о традициях и обрядах праздника.</w:t>
            </w:r>
          </w:p>
          <w:p w14:paraId="360E1FEB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Разучивание стихотворений, потешек, </w:t>
            </w:r>
            <w:proofErr w:type="spellStart"/>
            <w:r w:rsidRPr="00485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закличек</w:t>
            </w:r>
            <w:proofErr w:type="spellEnd"/>
            <w:r w:rsidRPr="00485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пословиц о зиме, весне, Масленице.</w:t>
            </w:r>
          </w:p>
          <w:p w14:paraId="56EB53FC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 «Эх масленица широкая»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1CDAE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Народные подвижные игры «Ручеек», «Звонарь», «Заря», «Жмурки», «Горелки».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C4B99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Выставка поделок - «Чучело-Масленицы».</w:t>
            </w:r>
          </w:p>
        </w:tc>
      </w:tr>
      <w:tr w:rsidR="00721196" w:rsidRPr="00485456" w14:paraId="4C6DED34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42AD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1CA4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Беседы: «Дружбой дорожить умейте!» «Дарите людям доброту»,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«Как помочь товарищу в трудную минуту или если он поступает неправильно», «Давайте никогда не ссориться!».</w:t>
            </w:r>
          </w:p>
          <w:p w14:paraId="3409E10F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Прослушивание музыкальных произведений о дружбе.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BB910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 xml:space="preserve">Чтение художественной литературы: «Урок дружбы» М. </w:t>
            </w:r>
            <w:proofErr w:type="spellStart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Пляцковского</w:t>
            </w:r>
            <w:proofErr w:type="spellEnd"/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, А. Барто «Вовка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lastRenderedPageBreak/>
              <w:t>- добрая душа», В. Катаев «Цветик-семицветик»,</w:t>
            </w:r>
          </w:p>
          <w:p w14:paraId="2EC798FE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В. Маяковского «Что такое хорошо и, что такое плохо».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1D9E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Фотовыставка «Наши добрые дела».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E0BF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Развлечение «Дружбой-дорожи».</w:t>
            </w:r>
          </w:p>
        </w:tc>
      </w:tr>
      <w:tr w:rsidR="00721196" w:rsidRPr="00485456" w14:paraId="4F34E8B7" w14:textId="77777777" w:rsidTr="000E78F9"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1C200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9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C593B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Беседа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</w:t>
            </w:r>
            <w:r w:rsidRPr="00485456">
              <w:rPr>
                <w:rStyle w:val="StrongEmphasis"/>
                <w:rFonts w:ascii="Times New Roman" w:hAnsi="Times New Roman" w:cs="Times New Roman"/>
                <w:b w:val="0"/>
                <w:color w:val="111111"/>
                <w:sz w:val="28"/>
                <w:szCs w:val="28"/>
              </w:rPr>
              <w:t>Этот день мы приближали</w:t>
            </w:r>
            <w:r w:rsidRPr="00485456">
              <w:rPr>
                <w:rFonts w:ascii="Times New Roman" w:hAnsi="Times New Roman" w:cs="Times New Roman"/>
                <w:b/>
                <w:color w:val="111111"/>
                <w:sz w:val="28"/>
                <w:szCs w:val="28"/>
                <w:shd w:val="clear" w:color="auto" w:fill="FFFFFF"/>
              </w:rPr>
              <w:t>,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как могли». Прослушивание музыкальных произведений «О Великой Отечественной войне», чтение художественной литературы.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82778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Экскурсия к памятнику, возложение цветов.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EE3F7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Подвижные игры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: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«Кто быстрее, тот командир»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,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«Сапёры»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 xml:space="preserve">, 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«Разведчики</w:t>
            </w:r>
            <w:r w:rsidRPr="00485456">
              <w:rPr>
                <w:rFonts w:ascii="Times New Roman" w:hAnsi="Times New Roman" w:cs="Times New Roman"/>
                <w:i/>
                <w:color w:val="111111"/>
                <w:sz w:val="28"/>
                <w:szCs w:val="28"/>
                <w:shd w:val="clear" w:color="auto" w:fill="FFFFFF"/>
              </w:rPr>
              <w:t>»</w:t>
            </w:r>
            <w:r w:rsidRPr="00485456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14:paraId="12FC2525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Выставка поделок «Победный май»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9A892" w14:textId="77777777" w:rsidR="00721196" w:rsidRPr="00485456" w:rsidRDefault="00721196" w:rsidP="0072119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 «Разведчики на задании»</w:t>
            </w:r>
          </w:p>
        </w:tc>
      </w:tr>
    </w:tbl>
    <w:p w14:paraId="3BD0A21A" w14:textId="77777777" w:rsidR="00721196" w:rsidRPr="00485456" w:rsidRDefault="00721196" w:rsidP="00721196">
      <w:pPr>
        <w:pStyle w:val="Standard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28047" w14:textId="32ACD0D2" w:rsidR="00793EAA" w:rsidRPr="00485456" w:rsidRDefault="00A42100" w:rsidP="00793EAA">
      <w:pPr>
        <w:spacing w:line="265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дошкольный возраст (6-7 лет)</w:t>
      </w:r>
    </w:p>
    <w:p w14:paraId="633FD17F" w14:textId="77777777" w:rsidR="00793EAA" w:rsidRPr="00485456" w:rsidRDefault="00793EAA" w:rsidP="00793E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740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2263"/>
        <w:gridCol w:w="2273"/>
        <w:gridCol w:w="2410"/>
      </w:tblGrid>
      <w:tr w:rsidR="00485456" w:rsidRPr="00485456" w14:paraId="09925218" w14:textId="77777777" w:rsidTr="00061F8C">
        <w:tc>
          <w:tcPr>
            <w:tcW w:w="1809" w:type="dxa"/>
          </w:tcPr>
          <w:p w14:paraId="2254EDB3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1985" w:type="dxa"/>
          </w:tcPr>
          <w:p w14:paraId="2F2FA97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2263" w:type="dxa"/>
          </w:tcPr>
          <w:p w14:paraId="52853855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2 неделя</w:t>
            </w:r>
          </w:p>
        </w:tc>
        <w:tc>
          <w:tcPr>
            <w:tcW w:w="2273" w:type="dxa"/>
          </w:tcPr>
          <w:p w14:paraId="5BCF099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3 неделя</w:t>
            </w:r>
          </w:p>
        </w:tc>
        <w:tc>
          <w:tcPr>
            <w:tcW w:w="2410" w:type="dxa"/>
          </w:tcPr>
          <w:p w14:paraId="30B0CC17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4 неделя</w:t>
            </w:r>
          </w:p>
        </w:tc>
      </w:tr>
      <w:tr w:rsidR="00485456" w:rsidRPr="00485456" w14:paraId="744E03FB" w14:textId="77777777" w:rsidTr="00061F8C">
        <w:tc>
          <w:tcPr>
            <w:tcW w:w="1809" w:type="dxa"/>
          </w:tcPr>
          <w:p w14:paraId="4D641DFD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985" w:type="dxa"/>
          </w:tcPr>
          <w:p w14:paraId="14DF4064" w14:textId="77777777" w:rsidR="00793EAA" w:rsidRPr="00485456" w:rsidRDefault="00793EAA" w:rsidP="00793EAA">
            <w:pPr>
              <w:spacing w:after="50"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«Как хорошо у нас в саду».</w:t>
            </w:r>
          </w:p>
          <w:p w14:paraId="53B5E8C2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04AF4FAB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549009E5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Квест – игра «Мой любимый детский сад»</w:t>
            </w:r>
          </w:p>
          <w:p w14:paraId="34D86791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14:paraId="6D09E331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Игра – интервью «Зачем надо учиться?»</w:t>
            </w:r>
          </w:p>
          <w:p w14:paraId="2F5DAD83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7D644D8" w14:textId="77777777" w:rsidR="00793EAA" w:rsidRPr="00485456" w:rsidRDefault="00793EAA" w:rsidP="00793EAA">
            <w:pPr>
              <w:pStyle w:val="TableParagraph"/>
              <w:jc w:val="center"/>
              <w:rPr>
                <w:sz w:val="28"/>
                <w:szCs w:val="28"/>
              </w:rPr>
            </w:pPr>
            <w:r w:rsidRPr="00485456">
              <w:rPr>
                <w:sz w:val="28"/>
                <w:szCs w:val="28"/>
              </w:rPr>
              <w:t>Экскурсия по экологической</w:t>
            </w:r>
          </w:p>
          <w:p w14:paraId="321BEC8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тропе (растительный мир</w:t>
            </w:r>
          </w:p>
        </w:tc>
      </w:tr>
      <w:tr w:rsidR="00485456" w:rsidRPr="00485456" w14:paraId="21108D9F" w14:textId="77777777" w:rsidTr="00061F8C">
        <w:tc>
          <w:tcPr>
            <w:tcW w:w="1809" w:type="dxa"/>
          </w:tcPr>
          <w:p w14:paraId="6FFBA792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1985" w:type="dxa"/>
          </w:tcPr>
          <w:p w14:paraId="245881C1" w14:textId="77777777" w:rsidR="00793EAA" w:rsidRPr="00485456" w:rsidRDefault="00793EAA" w:rsidP="00793EAA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4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 природы «Хвойные и лиственные деревья».</w:t>
            </w:r>
          </w:p>
          <w:p w14:paraId="72768A60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48A766BB" w14:textId="77777777" w:rsidR="00793EAA" w:rsidRPr="00485456" w:rsidRDefault="00793EAA" w:rsidP="00793EAA">
            <w:pPr>
              <w:spacing w:after="51" w:line="240" w:lineRule="auto"/>
              <w:ind w:left="142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«Мой друг».</w:t>
            </w:r>
          </w:p>
          <w:p w14:paraId="591CF677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14:paraId="4728079A" w14:textId="77777777" w:rsidR="00793EAA" w:rsidRPr="00485456" w:rsidRDefault="00793EAA" w:rsidP="00793EAA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rStyle w:val="c0"/>
                <w:color w:val="000000"/>
                <w:sz w:val="28"/>
                <w:szCs w:val="28"/>
              </w:rPr>
              <w:t>Беседа о разных странах и их жителях.</w:t>
            </w:r>
          </w:p>
          <w:p w14:paraId="65B866A6" w14:textId="77777777" w:rsidR="00793EAA" w:rsidRPr="00485456" w:rsidRDefault="00793EAA" w:rsidP="00793EAA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rStyle w:val="c0"/>
                <w:color w:val="000000"/>
                <w:sz w:val="28"/>
                <w:szCs w:val="28"/>
              </w:rPr>
              <w:t>Знакомство с глобусом.</w:t>
            </w:r>
          </w:p>
          <w:p w14:paraId="6E46E7FC" w14:textId="77777777" w:rsidR="00793EAA" w:rsidRPr="00485456" w:rsidRDefault="00793EAA" w:rsidP="00793EAA">
            <w:pPr>
              <w:pStyle w:val="c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rStyle w:val="c0"/>
                <w:color w:val="000000"/>
                <w:sz w:val="28"/>
                <w:szCs w:val="28"/>
              </w:rPr>
              <w:t>Дидактические игры: «Кто в какой стране живет», «Иностранец».</w:t>
            </w:r>
          </w:p>
          <w:p w14:paraId="313EAE27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CABCE88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Проект «Село, в котором я живу»</w:t>
            </w:r>
          </w:p>
          <w:p w14:paraId="761F125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456" w:rsidRPr="00485456" w14:paraId="52363D4F" w14:textId="77777777" w:rsidTr="00061F8C">
        <w:tc>
          <w:tcPr>
            <w:tcW w:w="1809" w:type="dxa"/>
          </w:tcPr>
          <w:p w14:paraId="1315CEC7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985" w:type="dxa"/>
          </w:tcPr>
          <w:p w14:paraId="46AA5CBE" w14:textId="1987748C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«</w:t>
            </w:r>
            <w:r w:rsidR="00061F8C" w:rsidRPr="00485456">
              <w:rPr>
                <w:color w:val="000000"/>
                <w:sz w:val="28"/>
                <w:szCs w:val="28"/>
              </w:rPr>
              <w:t>Омутинское-центр Омутинского округа</w:t>
            </w:r>
            <w:r w:rsidRPr="00485456">
              <w:rPr>
                <w:color w:val="000000"/>
                <w:sz w:val="28"/>
                <w:szCs w:val="28"/>
              </w:rPr>
              <w:t>»</w:t>
            </w:r>
          </w:p>
          <w:p w14:paraId="10B4C48F" w14:textId="77777777" w:rsidR="00793EAA" w:rsidRPr="00485456" w:rsidRDefault="00793EAA" w:rsidP="00793EAA">
            <w:pPr>
              <w:spacing w:after="17" w:line="240" w:lineRule="auto"/>
              <w:ind w:left="36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56C22" w14:textId="5FD05ACC" w:rsidR="00793EAA" w:rsidRPr="00485456" w:rsidRDefault="00061F8C" w:rsidP="00793EAA">
            <w:pPr>
              <w:spacing w:after="17" w:line="240" w:lineRule="auto"/>
              <w:ind w:left="36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r w:rsidR="00793EAA"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презентаций.</w:t>
            </w:r>
          </w:p>
          <w:p w14:paraId="59720115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05A06D55" w14:textId="5EB60877" w:rsidR="00793EAA" w:rsidRPr="00485456" w:rsidRDefault="00793EAA" w:rsidP="00793EAA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5456">
              <w:rPr>
                <w:rFonts w:ascii="Times New Roman" w:hAnsi="Times New Roman"/>
                <w:sz w:val="28"/>
                <w:szCs w:val="28"/>
              </w:rPr>
              <w:t>Беседа «Моя Родина</w:t>
            </w:r>
          </w:p>
          <w:p w14:paraId="768F132B" w14:textId="77777777" w:rsidR="00793EAA" w:rsidRPr="00485456" w:rsidRDefault="00793EAA" w:rsidP="00793EAA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5456">
              <w:rPr>
                <w:rFonts w:ascii="Times New Roman" w:hAnsi="Times New Roman"/>
                <w:sz w:val="28"/>
                <w:szCs w:val="28"/>
              </w:rPr>
              <w:t>– Россия»,</w:t>
            </w:r>
          </w:p>
          <w:p w14:paraId="69DF48C9" w14:textId="77777777" w:rsidR="00793EAA" w:rsidRPr="00485456" w:rsidRDefault="00793EAA" w:rsidP="00793EAA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5F84413" w14:textId="086FB126" w:rsidR="00793EAA" w:rsidRPr="00485456" w:rsidRDefault="00793EAA" w:rsidP="00793EAA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5456">
              <w:rPr>
                <w:rFonts w:ascii="Times New Roman" w:hAnsi="Times New Roman"/>
                <w:sz w:val="28"/>
                <w:szCs w:val="28"/>
              </w:rPr>
              <w:t>Аппликация «Люблю березку русскую»</w:t>
            </w:r>
          </w:p>
        </w:tc>
        <w:tc>
          <w:tcPr>
            <w:tcW w:w="2273" w:type="dxa"/>
          </w:tcPr>
          <w:p w14:paraId="10586CD0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«Москва- столица нашей Родины».</w:t>
            </w:r>
          </w:p>
          <w:p w14:paraId="2B532E3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20FF33" w14:textId="77777777" w:rsidR="00793EAA" w:rsidRPr="00485456" w:rsidRDefault="00793EAA" w:rsidP="00793EAA">
            <w:pPr>
              <w:spacing w:line="240" w:lineRule="auto"/>
              <w:ind w:left="36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М. </w:t>
            </w:r>
            <w:proofErr w:type="spellStart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Матусовского</w:t>
            </w:r>
            <w:proofErr w:type="spellEnd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 «С чего начинается Родина?».</w:t>
            </w:r>
          </w:p>
          <w:p w14:paraId="59EB0DBC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97AC6B5" w14:textId="77777777" w:rsidR="00793EAA" w:rsidRPr="00485456" w:rsidRDefault="00793EAA" w:rsidP="00793EAA">
            <w:pPr>
              <w:spacing w:after="25"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Рисование на тему «Мама любимая моя», «Нет на свете краше мамочек наших» (портреты).</w:t>
            </w:r>
          </w:p>
          <w:p w14:paraId="6625C653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485456" w:rsidRPr="00485456" w14:paraId="53DFA975" w14:textId="77777777" w:rsidTr="00061F8C">
        <w:tc>
          <w:tcPr>
            <w:tcW w:w="1809" w:type="dxa"/>
          </w:tcPr>
          <w:p w14:paraId="05DAF3C4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985" w:type="dxa"/>
          </w:tcPr>
          <w:p w14:paraId="3BC6678B" w14:textId="09217C1B" w:rsidR="00793EAA" w:rsidRPr="00485456" w:rsidRDefault="006C2280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«Животный мир нашего округа</w:t>
            </w:r>
            <w:r w:rsidR="00793EAA" w:rsidRPr="004854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57F01F5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AF244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Акция «Покормите птиц зимой»</w:t>
            </w:r>
          </w:p>
        </w:tc>
        <w:tc>
          <w:tcPr>
            <w:tcW w:w="2263" w:type="dxa"/>
          </w:tcPr>
          <w:p w14:paraId="6BACE182" w14:textId="77777777" w:rsidR="00793EAA" w:rsidRPr="00485456" w:rsidRDefault="00793EAA" w:rsidP="00793EAA">
            <w:pPr>
              <w:spacing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Загадки о зиме.</w:t>
            </w:r>
          </w:p>
          <w:p w14:paraId="62542B04" w14:textId="77777777" w:rsidR="00793EAA" w:rsidRPr="00485456" w:rsidRDefault="00793EAA" w:rsidP="00793EAA">
            <w:pPr>
              <w:pStyle w:val="TableParagraph"/>
              <w:jc w:val="center"/>
              <w:rPr>
                <w:sz w:val="28"/>
                <w:szCs w:val="28"/>
              </w:rPr>
            </w:pPr>
            <w:proofErr w:type="spellStart"/>
            <w:r w:rsidRPr="00485456">
              <w:rPr>
                <w:sz w:val="28"/>
                <w:szCs w:val="28"/>
              </w:rPr>
              <w:t>Природоохраняемая</w:t>
            </w:r>
            <w:proofErr w:type="spellEnd"/>
            <w:r w:rsidRPr="00485456">
              <w:rPr>
                <w:sz w:val="28"/>
                <w:szCs w:val="28"/>
              </w:rPr>
              <w:t xml:space="preserve"> акция «Не рубите елочку».</w:t>
            </w:r>
          </w:p>
          <w:p w14:paraId="52031CC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14:paraId="5C7406D0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Беседа «Что за праздник Новый год»</w:t>
            </w:r>
          </w:p>
          <w:p w14:paraId="6A363173" w14:textId="77777777" w:rsidR="00793EAA" w:rsidRPr="00485456" w:rsidRDefault="00793EAA" w:rsidP="00793EAA">
            <w:pPr>
              <w:spacing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140B74" w14:textId="3FEBB235" w:rsidR="00793EAA" w:rsidRPr="00485456" w:rsidRDefault="00793EAA" w:rsidP="00793EAA">
            <w:pPr>
              <w:spacing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Рисование на тему</w:t>
            </w:r>
          </w:p>
          <w:p w14:paraId="68083296" w14:textId="77777777" w:rsidR="00793EAA" w:rsidRPr="00485456" w:rsidRDefault="00793EAA" w:rsidP="00793EAA">
            <w:pPr>
              <w:spacing w:after="47" w:line="240" w:lineRule="auto"/>
              <w:ind w:left="34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«Новогоднее представление».</w:t>
            </w:r>
          </w:p>
          <w:p w14:paraId="1D898F5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CD732" w14:textId="77777777" w:rsidR="00793EAA" w:rsidRPr="00485456" w:rsidRDefault="00793EAA" w:rsidP="00793EA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BE863CB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Праздник «Новогодние превращения»</w:t>
            </w:r>
          </w:p>
          <w:p w14:paraId="5D49394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79DDA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Конкурс «Мастерская Деда Мороза»</w:t>
            </w:r>
          </w:p>
        </w:tc>
      </w:tr>
      <w:tr w:rsidR="00485456" w:rsidRPr="00485456" w14:paraId="4F5B4211" w14:textId="77777777" w:rsidTr="00061F8C">
        <w:tc>
          <w:tcPr>
            <w:tcW w:w="1809" w:type="dxa"/>
          </w:tcPr>
          <w:p w14:paraId="4674D19C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985" w:type="dxa"/>
          </w:tcPr>
          <w:p w14:paraId="0A9A1AED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Беседа «Что такое хорошо и что такое 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плохо?»</w:t>
            </w:r>
          </w:p>
        </w:tc>
        <w:tc>
          <w:tcPr>
            <w:tcW w:w="2263" w:type="dxa"/>
          </w:tcPr>
          <w:p w14:paraId="5507B3FD" w14:textId="502065F5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Беседы.</w:t>
            </w:r>
          </w:p>
          <w:p w14:paraId="2390CC1A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праздники на 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Руси. Рождество, святочная неделя.</w:t>
            </w:r>
          </w:p>
          <w:p w14:paraId="04F2B71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66EFA7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Развлечение «В гости коляда пришла».</w:t>
            </w:r>
          </w:p>
        </w:tc>
        <w:tc>
          <w:tcPr>
            <w:tcW w:w="2273" w:type="dxa"/>
          </w:tcPr>
          <w:p w14:paraId="7E04D4FF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Выставка детских рисунков «Чудо, чудо 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Рождество».</w:t>
            </w:r>
          </w:p>
        </w:tc>
        <w:tc>
          <w:tcPr>
            <w:tcW w:w="2410" w:type="dxa"/>
          </w:tcPr>
          <w:p w14:paraId="1A6C3A3E" w14:textId="05F44585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lastRenderedPageBreak/>
              <w:t>Беседа «Как жили наши предки - славяне?», «Об историческом</w:t>
            </w:r>
          </w:p>
          <w:p w14:paraId="45031CE3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lastRenderedPageBreak/>
              <w:t>прошлом России».</w:t>
            </w:r>
          </w:p>
          <w:p w14:paraId="23780B6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456" w:rsidRPr="00485456" w14:paraId="0D3E41E3" w14:textId="77777777" w:rsidTr="00061F8C">
        <w:tc>
          <w:tcPr>
            <w:tcW w:w="1809" w:type="dxa"/>
          </w:tcPr>
          <w:p w14:paraId="7B026E7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1985" w:type="dxa"/>
          </w:tcPr>
          <w:p w14:paraId="2755122B" w14:textId="77777777" w:rsidR="00793EAA" w:rsidRPr="00485456" w:rsidRDefault="00793EAA" w:rsidP="00793EAA">
            <w:pPr>
              <w:spacing w:after="19" w:line="240" w:lineRule="auto"/>
              <w:ind w:left="36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Беседы познавательного цикла по ознакомлению с окружающим  «Занятия жителей в старину», «Посуда»; «Веселая ярмарка» (игрушки по мотивам народных мастеров).</w:t>
            </w:r>
          </w:p>
          <w:p w14:paraId="05A6B8F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681392A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Рисование «Терем-терем-теремок».</w:t>
            </w:r>
          </w:p>
          <w:p w14:paraId="51EF1612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«Украсим сарафан», «Украшение кокошника»,  Забавные свистульки»; «Расписная барышня»</w:t>
            </w:r>
          </w:p>
        </w:tc>
        <w:tc>
          <w:tcPr>
            <w:tcW w:w="2273" w:type="dxa"/>
          </w:tcPr>
          <w:p w14:paraId="5C2E89DA" w14:textId="77777777" w:rsidR="00793EAA" w:rsidRPr="00485456" w:rsidRDefault="00793EAA" w:rsidP="00793EAA">
            <w:pPr>
              <w:spacing w:after="50"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Беседы «Будем в армии служить», «Для чего нужна Армия», «Что я знаю об армии», «Профессия – военный».</w:t>
            </w:r>
          </w:p>
          <w:p w14:paraId="006B5DD2" w14:textId="77777777" w:rsidR="00793EAA" w:rsidRPr="00485456" w:rsidRDefault="00793EAA" w:rsidP="00793EAA">
            <w:pPr>
              <w:spacing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AEACD" w14:textId="071BA6CF" w:rsidR="00793EAA" w:rsidRPr="00485456" w:rsidRDefault="00793EAA" w:rsidP="00793EAA">
            <w:pPr>
              <w:spacing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видеофильма</w:t>
            </w:r>
          </w:p>
          <w:p w14:paraId="020E8615" w14:textId="77777777" w:rsidR="00793EAA" w:rsidRPr="00485456" w:rsidRDefault="00793EAA" w:rsidP="00793EAA">
            <w:pPr>
              <w:spacing w:after="45" w:line="240" w:lineRule="auto"/>
              <w:ind w:left="34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Отечества».</w:t>
            </w:r>
          </w:p>
          <w:p w14:paraId="023A76D0" w14:textId="77777777" w:rsidR="00793EAA" w:rsidRPr="00485456" w:rsidRDefault="00793EAA" w:rsidP="00793EAA">
            <w:pPr>
              <w:spacing w:after="50" w:line="240" w:lineRule="auto"/>
              <w:ind w:left="34"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7ECB49D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развлечение ко дню Защитника </w:t>
            </w:r>
            <w:proofErr w:type="spellStart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Отечства</w:t>
            </w:r>
            <w:proofErr w:type="spellEnd"/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D9AFD9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3C1D56" w14:textId="77777777" w:rsidR="00793EAA" w:rsidRPr="00485456" w:rsidRDefault="00793EAA" w:rsidP="00793EAA">
            <w:pPr>
              <w:spacing w:after="50" w:line="240" w:lineRule="auto"/>
              <w:ind w:right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Сюжетно-ролевые игры: «Пограничники», «Танкисты», «Летчики», «Мы моряки»</w:t>
            </w:r>
          </w:p>
        </w:tc>
      </w:tr>
      <w:tr w:rsidR="00485456" w:rsidRPr="00485456" w14:paraId="78694A4B" w14:textId="77777777" w:rsidTr="00061F8C">
        <w:tc>
          <w:tcPr>
            <w:tcW w:w="1809" w:type="dxa"/>
          </w:tcPr>
          <w:p w14:paraId="28726C8B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985" w:type="dxa"/>
          </w:tcPr>
          <w:p w14:paraId="48BAEA7C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Праздник «Мы поздравляем мам с 8 марта».</w:t>
            </w:r>
          </w:p>
          <w:p w14:paraId="45C276A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4EDC2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С/р игра «Дочки – матери»</w:t>
            </w:r>
          </w:p>
        </w:tc>
        <w:tc>
          <w:tcPr>
            <w:tcW w:w="2263" w:type="dxa"/>
          </w:tcPr>
          <w:p w14:paraId="7C619FAF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Игра – посиделки «Ладушки в гостях у бабушки»</w:t>
            </w:r>
          </w:p>
        </w:tc>
        <w:tc>
          <w:tcPr>
            <w:tcW w:w="2273" w:type="dxa"/>
          </w:tcPr>
          <w:p w14:paraId="4837E7A6" w14:textId="4ADAFC1C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bCs/>
                <w:color w:val="000000"/>
                <w:sz w:val="28"/>
                <w:szCs w:val="28"/>
              </w:rPr>
              <w:t>НОД</w:t>
            </w:r>
            <w:r w:rsidRPr="00485456">
              <w:rPr>
                <w:color w:val="000000"/>
                <w:sz w:val="28"/>
                <w:szCs w:val="28"/>
              </w:rPr>
              <w:t> « Наша земля</w:t>
            </w:r>
          </w:p>
          <w:p w14:paraId="23BE9483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Беседа о многонациональной Родине.</w:t>
            </w:r>
          </w:p>
          <w:p w14:paraId="61542AD2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Какие люди живут на земле?</w:t>
            </w:r>
          </w:p>
          <w:p w14:paraId="74FBB432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73CD04E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Рассматривание национальных костюмов.</w:t>
            </w:r>
          </w:p>
          <w:p w14:paraId="73104123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519FBED8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485456" w:rsidRPr="00485456" w14:paraId="04861BC5" w14:textId="77777777" w:rsidTr="00061F8C">
        <w:tc>
          <w:tcPr>
            <w:tcW w:w="1809" w:type="dxa"/>
          </w:tcPr>
          <w:p w14:paraId="7A5419AD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985" w:type="dxa"/>
          </w:tcPr>
          <w:p w14:paraId="0769FA90" w14:textId="77777777" w:rsidR="00793EAA" w:rsidRPr="00485456" w:rsidRDefault="00793EAA" w:rsidP="00793EAA">
            <w:pPr>
              <w:pStyle w:val="TableParagraph"/>
              <w:jc w:val="center"/>
              <w:rPr>
                <w:sz w:val="28"/>
                <w:szCs w:val="28"/>
              </w:rPr>
            </w:pPr>
            <w:r w:rsidRPr="00485456">
              <w:rPr>
                <w:sz w:val="28"/>
                <w:szCs w:val="28"/>
              </w:rPr>
              <w:t xml:space="preserve">Беседа с </w:t>
            </w:r>
            <w:proofErr w:type="spellStart"/>
            <w:proofErr w:type="gramStart"/>
            <w:r w:rsidRPr="00485456">
              <w:rPr>
                <w:sz w:val="28"/>
                <w:szCs w:val="28"/>
              </w:rPr>
              <w:t>детьми«</w:t>
            </w:r>
            <w:proofErr w:type="gramEnd"/>
            <w:r w:rsidRPr="00485456">
              <w:rPr>
                <w:sz w:val="28"/>
                <w:szCs w:val="28"/>
              </w:rPr>
              <w:t>Люди</w:t>
            </w:r>
            <w:proofErr w:type="spellEnd"/>
            <w:r w:rsidRPr="00485456">
              <w:rPr>
                <w:sz w:val="28"/>
                <w:szCs w:val="28"/>
              </w:rPr>
              <w:t xml:space="preserve"> каких</w:t>
            </w:r>
          </w:p>
          <w:p w14:paraId="07BE0B6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национальностей населяют </w:t>
            </w: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 город».</w:t>
            </w:r>
          </w:p>
        </w:tc>
        <w:tc>
          <w:tcPr>
            <w:tcW w:w="2263" w:type="dxa"/>
          </w:tcPr>
          <w:p w14:paraId="20C844E3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«Кем работают наши родители».</w:t>
            </w:r>
          </w:p>
        </w:tc>
        <w:tc>
          <w:tcPr>
            <w:tcW w:w="2273" w:type="dxa"/>
          </w:tcPr>
          <w:p w14:paraId="3E078378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Беседы о животных и растениях родного края</w:t>
            </w:r>
          </w:p>
        </w:tc>
        <w:tc>
          <w:tcPr>
            <w:tcW w:w="2410" w:type="dxa"/>
            <w:shd w:val="clear" w:color="auto" w:fill="FFFFFF" w:themeFill="background1"/>
          </w:tcPr>
          <w:p w14:paraId="414B659D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Экскурсии в краеведческий музей,</w:t>
            </w: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 школьный музей, сельскую </w:t>
            </w: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lastRenderedPageBreak/>
              <w:t>библиотеку.</w:t>
            </w:r>
          </w:p>
        </w:tc>
      </w:tr>
      <w:tr w:rsidR="00485456" w:rsidRPr="00485456" w14:paraId="2D171B00" w14:textId="77777777" w:rsidTr="00061F8C">
        <w:tc>
          <w:tcPr>
            <w:tcW w:w="1809" w:type="dxa"/>
          </w:tcPr>
          <w:p w14:paraId="27E3FEFA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1985" w:type="dxa"/>
          </w:tcPr>
          <w:p w14:paraId="70B98F50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Беседы о подвигах людей во время ВОВ. Боевые награды (за</w:t>
            </w:r>
          </w:p>
          <w:p w14:paraId="19BBEFBE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подвиг, мужество, героизм, преданность Родине).</w:t>
            </w:r>
          </w:p>
          <w:p w14:paraId="59E91347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5D958107" w14:textId="4E069EC1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Слушание и пение фронтовых песен,</w:t>
            </w:r>
          </w:p>
          <w:p w14:paraId="4B83DB82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1C88EEA2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14:paraId="4C377F9D" w14:textId="77777777" w:rsidR="00793EAA" w:rsidRPr="00485456" w:rsidRDefault="00793EAA" w:rsidP="00793EAA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85456">
              <w:rPr>
                <w:color w:val="000000"/>
                <w:sz w:val="28"/>
                <w:szCs w:val="28"/>
              </w:rPr>
              <w:t>Экскурсия к памятнику.</w:t>
            </w:r>
          </w:p>
          <w:p w14:paraId="08277DCF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122485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соревнования, посвящённые Дню победы.</w:t>
            </w:r>
          </w:p>
          <w:p w14:paraId="490FF69B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3" w:type="dxa"/>
          </w:tcPr>
          <w:p w14:paraId="04746E8E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  <w:r w:rsidRPr="0048545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Беседа: «Чем богат наш край»</w:t>
            </w:r>
          </w:p>
          <w:p w14:paraId="01C1F3B0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</w:pPr>
          </w:p>
          <w:p w14:paraId="08AE5FF6" w14:textId="77777777" w:rsidR="00793EAA" w:rsidRPr="00485456" w:rsidRDefault="00793EAA" w:rsidP="00793EAA">
            <w:pPr>
              <w:pStyle w:val="a5"/>
              <w:shd w:val="clear" w:color="auto" w:fill="F9FAF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85456">
              <w:rPr>
                <w:sz w:val="28"/>
                <w:szCs w:val="28"/>
                <w:shd w:val="clear" w:color="auto" w:fill="F9FAFA"/>
              </w:rPr>
              <w:t>НОД «Искусство России. Музеи и театры»</w:t>
            </w:r>
          </w:p>
        </w:tc>
        <w:tc>
          <w:tcPr>
            <w:tcW w:w="2410" w:type="dxa"/>
            <w:shd w:val="clear" w:color="auto" w:fill="FFFFFF" w:themeFill="background1"/>
          </w:tcPr>
          <w:p w14:paraId="24A41C9D" w14:textId="77777777" w:rsidR="00793EAA" w:rsidRPr="00485456" w:rsidRDefault="00793EAA" w:rsidP="00793EAA">
            <w:pPr>
              <w:pStyle w:val="a5"/>
              <w:shd w:val="clear" w:color="auto" w:fill="F9FAFA"/>
              <w:spacing w:before="0" w:beforeAutospacing="0" w:after="240" w:afterAutospacing="0"/>
              <w:jc w:val="center"/>
              <w:rPr>
                <w:sz w:val="28"/>
                <w:szCs w:val="28"/>
              </w:rPr>
            </w:pPr>
            <w:r w:rsidRPr="00485456">
              <w:rPr>
                <w:sz w:val="28"/>
                <w:szCs w:val="28"/>
              </w:rPr>
              <w:t>Конкурс рисунков: « Здравствуй, лето!»</w:t>
            </w:r>
          </w:p>
          <w:p w14:paraId="46EA7F01" w14:textId="77777777" w:rsidR="00793EAA" w:rsidRPr="00485456" w:rsidRDefault="00793EAA" w:rsidP="00793EA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A7391AF" w14:textId="77777777" w:rsidR="00793EAA" w:rsidRPr="00485456" w:rsidRDefault="00793EAA" w:rsidP="00793EA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FBD6DC" w14:textId="2172358C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Взаимодействие с родителями по патриотическому воспитанию детей</w:t>
      </w:r>
    </w:p>
    <w:p w14:paraId="7B6EB9DE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Особую значимость при решении задач патриотического воспитания имеет тесный контакт с семьей воспитанников.</w:t>
      </w:r>
    </w:p>
    <w:p w14:paraId="7E5552AC" w14:textId="207974C1" w:rsidR="00FD307D" w:rsidRDefault="008B4AA8" w:rsidP="00CC3A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Помощь родителей или совместная деятельность вызывает у детей чувство гордости, способствует развитию эмоций ребенка, его социальной восприимчивости. В процессе общения с родителями и другими членами семьи ребенок, подражая им, усваивает нормы, правила</w:t>
      </w:r>
      <w:r w:rsidR="00CC3A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формы социального поведения.</w:t>
      </w:r>
    </w:p>
    <w:p w14:paraId="6E80E5FB" w14:textId="77777777" w:rsidR="00CC3A93" w:rsidRPr="00CC3A93" w:rsidRDefault="00CC3A93" w:rsidP="00CC3A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7918E1" w14:textId="1747F4C1" w:rsidR="008B4AA8" w:rsidRPr="00485456" w:rsidRDefault="008B4AA8" w:rsidP="00FD30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III. ОРГАНИЗАЦИОННЫЙ РАЗДЕЛ</w:t>
      </w:r>
    </w:p>
    <w:p w14:paraId="5DBC406F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Формы и методы работы по патриотическому воспитанию детей.</w:t>
      </w:r>
    </w:p>
    <w:p w14:paraId="1A00D438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по патриотическому воспитанию проводится с применением разнообразных форм и методов.</w:t>
      </w:r>
    </w:p>
    <w:p w14:paraId="2CDA1F6B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 Познавательные занятия</w:t>
      </w:r>
    </w:p>
    <w:p w14:paraId="46F412C1" w14:textId="142EC816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Занятия, посвященные изучению государственных символов России</w:t>
      </w:r>
      <w:r w:rsidR="005D2D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804983" w14:textId="1C4B054D" w:rsidR="008B4AA8" w:rsidRPr="00485456" w:rsidRDefault="005D2DAA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 о происхождении села</w:t>
      </w:r>
      <w:r w:rsidR="008B4AA8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географическом расположении, климате и т.д. </w:t>
      </w:r>
    </w:p>
    <w:p w14:paraId="0090E070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Традиции</w:t>
      </w:r>
    </w:p>
    <w:p w14:paraId="50FEE4DB" w14:textId="7CCD8A1A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Знакомство детей с культурой, языком, традициями, обрядами русского народа укрепляет связь между поколениями, развивает чувство принадлежности и уваж</w:t>
      </w:r>
      <w:r w:rsidR="005D2D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ения к русскому народ</w:t>
      </w: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Для этого проводятся:</w:t>
      </w:r>
    </w:p>
    <w:p w14:paraId="5D9E79ED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Обрядовые праздники: «Рождественские колядки», «Масленица», «Посиделки»; они объединяют всех участников, вызывают радостные волнения, эмоциональный подъем, дают возможность полнее проявить свою фантазию, изобретательность, творчество;</w:t>
      </w:r>
    </w:p>
    <w:p w14:paraId="76127C27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Тематические досуги «Мой край задумчивый и нежный», «Моя семья», «Мой папа», «Зарница».</w:t>
      </w:r>
    </w:p>
    <w:p w14:paraId="3E31D310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 Природа и экология</w:t>
      </w:r>
    </w:p>
    <w:p w14:paraId="187AE010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 из слагаемых патриотизма – воспитание любви к родной природе на прогулках и экскурсиях. Постепенно у детей формируются представления о родном городе, природа становится ближе и понятнее, дети стараются что-то сделать для нее, испытывают чувство ответственности перед ней.</w:t>
      </w:r>
    </w:p>
    <w:p w14:paraId="3CF271B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 Героическое прошлое</w:t>
      </w:r>
    </w:p>
    <w:p w14:paraId="3C018A9E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донести до детей мысль: спустя много лет люди помнят о событиях грозных лет войны, чтя память погибших, окружат вниманием и любовью людей защищавших нашу Родину. </w:t>
      </w:r>
    </w:p>
    <w:p w14:paraId="222FA305" w14:textId="77777777" w:rsidR="008B4AA8" w:rsidRPr="00485456" w:rsidRDefault="00A42C90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8B4AA8"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5. Ежегодный месячник военно-патриотического воспитания, во время которого организуются:</w:t>
      </w:r>
    </w:p>
    <w:p w14:paraId="188DC592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 плакатов и рисунков «Защитники Отечества».</w:t>
      </w:r>
    </w:p>
    <w:p w14:paraId="11E121D9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 «Дети – герои», «Герои войны – наши земляки».</w:t>
      </w:r>
    </w:p>
    <w:p w14:paraId="04DC30F7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«Занятия мужества», на которых дети обращаются к славным подвигам российского солдата, проявившего беспримерное мужество в суровое для страны время.</w:t>
      </w:r>
    </w:p>
    <w:p w14:paraId="0E4F30E0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  «Неделя памяти» включающая:</w:t>
      </w:r>
    </w:p>
    <w:p w14:paraId="0F12BD3F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Оформление поздравительных открыток и подарков для ветеранов войны.</w:t>
      </w:r>
    </w:p>
    <w:p w14:paraId="5CF2D262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Занятия, беседы.</w:t>
      </w:r>
      <w:r w:rsidR="003D2C7E"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18</w:t>
      </w:r>
    </w:p>
    <w:p w14:paraId="6A7DD1CA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Утренник «День Победы» с приглашением ветеранов войны.</w:t>
      </w:r>
    </w:p>
    <w:p w14:paraId="77E62A91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Экскурсия к «Стеле памяти» посвященной участникам Великой Отечественной Войны.</w:t>
      </w:r>
    </w:p>
    <w:p w14:paraId="53FBE400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Взаимодействие с родителями</w:t>
      </w:r>
    </w:p>
    <w:p w14:paraId="0166C06D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Особую значимость при решении задач патриотического воспитания имеет тесный контакт с семьей воспитанника. Родители оказывают большую помощь, активно участвуют в жизни детского сада, проявляя выдумку, фантазию, энтузиазм. С их участием проводятся:</w:t>
      </w:r>
    </w:p>
    <w:p w14:paraId="5DF0C2B4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Выставки рисунков, поделок: «Моя мама лучше всех», «Моя семья» и др.</w:t>
      </w:r>
    </w:p>
    <w:p w14:paraId="786A5A91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Оформление групповых комнат.</w:t>
      </w:r>
    </w:p>
    <w:p w14:paraId="2321568D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Благоустройство ДОУ.</w:t>
      </w:r>
    </w:p>
    <w:p w14:paraId="51022C06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 бытовой в природе.</w:t>
      </w:r>
    </w:p>
    <w:p w14:paraId="5B5FC2FC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Утренники, праздники, экскурсии, соревнования.</w:t>
      </w:r>
    </w:p>
    <w:p w14:paraId="03C83177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 охраняемые акции «Посади цветок», «Изготовление кормушки» и др.</w:t>
      </w:r>
    </w:p>
    <w:p w14:paraId="321E55A2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Патриотическое воспитание осуществляется во всех направлениях работы с детьми: в ознакомлении с окружающим и с художественной литературой, развития речи, музыке, изобразительном искусстве.</w:t>
      </w:r>
    </w:p>
    <w:p w14:paraId="50C7F28E" w14:textId="77777777" w:rsidR="008B4AA8" w:rsidRPr="00485456" w:rsidRDefault="008B4AA8" w:rsidP="00FD30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    </w:t>
      </w:r>
    </w:p>
    <w:p w14:paraId="475321F5" w14:textId="77777777" w:rsidR="00FD307D" w:rsidRPr="00485456" w:rsidRDefault="00FD307D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 w:type="page"/>
      </w:r>
    </w:p>
    <w:p w14:paraId="209CFFEF" w14:textId="0642AF7E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Материально-техническое сопровождение</w:t>
      </w:r>
    </w:p>
    <w:p w14:paraId="4213431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Дидактические и наглядные пособия;</w:t>
      </w:r>
    </w:p>
    <w:p w14:paraId="7801F6A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современные средства ТСО;</w:t>
      </w:r>
    </w:p>
    <w:p w14:paraId="7E60B6C3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методическая литература;</w:t>
      </w:r>
    </w:p>
    <w:p w14:paraId="5F506354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Репродукции картин;</w:t>
      </w:r>
    </w:p>
    <w:p w14:paraId="29FF7D89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картинки с различными видами войск и Защитников Отечества, фотоальбомы «Мой город»; «Моя семья»;</w:t>
      </w:r>
    </w:p>
    <w:p w14:paraId="497FB973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художественная литература;</w:t>
      </w:r>
    </w:p>
    <w:p w14:paraId="43FA51F6" w14:textId="77777777" w:rsidR="008B4AA8" w:rsidRPr="00485456" w:rsidRDefault="008B4AA8" w:rsidP="00FD30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8545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грамзаписи и аудиозаписи с песнями военных лет;</w:t>
      </w:r>
    </w:p>
    <w:p w14:paraId="2F228CD2" w14:textId="77777777" w:rsidR="009D3913" w:rsidRDefault="009D3913" w:rsidP="009D3913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5AF9E62" w14:textId="77777777" w:rsidR="009B3EB9" w:rsidRDefault="00485456" w:rsidP="009B3EB9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398">
        <w:rPr>
          <w:rFonts w:ascii="Times New Roman" w:hAnsi="Times New Roman" w:cs="Times New Roman"/>
          <w:b/>
          <w:sz w:val="28"/>
          <w:szCs w:val="28"/>
        </w:rPr>
        <w:t>Педагогический мониторинг достижения детьми</w:t>
      </w:r>
      <w:r w:rsidRPr="00DE4398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DE4398">
        <w:rPr>
          <w:rFonts w:ascii="Times New Roman" w:hAnsi="Times New Roman" w:cs="Times New Roman"/>
          <w:b/>
          <w:sz w:val="28"/>
          <w:szCs w:val="28"/>
        </w:rPr>
        <w:t>планируемых</w:t>
      </w:r>
    </w:p>
    <w:p w14:paraId="07AF5AF2" w14:textId="3D5BB872" w:rsidR="00485456" w:rsidRPr="009B3EB9" w:rsidRDefault="00485456" w:rsidP="009B3EB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B3EB9">
        <w:rPr>
          <w:rFonts w:ascii="Times New Roman" w:hAnsi="Times New Roman" w:cs="Times New Roman"/>
          <w:b/>
          <w:sz w:val="28"/>
          <w:szCs w:val="28"/>
        </w:rPr>
        <w:t>результатов освоения Программы</w:t>
      </w:r>
    </w:p>
    <w:p w14:paraId="6D409C6D" w14:textId="77777777" w:rsidR="00485456" w:rsidRPr="00485456" w:rsidRDefault="00485456" w:rsidP="00485456">
      <w:pPr>
        <w:spacing w:line="417" w:lineRule="auto"/>
        <w:rPr>
          <w:rFonts w:ascii="Times New Roman" w:hAnsi="Times New Roman" w:cs="Times New Roman"/>
          <w:sz w:val="28"/>
          <w:szCs w:val="28"/>
        </w:rPr>
      </w:pPr>
    </w:p>
    <w:p w14:paraId="62BDE95F" w14:textId="77777777" w:rsidR="00485456" w:rsidRPr="00485456" w:rsidRDefault="00485456" w:rsidP="002A11B8">
      <w:pPr>
        <w:spacing w:after="0" w:line="252" w:lineRule="exact"/>
        <w:ind w:left="1310" w:firstLine="709"/>
        <w:rPr>
          <w:rFonts w:ascii="Times New Roman" w:hAnsi="Times New Roman" w:cs="Times New Roman"/>
          <w:b/>
          <w:sz w:val="28"/>
          <w:szCs w:val="28"/>
        </w:rPr>
      </w:pPr>
      <w:r w:rsidRPr="00485456">
        <w:rPr>
          <w:rFonts w:ascii="Times New Roman" w:hAnsi="Times New Roman" w:cs="Times New Roman"/>
          <w:b/>
          <w:sz w:val="28"/>
          <w:szCs w:val="28"/>
        </w:rPr>
        <w:t>УРОВНИ ОСВОЕНИЯ ПРОГРАММЫ:</w:t>
      </w:r>
    </w:p>
    <w:p w14:paraId="2AAED162" w14:textId="77777777" w:rsidR="00485456" w:rsidRPr="00485456" w:rsidRDefault="00485456" w:rsidP="002A11B8">
      <w:pPr>
        <w:pStyle w:val="a8"/>
        <w:spacing w:before="1" w:line="237" w:lineRule="auto"/>
        <w:ind w:left="1099" w:right="1067" w:firstLine="709"/>
        <w:rPr>
          <w:sz w:val="28"/>
          <w:szCs w:val="28"/>
        </w:rPr>
      </w:pPr>
      <w:r w:rsidRPr="00485456">
        <w:rPr>
          <w:sz w:val="28"/>
          <w:szCs w:val="28"/>
        </w:rPr>
        <w:t>Методика предполагает общую систему оценки детской деятельности по 5-бальной шкале.</w:t>
      </w:r>
    </w:p>
    <w:p w14:paraId="732FD71C" w14:textId="473EB00D" w:rsidR="009B3EB9" w:rsidRDefault="00485456" w:rsidP="009B3EB9">
      <w:pPr>
        <w:pStyle w:val="a8"/>
        <w:spacing w:before="3"/>
        <w:ind w:left="1099" w:right="1346" w:firstLine="709"/>
        <w:rPr>
          <w:sz w:val="28"/>
          <w:szCs w:val="28"/>
        </w:rPr>
      </w:pPr>
      <w:r w:rsidRPr="00485456">
        <w:rPr>
          <w:sz w:val="28"/>
          <w:szCs w:val="28"/>
        </w:rPr>
        <w:t>От 4 до 5 баллов – деятельность соответствует уровню нормы; (Высокий уровень) от 2до 3 баллов – незначительное отклонение от уровня нормы; (Средний уровень) от0 до1 баллов – существенное отклонение от</w:t>
      </w:r>
      <w:r w:rsidR="00896865">
        <w:rPr>
          <w:sz w:val="28"/>
          <w:szCs w:val="28"/>
        </w:rPr>
        <w:t xml:space="preserve"> уровня нормы; (Низкий уровень)</w:t>
      </w:r>
      <w:r w:rsidR="009B3EB9">
        <w:rPr>
          <w:sz w:val="28"/>
          <w:szCs w:val="28"/>
        </w:rPr>
        <w:t>.</w:t>
      </w:r>
    </w:p>
    <w:p w14:paraId="48FDAF66" w14:textId="77777777" w:rsidR="009B3EB9" w:rsidRDefault="009B3EB9" w:rsidP="009B3EB9">
      <w:pPr>
        <w:pStyle w:val="a8"/>
        <w:spacing w:before="3"/>
        <w:ind w:left="1099" w:right="1346" w:firstLine="709"/>
        <w:rPr>
          <w:sz w:val="28"/>
          <w:szCs w:val="28"/>
        </w:rPr>
      </w:pPr>
    </w:p>
    <w:p w14:paraId="4AF4ADF3" w14:textId="77777777" w:rsidR="009B3EB9" w:rsidRDefault="009B3EB9" w:rsidP="009B3EB9">
      <w:pPr>
        <w:pStyle w:val="a8"/>
        <w:spacing w:before="3"/>
        <w:ind w:left="1099" w:right="1346" w:firstLine="709"/>
        <w:rPr>
          <w:sz w:val="28"/>
          <w:szCs w:val="28"/>
        </w:rPr>
      </w:pPr>
    </w:p>
    <w:p w14:paraId="177C234F" w14:textId="77777777" w:rsidR="009B3EB9" w:rsidRPr="00485456" w:rsidRDefault="009B3EB9" w:rsidP="009B3EB9">
      <w:pPr>
        <w:tabs>
          <w:tab w:val="left" w:pos="1484"/>
        </w:tabs>
        <w:spacing w:before="66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Дети 5-6 лет</w:t>
      </w:r>
    </w:p>
    <w:p w14:paraId="10634F90" w14:textId="77777777" w:rsidR="009B3EB9" w:rsidRPr="00485456" w:rsidRDefault="009B3EB9" w:rsidP="009B3EB9">
      <w:pPr>
        <w:pStyle w:val="a8"/>
        <w:spacing w:before="7"/>
        <w:ind w:firstLine="709"/>
        <w:rPr>
          <w:sz w:val="28"/>
          <w:szCs w:val="28"/>
        </w:rPr>
      </w:pPr>
    </w:p>
    <w:p w14:paraId="4CF01430" w14:textId="77777777" w:rsidR="009B3EB9" w:rsidRPr="00485456" w:rsidRDefault="009B3EB9" w:rsidP="009B3EB9">
      <w:pPr>
        <w:pStyle w:val="a8"/>
        <w:spacing w:before="90"/>
        <w:ind w:left="1099" w:right="975" w:firstLine="709"/>
        <w:jc w:val="both"/>
        <w:rPr>
          <w:sz w:val="28"/>
          <w:szCs w:val="28"/>
        </w:rPr>
      </w:pPr>
      <w:r w:rsidRPr="00485456">
        <w:rPr>
          <w:sz w:val="28"/>
          <w:szCs w:val="28"/>
        </w:rPr>
        <w:t xml:space="preserve">Чтобы выявить уровень знаний детей </w:t>
      </w:r>
      <w:r>
        <w:rPr>
          <w:sz w:val="28"/>
          <w:szCs w:val="28"/>
        </w:rPr>
        <w:t>5-6 лет</w:t>
      </w:r>
      <w:r w:rsidRPr="00485456">
        <w:rPr>
          <w:b/>
          <w:sz w:val="28"/>
          <w:szCs w:val="28"/>
        </w:rPr>
        <w:t xml:space="preserve"> </w:t>
      </w:r>
      <w:r w:rsidRPr="00485456">
        <w:rPr>
          <w:sz w:val="28"/>
          <w:szCs w:val="28"/>
        </w:rPr>
        <w:t xml:space="preserve">о родном доме, семье, городе, мы определили основные критерии нравственно – патриотической воспитанности, разработанные в исследованиях Р.С. Буре, М.Д. </w:t>
      </w:r>
      <w:proofErr w:type="spellStart"/>
      <w:r w:rsidRPr="00485456">
        <w:rPr>
          <w:sz w:val="28"/>
          <w:szCs w:val="28"/>
        </w:rPr>
        <w:t>Маханевой</w:t>
      </w:r>
      <w:proofErr w:type="spellEnd"/>
      <w:r w:rsidRPr="00485456">
        <w:rPr>
          <w:sz w:val="28"/>
          <w:szCs w:val="28"/>
        </w:rPr>
        <w:t>, А.А. Остапца, С.А. Козловой:</w:t>
      </w:r>
    </w:p>
    <w:p w14:paraId="31435D37" w14:textId="77777777" w:rsidR="009B3EB9" w:rsidRPr="00485456" w:rsidRDefault="009B3EB9" w:rsidP="009B3EB9">
      <w:pPr>
        <w:pStyle w:val="a8"/>
        <w:spacing w:before="2"/>
        <w:ind w:firstLine="709"/>
        <w:rPr>
          <w:sz w:val="28"/>
          <w:szCs w:val="28"/>
        </w:rPr>
      </w:pPr>
    </w:p>
    <w:p w14:paraId="005BD06A" w14:textId="77777777" w:rsidR="009B3EB9" w:rsidRPr="00485456" w:rsidRDefault="009B3EB9" w:rsidP="009B3EB9">
      <w:pPr>
        <w:pStyle w:val="a7"/>
        <w:numPr>
          <w:ilvl w:val="2"/>
          <w:numId w:val="7"/>
        </w:numPr>
        <w:tabs>
          <w:tab w:val="left" w:pos="1820"/>
        </w:tabs>
        <w:ind w:firstLine="709"/>
        <w:rPr>
          <w:sz w:val="28"/>
          <w:szCs w:val="28"/>
        </w:rPr>
      </w:pPr>
      <w:r w:rsidRPr="00485456">
        <w:rPr>
          <w:sz w:val="28"/>
          <w:szCs w:val="28"/>
        </w:rPr>
        <w:t>Знания о семье, традициях,</w:t>
      </w:r>
      <w:r w:rsidRPr="00485456">
        <w:rPr>
          <w:spacing w:val="2"/>
          <w:sz w:val="28"/>
          <w:szCs w:val="28"/>
        </w:rPr>
        <w:t xml:space="preserve"> </w:t>
      </w:r>
      <w:r w:rsidRPr="00485456">
        <w:rPr>
          <w:sz w:val="28"/>
          <w:szCs w:val="28"/>
        </w:rPr>
        <w:t>быте.</w:t>
      </w:r>
    </w:p>
    <w:p w14:paraId="5D572648" w14:textId="77777777" w:rsidR="009B3EB9" w:rsidRPr="00485456" w:rsidRDefault="009B3EB9" w:rsidP="009B3EB9">
      <w:pPr>
        <w:pStyle w:val="a7"/>
        <w:numPr>
          <w:ilvl w:val="2"/>
          <w:numId w:val="7"/>
        </w:numPr>
        <w:tabs>
          <w:tab w:val="left" w:pos="1820"/>
        </w:tabs>
        <w:spacing w:before="46"/>
        <w:ind w:firstLine="709"/>
        <w:rPr>
          <w:sz w:val="28"/>
          <w:szCs w:val="28"/>
        </w:rPr>
      </w:pPr>
      <w:r w:rsidRPr="00485456">
        <w:rPr>
          <w:sz w:val="28"/>
          <w:szCs w:val="28"/>
        </w:rPr>
        <w:t>Знания о родном селе: название некоторых</w:t>
      </w:r>
      <w:r w:rsidRPr="00485456">
        <w:rPr>
          <w:spacing w:val="-3"/>
          <w:sz w:val="28"/>
          <w:szCs w:val="28"/>
        </w:rPr>
        <w:t xml:space="preserve"> </w:t>
      </w:r>
      <w:r w:rsidRPr="00485456">
        <w:rPr>
          <w:sz w:val="28"/>
          <w:szCs w:val="28"/>
        </w:rPr>
        <w:t>улиц</w:t>
      </w:r>
    </w:p>
    <w:p w14:paraId="736485B3" w14:textId="77777777" w:rsidR="009B3EB9" w:rsidRPr="00485456" w:rsidRDefault="009B3EB9" w:rsidP="009B3EB9">
      <w:pPr>
        <w:pStyle w:val="a7"/>
        <w:numPr>
          <w:ilvl w:val="2"/>
          <w:numId w:val="7"/>
        </w:numPr>
        <w:tabs>
          <w:tab w:val="left" w:pos="1820"/>
        </w:tabs>
        <w:spacing w:before="41"/>
        <w:ind w:firstLine="709"/>
        <w:rPr>
          <w:sz w:val="28"/>
          <w:szCs w:val="28"/>
        </w:rPr>
      </w:pPr>
      <w:r w:rsidRPr="00485456">
        <w:rPr>
          <w:sz w:val="28"/>
          <w:szCs w:val="28"/>
        </w:rPr>
        <w:t>Знания о профессиях (умение анализировать свои</w:t>
      </w:r>
      <w:r w:rsidRPr="00485456">
        <w:rPr>
          <w:spacing w:val="-12"/>
          <w:sz w:val="28"/>
          <w:szCs w:val="28"/>
        </w:rPr>
        <w:t xml:space="preserve"> </w:t>
      </w:r>
      <w:r w:rsidRPr="00485456">
        <w:rPr>
          <w:sz w:val="28"/>
          <w:szCs w:val="28"/>
        </w:rPr>
        <w:t>ответы)</w:t>
      </w:r>
    </w:p>
    <w:p w14:paraId="726A21AE" w14:textId="77777777" w:rsidR="009B3EB9" w:rsidRPr="00485456" w:rsidRDefault="009B3EB9" w:rsidP="009B3EB9">
      <w:pPr>
        <w:pStyle w:val="a7"/>
        <w:numPr>
          <w:ilvl w:val="2"/>
          <w:numId w:val="7"/>
        </w:numPr>
        <w:tabs>
          <w:tab w:val="left" w:pos="1820"/>
        </w:tabs>
        <w:spacing w:before="36"/>
        <w:ind w:firstLine="709"/>
        <w:rPr>
          <w:sz w:val="28"/>
          <w:szCs w:val="28"/>
        </w:rPr>
      </w:pPr>
      <w:r w:rsidRPr="00485456">
        <w:rPr>
          <w:sz w:val="28"/>
          <w:szCs w:val="28"/>
        </w:rPr>
        <w:t>Бережное отношение и забота о природе и всего</w:t>
      </w:r>
      <w:r w:rsidRPr="00485456">
        <w:rPr>
          <w:spacing w:val="-8"/>
          <w:sz w:val="28"/>
          <w:szCs w:val="28"/>
        </w:rPr>
        <w:t xml:space="preserve"> </w:t>
      </w:r>
      <w:r w:rsidRPr="00485456">
        <w:rPr>
          <w:sz w:val="28"/>
          <w:szCs w:val="28"/>
        </w:rPr>
        <w:t>живого</w:t>
      </w:r>
    </w:p>
    <w:p w14:paraId="6C9B0193" w14:textId="77777777" w:rsidR="009B3EB9" w:rsidRPr="00485456" w:rsidRDefault="009B3EB9" w:rsidP="009B3EB9">
      <w:pPr>
        <w:pStyle w:val="a8"/>
        <w:spacing w:before="7"/>
        <w:ind w:firstLine="709"/>
        <w:rPr>
          <w:sz w:val="28"/>
          <w:szCs w:val="28"/>
        </w:rPr>
      </w:pPr>
    </w:p>
    <w:p w14:paraId="11985DDD" w14:textId="77777777" w:rsidR="009B3EB9" w:rsidRPr="00485456" w:rsidRDefault="009B3EB9" w:rsidP="009B3EB9">
      <w:pPr>
        <w:pStyle w:val="a8"/>
        <w:spacing w:line="275" w:lineRule="exact"/>
        <w:ind w:left="1099" w:firstLine="709"/>
        <w:rPr>
          <w:sz w:val="28"/>
          <w:szCs w:val="28"/>
        </w:rPr>
      </w:pPr>
      <w:r w:rsidRPr="00485456">
        <w:rPr>
          <w:sz w:val="28"/>
          <w:szCs w:val="28"/>
        </w:rPr>
        <w:t>На основе критериев мы выделили уровни:</w:t>
      </w:r>
    </w:p>
    <w:p w14:paraId="1D55ABB2" w14:textId="77777777" w:rsidR="009B3EB9" w:rsidRPr="00485456" w:rsidRDefault="009B3EB9" w:rsidP="009B3EB9">
      <w:pPr>
        <w:pStyle w:val="a8"/>
        <w:ind w:left="1099" w:right="1026" w:firstLine="709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Низкий уровень </w:t>
      </w:r>
      <w:r w:rsidRPr="00485456">
        <w:rPr>
          <w:sz w:val="28"/>
          <w:szCs w:val="28"/>
        </w:rPr>
        <w:t xml:space="preserve">– Поведение ребенка и его общение с окружающими неустойчиво, наблюдаются негативные проявления. Знает свое имя и фамилию, членов семьи по именам. Ребенок знает названия некоторых профессий, связывая их с конкретным человеком. Знания о </w:t>
      </w:r>
      <w:r w:rsidRPr="00485456">
        <w:rPr>
          <w:sz w:val="28"/>
          <w:szCs w:val="28"/>
        </w:rPr>
        <w:lastRenderedPageBreak/>
        <w:t>родном селе неустойчивы, часто ошибается в назывании предметов ближайшего окружения. Объем представлений о растениях и животных незначителен. Наблюдает за растениями и животными только по предложению взрослого.</w:t>
      </w:r>
    </w:p>
    <w:p w14:paraId="7AA89F48" w14:textId="77777777" w:rsidR="009B3EB9" w:rsidRPr="00485456" w:rsidRDefault="009B3EB9" w:rsidP="009B3EB9">
      <w:pPr>
        <w:pStyle w:val="a8"/>
        <w:spacing w:before="10"/>
        <w:ind w:firstLine="709"/>
        <w:rPr>
          <w:sz w:val="28"/>
          <w:szCs w:val="28"/>
        </w:rPr>
      </w:pPr>
    </w:p>
    <w:p w14:paraId="31F38245" w14:textId="77777777" w:rsidR="009B3EB9" w:rsidRPr="00485456" w:rsidRDefault="009B3EB9" w:rsidP="009B3EB9">
      <w:pPr>
        <w:pStyle w:val="a8"/>
        <w:ind w:left="1099" w:right="971" w:firstLine="709"/>
        <w:jc w:val="both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Средний уровень </w:t>
      </w:r>
      <w:r w:rsidRPr="00485456">
        <w:rPr>
          <w:sz w:val="28"/>
          <w:szCs w:val="28"/>
        </w:rPr>
        <w:t xml:space="preserve">– Ребенок стремится к общению и сотрудничеству, общаясь со сверстниками, проявляет умение понять их замыслы. Знает свое имя и фамилию, называет членов семьи по имени и отчеству, но иногда забывает отчества родителей. Ребенок различает виды </w:t>
      </w:r>
      <w:r w:rsidRPr="00485456">
        <w:rPr>
          <w:spacing w:val="-3"/>
          <w:sz w:val="28"/>
          <w:szCs w:val="28"/>
        </w:rPr>
        <w:t xml:space="preserve">труда </w:t>
      </w:r>
      <w:r w:rsidRPr="00485456">
        <w:rPr>
          <w:sz w:val="28"/>
          <w:szCs w:val="28"/>
        </w:rPr>
        <w:t>людей на основе существенных признаков, но затрудняется в обосновании своих суждений. Имеет элементарные знания о домашних и диких животных, растениях, растущих близ дома, детского сада. Имеет представления о родном селе, знает название улицы, на которой живет, стремится повысить свои</w:t>
      </w:r>
      <w:r w:rsidRPr="00485456">
        <w:rPr>
          <w:spacing w:val="-3"/>
          <w:sz w:val="28"/>
          <w:szCs w:val="28"/>
        </w:rPr>
        <w:t xml:space="preserve"> </w:t>
      </w:r>
      <w:r w:rsidRPr="00485456">
        <w:rPr>
          <w:sz w:val="28"/>
          <w:szCs w:val="28"/>
        </w:rPr>
        <w:t>знания.</w:t>
      </w:r>
    </w:p>
    <w:p w14:paraId="65D9674F" w14:textId="77777777" w:rsidR="009B3EB9" w:rsidRPr="00485456" w:rsidRDefault="009B3EB9" w:rsidP="009B3EB9">
      <w:pPr>
        <w:pStyle w:val="a8"/>
        <w:spacing w:before="7"/>
        <w:ind w:firstLine="709"/>
        <w:rPr>
          <w:sz w:val="28"/>
          <w:szCs w:val="28"/>
        </w:rPr>
      </w:pPr>
    </w:p>
    <w:p w14:paraId="605D1E29" w14:textId="77777777" w:rsidR="009B3EB9" w:rsidRPr="00485456" w:rsidRDefault="009B3EB9" w:rsidP="009B3EB9">
      <w:pPr>
        <w:pStyle w:val="a8"/>
        <w:spacing w:before="1"/>
        <w:ind w:left="1099" w:right="967" w:firstLine="709"/>
        <w:jc w:val="both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Высокий уровень </w:t>
      </w:r>
      <w:r w:rsidRPr="00485456">
        <w:rPr>
          <w:sz w:val="28"/>
          <w:szCs w:val="28"/>
        </w:rPr>
        <w:t xml:space="preserve">– Ребенок охотно вступает в общение: рассказывает о себе, о своей семье, о близких ему людях; имеет представление о том, что в семье все заботятся </w:t>
      </w:r>
      <w:r w:rsidRPr="00485456">
        <w:rPr>
          <w:spacing w:val="-3"/>
          <w:sz w:val="28"/>
          <w:szCs w:val="28"/>
        </w:rPr>
        <w:t xml:space="preserve">друг </w:t>
      </w:r>
      <w:r w:rsidRPr="00485456">
        <w:rPr>
          <w:sz w:val="28"/>
          <w:szCs w:val="28"/>
        </w:rPr>
        <w:t xml:space="preserve">о друге. Знает свое имя и фамилию, называет членов семьи по имени и отчеству. Имеет представления о возрасте, различает пол людей, знает их профессии. Имеет представление о родном селе – название села, знает название улицы, на которой живет, а также где живут его бабушка, дедушка и т.д. Знает особенности здания детского сада, </w:t>
      </w:r>
      <w:r w:rsidRPr="00485456">
        <w:rPr>
          <w:spacing w:val="-3"/>
          <w:sz w:val="28"/>
          <w:szCs w:val="28"/>
        </w:rPr>
        <w:t xml:space="preserve">его  </w:t>
      </w:r>
      <w:r w:rsidRPr="00485456">
        <w:rPr>
          <w:sz w:val="28"/>
          <w:szCs w:val="28"/>
        </w:rPr>
        <w:t>помещений, их назначение. Знает основные предметы быта в группе детского сада, их назначение, материал, из которого они сделаны. Знает 2-3 вида птиц, диких животных, 3-4 вида деревьев, растущих на территории детского сада, 3-4- вида травянистых растений, 2-3- вида</w:t>
      </w:r>
      <w:r w:rsidRPr="00485456">
        <w:rPr>
          <w:spacing w:val="3"/>
          <w:sz w:val="28"/>
          <w:szCs w:val="28"/>
        </w:rPr>
        <w:t xml:space="preserve"> </w:t>
      </w:r>
      <w:r w:rsidRPr="00485456">
        <w:rPr>
          <w:sz w:val="28"/>
          <w:szCs w:val="28"/>
        </w:rPr>
        <w:t>лесных</w:t>
      </w:r>
    </w:p>
    <w:p w14:paraId="6F5AEA47" w14:textId="77777777" w:rsidR="009B3EB9" w:rsidRPr="00485456" w:rsidRDefault="009B3EB9" w:rsidP="009B3EB9">
      <w:pPr>
        <w:pStyle w:val="a8"/>
        <w:spacing w:before="1"/>
        <w:ind w:left="1099" w:right="967" w:firstLine="709"/>
        <w:jc w:val="both"/>
        <w:rPr>
          <w:sz w:val="28"/>
          <w:szCs w:val="28"/>
        </w:rPr>
      </w:pPr>
    </w:p>
    <w:p w14:paraId="0DDA8867" w14:textId="77777777" w:rsidR="009B3EB9" w:rsidRPr="00485456" w:rsidRDefault="009B3EB9" w:rsidP="009B3EB9">
      <w:pPr>
        <w:pStyle w:val="a8"/>
        <w:spacing w:before="7"/>
        <w:ind w:firstLine="709"/>
        <w:jc w:val="center"/>
        <w:rPr>
          <w:sz w:val="28"/>
          <w:szCs w:val="28"/>
        </w:rPr>
      </w:pPr>
      <w:r>
        <w:rPr>
          <w:b/>
          <w:color w:val="2C2929"/>
          <w:sz w:val="28"/>
          <w:szCs w:val="28"/>
          <w:u w:val="single" w:color="2C2929"/>
        </w:rPr>
        <w:t>Дети 6-7 лет</w:t>
      </w:r>
    </w:p>
    <w:p w14:paraId="13AF8C65" w14:textId="77777777" w:rsidR="009B3EB9" w:rsidRDefault="009B3EB9" w:rsidP="009B3EB9">
      <w:pPr>
        <w:pStyle w:val="a8"/>
        <w:spacing w:before="90"/>
        <w:ind w:left="1099" w:right="975" w:firstLine="709"/>
        <w:jc w:val="both"/>
        <w:rPr>
          <w:sz w:val="28"/>
          <w:szCs w:val="28"/>
        </w:rPr>
      </w:pPr>
      <w:r w:rsidRPr="00485456">
        <w:rPr>
          <w:sz w:val="28"/>
          <w:szCs w:val="28"/>
        </w:rPr>
        <w:t>Чтобы выявить уровень знаний детей старшей группы</w:t>
      </w:r>
      <w:r w:rsidRPr="00485456">
        <w:rPr>
          <w:b/>
          <w:sz w:val="28"/>
          <w:szCs w:val="28"/>
        </w:rPr>
        <w:t xml:space="preserve"> </w:t>
      </w:r>
      <w:r w:rsidRPr="00485456">
        <w:rPr>
          <w:sz w:val="28"/>
          <w:szCs w:val="28"/>
        </w:rPr>
        <w:t xml:space="preserve">о родном городе, крае, стране, мы определили основные критерии нравственно – патриотической воспитанности, разработанные в исследованиях Р.С. Буре, М.Д. </w:t>
      </w:r>
      <w:proofErr w:type="spellStart"/>
      <w:r w:rsidRPr="00485456">
        <w:rPr>
          <w:sz w:val="28"/>
          <w:szCs w:val="28"/>
        </w:rPr>
        <w:t>Маханево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, А.А. Остапца, С.А. Козловой.</w:t>
      </w:r>
    </w:p>
    <w:p w14:paraId="50A9C247" w14:textId="77777777" w:rsidR="009B3EB9" w:rsidRDefault="009B3EB9" w:rsidP="009B3EB9">
      <w:pPr>
        <w:pStyle w:val="a8"/>
        <w:spacing w:before="90"/>
        <w:ind w:left="1099" w:right="975" w:firstLine="709"/>
        <w:jc w:val="both"/>
        <w:rPr>
          <w:sz w:val="28"/>
          <w:szCs w:val="28"/>
        </w:rPr>
      </w:pPr>
    </w:p>
    <w:p w14:paraId="1B8EF17E" w14:textId="77777777" w:rsidR="009B3EB9" w:rsidRPr="005D2C78" w:rsidRDefault="009B3EB9" w:rsidP="009B3EB9">
      <w:pPr>
        <w:pStyle w:val="a7"/>
        <w:numPr>
          <w:ilvl w:val="0"/>
          <w:numId w:val="15"/>
        </w:numPr>
        <w:tabs>
          <w:tab w:val="left" w:pos="1804"/>
          <w:tab w:val="left" w:pos="1805"/>
          <w:tab w:val="left" w:pos="2741"/>
          <w:tab w:val="left" w:pos="4095"/>
          <w:tab w:val="left" w:pos="5037"/>
          <w:tab w:val="left" w:pos="6165"/>
          <w:tab w:val="left" w:pos="7126"/>
          <w:tab w:val="left" w:pos="8442"/>
          <w:tab w:val="left" w:pos="9350"/>
          <w:tab w:val="left" w:pos="9695"/>
        </w:tabs>
        <w:spacing w:before="83"/>
        <w:ind w:left="0" w:right="980" w:firstLine="851"/>
        <w:jc w:val="both"/>
        <w:rPr>
          <w:sz w:val="28"/>
          <w:szCs w:val="28"/>
        </w:rPr>
      </w:pPr>
      <w:r w:rsidRPr="005D2C78">
        <w:rPr>
          <w:sz w:val="28"/>
          <w:szCs w:val="28"/>
        </w:rPr>
        <w:t>Знание домашнего адреса, название села, символику района и е</w:t>
      </w:r>
      <w:r w:rsidRPr="005D2C78">
        <w:rPr>
          <w:spacing w:val="-8"/>
          <w:sz w:val="28"/>
          <w:szCs w:val="28"/>
        </w:rPr>
        <w:t xml:space="preserve">го </w:t>
      </w:r>
      <w:r w:rsidRPr="005D2C78">
        <w:rPr>
          <w:sz w:val="28"/>
          <w:szCs w:val="28"/>
        </w:rPr>
        <w:t>достопримечательности.</w:t>
      </w:r>
    </w:p>
    <w:p w14:paraId="55D31E21" w14:textId="77777777" w:rsidR="009B3EB9" w:rsidRPr="005D2C78" w:rsidRDefault="009B3EB9" w:rsidP="009B3EB9">
      <w:pPr>
        <w:pStyle w:val="a7"/>
        <w:numPr>
          <w:ilvl w:val="0"/>
          <w:numId w:val="15"/>
        </w:numPr>
        <w:tabs>
          <w:tab w:val="left" w:pos="1804"/>
          <w:tab w:val="left" w:pos="1805"/>
        </w:tabs>
        <w:spacing w:line="291" w:lineRule="exact"/>
        <w:ind w:left="0" w:firstLine="851"/>
        <w:jc w:val="both"/>
        <w:rPr>
          <w:sz w:val="28"/>
          <w:szCs w:val="28"/>
        </w:rPr>
      </w:pPr>
      <w:r w:rsidRPr="005D2C78">
        <w:rPr>
          <w:sz w:val="28"/>
          <w:szCs w:val="28"/>
        </w:rPr>
        <w:t>Знание о жизни и быте народов Красноярского края.</w:t>
      </w:r>
    </w:p>
    <w:p w14:paraId="1F37AA09" w14:textId="77777777" w:rsidR="009B3EB9" w:rsidRPr="005D2C78" w:rsidRDefault="009B3EB9" w:rsidP="009B3EB9">
      <w:pPr>
        <w:pStyle w:val="a7"/>
        <w:numPr>
          <w:ilvl w:val="0"/>
          <w:numId w:val="15"/>
        </w:numPr>
        <w:tabs>
          <w:tab w:val="left" w:pos="1804"/>
          <w:tab w:val="left" w:pos="1805"/>
        </w:tabs>
        <w:spacing w:before="42"/>
        <w:ind w:left="0" w:firstLine="851"/>
        <w:jc w:val="both"/>
        <w:rPr>
          <w:sz w:val="28"/>
          <w:szCs w:val="28"/>
        </w:rPr>
      </w:pPr>
      <w:r w:rsidRPr="005D2C78">
        <w:rPr>
          <w:sz w:val="28"/>
          <w:szCs w:val="28"/>
        </w:rPr>
        <w:t>Знание профессий своих родителей</w:t>
      </w:r>
    </w:p>
    <w:p w14:paraId="3582F123" w14:textId="77777777" w:rsidR="009B3EB9" w:rsidRPr="005D2C78" w:rsidRDefault="009B3EB9" w:rsidP="009B3EB9">
      <w:pPr>
        <w:pStyle w:val="a7"/>
        <w:numPr>
          <w:ilvl w:val="0"/>
          <w:numId w:val="15"/>
        </w:numPr>
        <w:tabs>
          <w:tab w:val="left" w:pos="1804"/>
          <w:tab w:val="left" w:pos="1805"/>
        </w:tabs>
        <w:spacing w:before="37"/>
        <w:ind w:left="0" w:firstLine="851"/>
        <w:jc w:val="both"/>
        <w:rPr>
          <w:sz w:val="28"/>
          <w:szCs w:val="28"/>
        </w:rPr>
      </w:pPr>
      <w:r w:rsidRPr="005D2C78">
        <w:rPr>
          <w:sz w:val="28"/>
          <w:szCs w:val="28"/>
        </w:rPr>
        <w:t>Отношение к окружающей среде и</w:t>
      </w:r>
      <w:r w:rsidRPr="005D2C78">
        <w:rPr>
          <w:spacing w:val="-2"/>
          <w:sz w:val="28"/>
          <w:szCs w:val="28"/>
        </w:rPr>
        <w:t xml:space="preserve"> </w:t>
      </w:r>
      <w:r w:rsidRPr="005D2C78">
        <w:rPr>
          <w:sz w:val="28"/>
          <w:szCs w:val="28"/>
        </w:rPr>
        <w:t>человеку</w:t>
      </w:r>
    </w:p>
    <w:p w14:paraId="7B69ABB2" w14:textId="77777777" w:rsidR="009B3EB9" w:rsidRPr="00485456" w:rsidRDefault="009B3EB9" w:rsidP="009B3EB9">
      <w:pPr>
        <w:pStyle w:val="a8"/>
        <w:spacing w:before="6"/>
        <w:ind w:firstLine="709"/>
        <w:rPr>
          <w:sz w:val="28"/>
          <w:szCs w:val="28"/>
        </w:rPr>
      </w:pPr>
    </w:p>
    <w:p w14:paraId="1FECBFA8" w14:textId="77777777" w:rsidR="009B3EB9" w:rsidRPr="00485456" w:rsidRDefault="009B3EB9" w:rsidP="009B3EB9">
      <w:pPr>
        <w:pStyle w:val="a8"/>
        <w:spacing w:line="275" w:lineRule="exact"/>
        <w:ind w:left="1099" w:firstLine="709"/>
        <w:rPr>
          <w:sz w:val="28"/>
          <w:szCs w:val="28"/>
        </w:rPr>
      </w:pPr>
      <w:r w:rsidRPr="00485456">
        <w:rPr>
          <w:sz w:val="28"/>
          <w:szCs w:val="28"/>
        </w:rPr>
        <w:t>На основе критериев мы выделили уровни:</w:t>
      </w:r>
    </w:p>
    <w:p w14:paraId="58814A66" w14:textId="77777777" w:rsidR="009B3EB9" w:rsidRPr="00485456" w:rsidRDefault="009B3EB9" w:rsidP="009B3EB9">
      <w:pPr>
        <w:pStyle w:val="a8"/>
        <w:ind w:left="1099" w:right="1119" w:firstLine="709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Низкий уровень </w:t>
      </w:r>
      <w:r w:rsidRPr="00485456">
        <w:rPr>
          <w:sz w:val="28"/>
          <w:szCs w:val="28"/>
        </w:rPr>
        <w:t xml:space="preserve">– ребенок затрудняется в точном ответе на </w:t>
      </w:r>
      <w:r w:rsidRPr="00485456">
        <w:rPr>
          <w:sz w:val="28"/>
          <w:szCs w:val="28"/>
        </w:rPr>
        <w:lastRenderedPageBreak/>
        <w:t>вопрос, в каком селе или в какой стране он живет, какие знаменитые места есть в его городе; может назвать лишь несколько мест, где он был; не проявляет интереса к рассматриванию открыток с изображением города и его достопримечательностей. Знания о животном и растительном мире Красноярского края скудные.</w:t>
      </w:r>
    </w:p>
    <w:p w14:paraId="731017FF" w14:textId="77777777" w:rsidR="009B3EB9" w:rsidRPr="00485456" w:rsidRDefault="009B3EB9" w:rsidP="009B3EB9">
      <w:pPr>
        <w:pStyle w:val="a8"/>
        <w:spacing w:before="4"/>
        <w:ind w:firstLine="709"/>
        <w:rPr>
          <w:sz w:val="28"/>
          <w:szCs w:val="28"/>
        </w:rPr>
      </w:pPr>
    </w:p>
    <w:p w14:paraId="4B7595E3" w14:textId="77777777" w:rsidR="009B3EB9" w:rsidRPr="00485456" w:rsidRDefault="009B3EB9" w:rsidP="009B3EB9">
      <w:pPr>
        <w:pStyle w:val="a8"/>
        <w:ind w:left="1099" w:right="973" w:firstLine="709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Средний уровень – </w:t>
      </w:r>
      <w:r w:rsidRPr="00485456">
        <w:rPr>
          <w:sz w:val="28"/>
          <w:szCs w:val="28"/>
        </w:rPr>
        <w:t>ребенок имеет представление о родном крае, его природе, растительном и животном мире, достопримечательностях, стремится повысить свои знания о селе, городе, крае, задает вопросы, умеет аргументировать свои высказывания.  С взрослым идет на контакт, раскрывается, когда чувствует, что тема для него интересна. Имеет достаточное представление о стране, столице нашей Родины.</w:t>
      </w:r>
    </w:p>
    <w:p w14:paraId="7903EFDE" w14:textId="77777777" w:rsidR="009B3EB9" w:rsidRPr="00485456" w:rsidRDefault="009B3EB9" w:rsidP="009B3EB9">
      <w:pPr>
        <w:pStyle w:val="a8"/>
        <w:spacing w:before="3"/>
        <w:ind w:firstLine="709"/>
        <w:rPr>
          <w:sz w:val="28"/>
          <w:szCs w:val="28"/>
        </w:rPr>
      </w:pPr>
    </w:p>
    <w:p w14:paraId="2715FFA7" w14:textId="77777777" w:rsidR="009B3EB9" w:rsidRPr="00485456" w:rsidRDefault="009B3EB9" w:rsidP="009B3EB9">
      <w:pPr>
        <w:pStyle w:val="a8"/>
        <w:ind w:left="1099" w:right="972" w:firstLine="709"/>
        <w:jc w:val="both"/>
        <w:rPr>
          <w:sz w:val="28"/>
          <w:szCs w:val="28"/>
        </w:rPr>
      </w:pPr>
      <w:r w:rsidRPr="00485456">
        <w:rPr>
          <w:b/>
          <w:sz w:val="28"/>
          <w:szCs w:val="28"/>
        </w:rPr>
        <w:t xml:space="preserve">Высокий уровень </w:t>
      </w:r>
      <w:r w:rsidRPr="00485456">
        <w:rPr>
          <w:sz w:val="28"/>
          <w:szCs w:val="28"/>
        </w:rPr>
        <w:t>– ребенок имеет достаточно глубокое представление о родном крае, селе, городе. Знает название известных мест города, объясняет название улиц села. Имеет представление о природе родного  края (животные, растения – внешнее строение, основные жизненные функции, приспособленность к окружающей среде), о растениях леса, луга, огорода, о домашних и диких животных.</w:t>
      </w:r>
    </w:p>
    <w:p w14:paraId="11FD61A4" w14:textId="77777777" w:rsidR="009B3EB9" w:rsidRPr="00485456" w:rsidRDefault="009B3EB9" w:rsidP="005014B8">
      <w:pPr>
        <w:pStyle w:val="a8"/>
        <w:spacing w:before="90"/>
        <w:ind w:right="975"/>
        <w:jc w:val="both"/>
        <w:rPr>
          <w:sz w:val="28"/>
          <w:szCs w:val="28"/>
        </w:rPr>
        <w:sectPr w:rsidR="009B3EB9" w:rsidRPr="00485456">
          <w:pgSz w:w="11900" w:h="16840"/>
          <w:pgMar w:top="1060" w:right="300" w:bottom="1680" w:left="600" w:header="0" w:footer="1454" w:gutter="0"/>
          <w:cols w:space="720"/>
        </w:sectPr>
      </w:pPr>
    </w:p>
    <w:p w14:paraId="40979E5B" w14:textId="77777777" w:rsidR="009B3EB9" w:rsidRDefault="009B3EB9" w:rsidP="009B3EB9">
      <w:pPr>
        <w:pStyle w:val="a8"/>
        <w:ind w:right="970"/>
        <w:jc w:val="both"/>
        <w:rPr>
          <w:sz w:val="28"/>
          <w:szCs w:val="28"/>
        </w:rPr>
      </w:pPr>
    </w:p>
    <w:p w14:paraId="13A2D15E" w14:textId="77777777" w:rsidR="009B3EB9" w:rsidRPr="00AA236A" w:rsidRDefault="009B3EB9" w:rsidP="009B3EB9">
      <w:pPr>
        <w:tabs>
          <w:tab w:val="left" w:pos="1264"/>
        </w:tabs>
        <w:spacing w:before="200" w:line="242" w:lineRule="auto"/>
        <w:ind w:left="360" w:right="432"/>
        <w:jc w:val="center"/>
        <w:rPr>
          <w:b/>
          <w:sz w:val="28"/>
          <w:szCs w:val="28"/>
        </w:rPr>
      </w:pPr>
      <w:r w:rsidRPr="00AA236A">
        <w:rPr>
          <w:b/>
          <w:sz w:val="28"/>
          <w:szCs w:val="28"/>
        </w:rPr>
        <w:t>МЕТОДИЧЕСКАЯ ЛИТЕРАТУРА</w:t>
      </w:r>
      <w:r>
        <w:rPr>
          <w:b/>
          <w:sz w:val="28"/>
          <w:szCs w:val="28"/>
        </w:rPr>
        <w:t>:</w:t>
      </w:r>
    </w:p>
    <w:p w14:paraId="6846C17D" w14:textId="77777777" w:rsidR="009B3EB9" w:rsidRPr="00C973AA" w:rsidRDefault="009B3EB9" w:rsidP="009B3EB9">
      <w:pPr>
        <w:pStyle w:val="a8"/>
        <w:numPr>
          <w:ilvl w:val="0"/>
          <w:numId w:val="12"/>
        </w:numPr>
        <w:spacing w:before="2"/>
        <w:ind w:right="741"/>
        <w:jc w:val="both"/>
        <w:rPr>
          <w:sz w:val="28"/>
          <w:szCs w:val="28"/>
        </w:rPr>
      </w:pPr>
      <w:r w:rsidRPr="00C973AA">
        <w:rPr>
          <w:sz w:val="28"/>
          <w:szCs w:val="28"/>
        </w:rPr>
        <w:t>Алешина Н.В. Патриотическое воспитание дошкольников (конспекты занятий)-ТЦ Перспектива 2008г. Москва</w:t>
      </w:r>
    </w:p>
    <w:p w14:paraId="7D79B70B" w14:textId="77777777" w:rsidR="009B3EB9" w:rsidRPr="00C973AA" w:rsidRDefault="009B3EB9" w:rsidP="009B3EB9">
      <w:pPr>
        <w:pStyle w:val="a8"/>
        <w:numPr>
          <w:ilvl w:val="0"/>
          <w:numId w:val="12"/>
        </w:numPr>
        <w:spacing w:before="1"/>
        <w:ind w:right="629"/>
        <w:jc w:val="both"/>
        <w:rPr>
          <w:sz w:val="28"/>
          <w:szCs w:val="28"/>
        </w:rPr>
      </w:pPr>
      <w:r w:rsidRPr="00C973AA">
        <w:rPr>
          <w:sz w:val="28"/>
          <w:szCs w:val="28"/>
        </w:rPr>
        <w:t xml:space="preserve">Зеленова Н.Г., Осипова Л.Е. «Мы </w:t>
      </w:r>
      <w:proofErr w:type="spellStart"/>
      <w:r w:rsidRPr="00C973AA">
        <w:rPr>
          <w:sz w:val="28"/>
          <w:szCs w:val="28"/>
        </w:rPr>
        <w:t>живѐм</w:t>
      </w:r>
      <w:proofErr w:type="spellEnd"/>
      <w:r w:rsidRPr="00C973AA">
        <w:rPr>
          <w:sz w:val="28"/>
          <w:szCs w:val="28"/>
        </w:rPr>
        <w:t xml:space="preserve"> в России» (</w:t>
      </w:r>
      <w:proofErr w:type="spellStart"/>
      <w:r w:rsidRPr="00C973AA">
        <w:rPr>
          <w:sz w:val="28"/>
          <w:szCs w:val="28"/>
        </w:rPr>
        <w:t>ст.гр</w:t>
      </w:r>
      <w:proofErr w:type="spellEnd"/>
      <w:r w:rsidRPr="00C973AA">
        <w:rPr>
          <w:sz w:val="28"/>
          <w:szCs w:val="28"/>
        </w:rPr>
        <w:t xml:space="preserve">., </w:t>
      </w:r>
      <w:proofErr w:type="spellStart"/>
      <w:r w:rsidRPr="00C973AA">
        <w:rPr>
          <w:sz w:val="28"/>
          <w:szCs w:val="28"/>
        </w:rPr>
        <w:t>под.гр</w:t>
      </w:r>
      <w:proofErr w:type="spellEnd"/>
      <w:r w:rsidRPr="00C973AA">
        <w:rPr>
          <w:sz w:val="28"/>
          <w:szCs w:val="28"/>
        </w:rPr>
        <w:t xml:space="preserve">.)-изд. </w:t>
      </w:r>
      <w:proofErr w:type="spellStart"/>
      <w:r w:rsidRPr="00C973AA">
        <w:rPr>
          <w:sz w:val="28"/>
          <w:szCs w:val="28"/>
        </w:rPr>
        <w:t>Скриптерий</w:t>
      </w:r>
      <w:proofErr w:type="spellEnd"/>
      <w:r w:rsidRPr="00C973AA">
        <w:rPr>
          <w:sz w:val="28"/>
          <w:szCs w:val="28"/>
        </w:rPr>
        <w:t xml:space="preserve"> 2003г.</w:t>
      </w:r>
    </w:p>
    <w:p w14:paraId="41700AA5" w14:textId="77777777" w:rsidR="009B3EB9" w:rsidRPr="00AA236A" w:rsidRDefault="009B3EB9" w:rsidP="009B3EB9">
      <w:pPr>
        <w:pStyle w:val="a8"/>
        <w:numPr>
          <w:ilvl w:val="0"/>
          <w:numId w:val="12"/>
        </w:numPr>
        <w:ind w:right="943"/>
        <w:jc w:val="both"/>
        <w:rPr>
          <w:sz w:val="28"/>
          <w:szCs w:val="28"/>
        </w:rPr>
      </w:pPr>
      <w:r w:rsidRPr="00C973AA">
        <w:rPr>
          <w:sz w:val="28"/>
          <w:szCs w:val="28"/>
        </w:rPr>
        <w:t xml:space="preserve">Кассиль Л. «Главное войско»- Мои первые книжки- Детская </w:t>
      </w:r>
      <w:proofErr w:type="gramStart"/>
      <w:r w:rsidRPr="00C973AA">
        <w:rPr>
          <w:sz w:val="28"/>
          <w:szCs w:val="28"/>
        </w:rPr>
        <w:t>литература.1967г.</w:t>
      </w:r>
      <w:r w:rsidRPr="00AA236A">
        <w:rPr>
          <w:sz w:val="28"/>
          <w:szCs w:val="28"/>
        </w:rPr>
        <w:t>Москва</w:t>
      </w:r>
      <w:proofErr w:type="gramEnd"/>
      <w:r w:rsidRPr="00AA236A">
        <w:rPr>
          <w:sz w:val="28"/>
          <w:szCs w:val="28"/>
        </w:rPr>
        <w:t>.</w:t>
      </w:r>
    </w:p>
    <w:p w14:paraId="02553A48" w14:textId="77777777" w:rsidR="009B3EB9" w:rsidRPr="00C973AA" w:rsidRDefault="009B3EB9" w:rsidP="009B3EB9">
      <w:pPr>
        <w:pStyle w:val="a8"/>
        <w:numPr>
          <w:ilvl w:val="0"/>
          <w:numId w:val="12"/>
        </w:numPr>
        <w:jc w:val="both"/>
        <w:rPr>
          <w:sz w:val="28"/>
          <w:szCs w:val="28"/>
        </w:rPr>
      </w:pPr>
      <w:r w:rsidRPr="00C973AA">
        <w:rPr>
          <w:sz w:val="28"/>
          <w:szCs w:val="28"/>
        </w:rPr>
        <w:t>Колесов Б. «Солдат Ванюша»-Детская литература 1984г. Москва</w:t>
      </w:r>
    </w:p>
    <w:p w14:paraId="1AA98392" w14:textId="77777777" w:rsidR="009B3EB9" w:rsidRPr="00C973AA" w:rsidRDefault="009B3EB9" w:rsidP="009B3EB9">
      <w:pPr>
        <w:pStyle w:val="a8"/>
        <w:numPr>
          <w:ilvl w:val="0"/>
          <w:numId w:val="12"/>
        </w:numPr>
        <w:spacing w:before="1"/>
        <w:ind w:right="548"/>
        <w:jc w:val="both"/>
        <w:rPr>
          <w:sz w:val="28"/>
          <w:szCs w:val="28"/>
        </w:rPr>
      </w:pPr>
      <w:proofErr w:type="spellStart"/>
      <w:r w:rsidRPr="00C973AA">
        <w:rPr>
          <w:sz w:val="28"/>
          <w:szCs w:val="28"/>
        </w:rPr>
        <w:t>Комратова</w:t>
      </w:r>
      <w:proofErr w:type="spellEnd"/>
      <w:r w:rsidRPr="00C973AA">
        <w:rPr>
          <w:sz w:val="28"/>
          <w:szCs w:val="28"/>
        </w:rPr>
        <w:t xml:space="preserve"> Н.Г., Грибова Л.Ф. «Патриотическое воспитание детей 6-7лет» ТЦ Сфера 2007-2008г. Москва</w:t>
      </w:r>
    </w:p>
    <w:p w14:paraId="74294058" w14:textId="77777777" w:rsidR="009B3EB9" w:rsidRPr="00C973AA" w:rsidRDefault="009B3EB9" w:rsidP="009B3EB9">
      <w:pPr>
        <w:pStyle w:val="a8"/>
        <w:numPr>
          <w:ilvl w:val="0"/>
          <w:numId w:val="12"/>
        </w:numPr>
        <w:ind w:right="735"/>
        <w:jc w:val="both"/>
        <w:rPr>
          <w:sz w:val="28"/>
          <w:szCs w:val="28"/>
        </w:rPr>
      </w:pPr>
      <w:proofErr w:type="spellStart"/>
      <w:r w:rsidRPr="00C973AA">
        <w:rPr>
          <w:sz w:val="28"/>
          <w:szCs w:val="28"/>
        </w:rPr>
        <w:t>Кондрыкинская</w:t>
      </w:r>
      <w:proofErr w:type="spellEnd"/>
      <w:r w:rsidRPr="00C973AA">
        <w:rPr>
          <w:sz w:val="28"/>
          <w:szCs w:val="28"/>
        </w:rPr>
        <w:t xml:space="preserve"> Л.А. Дошкольникам о защитниках отечества изд. «Сфера» 2006г. Логинова Л.В. «Что может герб нам рассказать» (нетрадиционные формы работы с дошкольниками по патриотическому воспитанию)-</w:t>
      </w:r>
      <w:proofErr w:type="spellStart"/>
      <w:proofErr w:type="gramStart"/>
      <w:r w:rsidRPr="00C973AA">
        <w:rPr>
          <w:sz w:val="28"/>
          <w:szCs w:val="28"/>
        </w:rPr>
        <w:t>изд.Скриптерий</w:t>
      </w:r>
      <w:proofErr w:type="spellEnd"/>
      <w:proofErr w:type="gramEnd"/>
      <w:r w:rsidRPr="00C973AA">
        <w:rPr>
          <w:sz w:val="28"/>
          <w:szCs w:val="28"/>
        </w:rPr>
        <w:t xml:space="preserve"> 2003г.</w:t>
      </w:r>
    </w:p>
    <w:p w14:paraId="6D966BAC" w14:textId="77777777" w:rsidR="009B3EB9" w:rsidRPr="00C973AA" w:rsidRDefault="009B3EB9" w:rsidP="009B3EB9">
      <w:pPr>
        <w:pStyle w:val="a8"/>
        <w:numPr>
          <w:ilvl w:val="0"/>
          <w:numId w:val="12"/>
        </w:numPr>
        <w:ind w:right="1815"/>
        <w:jc w:val="both"/>
        <w:rPr>
          <w:sz w:val="28"/>
          <w:szCs w:val="28"/>
        </w:rPr>
      </w:pPr>
      <w:proofErr w:type="spellStart"/>
      <w:r w:rsidRPr="00C973AA">
        <w:rPr>
          <w:sz w:val="28"/>
          <w:szCs w:val="28"/>
        </w:rPr>
        <w:t>Маханева</w:t>
      </w:r>
      <w:proofErr w:type="spellEnd"/>
      <w:r w:rsidRPr="00C973AA">
        <w:rPr>
          <w:sz w:val="28"/>
          <w:szCs w:val="28"/>
        </w:rPr>
        <w:t xml:space="preserve"> М.Д. «Нравственно-патриотическое воспитание детей старшего дошкольного возраста»- </w:t>
      </w:r>
      <w:proofErr w:type="spellStart"/>
      <w:r w:rsidRPr="00C973AA">
        <w:rPr>
          <w:sz w:val="28"/>
          <w:szCs w:val="28"/>
        </w:rPr>
        <w:t>Маркти</w:t>
      </w:r>
      <w:proofErr w:type="spellEnd"/>
      <w:r w:rsidRPr="00C973AA">
        <w:rPr>
          <w:sz w:val="28"/>
          <w:szCs w:val="28"/>
        </w:rPr>
        <w:t xml:space="preserve"> 2004г.</w:t>
      </w:r>
    </w:p>
    <w:p w14:paraId="3EADA17E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 w:rsidRPr="00C973AA">
        <w:rPr>
          <w:sz w:val="28"/>
          <w:szCs w:val="28"/>
        </w:rPr>
        <w:t>Ривина Е.К. «Герб и флаг России» методическое пособие по патриотическому воспитанию.</w:t>
      </w:r>
    </w:p>
    <w:p w14:paraId="261929EE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 w:rsidRPr="0061010C">
        <w:rPr>
          <w:sz w:val="28"/>
          <w:szCs w:val="28"/>
        </w:rPr>
        <w:t xml:space="preserve">Алешина Н.В. Патриотическое воспитание </w:t>
      </w:r>
      <w:proofErr w:type="gramStart"/>
      <w:r w:rsidRPr="0061010C">
        <w:rPr>
          <w:sz w:val="28"/>
          <w:szCs w:val="28"/>
        </w:rPr>
        <w:t>дошкольников.М</w:t>
      </w:r>
      <w:proofErr w:type="gramEnd"/>
      <w:r w:rsidRPr="0061010C">
        <w:rPr>
          <w:sz w:val="28"/>
          <w:szCs w:val="28"/>
        </w:rPr>
        <w:t>:ЦГЛ,2005.</w:t>
      </w:r>
    </w:p>
    <w:p w14:paraId="2E6A4A0E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7A3BCC">
        <w:rPr>
          <w:sz w:val="28"/>
          <w:szCs w:val="28"/>
        </w:rPr>
        <w:t>А.Статейнов</w:t>
      </w:r>
      <w:proofErr w:type="spellEnd"/>
      <w:r w:rsidRPr="007A3BCC">
        <w:rPr>
          <w:sz w:val="28"/>
          <w:szCs w:val="28"/>
        </w:rPr>
        <w:t xml:space="preserve"> «География Красноярского края», Издательство «Буква С»,</w:t>
      </w:r>
      <w:r w:rsidRPr="007A3BCC">
        <w:rPr>
          <w:spacing w:val="9"/>
          <w:sz w:val="28"/>
          <w:szCs w:val="28"/>
        </w:rPr>
        <w:t xml:space="preserve"> </w:t>
      </w:r>
      <w:r w:rsidRPr="007A3BCC">
        <w:rPr>
          <w:sz w:val="28"/>
          <w:szCs w:val="28"/>
        </w:rPr>
        <w:t>Красноярск  2008 год.</w:t>
      </w:r>
    </w:p>
    <w:p w14:paraId="3EA7D693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7A3BCC">
        <w:rPr>
          <w:sz w:val="28"/>
          <w:szCs w:val="28"/>
        </w:rPr>
        <w:t>Амонашвила</w:t>
      </w:r>
      <w:proofErr w:type="spellEnd"/>
      <w:r w:rsidRPr="007A3BCC">
        <w:rPr>
          <w:sz w:val="28"/>
          <w:szCs w:val="28"/>
        </w:rPr>
        <w:t xml:space="preserve"> Ш.А., Школа жизни, 2007, Москва.</w:t>
      </w:r>
      <w:r>
        <w:rPr>
          <w:sz w:val="28"/>
          <w:szCs w:val="28"/>
        </w:rPr>
        <w:t xml:space="preserve"> </w:t>
      </w:r>
    </w:p>
    <w:p w14:paraId="47DF96ED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3BCC">
        <w:rPr>
          <w:sz w:val="28"/>
          <w:szCs w:val="28"/>
        </w:rPr>
        <w:t>Виноградова Н.Ф., Дошкольникам о родной стране, 2009, Просвещение.</w:t>
      </w:r>
    </w:p>
    <w:p w14:paraId="67ADCD8C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7A3BCC">
        <w:rPr>
          <w:sz w:val="28"/>
          <w:szCs w:val="28"/>
        </w:rPr>
        <w:t>Дыбина</w:t>
      </w:r>
      <w:proofErr w:type="spellEnd"/>
      <w:r w:rsidRPr="007A3BCC">
        <w:rPr>
          <w:sz w:val="28"/>
          <w:szCs w:val="28"/>
        </w:rPr>
        <w:t xml:space="preserve"> О.В. Ребёнок и окружающий мир. - М.: Мозаика – Синтез, - 2010. </w:t>
      </w:r>
      <w:r>
        <w:rPr>
          <w:sz w:val="28"/>
          <w:szCs w:val="28"/>
        </w:rPr>
        <w:t xml:space="preserve"> </w:t>
      </w:r>
    </w:p>
    <w:p w14:paraId="11B370B1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3BCC">
        <w:rPr>
          <w:sz w:val="28"/>
          <w:szCs w:val="28"/>
        </w:rPr>
        <w:t xml:space="preserve">Евдокимова Е.С. Технология проектирования в ДОУ / </w:t>
      </w:r>
      <w:proofErr w:type="spellStart"/>
      <w:r w:rsidRPr="007A3BCC">
        <w:rPr>
          <w:sz w:val="28"/>
          <w:szCs w:val="28"/>
        </w:rPr>
        <w:t>Е.С.Евдокимова</w:t>
      </w:r>
      <w:proofErr w:type="spellEnd"/>
      <w:r w:rsidRPr="007A3BCC">
        <w:rPr>
          <w:sz w:val="28"/>
          <w:szCs w:val="28"/>
        </w:rPr>
        <w:t>. - М.: ТЦ Сфера, 2006. - 64 с.</w:t>
      </w:r>
    </w:p>
    <w:p w14:paraId="2BF7014E" w14:textId="77777777" w:rsidR="009B3EB9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3BCC">
        <w:rPr>
          <w:sz w:val="28"/>
          <w:szCs w:val="28"/>
        </w:rPr>
        <w:t>Зацепина М., Дни воинской славы. Патриотическое воспитание дошкольников, 2010, Мозаика – Синтез.</w:t>
      </w:r>
    </w:p>
    <w:p w14:paraId="3DF9E05B" w14:textId="77777777" w:rsidR="009B3EB9" w:rsidRPr="007A3BCC" w:rsidRDefault="009B3EB9" w:rsidP="009B3EB9">
      <w:pPr>
        <w:pStyle w:val="a8"/>
        <w:numPr>
          <w:ilvl w:val="0"/>
          <w:numId w:val="12"/>
        </w:numPr>
        <w:ind w:right="13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3BCC">
        <w:rPr>
          <w:sz w:val="28"/>
          <w:szCs w:val="28"/>
        </w:rPr>
        <w:t>Смирнова О.Е. Проектная деятельность в дошкольном учреждении. М., 2009.</w:t>
      </w:r>
    </w:p>
    <w:p w14:paraId="3620E6CA" w14:textId="77777777" w:rsidR="009B3EB9" w:rsidRPr="00C973AA" w:rsidRDefault="009B3EB9" w:rsidP="009B3EB9">
      <w:pPr>
        <w:pStyle w:val="a8"/>
        <w:ind w:right="970"/>
        <w:jc w:val="both"/>
        <w:rPr>
          <w:sz w:val="28"/>
          <w:szCs w:val="28"/>
        </w:rPr>
      </w:pPr>
    </w:p>
    <w:p w14:paraId="27C22B34" w14:textId="77777777" w:rsidR="009B3EB9" w:rsidRPr="00485456" w:rsidRDefault="009B3EB9" w:rsidP="009B3EB9">
      <w:pPr>
        <w:pStyle w:val="a8"/>
        <w:spacing w:before="3"/>
        <w:ind w:left="1099" w:right="1346" w:firstLine="709"/>
        <w:rPr>
          <w:sz w:val="28"/>
          <w:szCs w:val="28"/>
        </w:rPr>
        <w:sectPr w:rsidR="009B3EB9" w:rsidRPr="00485456">
          <w:pgSz w:w="11900" w:h="16840"/>
          <w:pgMar w:top="1060" w:right="300" w:bottom="1680" w:left="600" w:header="0" w:footer="1454" w:gutter="0"/>
          <w:cols w:space="720"/>
        </w:sectPr>
      </w:pPr>
    </w:p>
    <w:p w14:paraId="3B6C2F3C" w14:textId="77777777" w:rsidR="002D6D36" w:rsidRPr="00C973AA" w:rsidRDefault="002D6D36" w:rsidP="009B3EB9">
      <w:pPr>
        <w:tabs>
          <w:tab w:val="left" w:pos="1484"/>
        </w:tabs>
        <w:spacing w:before="66" w:after="0"/>
        <w:rPr>
          <w:sz w:val="28"/>
          <w:szCs w:val="28"/>
        </w:rPr>
      </w:pPr>
    </w:p>
    <w:sectPr w:rsidR="002D6D36" w:rsidRPr="00C973AA" w:rsidSect="009B3EB9">
      <w:pgSz w:w="11900" w:h="16840"/>
      <w:pgMar w:top="1060" w:right="300" w:bottom="1680" w:left="600" w:header="0" w:footer="1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2D83"/>
    <w:multiLevelType w:val="multilevel"/>
    <w:tmpl w:val="273C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108B2"/>
    <w:multiLevelType w:val="multilevel"/>
    <w:tmpl w:val="60CC0656"/>
    <w:lvl w:ilvl="0">
      <w:start w:val="3"/>
      <w:numFmt w:val="decimal"/>
      <w:lvlText w:val="%1"/>
      <w:lvlJc w:val="left"/>
      <w:pPr>
        <w:ind w:left="1483" w:hanging="384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483" w:hanging="384"/>
      </w:pPr>
      <w:rPr>
        <w:rFonts w:ascii="Times New Roman" w:eastAsia="Times New Roman" w:hAnsi="Times New Roman" w:cs="Times New Roman" w:hint="default"/>
        <w:w w:val="99"/>
        <w:sz w:val="24"/>
        <w:szCs w:val="24"/>
        <w:u w:val="single" w:color="000000"/>
      </w:rPr>
    </w:lvl>
    <w:lvl w:ilvl="2">
      <w:start w:val="1"/>
      <w:numFmt w:val="decimal"/>
      <w:lvlText w:val="%3."/>
      <w:lvlJc w:val="left"/>
      <w:pPr>
        <w:ind w:left="1804" w:hanging="346"/>
      </w:pPr>
      <w:rPr>
        <w:rFonts w:ascii="Times New Roman" w:eastAsia="Times New Roman" w:hAnsi="Times New Roman" w:cs="Times New Roman"/>
        <w:w w:val="99"/>
        <w:sz w:val="24"/>
        <w:szCs w:val="24"/>
      </w:rPr>
    </w:lvl>
    <w:lvl w:ilvl="3">
      <w:numFmt w:val="bullet"/>
      <w:lvlText w:val="•"/>
      <w:lvlJc w:val="left"/>
      <w:pPr>
        <w:ind w:left="3844" w:hanging="346"/>
      </w:pPr>
      <w:rPr>
        <w:rFonts w:hint="default"/>
      </w:rPr>
    </w:lvl>
    <w:lvl w:ilvl="4">
      <w:numFmt w:val="bullet"/>
      <w:lvlText w:val="•"/>
      <w:lvlJc w:val="left"/>
      <w:pPr>
        <w:ind w:left="4866" w:hanging="346"/>
      </w:pPr>
      <w:rPr>
        <w:rFonts w:hint="default"/>
      </w:rPr>
    </w:lvl>
    <w:lvl w:ilvl="5">
      <w:numFmt w:val="bullet"/>
      <w:lvlText w:val="•"/>
      <w:lvlJc w:val="left"/>
      <w:pPr>
        <w:ind w:left="5888" w:hanging="346"/>
      </w:pPr>
      <w:rPr>
        <w:rFonts w:hint="default"/>
      </w:rPr>
    </w:lvl>
    <w:lvl w:ilvl="6">
      <w:numFmt w:val="bullet"/>
      <w:lvlText w:val="•"/>
      <w:lvlJc w:val="left"/>
      <w:pPr>
        <w:ind w:left="6911" w:hanging="346"/>
      </w:pPr>
      <w:rPr>
        <w:rFonts w:hint="default"/>
      </w:rPr>
    </w:lvl>
    <w:lvl w:ilvl="7">
      <w:numFmt w:val="bullet"/>
      <w:lvlText w:val="•"/>
      <w:lvlJc w:val="left"/>
      <w:pPr>
        <w:ind w:left="7933" w:hanging="346"/>
      </w:pPr>
      <w:rPr>
        <w:rFonts w:hint="default"/>
      </w:rPr>
    </w:lvl>
    <w:lvl w:ilvl="8">
      <w:numFmt w:val="bullet"/>
      <w:lvlText w:val="•"/>
      <w:lvlJc w:val="left"/>
      <w:pPr>
        <w:ind w:left="8955" w:hanging="346"/>
      </w:pPr>
      <w:rPr>
        <w:rFonts w:hint="default"/>
      </w:rPr>
    </w:lvl>
  </w:abstractNum>
  <w:abstractNum w:abstractNumId="2" w15:restartNumberingAfterBreak="0">
    <w:nsid w:val="22BA793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B16556"/>
    <w:multiLevelType w:val="multilevel"/>
    <w:tmpl w:val="DF7AD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962E7"/>
    <w:multiLevelType w:val="multilevel"/>
    <w:tmpl w:val="F3BC2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C30055"/>
    <w:multiLevelType w:val="multilevel"/>
    <w:tmpl w:val="C6540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D69B2"/>
    <w:multiLevelType w:val="multilevel"/>
    <w:tmpl w:val="4496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F08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A073BFC"/>
    <w:multiLevelType w:val="hybridMultilevel"/>
    <w:tmpl w:val="0012E922"/>
    <w:lvl w:ilvl="0" w:tplc="3E5CC40C">
      <w:start w:val="1"/>
      <w:numFmt w:val="decimal"/>
      <w:lvlText w:val="%1."/>
      <w:lvlJc w:val="left"/>
      <w:pPr>
        <w:ind w:left="1819" w:hanging="346"/>
      </w:pPr>
      <w:rPr>
        <w:rFonts w:ascii="Times New Roman" w:eastAsia="Times New Roman" w:hAnsi="Times New Roman" w:cs="Times New Roman"/>
        <w:w w:val="99"/>
      </w:rPr>
    </w:lvl>
    <w:lvl w:ilvl="1" w:tplc="FDE6FC40">
      <w:numFmt w:val="bullet"/>
      <w:lvlText w:val="•"/>
      <w:lvlJc w:val="left"/>
      <w:pPr>
        <w:ind w:left="2738" w:hanging="346"/>
      </w:pPr>
      <w:rPr>
        <w:rFonts w:hint="default"/>
      </w:rPr>
    </w:lvl>
    <w:lvl w:ilvl="2" w:tplc="C4A808C8">
      <w:numFmt w:val="bullet"/>
      <w:lvlText w:val="•"/>
      <w:lvlJc w:val="left"/>
      <w:pPr>
        <w:ind w:left="3656" w:hanging="346"/>
      </w:pPr>
      <w:rPr>
        <w:rFonts w:hint="default"/>
      </w:rPr>
    </w:lvl>
    <w:lvl w:ilvl="3" w:tplc="3DF2FD56">
      <w:numFmt w:val="bullet"/>
      <w:lvlText w:val="•"/>
      <w:lvlJc w:val="left"/>
      <w:pPr>
        <w:ind w:left="4574" w:hanging="346"/>
      </w:pPr>
      <w:rPr>
        <w:rFonts w:hint="default"/>
      </w:rPr>
    </w:lvl>
    <w:lvl w:ilvl="4" w:tplc="57C466B8">
      <w:numFmt w:val="bullet"/>
      <w:lvlText w:val="•"/>
      <w:lvlJc w:val="left"/>
      <w:pPr>
        <w:ind w:left="5492" w:hanging="346"/>
      </w:pPr>
      <w:rPr>
        <w:rFonts w:hint="default"/>
      </w:rPr>
    </w:lvl>
    <w:lvl w:ilvl="5" w:tplc="3560216A">
      <w:numFmt w:val="bullet"/>
      <w:lvlText w:val="•"/>
      <w:lvlJc w:val="left"/>
      <w:pPr>
        <w:ind w:left="6410" w:hanging="346"/>
      </w:pPr>
      <w:rPr>
        <w:rFonts w:hint="default"/>
      </w:rPr>
    </w:lvl>
    <w:lvl w:ilvl="6" w:tplc="3DEAB95E">
      <w:numFmt w:val="bullet"/>
      <w:lvlText w:val="•"/>
      <w:lvlJc w:val="left"/>
      <w:pPr>
        <w:ind w:left="7328" w:hanging="346"/>
      </w:pPr>
      <w:rPr>
        <w:rFonts w:hint="default"/>
      </w:rPr>
    </w:lvl>
    <w:lvl w:ilvl="7" w:tplc="C898E682">
      <w:numFmt w:val="bullet"/>
      <w:lvlText w:val="•"/>
      <w:lvlJc w:val="left"/>
      <w:pPr>
        <w:ind w:left="8246" w:hanging="346"/>
      </w:pPr>
      <w:rPr>
        <w:rFonts w:hint="default"/>
      </w:rPr>
    </w:lvl>
    <w:lvl w:ilvl="8" w:tplc="B106E40A">
      <w:numFmt w:val="bullet"/>
      <w:lvlText w:val="•"/>
      <w:lvlJc w:val="left"/>
      <w:pPr>
        <w:ind w:left="9164" w:hanging="346"/>
      </w:pPr>
      <w:rPr>
        <w:rFonts w:hint="default"/>
      </w:rPr>
    </w:lvl>
  </w:abstractNum>
  <w:abstractNum w:abstractNumId="9" w15:restartNumberingAfterBreak="0">
    <w:nsid w:val="54E931B0"/>
    <w:multiLevelType w:val="hybridMultilevel"/>
    <w:tmpl w:val="D36A0A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810740"/>
    <w:multiLevelType w:val="hybridMultilevel"/>
    <w:tmpl w:val="84F41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95A0B"/>
    <w:multiLevelType w:val="hybridMultilevel"/>
    <w:tmpl w:val="7638C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EA5EC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F42F6"/>
    <w:multiLevelType w:val="hybridMultilevel"/>
    <w:tmpl w:val="58C04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C639F"/>
    <w:multiLevelType w:val="multilevel"/>
    <w:tmpl w:val="4C525044"/>
    <w:lvl w:ilvl="0">
      <w:start w:val="4"/>
      <w:numFmt w:val="decimal"/>
      <w:lvlText w:val="%1"/>
      <w:lvlJc w:val="left"/>
      <w:pPr>
        <w:ind w:left="1483" w:hanging="384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483" w:hanging="384"/>
      </w:pPr>
      <w:rPr>
        <w:rFonts w:ascii="Times New Roman" w:eastAsia="Times New Roman" w:hAnsi="Times New Roman" w:cs="Times New Roman" w:hint="default"/>
        <w:b/>
        <w:w w:val="99"/>
        <w:sz w:val="24"/>
        <w:szCs w:val="24"/>
        <w:u w:val="single" w:color="000000"/>
      </w:rPr>
    </w:lvl>
    <w:lvl w:ilvl="2">
      <w:start w:val="1"/>
      <w:numFmt w:val="decimal"/>
      <w:lvlText w:val="%3."/>
      <w:lvlJc w:val="left"/>
      <w:pPr>
        <w:ind w:left="1819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860" w:hanging="360"/>
      </w:pPr>
      <w:rPr>
        <w:rFonts w:hint="default"/>
      </w:rPr>
    </w:lvl>
    <w:lvl w:ilvl="4">
      <w:numFmt w:val="bullet"/>
      <w:lvlText w:val="•"/>
      <w:lvlJc w:val="left"/>
      <w:pPr>
        <w:ind w:left="4880" w:hanging="360"/>
      </w:pPr>
      <w:rPr>
        <w:rFonts w:hint="default"/>
      </w:rPr>
    </w:lvl>
    <w:lvl w:ilvl="5">
      <w:numFmt w:val="bullet"/>
      <w:lvlText w:val="•"/>
      <w:lvlJc w:val="left"/>
      <w:pPr>
        <w:ind w:left="5900" w:hanging="360"/>
      </w:pPr>
      <w:rPr>
        <w:rFonts w:hint="default"/>
      </w:rPr>
    </w:lvl>
    <w:lvl w:ilvl="6">
      <w:numFmt w:val="bullet"/>
      <w:lvlText w:val="•"/>
      <w:lvlJc w:val="left"/>
      <w:pPr>
        <w:ind w:left="6920" w:hanging="360"/>
      </w:pPr>
      <w:rPr>
        <w:rFonts w:hint="default"/>
      </w:rPr>
    </w:lvl>
    <w:lvl w:ilvl="7">
      <w:numFmt w:val="bullet"/>
      <w:lvlText w:val="•"/>
      <w:lvlJc w:val="left"/>
      <w:pPr>
        <w:ind w:left="7940" w:hanging="360"/>
      </w:pPr>
      <w:rPr>
        <w:rFonts w:hint="default"/>
      </w:rPr>
    </w:lvl>
    <w:lvl w:ilvl="8">
      <w:numFmt w:val="bullet"/>
      <w:lvlText w:val="•"/>
      <w:lvlJc w:val="left"/>
      <w:pPr>
        <w:ind w:left="8960" w:hanging="360"/>
      </w:pPr>
      <w:rPr>
        <w:rFonts w:hint="default"/>
      </w:rPr>
    </w:lvl>
  </w:abstractNum>
  <w:abstractNum w:abstractNumId="14" w15:restartNumberingAfterBreak="0">
    <w:nsid w:val="7C8D0C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11"/>
  </w:num>
  <w:num w:numId="9">
    <w:abstractNumId w:val="0"/>
  </w:num>
  <w:num w:numId="10">
    <w:abstractNumId w:val="10"/>
  </w:num>
  <w:num w:numId="11">
    <w:abstractNumId w:val="12"/>
  </w:num>
  <w:num w:numId="12">
    <w:abstractNumId w:val="9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EC6"/>
    <w:rsid w:val="00003792"/>
    <w:rsid w:val="00061F8C"/>
    <w:rsid w:val="0006333A"/>
    <w:rsid w:val="000E78F9"/>
    <w:rsid w:val="0011441B"/>
    <w:rsid w:val="00165EC6"/>
    <w:rsid w:val="00283C95"/>
    <w:rsid w:val="002A11B8"/>
    <w:rsid w:val="002D6D36"/>
    <w:rsid w:val="002E16CC"/>
    <w:rsid w:val="002F7C32"/>
    <w:rsid w:val="00323951"/>
    <w:rsid w:val="00360767"/>
    <w:rsid w:val="003D2C7E"/>
    <w:rsid w:val="003F0DEB"/>
    <w:rsid w:val="00424E4D"/>
    <w:rsid w:val="00430555"/>
    <w:rsid w:val="00443A39"/>
    <w:rsid w:val="00485456"/>
    <w:rsid w:val="00494A91"/>
    <w:rsid w:val="004D3748"/>
    <w:rsid w:val="005014B8"/>
    <w:rsid w:val="00511406"/>
    <w:rsid w:val="00564800"/>
    <w:rsid w:val="005D2C78"/>
    <w:rsid w:val="005D2DAA"/>
    <w:rsid w:val="005D3B5C"/>
    <w:rsid w:val="0061010C"/>
    <w:rsid w:val="00666257"/>
    <w:rsid w:val="006C1AD4"/>
    <w:rsid w:val="006C2280"/>
    <w:rsid w:val="00721196"/>
    <w:rsid w:val="00793EAA"/>
    <w:rsid w:val="007A3BCC"/>
    <w:rsid w:val="007C77A7"/>
    <w:rsid w:val="00805098"/>
    <w:rsid w:val="0085732A"/>
    <w:rsid w:val="008847DF"/>
    <w:rsid w:val="00896865"/>
    <w:rsid w:val="008B4AA8"/>
    <w:rsid w:val="008C1C72"/>
    <w:rsid w:val="008C4311"/>
    <w:rsid w:val="009B3EB9"/>
    <w:rsid w:val="009B48D2"/>
    <w:rsid w:val="009D3913"/>
    <w:rsid w:val="009F0518"/>
    <w:rsid w:val="00A42100"/>
    <w:rsid w:val="00A42C90"/>
    <w:rsid w:val="00A65710"/>
    <w:rsid w:val="00A65885"/>
    <w:rsid w:val="00A93015"/>
    <w:rsid w:val="00AA236A"/>
    <w:rsid w:val="00AE1DAB"/>
    <w:rsid w:val="00B624D3"/>
    <w:rsid w:val="00C023E4"/>
    <w:rsid w:val="00C256B5"/>
    <w:rsid w:val="00C40335"/>
    <w:rsid w:val="00C455A1"/>
    <w:rsid w:val="00C65721"/>
    <w:rsid w:val="00C973AA"/>
    <w:rsid w:val="00CA5D2D"/>
    <w:rsid w:val="00CC3A93"/>
    <w:rsid w:val="00D033B6"/>
    <w:rsid w:val="00D23C60"/>
    <w:rsid w:val="00DA63EA"/>
    <w:rsid w:val="00DE4398"/>
    <w:rsid w:val="00E31EF7"/>
    <w:rsid w:val="00EC26EF"/>
    <w:rsid w:val="00F44BA2"/>
    <w:rsid w:val="00FD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4110"/>
  <w15:docId w15:val="{CA5011A6-B355-4322-867F-A5DB96A4E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C7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5732A"/>
  </w:style>
  <w:style w:type="paragraph" w:customStyle="1" w:styleId="Default">
    <w:name w:val="Default"/>
    <w:rsid w:val="00FD30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D30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16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2E16CC"/>
    <w:pPr>
      <w:widowControl w:val="0"/>
      <w:autoSpaceDE w:val="0"/>
      <w:autoSpaceDN w:val="0"/>
      <w:spacing w:after="0" w:line="240" w:lineRule="auto"/>
      <w:ind w:left="135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andard">
    <w:name w:val="Standard"/>
    <w:rsid w:val="007211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721196"/>
    <w:pPr>
      <w:spacing w:after="120"/>
    </w:pPr>
  </w:style>
  <w:style w:type="character" w:customStyle="1" w:styleId="StrongEmphasis">
    <w:name w:val="Strong Emphasis"/>
    <w:basedOn w:val="a0"/>
    <w:rsid w:val="00721196"/>
    <w:rPr>
      <w:b/>
      <w:bCs/>
    </w:rPr>
  </w:style>
  <w:style w:type="paragraph" w:customStyle="1" w:styleId="TableParagraph">
    <w:name w:val="Table Paragraph"/>
    <w:basedOn w:val="a"/>
    <w:uiPriority w:val="1"/>
    <w:qFormat/>
    <w:rsid w:val="00793E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793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93EA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5">
    <w:name w:val="c5"/>
    <w:basedOn w:val="a"/>
    <w:rsid w:val="00793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93EAA"/>
  </w:style>
  <w:style w:type="paragraph" w:customStyle="1" w:styleId="c27">
    <w:name w:val="c27"/>
    <w:basedOn w:val="a"/>
    <w:rsid w:val="006C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1"/>
    <w:qFormat/>
    <w:rsid w:val="00485456"/>
    <w:pPr>
      <w:widowControl w:val="0"/>
      <w:autoSpaceDE w:val="0"/>
      <w:autoSpaceDN w:val="0"/>
      <w:spacing w:after="0" w:line="240" w:lineRule="auto"/>
      <w:ind w:left="539"/>
    </w:pPr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4854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485456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854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3D98-DABF-4769-A46C-C067EF85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3864</Words>
  <Characters>22025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Елена Орехова</cp:lastModifiedBy>
  <cp:revision>5</cp:revision>
  <cp:lastPrinted>2017-09-27T05:15:00Z</cp:lastPrinted>
  <dcterms:created xsi:type="dcterms:W3CDTF">2026-08-16T20:50:00Z</dcterms:created>
  <dcterms:modified xsi:type="dcterms:W3CDTF">2026-09-28T06:43:00Z</dcterms:modified>
</cp:coreProperties>
</file>