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67" w:rsidRDefault="00275367" w:rsidP="0014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-384810</wp:posOffset>
            </wp:positionV>
            <wp:extent cx="7559040" cy="10012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10_15-00-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B1A11" w:rsidRPr="00144031" w:rsidRDefault="00BB1A11" w:rsidP="001440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предмета.</w:t>
      </w:r>
    </w:p>
    <w:p w:rsidR="00173993" w:rsidRPr="00144031" w:rsidRDefault="00173993" w:rsidP="0014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173993" w:rsidRPr="00144031" w:rsidRDefault="00173993" w:rsidP="0014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3993" w:rsidRPr="00144031" w:rsidRDefault="00173993" w:rsidP="001440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73993" w:rsidRPr="00144031" w:rsidRDefault="00173993" w:rsidP="0014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173993" w:rsidRPr="00144031" w:rsidRDefault="00173993" w:rsidP="001440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73993" w:rsidRPr="00144031" w:rsidRDefault="00173993" w:rsidP="001440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73993" w:rsidRPr="00144031" w:rsidRDefault="00173993" w:rsidP="001440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3993" w:rsidRPr="00144031" w:rsidRDefault="00173993" w:rsidP="001440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173993" w:rsidRPr="00144031" w:rsidRDefault="00173993" w:rsidP="001440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3993" w:rsidRPr="00144031" w:rsidRDefault="00173993" w:rsidP="001440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73993" w:rsidRPr="00144031" w:rsidRDefault="00173993" w:rsidP="0014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и различных видах визульно-пространственных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173993" w:rsidRPr="00144031" w:rsidRDefault="00173993" w:rsidP="001440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B1A11" w:rsidRPr="00144031" w:rsidRDefault="00BB1A11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993" w:rsidRPr="00144031" w:rsidRDefault="00173993" w:rsidP="0014403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4031">
        <w:rPr>
          <w:rStyle w:val="c44"/>
          <w:b/>
          <w:bCs/>
          <w:color w:val="000000"/>
        </w:rPr>
        <w:t>Содержание курса</w:t>
      </w:r>
    </w:p>
    <w:p w:rsidR="00BB1A11" w:rsidRPr="00144031" w:rsidRDefault="00173993" w:rsidP="0014403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4031">
        <w:rPr>
          <w:rStyle w:val="c44"/>
          <w:b/>
          <w:bCs/>
          <w:color w:val="000000"/>
        </w:rPr>
        <w:t>Изобразительное искусство в театре, кино, на телевидении (34 часа)</w:t>
      </w:r>
    </w:p>
    <w:p w:rsidR="00BB1A11" w:rsidRPr="00144031" w:rsidRDefault="00BB1A11" w:rsidP="0014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0F" w:rsidRPr="00144031" w:rsidRDefault="00F9550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 xml:space="preserve">Раздел 1. Художник и искусство театра. Роль изображения </w:t>
      </w:r>
      <w:r w:rsidR="009F4E78" w:rsidRPr="00144031">
        <w:rPr>
          <w:rFonts w:ascii="Times New Roman" w:hAnsi="Times New Roman" w:cs="Times New Roman"/>
          <w:b/>
          <w:sz w:val="24"/>
          <w:szCs w:val="24"/>
        </w:rPr>
        <w:t>в синтетических искусствах (8ч).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 1. Искусство зримых образов.</w:t>
      </w:r>
    </w:p>
    <w:p w:rsidR="00F9550F" w:rsidRPr="00144031" w:rsidRDefault="00F9550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Темы: 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Изображение в театре и кино (1 ч.). Специфика изображения в произведениях театрального и экранного искусства. Жанровое многообразие театральных спектаклей. </w:t>
      </w:r>
    </w:p>
    <w:p w:rsidR="00173993" w:rsidRPr="00144031" w:rsidRDefault="00173993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 2. Правда и магия театра.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lastRenderedPageBreak/>
        <w:t xml:space="preserve">Театральное искусство и художник (1 ч.). Актер – основа театрального искусства. Сценография – элемент единого образа спектакля. Устройство сцены и принципы театрального макетирования. </w:t>
      </w:r>
    </w:p>
    <w:p w:rsidR="00173993" w:rsidRPr="00144031" w:rsidRDefault="00173993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 3. Безграничное пространство сцены.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Сценография - особый вид художественного творчества (1 ч.). Различия в творчестве сценографа и художника – живописца. Основные задачи театрального художника. Типы декорационного оформления спектакля. 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Сценография - искусство и производство (1 ч.). Этапы и формы работы театрального художника. Элементы декорационного оформления сцены. 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Костюм, грим и маска, или Магическое «если бы» (1 ч.). Образность и условность театрального костюма. Отличия бытового костюма, грима, прически от сценического. Костюм – средство характеристики персонажа. 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Художник в театре кукол. (2 ч.) Ведущая роль художника кукольного спектакля как соавтора актера в создании образа персонажа. Виды театра кукол. Технологии создания простейших кукол. 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Спектакль: от замысла к воплощению (1 ч.).  Анализ этапов создания театральной постановки. Важнейшая роль зрителя. Многофункциональность современных сценических зрелищ. </w:t>
      </w:r>
    </w:p>
    <w:p w:rsidR="00F9550F" w:rsidRPr="00144031" w:rsidRDefault="00F9550F" w:rsidP="001440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550F" w:rsidRPr="00144031" w:rsidRDefault="00F9550F" w:rsidP="0014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>Раздел 2. Эстафета искусств: от рисунка к фотографии. Эволюция изобразительных искусств и технологий. (8ч.)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Фотография – </w:t>
      </w:r>
      <w:r w:rsidRPr="00144031">
        <w:rPr>
          <w:rFonts w:ascii="Times New Roman" w:hAnsi="Times New Roman" w:cs="Times New Roman"/>
          <w:sz w:val="24"/>
          <w:szCs w:val="24"/>
        </w:rPr>
        <w:t>взгляд,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 сохраненный навсегда.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Фотография - новое изображение реальности.(1 ч.) Становление фотографии как искусства. Искусство фотографии. Фотографическое изображение не реальность, а новая художественная условность.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Грамота фитокомпозиции и съемки.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Основа операторского мастерства: умение видеть и выбирать. (1 ч.) Опыт изобразительного искусства - фундамент съемочной грамоты. Композиция в живописи и фотографии. Выбор объекта, точки съемки, ракурс и крупность плана как художественно - выразительные средства в фотографии. </w:t>
      </w:r>
    </w:p>
    <w:p w:rsidR="00173993" w:rsidRPr="00144031" w:rsidRDefault="00E13AD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 3. Фотография - искусство «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светописи».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Вещь: свет и фактура. (1 ч.) Свет – средство выразительности и образности. Фотография искусство светописи. Операторска</w:t>
      </w:r>
      <w:r w:rsidR="00173993" w:rsidRPr="00144031">
        <w:rPr>
          <w:rFonts w:ascii="Times New Roman" w:hAnsi="Times New Roman" w:cs="Times New Roman"/>
          <w:sz w:val="24"/>
          <w:szCs w:val="24"/>
        </w:rPr>
        <w:t>я грамота съемки фотонатюрморта.</w:t>
      </w:r>
    </w:p>
    <w:p w:rsidR="00173993" w:rsidRPr="00144031" w:rsidRDefault="00E13AD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4.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«На фоне Пушкина снимается семейство».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Искусство фотопейзажа и интерьера. (1 ч.)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. </w:t>
      </w:r>
      <w:r w:rsidRPr="00144031">
        <w:rPr>
          <w:rFonts w:ascii="Times New Roman" w:hAnsi="Times New Roman" w:cs="Times New Roman"/>
          <w:sz w:val="24"/>
          <w:szCs w:val="24"/>
        </w:rPr>
        <w:t xml:space="preserve">Образные возможности цветной и черно - белой фотографии. Световые эффекты. Цвет в живописи и фотографии. </w:t>
      </w:r>
      <w:r w:rsidR="00173993" w:rsidRPr="00144031">
        <w:rPr>
          <w:rFonts w:ascii="Times New Roman" w:hAnsi="Times New Roman" w:cs="Times New Roman"/>
          <w:sz w:val="24"/>
          <w:szCs w:val="24"/>
        </w:rPr>
        <w:t>Фотопейзаж</w:t>
      </w:r>
      <w:r w:rsidRPr="00144031">
        <w:rPr>
          <w:rFonts w:ascii="Times New Roman" w:hAnsi="Times New Roman" w:cs="Times New Roman"/>
          <w:sz w:val="24"/>
          <w:szCs w:val="24"/>
        </w:rPr>
        <w:t xml:space="preserve"> – хранилище визуально – эмоциональной памяти об увиденном. </w:t>
      </w:r>
    </w:p>
    <w:p w:rsidR="00173993" w:rsidRPr="00144031" w:rsidRDefault="00E13AD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 5.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Человек на фотографии. </w:t>
      </w:r>
    </w:p>
    <w:p w:rsidR="00173993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Операторское мастерство фотопортрета. (</w:t>
      </w:r>
      <w:r w:rsidR="00173993" w:rsidRPr="00144031">
        <w:rPr>
          <w:rFonts w:ascii="Times New Roman" w:hAnsi="Times New Roman" w:cs="Times New Roman"/>
          <w:sz w:val="24"/>
          <w:szCs w:val="24"/>
        </w:rPr>
        <w:t>2</w:t>
      </w:r>
      <w:r w:rsidRPr="00144031">
        <w:rPr>
          <w:rFonts w:ascii="Times New Roman" w:hAnsi="Times New Roman" w:cs="Times New Roman"/>
          <w:sz w:val="24"/>
          <w:szCs w:val="24"/>
        </w:rPr>
        <w:t xml:space="preserve"> ч.) Анализ образности фотопортрета: художественное обобщение или изображение конкретного человека. Постановочный или репортажный фотопортрет. </w:t>
      </w:r>
    </w:p>
    <w:p w:rsidR="00173993" w:rsidRPr="00144031" w:rsidRDefault="00E13AD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 6.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Событие в кадре. </w:t>
      </w:r>
    </w:p>
    <w:p w:rsidR="001D7716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73993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Искусство фоторепортажа. (1 ч.) 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 </w:t>
      </w:r>
    </w:p>
    <w:p w:rsidR="00173993" w:rsidRPr="00144031" w:rsidRDefault="00E13ADF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</w:t>
      </w:r>
      <w:r w:rsidR="00173993" w:rsidRPr="00144031">
        <w:rPr>
          <w:rFonts w:ascii="Times New Roman" w:hAnsi="Times New Roman" w:cs="Times New Roman"/>
          <w:sz w:val="24"/>
          <w:szCs w:val="24"/>
        </w:rPr>
        <w:t xml:space="preserve"> 7.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Фотография и компьютер. </w:t>
      </w:r>
    </w:p>
    <w:p w:rsidR="001D7716" w:rsidRPr="00144031" w:rsidRDefault="00173993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lastRenderedPageBreak/>
        <w:t>Темы: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Документ для фальсификации: факт и его компьютерная тракто</w:t>
      </w:r>
      <w:r w:rsidR="00173993" w:rsidRPr="00144031">
        <w:rPr>
          <w:rFonts w:ascii="Times New Roman" w:hAnsi="Times New Roman" w:cs="Times New Roman"/>
          <w:sz w:val="24"/>
          <w:szCs w:val="24"/>
        </w:rPr>
        <w:t>вка</w:t>
      </w:r>
      <w:r w:rsidRPr="00144031">
        <w:rPr>
          <w:rFonts w:ascii="Times New Roman" w:hAnsi="Times New Roman" w:cs="Times New Roman"/>
          <w:sz w:val="24"/>
          <w:szCs w:val="24"/>
        </w:rPr>
        <w:t xml:space="preserve"> (1ч.)</w:t>
      </w:r>
      <w:r w:rsidR="00173993" w:rsidRPr="00144031">
        <w:rPr>
          <w:rFonts w:ascii="Times New Roman" w:hAnsi="Times New Roman" w:cs="Times New Roman"/>
          <w:sz w:val="24"/>
          <w:szCs w:val="24"/>
        </w:rPr>
        <w:t>.</w:t>
      </w:r>
      <w:r w:rsidRPr="00144031">
        <w:rPr>
          <w:rFonts w:ascii="Times New Roman" w:hAnsi="Times New Roman" w:cs="Times New Roman"/>
          <w:sz w:val="24"/>
          <w:szCs w:val="24"/>
        </w:rPr>
        <w:t xml:space="preserve"> Фотография остановленное и запечатленное навсегда время. Правда и ложь в фотографии. Возможности компьютера в обработке фотографий. </w:t>
      </w:r>
    </w:p>
    <w:p w:rsidR="00173993" w:rsidRPr="00144031" w:rsidRDefault="00173993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93" w:rsidRPr="00144031" w:rsidRDefault="00173993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93" w:rsidRPr="00144031" w:rsidRDefault="00173993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>Раздел 3. Фильм – творец и зритель.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 1. Многоголосый язык экрана.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Синтетическая природа фильма и монтаж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 (</w:t>
      </w:r>
      <w:r w:rsidRPr="00144031">
        <w:rPr>
          <w:rFonts w:ascii="Times New Roman" w:hAnsi="Times New Roman" w:cs="Times New Roman"/>
          <w:sz w:val="24"/>
          <w:szCs w:val="24"/>
        </w:rPr>
        <w:t>1ч.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). Понятие о фильме. Приход цвета и звука в кино.  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Пространство и время в кино. (1 ч.). </w:t>
      </w:r>
      <w:r w:rsidR="001D7716" w:rsidRPr="00144031">
        <w:rPr>
          <w:rFonts w:ascii="Times New Roman" w:hAnsi="Times New Roman" w:cs="Times New Roman"/>
          <w:sz w:val="24"/>
          <w:szCs w:val="24"/>
        </w:rPr>
        <w:t>Время в фильме. Монтаж и хронометраж.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Художник – </w:t>
      </w:r>
      <w:r w:rsidRPr="00144031">
        <w:rPr>
          <w:rFonts w:ascii="Times New Roman" w:hAnsi="Times New Roman" w:cs="Times New Roman"/>
          <w:sz w:val="24"/>
          <w:szCs w:val="24"/>
        </w:rPr>
        <w:t>режиссёр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 – оператор</w:t>
      </w:r>
      <w:r w:rsidRPr="00144031">
        <w:rPr>
          <w:rFonts w:ascii="Times New Roman" w:hAnsi="Times New Roman" w:cs="Times New Roman"/>
          <w:sz w:val="24"/>
          <w:szCs w:val="24"/>
        </w:rPr>
        <w:t>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Художественное творчество в игровом фильме. (</w:t>
      </w:r>
      <w:r w:rsidR="00E13ADF" w:rsidRPr="00144031">
        <w:rPr>
          <w:rFonts w:ascii="Times New Roman" w:hAnsi="Times New Roman" w:cs="Times New Roman"/>
          <w:sz w:val="24"/>
          <w:szCs w:val="24"/>
        </w:rPr>
        <w:t>2</w:t>
      </w:r>
      <w:r w:rsidRPr="00144031">
        <w:rPr>
          <w:rFonts w:ascii="Times New Roman" w:hAnsi="Times New Roman" w:cs="Times New Roman"/>
          <w:sz w:val="24"/>
          <w:szCs w:val="24"/>
        </w:rPr>
        <w:t xml:space="preserve"> ч.). </w:t>
      </w:r>
      <w:r w:rsidR="001D7716" w:rsidRPr="00144031">
        <w:rPr>
          <w:rFonts w:ascii="Times New Roman" w:hAnsi="Times New Roman" w:cs="Times New Roman"/>
          <w:sz w:val="24"/>
          <w:szCs w:val="24"/>
        </w:rPr>
        <w:t>Сценарист. Режиссер-постановщик и оператор постановщик. Изобразительная сторона фильма. Костюм и грим в кино.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3. От большого экрана к твоему видео.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Азбука киноязыка. (1 ч.). Понятие о монтаже. 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Фильм – «рассказ в картинках» (1 ч.) Сценарий, кадро-план, сценарная запись видеозарисовки. Кинослово и кинофраза.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Воплощение замысла (1 ч.). Режиссерский сценарий и раскадровка. Основная задача режиссера. 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Чудо движения: увидеть и снять (1 ч.). Искусство видеть. Снимать монтажно. Операторские приемы.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Бесконечный мир кинематографа.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Искусство анимации, или, когда художник больше, чем художник (2 ч.). Понятие о анимации и художнике-мультипликаторе. Отечественная мультипликация.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Живые рисунки на твоем компьютере (1 ч.). Этапы создания любительской анимации. Способы съемки анимации. Культура создания анимационного фильма. 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>Раздел 4 Телевидение – пространство культуры?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Глава 1. Мир на экране: здесь и сейчас.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Информационная и художественная природа телевизионного изображения. (1 ч.)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. </w:t>
      </w:r>
      <w:r w:rsidRPr="00144031">
        <w:rPr>
          <w:rFonts w:ascii="Times New Roman" w:hAnsi="Times New Roman" w:cs="Times New Roman"/>
          <w:sz w:val="24"/>
          <w:szCs w:val="24"/>
        </w:rPr>
        <w:t xml:space="preserve"> Телевидение – новая визуальная технология. 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Сценографический дизайн и компьютерная графика.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 Телевидение и документальное кино.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Темы: 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Телевизионная документалистика: от видеосюжета до телерепортажа и очерка. (1 ч.)</w:t>
      </w:r>
      <w:r w:rsidR="001D7716" w:rsidRPr="00144031">
        <w:rPr>
          <w:rFonts w:ascii="Times New Roman" w:hAnsi="Times New Roman" w:cs="Times New Roman"/>
          <w:sz w:val="24"/>
          <w:szCs w:val="24"/>
        </w:rPr>
        <w:t>.</w:t>
      </w:r>
      <w:r w:rsidRPr="00144031">
        <w:rPr>
          <w:rFonts w:ascii="Times New Roman" w:hAnsi="Times New Roman" w:cs="Times New Roman"/>
          <w:sz w:val="24"/>
          <w:szCs w:val="24"/>
        </w:rPr>
        <w:t xml:space="preserve"> Специфика телевидения – это </w:t>
      </w:r>
      <w:r w:rsidR="001D7716" w:rsidRPr="00144031">
        <w:rPr>
          <w:rFonts w:ascii="Times New Roman" w:hAnsi="Times New Roman" w:cs="Times New Roman"/>
          <w:sz w:val="24"/>
          <w:szCs w:val="24"/>
        </w:rPr>
        <w:t>«сиюминутность</w:t>
      </w:r>
      <w:r w:rsidRPr="00144031">
        <w:rPr>
          <w:rFonts w:ascii="Times New Roman" w:hAnsi="Times New Roman" w:cs="Times New Roman"/>
          <w:sz w:val="24"/>
          <w:szCs w:val="24"/>
        </w:rPr>
        <w:t xml:space="preserve">» происходящего на экране. Опыт документального репортажа. </w:t>
      </w:r>
      <w:r w:rsidR="001D7716" w:rsidRPr="00144031">
        <w:rPr>
          <w:rFonts w:ascii="Times New Roman" w:hAnsi="Times New Roman" w:cs="Times New Roman"/>
          <w:sz w:val="24"/>
          <w:szCs w:val="24"/>
        </w:rPr>
        <w:t>Отечественная документалистика. Любительский фильм.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Жизнь врасплох, или Киноглаз.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F9550F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Кинонаблюдение – основа документального видеотворчества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 (1 ч.)</w:t>
      </w:r>
      <w:r w:rsidRPr="00144031">
        <w:rPr>
          <w:rFonts w:ascii="Times New Roman" w:hAnsi="Times New Roman" w:cs="Times New Roman"/>
          <w:sz w:val="24"/>
          <w:szCs w:val="24"/>
        </w:rPr>
        <w:t xml:space="preserve">. </w:t>
      </w:r>
      <w:r w:rsidR="001D7716" w:rsidRPr="00144031">
        <w:rPr>
          <w:rFonts w:ascii="Times New Roman" w:hAnsi="Times New Roman" w:cs="Times New Roman"/>
          <w:sz w:val="24"/>
          <w:szCs w:val="24"/>
        </w:rPr>
        <w:t>Признаки художественности в кино. Прием скрытой камеры.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Видеоэтюд в пейзаже и портрете (1 ч.). Понятие о видео этюде и его отличительные особенности. </w:t>
      </w:r>
    </w:p>
    <w:p w:rsidR="001D7716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lastRenderedPageBreak/>
        <w:t xml:space="preserve">Видеосюжет в репортаже, очерке, интервью (1 ч.). Понятие о репортаже и очерке. Сюжет и интервью на телевидение.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F9550F" w:rsidRPr="00144031">
        <w:rPr>
          <w:rFonts w:ascii="Times New Roman" w:hAnsi="Times New Roman" w:cs="Times New Roman"/>
          <w:sz w:val="24"/>
          <w:szCs w:val="24"/>
        </w:rPr>
        <w:t>Телевидение, видео, Интернет… Что дальше?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Темы: 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Со</w:t>
      </w:r>
      <w:r w:rsidR="001D7716" w:rsidRPr="00144031">
        <w:rPr>
          <w:rFonts w:ascii="Times New Roman" w:hAnsi="Times New Roman" w:cs="Times New Roman"/>
          <w:sz w:val="24"/>
          <w:szCs w:val="24"/>
        </w:rPr>
        <w:t>временные формы экранного языка</w:t>
      </w:r>
      <w:r w:rsidRPr="00144031">
        <w:rPr>
          <w:rFonts w:ascii="Times New Roman" w:hAnsi="Times New Roman" w:cs="Times New Roman"/>
          <w:sz w:val="24"/>
          <w:szCs w:val="24"/>
        </w:rPr>
        <w:t xml:space="preserve"> (1 ч.)</w:t>
      </w:r>
      <w:r w:rsidR="001D7716" w:rsidRPr="00144031">
        <w:rPr>
          <w:rFonts w:ascii="Times New Roman" w:hAnsi="Times New Roman" w:cs="Times New Roman"/>
          <w:sz w:val="24"/>
          <w:szCs w:val="24"/>
        </w:rPr>
        <w:t>.</w:t>
      </w:r>
      <w:r w:rsidRPr="00144031">
        <w:rPr>
          <w:rFonts w:ascii="Times New Roman" w:hAnsi="Times New Roman" w:cs="Times New Roman"/>
          <w:sz w:val="24"/>
          <w:szCs w:val="24"/>
        </w:rPr>
        <w:t xml:space="preserve"> Киноязык и коноформы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. </w:t>
      </w:r>
      <w:r w:rsidRPr="00144031">
        <w:rPr>
          <w:rFonts w:ascii="Times New Roman" w:hAnsi="Times New Roman" w:cs="Times New Roman"/>
          <w:sz w:val="24"/>
          <w:szCs w:val="24"/>
        </w:rPr>
        <w:t xml:space="preserve">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Глава 5. </w:t>
      </w:r>
      <w:r w:rsidR="00F9550F" w:rsidRPr="00144031">
        <w:rPr>
          <w:rFonts w:ascii="Times New Roman" w:hAnsi="Times New Roman" w:cs="Times New Roman"/>
          <w:sz w:val="24"/>
          <w:szCs w:val="24"/>
        </w:rPr>
        <w:t xml:space="preserve">В царстве кривых зеркал, или Вечные истины искусства. </w:t>
      </w:r>
    </w:p>
    <w:p w:rsidR="001D7716" w:rsidRPr="00144031" w:rsidRDefault="001D7716" w:rsidP="0014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>Темы:</w:t>
      </w:r>
    </w:p>
    <w:p w:rsidR="001D7716" w:rsidRPr="00144031" w:rsidRDefault="00F9550F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 Роль</w:t>
      </w:r>
      <w:r w:rsidR="001D7716" w:rsidRPr="00144031">
        <w:rPr>
          <w:rFonts w:ascii="Times New Roman" w:hAnsi="Times New Roman" w:cs="Times New Roman"/>
          <w:sz w:val="24"/>
          <w:szCs w:val="24"/>
        </w:rPr>
        <w:t xml:space="preserve"> визуально – зрелищных искусств (1 ч.). Культура и искусство. Формы общения людей. </w:t>
      </w:r>
    </w:p>
    <w:p w:rsidR="00046B30" w:rsidRPr="00144031" w:rsidRDefault="001D7716" w:rsidP="001440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31">
        <w:rPr>
          <w:rFonts w:ascii="Times New Roman" w:hAnsi="Times New Roman" w:cs="Times New Roman"/>
          <w:sz w:val="24"/>
          <w:szCs w:val="24"/>
        </w:rPr>
        <w:t xml:space="preserve">Искусство – зритель – современность (1 ч.). </w:t>
      </w:r>
      <w:r w:rsidR="00F9550F" w:rsidRPr="00144031">
        <w:rPr>
          <w:rFonts w:ascii="Times New Roman" w:hAnsi="Times New Roman" w:cs="Times New Roman"/>
          <w:sz w:val="24"/>
          <w:szCs w:val="24"/>
        </w:rPr>
        <w:t>Позитивная и негативная роль СМИ. Телевидение – регулятор интересов и запросов общества.</w:t>
      </w:r>
    </w:p>
    <w:p w:rsidR="001C60E5" w:rsidRPr="00144031" w:rsidRDefault="001C60E5" w:rsidP="0014403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60E5" w:rsidRPr="00144031" w:rsidRDefault="001C60E5" w:rsidP="0014403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4"/>
        <w:tblW w:w="0" w:type="auto"/>
        <w:tblLook w:val="04A0"/>
      </w:tblPr>
      <w:tblGrid>
        <w:gridCol w:w="617"/>
        <w:gridCol w:w="6466"/>
        <w:gridCol w:w="2261"/>
      </w:tblGrid>
      <w:tr w:rsidR="001C60E5" w:rsidRPr="00144031" w:rsidTr="00B8634C">
        <w:tc>
          <w:tcPr>
            <w:tcW w:w="617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466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Раздел\Модуль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C60E5" w:rsidRPr="00144031" w:rsidTr="00B8634C">
        <w:tc>
          <w:tcPr>
            <w:tcW w:w="617" w:type="dxa"/>
          </w:tcPr>
          <w:p w:rsidR="001C60E5" w:rsidRPr="00144031" w:rsidRDefault="001C60E5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6" w:type="dxa"/>
          </w:tcPr>
          <w:p w:rsidR="001C60E5" w:rsidRPr="00144031" w:rsidRDefault="009F4E78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60E5" w:rsidRPr="00144031" w:rsidTr="00B8634C">
        <w:tc>
          <w:tcPr>
            <w:tcW w:w="617" w:type="dxa"/>
          </w:tcPr>
          <w:p w:rsidR="001C60E5" w:rsidRPr="00144031" w:rsidRDefault="001C60E5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6" w:type="dxa"/>
          </w:tcPr>
          <w:p w:rsidR="001C60E5" w:rsidRPr="00144031" w:rsidRDefault="009F4E78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60E5" w:rsidRPr="00144031" w:rsidTr="00B8634C">
        <w:tc>
          <w:tcPr>
            <w:tcW w:w="617" w:type="dxa"/>
          </w:tcPr>
          <w:p w:rsidR="001C60E5" w:rsidRPr="00144031" w:rsidRDefault="001C60E5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6" w:type="dxa"/>
          </w:tcPr>
          <w:p w:rsidR="001C60E5" w:rsidRPr="00144031" w:rsidRDefault="009F4E78" w:rsidP="0014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Раздел 3. Фильм – творец и зритель.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60E5" w:rsidRPr="00144031" w:rsidTr="00B8634C">
        <w:tc>
          <w:tcPr>
            <w:tcW w:w="617" w:type="dxa"/>
          </w:tcPr>
          <w:p w:rsidR="001C60E5" w:rsidRPr="00144031" w:rsidRDefault="001C60E5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6" w:type="dxa"/>
          </w:tcPr>
          <w:p w:rsidR="001C60E5" w:rsidRPr="00144031" w:rsidRDefault="009F4E78" w:rsidP="0014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Телевидение – пространство культуры?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60E5" w:rsidRPr="00144031" w:rsidTr="00B8634C">
        <w:trPr>
          <w:trHeight w:val="70"/>
        </w:trPr>
        <w:tc>
          <w:tcPr>
            <w:tcW w:w="7083" w:type="dxa"/>
            <w:gridSpan w:val="2"/>
          </w:tcPr>
          <w:p w:rsidR="001C60E5" w:rsidRPr="00144031" w:rsidRDefault="001C60E5" w:rsidP="00144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1" w:type="dxa"/>
          </w:tcPr>
          <w:p w:rsidR="001C60E5" w:rsidRPr="00144031" w:rsidRDefault="001C60E5" w:rsidP="0014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C60E5" w:rsidRPr="00144031" w:rsidRDefault="001C60E5" w:rsidP="00144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3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предмету «Изобразительное искусство» 8 класс    1 час в неделю -  34 часа в год.</w:t>
      </w:r>
    </w:p>
    <w:p w:rsidR="00747EE1" w:rsidRPr="00144031" w:rsidRDefault="00747EE1" w:rsidP="0014403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3ADF" w:rsidRPr="00144031" w:rsidRDefault="00E13ADF" w:rsidP="0014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E78" w:rsidRPr="00144031" w:rsidRDefault="009F4E78" w:rsidP="001440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F4E78" w:rsidRPr="00144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79" w:type="dxa"/>
        <w:tblLayout w:type="fixed"/>
        <w:tblLook w:val="04A0"/>
      </w:tblPr>
      <w:tblGrid>
        <w:gridCol w:w="846"/>
        <w:gridCol w:w="3685"/>
        <w:gridCol w:w="567"/>
        <w:gridCol w:w="4395"/>
        <w:gridCol w:w="3685"/>
        <w:gridCol w:w="851"/>
        <w:gridCol w:w="850"/>
      </w:tblGrid>
      <w:tr w:rsidR="00C8673B" w:rsidTr="00C8673B">
        <w:trPr>
          <w:trHeight w:val="2117"/>
        </w:trPr>
        <w:tc>
          <w:tcPr>
            <w:tcW w:w="846" w:type="dxa"/>
            <w:vMerge w:val="restart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685" w:type="dxa"/>
            <w:vMerge w:val="restart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C8673B" w:rsidRPr="00144031" w:rsidRDefault="00C8673B" w:rsidP="009F4E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  <w:vMerge w:val="restart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5" w:type="dxa"/>
            <w:vMerge w:val="restart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потенциал.</w:t>
            </w:r>
          </w:p>
        </w:tc>
        <w:tc>
          <w:tcPr>
            <w:tcW w:w="1701" w:type="dxa"/>
            <w:gridSpan w:val="2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</w:tc>
      </w:tr>
      <w:tr w:rsidR="00C8673B" w:rsidTr="00C8673B">
        <w:tc>
          <w:tcPr>
            <w:tcW w:w="846" w:type="dxa"/>
            <w:vMerge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8673B" w:rsidRPr="00144031" w:rsidRDefault="00C8673B" w:rsidP="009F4E78">
            <w:pPr>
              <w:pStyle w:val="c3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pStyle w:val="c30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4031">
              <w:rPr>
                <w:color w:val="000000"/>
              </w:rPr>
              <w:t>План</w:t>
            </w:r>
          </w:p>
        </w:tc>
        <w:tc>
          <w:tcPr>
            <w:tcW w:w="850" w:type="dxa"/>
          </w:tcPr>
          <w:p w:rsidR="00C8673B" w:rsidRPr="00144031" w:rsidRDefault="00C8673B" w:rsidP="009F4E78">
            <w:pPr>
              <w:pStyle w:val="c30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4031">
              <w:rPr>
                <w:color w:val="000000"/>
              </w:rPr>
              <w:t>Факт</w:t>
            </w:r>
          </w:p>
        </w:tc>
      </w:tr>
      <w:tr w:rsidR="00C8673B" w:rsidTr="00B8634C">
        <w:tc>
          <w:tcPr>
            <w:tcW w:w="14879" w:type="dxa"/>
            <w:gridSpan w:val="7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искусство театра. Роль изображения в синтетических искусствах (8 ч.)</w:t>
            </w: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Искусство зримых образов.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Изображение в театре и кино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цветные карандаши, простой карандаш, ластик.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Правда и магия театра.</w:t>
            </w:r>
          </w:p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и художник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на тему: «Искусство театрального художника»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Альбом, цветные карандаши, простой карандаш, ластик.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Безграничное пространство сцены.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Сценография - особый вид художественного творчества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на тему: «панорама художнических профессий в современных театрально-эстрадных зрелищах и шоу»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Цветная бумага, ножницы, клей,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альбом, кисти, краски (гуашь или акварель), непроливайка, простой карандаш.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Сценография - искусство и производство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Цветная бумага, ножницы, клей,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альбом, кисти, краски (гуашь или акварель), непроливайка, простой карандаш.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 xml:space="preserve">Костюм, грим и маска, или </w:t>
            </w: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Магическое «если бы»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кисти, краски (гуашь),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непроливайка, простой карандаш.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</w:t>
            </w:r>
            <w:r w:rsidR="00F26B48">
              <w:rPr>
                <w:rFonts w:ascii="Times New Roman" w:hAnsi="Times New Roman" w:cs="Times New Roman"/>
                <w:sz w:val="24"/>
                <w:szCs w:val="24"/>
              </w:rPr>
              <w:t>и духовно-</w:t>
            </w:r>
            <w:r w:rsidR="00F2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нравственное 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Художник в театре кукол.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кисти, краски (гуашь), непроливайка, простой карандаш.</w:t>
            </w:r>
          </w:p>
        </w:tc>
        <w:tc>
          <w:tcPr>
            <w:tcW w:w="3685" w:type="dxa"/>
          </w:tcPr>
          <w:p w:rsidR="00C8673B" w:rsidRPr="00144031" w:rsidRDefault="00B952AE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и</w:t>
            </w:r>
            <w:r w:rsidR="00F26B48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</w:t>
            </w:r>
            <w:r w:rsidR="00C8673B" w:rsidRPr="008C415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C8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8673B" w:rsidRPr="00144031" w:rsidRDefault="00C8673B" w:rsidP="00A8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Спектакль: от замысла к воплощению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в группах на тему: «Театр кукол – не только для маленьких!»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Альбом, кисти, краски (гуашь или акварель), непроливайка, простой карандаш.</w:t>
            </w:r>
          </w:p>
        </w:tc>
        <w:tc>
          <w:tcPr>
            <w:tcW w:w="3685" w:type="dxa"/>
          </w:tcPr>
          <w:p w:rsidR="00C8673B" w:rsidRPr="00144031" w:rsidRDefault="00C8673B" w:rsidP="00C8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48" w:rsidTr="00B8634C">
        <w:tc>
          <w:tcPr>
            <w:tcW w:w="14879" w:type="dxa"/>
            <w:gridSpan w:val="7"/>
          </w:tcPr>
          <w:p w:rsidR="00F26B48" w:rsidRPr="00144031" w:rsidRDefault="00F26B48" w:rsidP="00A8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Эстафета искусств: от рисунка к фотографии. Эволюция изобразительных искусств и технологий. (8ч.)</w:t>
            </w: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Фотография – взгляд, сохраненный навсегда.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Фотография - новое изображение реальности.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952AE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простые карандаши, ластик.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B952AE" w:rsidP="00B9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Грамота фитокомпозиции и съемки.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Основа операторского мастерства: умение видеть и выбирать.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952AE" w:rsidP="00B9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кисти, краски (гуашь), непроливайка.</w:t>
            </w:r>
          </w:p>
        </w:tc>
        <w:tc>
          <w:tcPr>
            <w:tcW w:w="3685" w:type="dxa"/>
          </w:tcPr>
          <w:p w:rsidR="00C8673B" w:rsidRPr="00144031" w:rsidRDefault="00B952AE" w:rsidP="00B9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Фотография - искусство «светописи».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Вещь: свет и фактура.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952AE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простые карандаши, ластик, линейка.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B952AE" w:rsidP="00B1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«На фоне Пушкина снимается семейство».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Искусство фотопейзажа и интерьера.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952AE" w:rsidP="00B9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акварель, цветные карандаши, черная гелиевая ручка. </w:t>
            </w:r>
          </w:p>
        </w:tc>
        <w:tc>
          <w:tcPr>
            <w:tcW w:w="3685" w:type="dxa"/>
          </w:tcPr>
          <w:p w:rsidR="00C8673B" w:rsidRPr="00144031" w:rsidRDefault="00B952AE" w:rsidP="00B1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экологическое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Человек на фотографии.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Операторское мастерство фотопортрета.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8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Сообщение на тему: «Художник и фотооператор общие и отличительные особенности»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2AE">
              <w:rPr>
                <w:rFonts w:ascii="Times New Roman" w:hAnsi="Times New Roman" w:cs="Times New Roman"/>
                <w:sz w:val="24"/>
                <w:szCs w:val="24"/>
              </w:rPr>
              <w:t xml:space="preserve"> Альбом, простой карандаш, цветные карандаши, фломастеры или маркеры.</w:t>
            </w:r>
          </w:p>
        </w:tc>
        <w:tc>
          <w:tcPr>
            <w:tcW w:w="3685" w:type="dxa"/>
          </w:tcPr>
          <w:p w:rsidR="00C8673B" w:rsidRPr="00144031" w:rsidRDefault="00B952AE" w:rsidP="00B1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="00B105FC"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Событие в кадре.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Искусство фоторепортажа.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Сообщение на тему: «Художественно-выразительные возможности фототворчества», «Возможности компьютерных технологий»</w:t>
            </w:r>
            <w:r w:rsidR="00B952AE">
              <w:rPr>
                <w:rFonts w:ascii="Times New Roman" w:hAnsi="Times New Roman" w:cs="Times New Roman"/>
                <w:sz w:val="24"/>
                <w:szCs w:val="24"/>
              </w:rPr>
              <w:t>. Альбом, кисти, краски (гуашь), непроливайка.</w:t>
            </w:r>
          </w:p>
        </w:tc>
        <w:tc>
          <w:tcPr>
            <w:tcW w:w="3685" w:type="dxa"/>
          </w:tcPr>
          <w:p w:rsidR="00C8673B" w:rsidRPr="00144031" w:rsidRDefault="00B952AE" w:rsidP="00B1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="00B105FC"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ражданско-патриотическое 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Фотография и компьютер.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8673B" w:rsidRPr="00144031" w:rsidRDefault="00C8673B" w:rsidP="009E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Документ для фальсификации: факт и его компьютерная трактовка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952AE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кисти, краски (гуашь), непроливайка, цветные карандаши. </w:t>
            </w:r>
          </w:p>
        </w:tc>
        <w:tc>
          <w:tcPr>
            <w:tcW w:w="3685" w:type="dxa"/>
          </w:tcPr>
          <w:p w:rsidR="00C8673B" w:rsidRPr="00144031" w:rsidRDefault="00B952AE" w:rsidP="00B1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="00B105FC"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ражданско-патриотическое 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AE" w:rsidTr="00B8634C">
        <w:trPr>
          <w:trHeight w:val="365"/>
        </w:trPr>
        <w:tc>
          <w:tcPr>
            <w:tcW w:w="14879" w:type="dxa"/>
            <w:gridSpan w:val="7"/>
          </w:tcPr>
          <w:p w:rsidR="00B952AE" w:rsidRPr="00144031" w:rsidRDefault="00B952AE" w:rsidP="00E13AD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Фильм – творец и зритель (10 ч.)</w:t>
            </w:r>
          </w:p>
        </w:tc>
      </w:tr>
      <w:tr w:rsidR="00C8673B" w:rsidTr="00C8673B">
        <w:trPr>
          <w:trHeight w:val="228"/>
        </w:trPr>
        <w:tc>
          <w:tcPr>
            <w:tcW w:w="4531" w:type="dxa"/>
            <w:gridSpan w:val="2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Многоголосый язык экрана.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Синтетическая природа фильма и монтаж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105FC" w:rsidP="00B1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фломастеры или маркеры.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в кино.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на тему: «Создатели игрового фильма»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>. Альбом, простой карандаш, цветные карандаши, фломастеры или маркеры.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Художник – режиссёр – оператор.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игровом фильме.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на тему: «Зачем нужен сценарий в кино»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>. Альбом, кисти, краски (акварель), непроливайка, простой карандаш, черная гелиевая ручка.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От большого экрана к твоему видео.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E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Азбука киноязыка.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работу на тему: «Роль режиссера в современном кино»</w:t>
            </w:r>
            <w:r w:rsidR="00B10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E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Фильм – «рассказ в картинках»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105FC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фломастеры или маркеры.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E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Воплощение замысла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4B4E53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фломастеры или маркеры.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E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Чудо движения: увидеть и снять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краски (гуашь), непроливайка.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Бесконечный мир кинематографа.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85" w:type="dxa"/>
          </w:tcPr>
          <w:p w:rsidR="00C8673B" w:rsidRPr="00144031" w:rsidRDefault="00C8673B" w:rsidP="00E1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Искусство анимации, или, когда художник больше, чем художник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4B4E53" w:rsidP="0010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цветная бумага, клей, установить приложение на телефон: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StopMotionStudio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C8673B" w:rsidRPr="00144031" w:rsidRDefault="004B4E53" w:rsidP="004B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AE" w:rsidTr="00B8634C">
        <w:tc>
          <w:tcPr>
            <w:tcW w:w="14879" w:type="dxa"/>
            <w:gridSpan w:val="7"/>
          </w:tcPr>
          <w:p w:rsidR="00B952AE" w:rsidRPr="00144031" w:rsidRDefault="00B952AE" w:rsidP="00747EE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Телевидение – пространство культуры? (8 ч.)</w:t>
            </w: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Мир на экране: здесь и сейчас.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8634C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краски (гуашь), кисти, непроливайка.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 Телевидение и документальное кино.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Телевизионная документалистика: от видеосюжета до телерепортажа и очерка.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8634C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краски (гуашь), кисти, непроливайка.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Эстетическое,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Жизнь врасплох, или Киноглаз.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Кинонаблюдение – основа документального видеотворчества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8634C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простые карандаши или черная гелиевая ручка, ластик.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Видеоэтюд в пейзаже и портрете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Проанализировать телевизионные репортажи.</w:t>
            </w:r>
            <w:r w:rsidR="00B8634C">
              <w:rPr>
                <w:rFonts w:ascii="Times New Roman" w:hAnsi="Times New Roman" w:cs="Times New Roman"/>
                <w:sz w:val="24"/>
                <w:szCs w:val="24"/>
              </w:rPr>
              <w:t xml:space="preserve"> Альбом, цветные карандаши, краски (акварель), кисти, непроливайка.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экологическое 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Видеосюжет в репортаже, очерке, интервью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B8634C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Альбом, простые карандаши или черная гелиевая ручка, ластик.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ражданско-патриотическое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духовно-нравственное</w:t>
            </w: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Телевидение, видео, Интернет… Что дальше?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Современные формы экранного языка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14083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простой карандаш, цветные карандаши, краски (гуашь), кисти, непроливайка.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4531" w:type="dxa"/>
            <w:gridSpan w:val="2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В царстве кривых зеркал, или Вечные истины искусства. 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Роль визуально – зрелищных искусств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Сообщение на тему: «Роль и значение искусства в жизни человека и общества»</w:t>
            </w:r>
            <w:r w:rsidR="00C14083">
              <w:rPr>
                <w:rFonts w:ascii="Times New Roman" w:hAnsi="Times New Roman" w:cs="Times New Roman"/>
                <w:sz w:val="24"/>
                <w:szCs w:val="24"/>
              </w:rPr>
              <w:t xml:space="preserve">. Альбом, простой карандаш, цветные карандаши, краски (гуашь), кисти, непроливайка. 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3B" w:rsidTr="00C8673B">
        <w:tc>
          <w:tcPr>
            <w:tcW w:w="846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C8673B" w:rsidRPr="00144031" w:rsidRDefault="00C8673B" w:rsidP="0045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Искусство – зритель – современность</w:t>
            </w:r>
          </w:p>
        </w:tc>
        <w:tc>
          <w:tcPr>
            <w:tcW w:w="567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8673B" w:rsidRPr="00144031" w:rsidRDefault="00C14083" w:rsidP="00C14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природой.</w:t>
            </w:r>
          </w:p>
        </w:tc>
        <w:tc>
          <w:tcPr>
            <w:tcW w:w="3685" w:type="dxa"/>
          </w:tcPr>
          <w:p w:rsidR="00C8673B" w:rsidRPr="00144031" w:rsidRDefault="00B8634C" w:rsidP="00B8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73B" w:rsidRPr="00144031" w:rsidRDefault="00C8673B" w:rsidP="009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E78" w:rsidRPr="009F4E78" w:rsidRDefault="009F4E78" w:rsidP="009F4E78">
      <w:pPr>
        <w:jc w:val="center"/>
        <w:rPr>
          <w:rFonts w:ascii="Times New Roman" w:hAnsi="Times New Roman" w:cs="Times New Roman"/>
          <w:sz w:val="28"/>
        </w:rPr>
      </w:pPr>
    </w:p>
    <w:p w:rsidR="001C60E5" w:rsidRPr="001C60E5" w:rsidRDefault="001C60E5" w:rsidP="001C60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C60E5" w:rsidRPr="001C60E5" w:rsidSect="009F4E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919"/>
    <w:multiLevelType w:val="multilevel"/>
    <w:tmpl w:val="43C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5592"/>
    <w:multiLevelType w:val="multilevel"/>
    <w:tmpl w:val="F98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85F61"/>
    <w:multiLevelType w:val="multilevel"/>
    <w:tmpl w:val="A5D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524AC"/>
    <w:multiLevelType w:val="hybridMultilevel"/>
    <w:tmpl w:val="1396CD18"/>
    <w:lvl w:ilvl="0" w:tplc="C40ED5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930BB"/>
    <w:multiLevelType w:val="multilevel"/>
    <w:tmpl w:val="69B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B5D1F"/>
    <w:multiLevelType w:val="hybridMultilevel"/>
    <w:tmpl w:val="032C2746"/>
    <w:lvl w:ilvl="0" w:tplc="E294F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6742A9"/>
    <w:multiLevelType w:val="hybridMultilevel"/>
    <w:tmpl w:val="60FA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29B"/>
    <w:multiLevelType w:val="hybridMultilevel"/>
    <w:tmpl w:val="5FD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D697D"/>
    <w:multiLevelType w:val="hybridMultilevel"/>
    <w:tmpl w:val="ABC64C6E"/>
    <w:lvl w:ilvl="0" w:tplc="65E0C4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6D4E11"/>
    <w:multiLevelType w:val="multilevel"/>
    <w:tmpl w:val="346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819B1"/>
    <w:multiLevelType w:val="hybridMultilevel"/>
    <w:tmpl w:val="24C2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13804"/>
    <w:multiLevelType w:val="hybridMultilevel"/>
    <w:tmpl w:val="3BF0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26745"/>
    <w:multiLevelType w:val="hybridMultilevel"/>
    <w:tmpl w:val="2DFA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9550F"/>
    <w:rsid w:val="000375DB"/>
    <w:rsid w:val="00046B30"/>
    <w:rsid w:val="00106A9A"/>
    <w:rsid w:val="00144031"/>
    <w:rsid w:val="00173993"/>
    <w:rsid w:val="00185DA5"/>
    <w:rsid w:val="001C60E5"/>
    <w:rsid w:val="001D7716"/>
    <w:rsid w:val="00255826"/>
    <w:rsid w:val="00275367"/>
    <w:rsid w:val="004510FE"/>
    <w:rsid w:val="004B4E53"/>
    <w:rsid w:val="006228D8"/>
    <w:rsid w:val="00654DF6"/>
    <w:rsid w:val="00747EE1"/>
    <w:rsid w:val="007841C7"/>
    <w:rsid w:val="0084571F"/>
    <w:rsid w:val="0087366E"/>
    <w:rsid w:val="009E74FE"/>
    <w:rsid w:val="009F4E78"/>
    <w:rsid w:val="00A83BCA"/>
    <w:rsid w:val="00AD7A2F"/>
    <w:rsid w:val="00B105FC"/>
    <w:rsid w:val="00B8634C"/>
    <w:rsid w:val="00B952AE"/>
    <w:rsid w:val="00BB1A11"/>
    <w:rsid w:val="00C14083"/>
    <w:rsid w:val="00C85605"/>
    <w:rsid w:val="00C8673B"/>
    <w:rsid w:val="00D63CF8"/>
    <w:rsid w:val="00DE32C6"/>
    <w:rsid w:val="00E13ADF"/>
    <w:rsid w:val="00F26B48"/>
    <w:rsid w:val="00F5573C"/>
    <w:rsid w:val="00F94CFF"/>
    <w:rsid w:val="00F9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0F"/>
    <w:pPr>
      <w:ind w:left="720"/>
      <w:contextualSpacing/>
    </w:pPr>
  </w:style>
  <w:style w:type="character" w:customStyle="1" w:styleId="c0">
    <w:name w:val="c0"/>
    <w:basedOn w:val="a0"/>
    <w:rsid w:val="00BB1A11"/>
  </w:style>
  <w:style w:type="paragraph" w:customStyle="1" w:styleId="c33">
    <w:name w:val="c33"/>
    <w:basedOn w:val="a"/>
    <w:rsid w:val="0017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3993"/>
  </w:style>
  <w:style w:type="character" w:customStyle="1" w:styleId="c46">
    <w:name w:val="c46"/>
    <w:basedOn w:val="a0"/>
    <w:rsid w:val="00173993"/>
  </w:style>
  <w:style w:type="paragraph" w:customStyle="1" w:styleId="c3">
    <w:name w:val="c3"/>
    <w:basedOn w:val="a"/>
    <w:rsid w:val="0017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73993"/>
  </w:style>
  <w:style w:type="table" w:styleId="a4">
    <w:name w:val="Table Grid"/>
    <w:basedOn w:val="a1"/>
    <w:uiPriority w:val="39"/>
    <w:rsid w:val="001C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9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5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</cp:revision>
  <dcterms:created xsi:type="dcterms:W3CDTF">2023-09-10T13:53:00Z</dcterms:created>
  <dcterms:modified xsi:type="dcterms:W3CDTF">2023-09-10T13:53:00Z</dcterms:modified>
</cp:coreProperties>
</file>