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DB" w:rsidRDefault="00CD16DB" w:rsidP="0090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EE" w:rsidRDefault="00186BEE" w:rsidP="0090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8667784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EE" w:rsidRDefault="00186BEE" w:rsidP="0090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EE" w:rsidRDefault="00186BEE" w:rsidP="0090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EE" w:rsidRDefault="00186BEE" w:rsidP="0090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BEE" w:rsidRDefault="00186BEE" w:rsidP="0090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130" w:rsidRPr="00902130" w:rsidRDefault="00902130" w:rsidP="009021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02130" w:rsidRPr="00902130" w:rsidRDefault="00902130" w:rsidP="00CD16D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последние годы значительно возросли требования родителей к развитию детей дошкольного возраста. От того, насколько удачно заложен в дошкольном детстве потенциал для дальнейшего познавательного, волевого и эмоционального развития ребенка, зависит его дальнейшая успешность в любом виде деятельности.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 «Концепции дошкольного воспитания» утверждены такие важные принципы, как: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интеллектуальное развитие;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создание условий для развития личности ребёнка, его творческих способностей.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Современные дети живут и развиваются в эпоху информационных технологий. Это требует других подходов к образованию дошкольников – перехода от традиционного информационно – накопительного метода обучения к наиболее перспективному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развивающему обучению.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Детская деятельность, насыщенная проблемными ситуациями, творческими задачами, играми и игровыми упражнениями, ситуациями поиска с элементами экспериментирования и практического исследования, схематизацией при условии использования математического содержания, является по своей сути </w:t>
      </w:r>
      <w:r w:rsidRPr="009021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логико-математической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Современные логико-математические игры стимулируют настойчивое стремление ребенка получить результат (собрать, соединить, измерить), проявив при этом познавательную инициативу и творческие способности. Они помогают развивать внимание, память, речь, воображение и мышление, создают положительную эмоциональную атмосферу, побуждают детей к общению, коллективному поиску, проявлению активности в преобразовании игровой ситуации.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В течение года в работе с детьми будут использоваться современные развивающие игры с блоками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палочками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направленные на развитие логики, 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1.2. Цель работы по данной программе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развитие логического мышления и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математических способностей, как основы интеллектуального развития дошкольников.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1.3. Основными задачами реализации программы являются: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умение выделять в объектах цвет, форму, величину, толщину.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Развивать овладение детьми элементарными приемам группировки, нахождения общего и отличного, выстраивания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сериационного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ряда из нескольких предметов по одному признаку; сравнения предметов; определения отношений между ними (больше — меньше — поровну) с использованием приемов наложения и приложения одного предмета к другому.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Формировать первые пространственные ориентировки и простейшие способы размещения конструкций по горизонтали (дорожки разной длины и ширины, заборы разной высоты и формы), а также способы соединения деталей для создания целостной конструкции.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познавательные процессы восприятия, памяти, внимания, воображения, мелкую моторику, речь.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умение работать со схемой.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•Воспитывать интерес к интеллектуальным играм, стремление доводить начатое дело до конца.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Воспитывать усидчивость, самостоятельность.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элементов коммуникативной культуры: умения слушать друг друга, договариваться между собой в процессе решения различных задач, умения работать в парах.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устойчивого интереса у детей и родителей к развивающим играм.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1.4. Возраст детей – 5-7</w:t>
      </w:r>
      <w:r w:rsidRPr="0090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лет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Продолжительность реализации программы и ожидаемые результаты.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рассчитана на реализацию в течение </w:t>
      </w:r>
      <w:r w:rsidR="00186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2023-2024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года дети освоят: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сенсорные эталоны формы, цвета.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Знаки и символы свойств (наличие и отрицание)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Предметные схематические модели (лесенка, обруч)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Представления об отношениях соответствия и порядка.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Действия сравнения, уравнивания, группировки, упорядочивания, соотнесения предметов по форме, размеру, количеству.</w:t>
      </w:r>
      <w:proofErr w:type="gramEnd"/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Отражение в речи способов выполнения действий, свойств, отношений между отдельными объектами и группами в пространстве (внутри обруча, за обручем, одновременно внутри красного и синего обручей)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повышение степени активности в самостоятельной деятельности.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Ожидаемым результатом в работе с родителями является: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Повышение педагогической культуры родителей.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интереса к развивающим играм.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1.6</w:t>
      </w:r>
      <w:r w:rsidRPr="0090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Формы и методы обучения: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</w:t>
      </w:r>
      <w:proofErr w:type="gram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занятия проводятся по подгруппам;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</w:t>
      </w:r>
      <w:proofErr w:type="gram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решение проблем, индивидуальное выполнение заданий.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Наглядные, демонстрационные.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Репродуктивные – дети воспроизводят полученные знания и освоенные способы деятельности.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– даются объяснения, рекомендации, указания.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1.7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Используемые игровые пособия и материалы: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-Блоки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-Палочки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Кьюизенера</w:t>
      </w:r>
      <w:proofErr w:type="spellEnd"/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-Пособие «Веселые цветные числа»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-Альбом «Лепим нелепицы»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-Альбом «Дом с колокольчиком»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-Альбом «На золотом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кыльце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-Раздаточный материал «Развивающие игры и занятия с палочками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-Альбом «Страна блоков и палочек»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-Демонстрационный материал к счетным палочкам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логическим блокам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-Схематические изображения деревьев, домиков для классификации.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-знаки-символы.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-обручи.</w:t>
      </w:r>
    </w:p>
    <w:p w:rsidR="00CD16DB" w:rsidRDefault="00CD16DB" w:rsidP="00CD1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BEE" w:rsidRDefault="00186BEE" w:rsidP="00CD1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78E" w:rsidRPr="00B90323" w:rsidRDefault="002B478E" w:rsidP="00CD1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323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 реализации программы:</w:t>
      </w:r>
    </w:p>
    <w:p w:rsidR="002B478E" w:rsidRDefault="00464FB2" w:rsidP="00CD16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результаты работы  по данной </w:t>
      </w:r>
      <w:r w:rsidR="0070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 </w:t>
      </w:r>
      <w:r w:rsidR="007044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C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оценивать по трём уровням.</w:t>
      </w:r>
    </w:p>
    <w:p w:rsidR="00322CD9" w:rsidRDefault="007D0C0B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</w:t>
      </w:r>
      <w:r w:rsidR="00CC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общения.</w:t>
      </w:r>
    </w:p>
    <w:p w:rsidR="007D0C0B" w:rsidRDefault="007D0C0B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доброжелательного отношения к окружающим.</w:t>
      </w:r>
      <w:r w:rsidR="00D46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0B" w:rsidRDefault="007D0C0B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нравственно-волевых качеств.  </w:t>
      </w:r>
    </w:p>
    <w:p w:rsidR="00B76CF1" w:rsidRDefault="007D0C0B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</w:t>
      </w:r>
      <w:r w:rsidR="00CC3245">
        <w:rPr>
          <w:rFonts w:ascii="Times New Roman" w:hAnsi="Times New Roman" w:cs="Times New Roman"/>
          <w:sz w:val="28"/>
          <w:szCs w:val="28"/>
        </w:rPr>
        <w:t xml:space="preserve"> у детей будут сформированы УУД.</w:t>
      </w:r>
    </w:p>
    <w:p w:rsidR="00464FB2" w:rsidRPr="00B76CF1" w:rsidRDefault="00464FB2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3A5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sz w:val="28"/>
          <w:szCs w:val="28"/>
          <w:bdr w:val="none" w:sz="0" w:space="0" w:color="auto" w:frame="1"/>
        </w:rPr>
        <w:t>Личностными результатами изучения курса является формирование следующих умений:</w:t>
      </w:r>
      <w:r w:rsidRPr="003813A5">
        <w:rPr>
          <w:sz w:val="28"/>
          <w:szCs w:val="28"/>
          <w:bdr w:val="none" w:sz="0" w:space="0" w:color="auto" w:frame="1"/>
        </w:rPr>
        <w:br/>
        <w:t>1. Формирование ценностных ориентиров и смыслов учебной деятельности: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3813A5">
        <w:rPr>
          <w:sz w:val="28"/>
          <w:szCs w:val="28"/>
          <w:bdr w:val="none" w:sz="0" w:space="0" w:color="auto" w:frame="1"/>
        </w:rPr>
        <w:t>- развития познавательных интересов, учебных мотивов;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sz w:val="28"/>
          <w:szCs w:val="28"/>
          <w:bdr w:val="none" w:sz="0" w:space="0" w:color="auto" w:frame="1"/>
        </w:rPr>
        <w:t>- формирования мотивов достижения и социального признания.</w:t>
      </w:r>
      <w:r w:rsidRPr="003813A5">
        <w:rPr>
          <w:sz w:val="28"/>
          <w:szCs w:val="28"/>
          <w:bdr w:val="none" w:sz="0" w:space="0" w:color="auto" w:frame="1"/>
        </w:rPr>
        <w:br/>
        <w:t>2.  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> </w:t>
      </w:r>
      <w:proofErr w:type="spellStart"/>
      <w:r w:rsidRPr="003813A5">
        <w:rPr>
          <w:b/>
          <w:color w:val="111115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3813A5">
        <w:rPr>
          <w:b/>
          <w:color w:val="111115"/>
          <w:sz w:val="28"/>
          <w:szCs w:val="28"/>
          <w:bdr w:val="none" w:sz="0" w:space="0" w:color="auto" w:frame="1"/>
        </w:rPr>
        <w:t xml:space="preserve"> результатами</w:t>
      </w:r>
      <w:r w:rsidRPr="003813A5">
        <w:rPr>
          <w:color w:val="111115"/>
          <w:sz w:val="28"/>
          <w:szCs w:val="28"/>
          <w:bdr w:val="none" w:sz="0" w:space="0" w:color="auto" w:frame="1"/>
        </w:rPr>
        <w:t> изучения курса являются формирование следующих универсальных  учебных действий (УУД).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>Регулятивные:</w:t>
      </w:r>
      <w:r w:rsidRPr="003813A5">
        <w:rPr>
          <w:color w:val="111115"/>
          <w:sz w:val="28"/>
          <w:szCs w:val="28"/>
          <w:bdr w:val="none" w:sz="0" w:space="0" w:color="auto" w:frame="1"/>
        </w:rPr>
        <w:br/>
        <w:t>1. Определять и формулировать цель деятельности   с помощью</w:t>
      </w:r>
      <w:r w:rsidR="003813A5">
        <w:rPr>
          <w:color w:val="111115"/>
          <w:sz w:val="28"/>
          <w:szCs w:val="28"/>
          <w:bdr w:val="none" w:sz="0" w:space="0" w:color="auto" w:frame="1"/>
        </w:rPr>
        <w:t xml:space="preserve"> воспитателя</w:t>
      </w:r>
      <w:r w:rsidRPr="003813A5">
        <w:rPr>
          <w:color w:val="111115"/>
          <w:sz w:val="28"/>
          <w:szCs w:val="28"/>
          <w:bdr w:val="none" w:sz="0" w:space="0" w:color="auto" w:frame="1"/>
        </w:rPr>
        <w:t>. 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>2. Проговаривать последовательность действий.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 xml:space="preserve">3. Учиться высказывать своё предположение </w:t>
      </w:r>
      <w:r w:rsidR="003813A5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 xml:space="preserve">4. Учиться работать по предложенному </w:t>
      </w:r>
      <w:r w:rsidR="003813A5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3813A5">
        <w:rPr>
          <w:color w:val="111115"/>
          <w:sz w:val="28"/>
          <w:szCs w:val="28"/>
          <w:bdr w:val="none" w:sz="0" w:space="0" w:color="auto" w:frame="1"/>
        </w:rPr>
        <w:t xml:space="preserve"> плану.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 xml:space="preserve">5.Учиться отличать </w:t>
      </w:r>
      <w:proofErr w:type="gramStart"/>
      <w:r w:rsidRPr="003813A5">
        <w:rPr>
          <w:color w:val="111115"/>
          <w:sz w:val="28"/>
          <w:szCs w:val="28"/>
          <w:bdr w:val="none" w:sz="0" w:space="0" w:color="auto" w:frame="1"/>
        </w:rPr>
        <w:t>верно</w:t>
      </w:r>
      <w:proofErr w:type="gramEnd"/>
      <w:r w:rsidRPr="003813A5">
        <w:rPr>
          <w:color w:val="111115"/>
          <w:sz w:val="28"/>
          <w:szCs w:val="28"/>
          <w:bdr w:val="none" w:sz="0" w:space="0" w:color="auto" w:frame="1"/>
        </w:rPr>
        <w:t xml:space="preserve"> выполненное задание от неверного.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 xml:space="preserve">6. Учиться совместно с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воспитателем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и другими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детьми 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давать</w:t>
      </w:r>
      <w:r w:rsidRPr="008F3212">
        <w:rPr>
          <w:color w:val="111115"/>
          <w:sz w:val="28"/>
          <w:szCs w:val="28"/>
          <w:bdr w:val="none" w:sz="0" w:space="0" w:color="auto" w:frame="1"/>
        </w:rPr>
        <w:t> эмоциональную 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оценку</w:t>
      </w:r>
      <w:r w:rsidRPr="008F3212">
        <w:rPr>
          <w:color w:val="111115"/>
          <w:sz w:val="28"/>
          <w:szCs w:val="28"/>
          <w:bdr w:val="none" w:sz="0" w:space="0" w:color="auto" w:frame="1"/>
        </w:rPr>
        <w:t> деятельности товарищей.</w:t>
      </w:r>
    </w:p>
    <w:p w:rsidR="004D63D0" w:rsidRPr="008F3212" w:rsidRDefault="003813A5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Познавательные  </w:t>
      </w:r>
      <w:r w:rsidR="004D63D0" w:rsidRPr="003813A5">
        <w:rPr>
          <w:b/>
          <w:color w:val="111115"/>
          <w:sz w:val="28"/>
          <w:szCs w:val="28"/>
          <w:bdr w:val="none" w:sz="0" w:space="0" w:color="auto" w:frame="1"/>
        </w:rPr>
        <w:t>УУД:</w:t>
      </w:r>
      <w:r w:rsidR="004D63D0" w:rsidRPr="003813A5">
        <w:rPr>
          <w:b/>
          <w:color w:val="111115"/>
          <w:sz w:val="28"/>
          <w:szCs w:val="28"/>
          <w:bdr w:val="none" w:sz="0" w:space="0" w:color="auto" w:frame="1"/>
        </w:rPr>
        <w:br/>
      </w:r>
      <w:r w:rsidR="004D63D0" w:rsidRPr="003813A5">
        <w:rPr>
          <w:color w:val="111115"/>
          <w:sz w:val="28"/>
          <w:szCs w:val="28"/>
          <w:bdr w:val="none" w:sz="0" w:space="0" w:color="auto" w:frame="1"/>
        </w:rPr>
        <w:t>1.</w:t>
      </w:r>
      <w:r w:rsidR="004D63D0" w:rsidRPr="008F3212">
        <w:rPr>
          <w:color w:val="111115"/>
          <w:sz w:val="28"/>
          <w:szCs w:val="28"/>
          <w:bdr w:val="none" w:sz="0" w:space="0" w:color="auto" w:frame="1"/>
        </w:rPr>
        <w:t xml:space="preserve"> Ориентироваться в своей системе знаний: </w:t>
      </w:r>
      <w:r w:rsidR="004D63D0" w:rsidRPr="008F3212">
        <w:rPr>
          <w:iCs/>
          <w:color w:val="111115"/>
          <w:sz w:val="28"/>
          <w:szCs w:val="28"/>
          <w:bdr w:val="none" w:sz="0" w:space="0" w:color="auto" w:frame="1"/>
        </w:rPr>
        <w:t>отличать</w:t>
      </w:r>
      <w:r w:rsidR="004D63D0" w:rsidRPr="008F3212">
        <w:rPr>
          <w:color w:val="111115"/>
          <w:sz w:val="28"/>
          <w:szCs w:val="28"/>
          <w:bdr w:val="none" w:sz="0" w:space="0" w:color="auto" w:frame="1"/>
        </w:rPr>
        <w:t xml:space="preserve"> новое от уже известного с помощью 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воспитателя</w:t>
      </w:r>
      <w:r w:rsidR="004D63D0" w:rsidRPr="008F3212">
        <w:rPr>
          <w:color w:val="111115"/>
          <w:sz w:val="28"/>
          <w:szCs w:val="28"/>
          <w:bdr w:val="none" w:sz="0" w:space="0" w:color="auto" w:frame="1"/>
        </w:rPr>
        <w:t>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2. Добывать новые знания: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 находить</w:t>
      </w:r>
      <w:r w:rsidRPr="008F3212">
        <w:rPr>
          <w:color w:val="111115"/>
          <w:sz w:val="28"/>
          <w:szCs w:val="28"/>
          <w:bdr w:val="none" w:sz="0" w:space="0" w:color="auto" w:frame="1"/>
        </w:rPr>
        <w:t> 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ответы</w:t>
      </w:r>
      <w:r w:rsidRPr="008F3212">
        <w:rPr>
          <w:color w:val="111115"/>
          <w:sz w:val="28"/>
          <w:szCs w:val="28"/>
          <w:bdr w:val="none" w:sz="0" w:space="0" w:color="auto" w:frame="1"/>
        </w:rPr>
        <w:t> на вопросы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>, полученные от воспита</w:t>
      </w:r>
      <w:r w:rsidRPr="008F3212">
        <w:rPr>
          <w:color w:val="111115"/>
          <w:sz w:val="28"/>
          <w:szCs w:val="28"/>
          <w:bdr w:val="none" w:sz="0" w:space="0" w:color="auto" w:frame="1"/>
        </w:rPr>
        <w:t>теля.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3. Перерабатывать полученную информацию: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 делать выводы</w:t>
      </w:r>
      <w:r w:rsidRPr="008F3212">
        <w:rPr>
          <w:color w:val="111115"/>
          <w:sz w:val="28"/>
          <w:szCs w:val="28"/>
          <w:bdr w:val="none" w:sz="0" w:space="0" w:color="auto" w:frame="1"/>
        </w:rPr>
        <w:t> в результате  совместной  работы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детей</w:t>
      </w:r>
      <w:r w:rsidRPr="008F3212">
        <w:rPr>
          <w:color w:val="111115"/>
          <w:sz w:val="28"/>
          <w:szCs w:val="28"/>
          <w:bdr w:val="none" w:sz="0" w:space="0" w:color="auto" w:frame="1"/>
        </w:rPr>
        <w:t>.</w:t>
      </w:r>
    </w:p>
    <w:p w:rsidR="003813A5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4. Перерабатывать полученную информацию: 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сравнивать</w:t>
      </w:r>
      <w:r w:rsidRPr="008F3212">
        <w:rPr>
          <w:color w:val="111115"/>
          <w:sz w:val="28"/>
          <w:szCs w:val="28"/>
          <w:bdr w:val="none" w:sz="0" w:space="0" w:color="auto" w:frame="1"/>
        </w:rPr>
        <w:t> и 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группировать</w:t>
      </w:r>
      <w:r w:rsidR="003813A5" w:rsidRPr="008F3212">
        <w:rPr>
          <w:iCs/>
          <w:color w:val="111115"/>
          <w:sz w:val="28"/>
          <w:szCs w:val="28"/>
          <w:bdr w:val="none" w:sz="0" w:space="0" w:color="auto" w:frame="1"/>
        </w:rPr>
        <w:t>.</w:t>
      </w:r>
    </w:p>
    <w:p w:rsidR="004D63D0" w:rsidRPr="00902130" w:rsidRDefault="003813A5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4D63D0" w:rsidRPr="008F3212">
        <w:rPr>
          <w:b/>
          <w:color w:val="111115"/>
          <w:sz w:val="28"/>
          <w:szCs w:val="28"/>
          <w:bdr w:val="none" w:sz="0" w:space="0" w:color="auto" w:frame="1"/>
        </w:rPr>
        <w:t>Коммуникативные</w:t>
      </w:r>
      <w:r w:rsidR="005C6C4A" w:rsidRPr="008F3212">
        <w:rPr>
          <w:b/>
          <w:color w:val="111115"/>
          <w:sz w:val="28"/>
          <w:szCs w:val="28"/>
          <w:bdr w:val="none" w:sz="0" w:space="0" w:color="auto" w:frame="1"/>
        </w:rPr>
        <w:t xml:space="preserve"> УУД</w:t>
      </w:r>
      <w:r w:rsidR="004D63D0" w:rsidRPr="008F3212">
        <w:rPr>
          <w:b/>
          <w:color w:val="111115"/>
          <w:sz w:val="28"/>
          <w:szCs w:val="28"/>
          <w:bdr w:val="none" w:sz="0" w:space="0" w:color="auto" w:frame="1"/>
        </w:rPr>
        <w:t>: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 xml:space="preserve">1.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Выражать 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свою мысль в устной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речи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2. Слушать и понимать речь других.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 xml:space="preserve">3.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Уметь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пересказывать текст.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4.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Соблюдать  правила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общения и поведения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и следовать им.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5. Учиться выполнять различные роли в группе (лидера, исполнителя, критика).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b/>
          <w:sz w:val="28"/>
          <w:szCs w:val="28"/>
          <w:bdr w:val="none" w:sz="0" w:space="0" w:color="auto" w:frame="1"/>
        </w:rPr>
        <w:t>П</w:t>
      </w:r>
      <w:r w:rsidRPr="003813A5">
        <w:rPr>
          <w:b/>
          <w:sz w:val="28"/>
          <w:szCs w:val="28"/>
          <w:bdr w:val="none" w:sz="0" w:space="0" w:color="auto" w:frame="1"/>
        </w:rPr>
        <w:t>редметными  результатами</w:t>
      </w:r>
      <w:r w:rsidRPr="003813A5">
        <w:rPr>
          <w:sz w:val="28"/>
          <w:szCs w:val="28"/>
          <w:bdr w:val="none" w:sz="0" w:space="0" w:color="auto" w:frame="1"/>
        </w:rPr>
        <w:t> курса являются формирование следующих умений:</w:t>
      </w:r>
      <w:r w:rsidRPr="003813A5">
        <w:rPr>
          <w:color w:val="444444"/>
          <w:sz w:val="28"/>
          <w:szCs w:val="28"/>
          <w:bdr w:val="none" w:sz="0" w:space="0" w:color="auto" w:frame="1"/>
        </w:rPr>
        <w:br/>
      </w:r>
      <w:r w:rsidRPr="003813A5">
        <w:rPr>
          <w:color w:val="111115"/>
          <w:sz w:val="28"/>
          <w:szCs w:val="28"/>
        </w:rPr>
        <w:t>1.  Описывать признаки предметов и узнавать предметы по их признакам;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2.  Выделять существенные признаки предметов;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3.  Сравнивать между собой предметы, явления;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4.  Обобщать, делать несложные выводы;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5.  Классифицировать явления, предметы;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6.  Определять последовательность событий;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7.  Судить о противоположных явлениях;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8.  Давать определения тем или иным понятиям;</w:t>
      </w:r>
    </w:p>
    <w:p w:rsidR="00902130" w:rsidRDefault="003813A5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9</w:t>
      </w:r>
      <w:r w:rsidR="004D63D0" w:rsidRPr="003813A5">
        <w:rPr>
          <w:color w:val="111115"/>
          <w:sz w:val="28"/>
          <w:szCs w:val="28"/>
        </w:rPr>
        <w:t>. Выявлять функциональные отношения между понятиями;</w:t>
      </w:r>
    </w:p>
    <w:p w:rsidR="004D63D0" w:rsidRPr="003813A5" w:rsidRDefault="003813A5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10</w:t>
      </w:r>
      <w:r w:rsidR="004D63D0" w:rsidRPr="003813A5">
        <w:rPr>
          <w:color w:val="111115"/>
          <w:sz w:val="28"/>
          <w:szCs w:val="28"/>
        </w:rPr>
        <w:t>. Выявлять зак</w:t>
      </w:r>
      <w:r>
        <w:rPr>
          <w:color w:val="111115"/>
          <w:sz w:val="28"/>
          <w:szCs w:val="28"/>
        </w:rPr>
        <w:t>ономерности и проводить анализ</w:t>
      </w:r>
      <w:r w:rsidR="004D63D0" w:rsidRPr="003813A5">
        <w:rPr>
          <w:color w:val="111115"/>
          <w:sz w:val="28"/>
          <w:szCs w:val="28"/>
        </w:rPr>
        <w:t>. 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> </w:t>
      </w:r>
      <w:r w:rsidRPr="003813A5">
        <w:rPr>
          <w:color w:val="111115"/>
          <w:sz w:val="28"/>
          <w:szCs w:val="28"/>
        </w:rPr>
        <w:t xml:space="preserve">Данный  курс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</w:t>
      </w:r>
      <w:r w:rsidR="00647976">
        <w:rPr>
          <w:color w:val="111115"/>
          <w:sz w:val="28"/>
          <w:szCs w:val="28"/>
        </w:rPr>
        <w:t xml:space="preserve"> 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6C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Планируемые результаты освоения учебного курса: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Повышение интеллектуального уровня развития детей.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Умение анализировать.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Формирование абстрактного мышления.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Подготовка руки к письму.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Успешное обучение в школе.</w:t>
      </w: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323" w:rsidRPr="00B76CF1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</w:t>
      </w:r>
      <w:r w:rsidR="00A34C40" w:rsidRPr="00A34C40">
        <w:rPr>
          <w:rFonts w:ascii="Times New Roman" w:eastAsia="Calibri" w:hAnsi="Times New Roman" w:cs="Times New Roman"/>
          <w:b/>
          <w:sz w:val="28"/>
          <w:szCs w:val="28"/>
        </w:rPr>
        <w:t>-тематическое планирование</w:t>
      </w:r>
    </w:p>
    <w:tbl>
      <w:tblPr>
        <w:tblStyle w:val="a5"/>
        <w:tblW w:w="9762" w:type="dxa"/>
        <w:tblLook w:val="04A0"/>
      </w:tblPr>
      <w:tblGrid>
        <w:gridCol w:w="1173"/>
        <w:gridCol w:w="3398"/>
        <w:gridCol w:w="4208"/>
        <w:gridCol w:w="118"/>
        <w:gridCol w:w="865"/>
      </w:tblGrid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shd w:val="clear" w:color="auto" w:fill="FFFFFF"/>
              <w:spacing w:line="322" w:lineRule="exact"/>
              <w:ind w:left="43" w:right="72"/>
              <w:jc w:val="both"/>
              <w:rPr>
                <w:sz w:val="28"/>
                <w:szCs w:val="28"/>
              </w:rPr>
            </w:pPr>
            <w:r w:rsidRPr="00A34C40">
              <w:rPr>
                <w:spacing w:val="-5"/>
                <w:sz w:val="28"/>
                <w:szCs w:val="28"/>
              </w:rPr>
              <w:t>Неде</w:t>
            </w:r>
            <w:r w:rsidRPr="00A34C40">
              <w:rPr>
                <w:sz w:val="28"/>
                <w:szCs w:val="28"/>
              </w:rPr>
              <w:t>ля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shd w:val="clear" w:color="auto" w:fill="FFFFFF"/>
              <w:ind w:left="1354"/>
              <w:jc w:val="both"/>
              <w:rPr>
                <w:sz w:val="28"/>
                <w:szCs w:val="28"/>
              </w:rPr>
            </w:pPr>
            <w:r w:rsidRPr="00A34C40">
              <w:rPr>
                <w:spacing w:val="-2"/>
                <w:sz w:val="28"/>
                <w:szCs w:val="28"/>
              </w:rPr>
              <w:t>Тема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shd w:val="clear" w:color="auto" w:fill="FFFFFF"/>
              <w:ind w:left="1094"/>
              <w:jc w:val="both"/>
              <w:rPr>
                <w:sz w:val="28"/>
                <w:szCs w:val="28"/>
              </w:rPr>
            </w:pPr>
            <w:r w:rsidRPr="00A34C40">
              <w:rPr>
                <w:spacing w:val="-1"/>
                <w:sz w:val="28"/>
                <w:szCs w:val="28"/>
              </w:rPr>
              <w:t>Программное содержание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4C40">
              <w:rPr>
                <w:spacing w:val="-5"/>
                <w:sz w:val="28"/>
                <w:szCs w:val="28"/>
              </w:rPr>
              <w:t>Часы</w:t>
            </w:r>
          </w:p>
        </w:tc>
      </w:tr>
      <w:tr w:rsidR="00B90323" w:rsidRPr="00A34C40" w:rsidTr="00B76CF1">
        <w:trPr>
          <w:trHeight w:val="287"/>
        </w:trPr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СЕНТЯБРЬ</w:t>
            </w:r>
          </w:p>
        </w:tc>
      </w:tr>
      <w:tr w:rsidR="00B90323" w:rsidRPr="000346D7" w:rsidTr="00CC3245">
        <w:tc>
          <w:tcPr>
            <w:tcW w:w="1173" w:type="dxa"/>
          </w:tcPr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7A1AE1" w:rsidRDefault="007A1AE1" w:rsidP="00902130">
            <w:pPr>
              <w:pStyle w:val="a4"/>
              <w:spacing w:before="24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Игры и упражнения с палочками </w:t>
            </w:r>
            <w:proofErr w:type="spell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Кьюизинера</w:t>
            </w:r>
            <w:proofErr w:type="spell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 «Знакомство»</w:t>
            </w:r>
          </w:p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</w:p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B76CF1" w:rsidRDefault="007A1AE1" w:rsidP="00B76CF1">
            <w:pPr>
              <w:spacing w:after="150"/>
              <w:jc w:val="both"/>
              <w:rPr>
                <w:sz w:val="24"/>
                <w:szCs w:val="24"/>
              </w:rPr>
            </w:pP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Познакомить детей с палочками. Вместе с ребенком рассмотрите, переберите, потрогайте все палочки, расскажите какого они цвета, </w:t>
            </w:r>
            <w:proofErr w:type="spell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длины</w:t>
            </w:r>
            <w:proofErr w:type="gram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.Н</w:t>
            </w:r>
            <w:proofErr w:type="gram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аучить</w:t>
            </w:r>
            <w:proofErr w:type="spell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 выкладывать из палочек на плоскости дорожки, заборы, поезда, квадраты, прямоугольники, предметы мебели, разные домики, гаражи.</w:t>
            </w:r>
          </w:p>
        </w:tc>
        <w:tc>
          <w:tcPr>
            <w:tcW w:w="983" w:type="dxa"/>
            <w:gridSpan w:val="2"/>
          </w:tcPr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1</w:t>
            </w:r>
          </w:p>
        </w:tc>
      </w:tr>
      <w:tr w:rsidR="00B90323" w:rsidRPr="000346D7" w:rsidTr="00CC3245">
        <w:tc>
          <w:tcPr>
            <w:tcW w:w="1173" w:type="dxa"/>
          </w:tcPr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76CF1" w:rsidRDefault="00B76CF1" w:rsidP="00902130">
            <w:pPr>
              <w:jc w:val="both"/>
              <w:rPr>
                <w:sz w:val="28"/>
                <w:szCs w:val="28"/>
              </w:rPr>
            </w:pPr>
          </w:p>
          <w:p w:rsidR="00B76CF1" w:rsidRDefault="00B76CF1" w:rsidP="00902130">
            <w:pPr>
              <w:jc w:val="both"/>
              <w:rPr>
                <w:sz w:val="28"/>
                <w:szCs w:val="28"/>
              </w:rPr>
            </w:pPr>
          </w:p>
          <w:p w:rsidR="00B90323" w:rsidRPr="000346D7" w:rsidRDefault="008009CC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Математические л</w:t>
            </w:r>
            <w:r w:rsidR="00B90323" w:rsidRPr="000346D7">
              <w:rPr>
                <w:sz w:val="28"/>
                <w:szCs w:val="28"/>
              </w:rPr>
              <w:t>огические задачи</w:t>
            </w:r>
          </w:p>
        </w:tc>
        <w:tc>
          <w:tcPr>
            <w:tcW w:w="4208" w:type="dxa"/>
          </w:tcPr>
          <w:p w:rsidR="00B90323" w:rsidRPr="000346D7" w:rsidRDefault="00B90323" w:rsidP="0090213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346D7">
              <w:rPr>
                <w:rFonts w:ascii="Times New Roman" w:hAnsi="Times New Roman" w:cs="Times New Roman"/>
                <w:b w:val="0"/>
                <w:color w:val="auto"/>
              </w:rPr>
              <w:t>Развивать умение решать простые</w:t>
            </w:r>
            <w:r w:rsidR="008009CC" w:rsidRPr="000346D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8009CC" w:rsidRPr="000346D7">
              <w:rPr>
                <w:rFonts w:ascii="Times New Roman" w:hAnsi="Times New Roman" w:cs="Times New Roman"/>
                <w:b w:val="0"/>
                <w:color w:val="auto"/>
              </w:rPr>
              <w:t>матем-ие</w:t>
            </w:r>
            <w:proofErr w:type="spellEnd"/>
            <w:r w:rsidRPr="000346D7">
              <w:rPr>
                <w:rFonts w:ascii="Times New Roman" w:hAnsi="Times New Roman" w:cs="Times New Roman"/>
                <w:b w:val="0"/>
                <w:color w:val="auto"/>
              </w:rPr>
              <w:t xml:space="preserve"> логические задачи; комбинировать и составлять ряды предметов; развивать зрительное внимание, мышление.</w:t>
            </w:r>
          </w:p>
        </w:tc>
        <w:tc>
          <w:tcPr>
            <w:tcW w:w="983" w:type="dxa"/>
            <w:gridSpan w:val="2"/>
          </w:tcPr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Игра «Художники» (Блоки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>).</w:t>
            </w:r>
          </w:p>
          <w:p w:rsidR="008009CC" w:rsidRDefault="008009CC" w:rsidP="00902130">
            <w:pPr>
              <w:jc w:val="both"/>
              <w:rPr>
                <w:sz w:val="28"/>
                <w:szCs w:val="28"/>
              </w:rPr>
            </w:pPr>
          </w:p>
          <w:p w:rsidR="008009CC" w:rsidRPr="00CC3245" w:rsidRDefault="008009CC" w:rsidP="00902130">
            <w:pPr>
              <w:spacing w:after="15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Онлайн</w:t>
            </w:r>
            <w:proofErr w:type="spell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 интерактивные игры на развитие логики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4208" w:type="dxa"/>
          </w:tcPr>
          <w:p w:rsidR="00B90323" w:rsidRPr="000346D7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Продолжать учить соотносить картинки с блоками; развивать мелкую моторику рук.</w:t>
            </w:r>
          </w:p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Игра на внимание “Запомни и нарисуй</w:t>
            </w:r>
            <w:proofErr w:type="gramStart"/>
            <w:r w:rsidRPr="00A34C40">
              <w:rPr>
                <w:sz w:val="28"/>
                <w:szCs w:val="28"/>
              </w:rPr>
              <w:t>,“</w:t>
            </w:r>
            <w:proofErr w:type="gramEnd"/>
            <w:r w:rsidRPr="00A34C40">
              <w:rPr>
                <w:sz w:val="28"/>
                <w:szCs w:val="28"/>
              </w:rPr>
              <w:t>Классификация»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внимание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ОКТЯБРЬ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Расскажи о предмете</w:t>
            </w:r>
          </w:p>
          <w:p w:rsidR="008009CC" w:rsidRDefault="008009CC" w:rsidP="00902130">
            <w:pPr>
              <w:jc w:val="both"/>
              <w:rPr>
                <w:sz w:val="28"/>
                <w:szCs w:val="28"/>
              </w:rPr>
            </w:pPr>
          </w:p>
          <w:p w:rsidR="008009CC" w:rsidRPr="00866362" w:rsidRDefault="007A1AE1" w:rsidP="00902130">
            <w:pPr>
              <w:spacing w:after="15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Игры и упражнения с</w:t>
            </w:r>
            <w:r w:rsidR="00866362">
              <w:rPr>
                <w:color w:val="000000"/>
                <w:sz w:val="30"/>
                <w:szCs w:val="30"/>
                <w:shd w:val="clear" w:color="auto" w:fill="FFFFFF"/>
              </w:rPr>
              <w:t xml:space="preserve"> блоками </w:t>
            </w:r>
            <w:proofErr w:type="spellStart"/>
            <w:r w:rsidR="00866362">
              <w:rPr>
                <w:color w:val="000000"/>
                <w:sz w:val="30"/>
                <w:szCs w:val="30"/>
                <w:shd w:val="clear" w:color="auto" w:fill="FFFFFF"/>
              </w:rPr>
              <w:t>Дьенеша</w:t>
            </w:r>
            <w:proofErr w:type="spellEnd"/>
            <w:r w:rsidR="00866362"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 «Знакомство»</w:t>
            </w:r>
            <w:r w:rsidR="008009CC" w:rsidRPr="00A34C40">
              <w:rPr>
                <w:sz w:val="28"/>
                <w:szCs w:val="28"/>
              </w:rPr>
              <w:t>. Упражнения на развитие геометрического мышления.</w:t>
            </w:r>
          </w:p>
        </w:tc>
        <w:tc>
          <w:tcPr>
            <w:tcW w:w="4326" w:type="dxa"/>
            <w:gridSpan w:val="2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Развитие зрительного восприятия; развитие мышления и речи, внимания и памяти. Совершенствование навыков общения</w:t>
            </w:r>
          </w:p>
          <w:p w:rsidR="008009CC" w:rsidRPr="00A34C40" w:rsidRDefault="008009CC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«геометрически мыслить», представлять объемные конфигурации; Учить выявлять закономерности.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«Сложи узор». «Скажи наоборот».</w:t>
            </w:r>
          </w:p>
          <w:p w:rsidR="008009CC" w:rsidRPr="00A34C40" w:rsidRDefault="008009CC" w:rsidP="00902130">
            <w:pPr>
              <w:jc w:val="both"/>
              <w:rPr>
                <w:sz w:val="28"/>
                <w:szCs w:val="28"/>
              </w:rPr>
            </w:pPr>
          </w:p>
          <w:p w:rsidR="00B90323" w:rsidRPr="00A34C40" w:rsidRDefault="008009CC" w:rsidP="00902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Математические л</w:t>
            </w:r>
            <w:r w:rsidRPr="00A34C40">
              <w:rPr>
                <w:sz w:val="28"/>
                <w:szCs w:val="28"/>
              </w:rPr>
              <w:t>огические задачи</w:t>
            </w:r>
          </w:p>
        </w:tc>
        <w:tc>
          <w:tcPr>
            <w:tcW w:w="4326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 xml:space="preserve">Учить собирать рисунки по образцу (цветок, лисенка, бантик, крючок) с постепенным </w:t>
            </w:r>
            <w:r w:rsidRPr="00A34C40">
              <w:rPr>
                <w:sz w:val="28"/>
                <w:szCs w:val="28"/>
              </w:rPr>
              <w:lastRenderedPageBreak/>
              <w:t>усложнением, используя определенного цвета; называть противоположные слова. Развивать мышление, речь, воображение, сообразительность.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1</w:t>
            </w:r>
          </w:p>
        </w:tc>
      </w:tr>
      <w:tr w:rsidR="00B90323" w:rsidRPr="00CC3245" w:rsidTr="00CC3245">
        <w:tc>
          <w:tcPr>
            <w:tcW w:w="1173" w:type="dxa"/>
          </w:tcPr>
          <w:p w:rsidR="00B90323" w:rsidRPr="00CC3245" w:rsidRDefault="00B90323" w:rsidP="00902130">
            <w:pPr>
              <w:jc w:val="both"/>
              <w:rPr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98" w:type="dxa"/>
          </w:tcPr>
          <w:p w:rsidR="009A10C9" w:rsidRPr="00CC3245" w:rsidRDefault="00B90323" w:rsidP="00902130">
            <w:pPr>
              <w:spacing w:before="225" w:after="225" w:line="31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t>«</w:t>
            </w:r>
            <w:r w:rsidR="009A10C9" w:rsidRPr="00CC3245">
              <w:rPr>
                <w:color w:val="000000"/>
                <w:sz w:val="28"/>
                <w:szCs w:val="28"/>
              </w:rPr>
              <w:t>Игры и упражнения с палочками</w:t>
            </w:r>
            <w:r w:rsidR="00866362" w:rsidRPr="00CC32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6362" w:rsidRPr="00CC3245">
              <w:rPr>
                <w:color w:val="000000"/>
                <w:sz w:val="28"/>
                <w:szCs w:val="28"/>
              </w:rPr>
              <w:t>Кьюизинера</w:t>
            </w:r>
            <w:proofErr w:type="spellEnd"/>
            <w:r w:rsidR="009A10C9" w:rsidRPr="00CC3245">
              <w:rPr>
                <w:color w:val="000000"/>
                <w:sz w:val="28"/>
                <w:szCs w:val="28"/>
              </w:rPr>
              <w:t xml:space="preserve"> на исключение, на анализ и сопоставление.</w:t>
            </w:r>
          </w:p>
          <w:p w:rsidR="00B90323" w:rsidRPr="00CC3245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t xml:space="preserve">Заполни квадрат». </w:t>
            </w:r>
          </w:p>
        </w:tc>
        <w:tc>
          <w:tcPr>
            <w:tcW w:w="4326" w:type="dxa"/>
            <w:gridSpan w:val="2"/>
          </w:tcPr>
          <w:p w:rsidR="00B90323" w:rsidRPr="00CC3245" w:rsidRDefault="00B90323" w:rsidP="00902130">
            <w:pPr>
              <w:jc w:val="both"/>
              <w:rPr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t>Учить упорядочивать объекты по внешним признакам. Продолжать учить находить закономерность и выбирать недостающий рисунок.</w:t>
            </w:r>
          </w:p>
        </w:tc>
        <w:tc>
          <w:tcPr>
            <w:tcW w:w="865" w:type="dxa"/>
          </w:tcPr>
          <w:p w:rsidR="00B90323" w:rsidRPr="00CC3245" w:rsidRDefault="00B90323" w:rsidP="00902130">
            <w:pPr>
              <w:jc w:val="both"/>
              <w:rPr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«Что пропало? » (с использованием блоков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) </w:t>
            </w:r>
          </w:p>
          <w:p w:rsidR="009A10C9" w:rsidRDefault="009A10C9" w:rsidP="00902130">
            <w:pPr>
              <w:spacing w:after="150"/>
              <w:jc w:val="both"/>
              <w:rPr>
                <w:color w:val="000000"/>
                <w:sz w:val="30"/>
                <w:szCs w:val="30"/>
              </w:rPr>
            </w:pPr>
            <w:r w:rsidRPr="00007DCA">
              <w:rPr>
                <w:color w:val="000000"/>
                <w:sz w:val="30"/>
                <w:szCs w:val="30"/>
              </w:rPr>
              <w:t>«Скажи наоборот».</w:t>
            </w:r>
          </w:p>
          <w:p w:rsidR="009A10C9" w:rsidRPr="00A34C40" w:rsidRDefault="009A10C9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B90323" w:rsidRPr="00CC3245" w:rsidRDefault="009A10C9" w:rsidP="00902130">
            <w:pPr>
              <w:pStyle w:val="a4"/>
              <w:jc w:val="both"/>
              <w:rPr>
                <w:sz w:val="28"/>
                <w:szCs w:val="28"/>
              </w:rPr>
            </w:pPr>
            <w:r w:rsidRPr="00CC3245">
              <w:t xml:space="preserve"> </w:t>
            </w:r>
            <w:r w:rsidRPr="00CC3245">
              <w:rPr>
                <w:sz w:val="28"/>
                <w:szCs w:val="28"/>
              </w:rPr>
              <w:t>Продолжить</w:t>
            </w:r>
            <w:r w:rsidR="00CC3245" w:rsidRPr="00CC3245">
              <w:rPr>
                <w:sz w:val="28"/>
                <w:szCs w:val="28"/>
              </w:rPr>
              <w:t xml:space="preserve"> </w:t>
            </w:r>
            <w:r w:rsidRPr="00CC3245">
              <w:rPr>
                <w:sz w:val="28"/>
                <w:szCs w:val="28"/>
              </w:rPr>
              <w:t xml:space="preserve">учить классифицировать блоки по </w:t>
            </w:r>
            <w:proofErr w:type="spellStart"/>
            <w:r w:rsidRPr="00CC3245">
              <w:rPr>
                <w:sz w:val="28"/>
                <w:szCs w:val="28"/>
              </w:rPr>
              <w:t>признаку</w:t>
            </w:r>
            <w:proofErr w:type="gramStart"/>
            <w:r w:rsidR="00CC3245">
              <w:rPr>
                <w:sz w:val="28"/>
                <w:szCs w:val="28"/>
              </w:rPr>
              <w:t>.</w:t>
            </w:r>
            <w:r w:rsidRPr="00CC3245">
              <w:rPr>
                <w:sz w:val="28"/>
                <w:szCs w:val="28"/>
              </w:rPr>
              <w:t>Р</w:t>
            </w:r>
            <w:proofErr w:type="gramEnd"/>
            <w:r w:rsidRPr="00CC3245">
              <w:rPr>
                <w:sz w:val="28"/>
                <w:szCs w:val="28"/>
              </w:rPr>
              <w:t>азвивать</w:t>
            </w:r>
            <w:proofErr w:type="spellEnd"/>
            <w:r w:rsidRPr="00CC3245">
              <w:rPr>
                <w:sz w:val="28"/>
                <w:szCs w:val="28"/>
              </w:rPr>
              <w:t xml:space="preserve"> воображение, внимание, сравнение.</w:t>
            </w:r>
            <w:r w:rsidR="00CC3245" w:rsidRPr="00CC3245">
              <w:rPr>
                <w:sz w:val="28"/>
                <w:szCs w:val="28"/>
              </w:rPr>
              <w:t xml:space="preserve"> Развивать зрительное </w:t>
            </w:r>
            <w:r w:rsidRPr="00CC3245">
              <w:rPr>
                <w:sz w:val="28"/>
                <w:szCs w:val="28"/>
              </w:rPr>
              <w:t>слуховое внимание, память, мышление</w:t>
            </w:r>
            <w:r w:rsidR="00CC3245">
              <w:rPr>
                <w:sz w:val="28"/>
                <w:szCs w:val="28"/>
              </w:rPr>
              <w:t>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НОЯБРЬ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«Решение </w:t>
            </w:r>
            <w:r w:rsidR="007A1AE1">
              <w:rPr>
                <w:sz w:val="28"/>
                <w:szCs w:val="28"/>
              </w:rPr>
              <w:t xml:space="preserve">математических </w:t>
            </w:r>
            <w:r w:rsidRPr="00A34C40">
              <w:rPr>
                <w:sz w:val="28"/>
                <w:szCs w:val="28"/>
              </w:rPr>
              <w:t>логических задач и упражнения со счетными палочками».</w:t>
            </w:r>
          </w:p>
        </w:tc>
        <w:tc>
          <w:tcPr>
            <w:tcW w:w="4326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Упражнять детей в умении решать задачи путем целенаправленных практических проб и обдумывания хода решения.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«Логическая цепочка. Веселый поезд». </w:t>
            </w:r>
          </w:p>
          <w:p w:rsidR="009A10C9" w:rsidRDefault="009A10C9" w:rsidP="00902130">
            <w:pPr>
              <w:spacing w:after="150"/>
              <w:jc w:val="both"/>
              <w:rPr>
                <w:color w:val="000000"/>
                <w:sz w:val="30"/>
                <w:szCs w:val="30"/>
              </w:rPr>
            </w:pPr>
          </w:p>
          <w:p w:rsidR="009A10C9" w:rsidRPr="00B76CF1" w:rsidRDefault="009A10C9" w:rsidP="00B76CF1">
            <w:pPr>
              <w:spacing w:after="150"/>
              <w:jc w:val="both"/>
              <w:rPr>
                <w:color w:val="000000"/>
                <w:sz w:val="30"/>
                <w:szCs w:val="30"/>
              </w:rPr>
            </w:pPr>
            <w:r w:rsidRPr="00007DCA">
              <w:rPr>
                <w:color w:val="000000"/>
                <w:sz w:val="30"/>
                <w:szCs w:val="30"/>
              </w:rPr>
              <w:t>Игры на логику с интерактивной доской</w:t>
            </w:r>
            <w:r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4326" w:type="dxa"/>
            <w:gridSpan w:val="2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устанавливать последовательные взаимосвязи; учить обнаруживать нарушения в заданных закономерностях.</w:t>
            </w:r>
          </w:p>
          <w:p w:rsidR="009A10C9" w:rsidRPr="00B76CF1" w:rsidRDefault="009A10C9" w:rsidP="00B76CF1">
            <w:pPr>
              <w:spacing w:after="150"/>
              <w:jc w:val="both"/>
              <w:rPr>
                <w:sz w:val="24"/>
                <w:szCs w:val="24"/>
              </w:rPr>
            </w:pPr>
            <w:r w:rsidRPr="00007DCA">
              <w:rPr>
                <w:color w:val="000000"/>
                <w:sz w:val="30"/>
                <w:szCs w:val="30"/>
              </w:rPr>
              <w:t>Упражнять на внимание</w:t>
            </w:r>
            <w:r w:rsidR="00B76CF1"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9A10C9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«Найди сходства предметов»</w:t>
            </w:r>
          </w:p>
          <w:p w:rsidR="009A10C9" w:rsidRDefault="009A10C9" w:rsidP="00902130">
            <w:pPr>
              <w:jc w:val="both"/>
              <w:rPr>
                <w:sz w:val="28"/>
                <w:szCs w:val="28"/>
              </w:rPr>
            </w:pPr>
          </w:p>
          <w:p w:rsidR="009A10C9" w:rsidRDefault="009A10C9" w:rsidP="00902130">
            <w:pPr>
              <w:jc w:val="both"/>
              <w:rPr>
                <w:sz w:val="28"/>
                <w:szCs w:val="28"/>
              </w:rPr>
            </w:pPr>
          </w:p>
          <w:p w:rsidR="009A10C9" w:rsidRDefault="009A10C9" w:rsidP="00902130">
            <w:pPr>
              <w:spacing w:after="15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B90323" w:rsidRPr="00B76CF1" w:rsidRDefault="009A10C9" w:rsidP="00B76CF1">
            <w:pPr>
              <w:spacing w:after="150"/>
              <w:jc w:val="both"/>
              <w:rPr>
                <w:sz w:val="24"/>
                <w:szCs w:val="24"/>
              </w:rPr>
            </w:pP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Игра «У кого больше» (Палочки </w:t>
            </w:r>
            <w:proofErr w:type="spell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Кьизинера</w:t>
            </w:r>
            <w:proofErr w:type="spell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4326" w:type="dxa"/>
            <w:gridSpan w:val="2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детей находить сходство в предметах; закреплять умение находить предметы по одному признаку; упражнять детей в составлении целого из частей.</w:t>
            </w:r>
          </w:p>
          <w:p w:rsidR="009A10C9" w:rsidRPr="00A34C40" w:rsidRDefault="009A10C9" w:rsidP="00902130">
            <w:pPr>
              <w:jc w:val="both"/>
              <w:rPr>
                <w:sz w:val="28"/>
                <w:szCs w:val="28"/>
              </w:rPr>
            </w:pPr>
            <w:r w:rsidRPr="00007DCA">
              <w:rPr>
                <w:color w:val="000000"/>
                <w:sz w:val="30"/>
                <w:szCs w:val="30"/>
              </w:rPr>
              <w:t>Учить составлять фигуру из</w:t>
            </w:r>
            <w:r w:rsidR="00B76CF1">
              <w:rPr>
                <w:color w:val="000000"/>
                <w:sz w:val="30"/>
                <w:szCs w:val="30"/>
              </w:rPr>
              <w:t xml:space="preserve"> палочек, сравнивать фигуры по в</w:t>
            </w:r>
            <w:r w:rsidRPr="00007DCA">
              <w:rPr>
                <w:color w:val="000000"/>
                <w:sz w:val="30"/>
                <w:szCs w:val="30"/>
              </w:rPr>
              <w:t>еличине.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. Упражнения на развитие геометрического мышления. </w:t>
            </w:r>
          </w:p>
        </w:tc>
        <w:tc>
          <w:tcPr>
            <w:tcW w:w="4326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«геометрически мыслить», представлять объемные конфигурации; Учить выявлять закономерности.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ДЕКАБРЬ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Игра: «Логические цепочки. Орнаменты». 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Продолжать учить находить закономерности и обнаруживать нарушения в заданных закономерностях.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. Упражнение: </w:t>
            </w:r>
            <w:r w:rsidRPr="00A34C40">
              <w:rPr>
                <w:sz w:val="28"/>
                <w:szCs w:val="28"/>
              </w:rPr>
              <w:lastRenderedPageBreak/>
              <w:t>«Зеркало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Развивать концентрацию внимания.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rPr>
          <w:trHeight w:val="2022"/>
        </w:trPr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98" w:type="dxa"/>
          </w:tcPr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«Небылицы. Учим загадки».</w:t>
            </w:r>
          </w:p>
          <w:p w:rsidR="009A10C9" w:rsidRPr="00B76CF1" w:rsidRDefault="009A10C9" w:rsidP="00902130">
            <w:pPr>
              <w:spacing w:after="15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90323" w:rsidRPr="00B76CF1" w:rsidRDefault="009A10C9" w:rsidP="00B76CF1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«У кого больше» (Палочки </w:t>
            </w:r>
            <w:proofErr w:type="spellStart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Кьизинера</w:t>
            </w:r>
            <w:proofErr w:type="spellEnd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08" w:type="dxa"/>
          </w:tcPr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Развивать внимание и умение замечать нелогичные ситуации, зрительную и слуховую память. </w:t>
            </w:r>
          </w:p>
          <w:p w:rsidR="00B90323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Учить составлять фигуру из палочек, сравнивать фигуры по величине.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Составление фигуры - си</w:t>
            </w:r>
            <w:r w:rsidRPr="00A34C40">
              <w:rPr>
                <w:spacing w:val="1"/>
                <w:sz w:val="28"/>
                <w:szCs w:val="28"/>
              </w:rPr>
              <w:t xml:space="preserve">луэта по расчленённому </w:t>
            </w:r>
            <w:r w:rsidRPr="00A34C40">
              <w:rPr>
                <w:spacing w:val="-1"/>
                <w:sz w:val="28"/>
                <w:szCs w:val="28"/>
              </w:rPr>
              <w:t>образцу «Кошка».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Учить словесному выражению способа соединения </w:t>
            </w:r>
            <w:r w:rsidR="00CC3245">
              <w:rPr>
                <w:spacing w:val="2"/>
                <w:sz w:val="28"/>
                <w:szCs w:val="28"/>
              </w:rPr>
              <w:t>и пространственного</w:t>
            </w:r>
            <w:r w:rsidR="00D46817">
              <w:rPr>
                <w:spacing w:val="2"/>
                <w:sz w:val="28"/>
                <w:szCs w:val="28"/>
              </w:rPr>
              <w:t xml:space="preserve"> </w:t>
            </w:r>
            <w:r w:rsidRPr="00A34C40">
              <w:rPr>
                <w:spacing w:val="2"/>
                <w:sz w:val="28"/>
                <w:szCs w:val="28"/>
              </w:rPr>
              <w:t>расположения четырёх час</w:t>
            </w:r>
            <w:r w:rsidRPr="00A34C40">
              <w:rPr>
                <w:spacing w:val="2"/>
                <w:sz w:val="28"/>
                <w:szCs w:val="28"/>
              </w:rPr>
              <w:softHyphen/>
            </w:r>
            <w:r w:rsidRPr="00A34C40">
              <w:rPr>
                <w:spacing w:val="1"/>
                <w:sz w:val="28"/>
                <w:szCs w:val="28"/>
              </w:rPr>
              <w:t xml:space="preserve">тей. Формировать умение анализировать способ расположения частей, составлять фигуру - силуэт, </w:t>
            </w:r>
            <w:r w:rsidRPr="00A34C40">
              <w:rPr>
                <w:sz w:val="28"/>
                <w:szCs w:val="28"/>
              </w:rPr>
              <w:t>ориентируясь на образец.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ЯНВАРЬ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Игра: «Лабиринты». 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зрительную память; развивать мышление и речь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«Игры со счетными палочками».</w:t>
            </w: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Развивать терпение, выдержку, интерес, внимание, воображение, мелкую моторику рук. </w:t>
            </w: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9A10C9" w:rsidRPr="00B76CF1" w:rsidRDefault="009A10C9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«У кого больше» (Палочки </w:t>
            </w:r>
            <w:proofErr w:type="spellStart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Кьизинера</w:t>
            </w:r>
            <w:proofErr w:type="spellEnd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9A10C9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 </w:t>
            </w:r>
          </w:p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«Пословицы и поговорки».</w:t>
            </w:r>
          </w:p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9A10C9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Учить составлять фигуру из палочек, сравнивать фигуры по величине.</w:t>
            </w:r>
          </w:p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Объяснить смысл пословиц и поговорок, учить отгадывать загадки. Развивать слуховое внимание, воображение. 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</w:t>
            </w:r>
            <w:r w:rsidR="00B76CF1">
              <w:rPr>
                <w:sz w:val="28"/>
                <w:szCs w:val="28"/>
              </w:rPr>
              <w:t>ьенеша</w:t>
            </w:r>
            <w:proofErr w:type="spellEnd"/>
            <w:r w:rsidR="00B76CF1">
              <w:rPr>
                <w:sz w:val="28"/>
                <w:szCs w:val="28"/>
              </w:rPr>
              <w:t>. Упражнение на внимание.</w:t>
            </w:r>
          </w:p>
          <w:p w:rsidR="009A10C9" w:rsidRPr="00A34C40" w:rsidRDefault="009A10C9" w:rsidP="00902130">
            <w:pPr>
              <w:jc w:val="both"/>
              <w:rPr>
                <w:sz w:val="28"/>
                <w:szCs w:val="28"/>
              </w:rPr>
            </w:pPr>
            <w:r w:rsidRPr="00007DCA">
              <w:rPr>
                <w:color w:val="000000"/>
                <w:sz w:val="30"/>
                <w:szCs w:val="30"/>
              </w:rPr>
              <w:t>Логические задачи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на ощупь узнавать предмет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ФЕВРАЛЬ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«Страна Точек».</w:t>
            </w: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воображение, мелкую моторику рук, усидчивость, внимание, логическое мышление.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spacing w:before="225" w:after="225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Упражнения: «Внимание» (учить на </w:t>
            </w:r>
            <w:proofErr w:type="gramStart"/>
            <w:r w:rsidRPr="00A34C40">
              <w:rPr>
                <w:sz w:val="28"/>
                <w:szCs w:val="28"/>
              </w:rPr>
              <w:t>ощупь</w:t>
            </w:r>
            <w:proofErr w:type="gramEnd"/>
            <w:r w:rsidRPr="00A34C40">
              <w:rPr>
                <w:sz w:val="28"/>
                <w:szCs w:val="28"/>
              </w:rPr>
              <w:t xml:space="preserve"> узнавать </w:t>
            </w:r>
            <w:proofErr w:type="gramStart"/>
            <w:r w:rsidRPr="00A34C40">
              <w:rPr>
                <w:sz w:val="28"/>
                <w:szCs w:val="28"/>
              </w:rPr>
              <w:t>какой</w:t>
            </w:r>
            <w:proofErr w:type="gramEnd"/>
            <w:r w:rsidRPr="00A34C40">
              <w:rPr>
                <w:sz w:val="28"/>
                <w:szCs w:val="28"/>
              </w:rPr>
              <w:t xml:space="preserve"> предмет в руке) 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воображение, мелкую моторику рук, внимание, логическое мышление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«Графический диктант».</w:t>
            </w:r>
          </w:p>
          <w:p w:rsidR="009A10C9" w:rsidRPr="00B76CF1" w:rsidRDefault="009A10C9" w:rsidP="00902130">
            <w:pPr>
              <w:spacing w:after="15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A10C9" w:rsidRPr="00B76CF1" w:rsidRDefault="009A10C9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«У кого больше» </w:t>
            </w: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(Палочки </w:t>
            </w:r>
            <w:proofErr w:type="spellStart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Кьизинера</w:t>
            </w:r>
            <w:proofErr w:type="spellEnd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B76CF1" w:rsidRDefault="00D46817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lastRenderedPageBreak/>
              <w:t>Развивать восприятие и мелкую мо</w:t>
            </w:r>
            <w:r w:rsidR="00B90323" w:rsidRPr="00B76CF1">
              <w:rPr>
                <w:sz w:val="28"/>
                <w:szCs w:val="28"/>
              </w:rPr>
              <w:t xml:space="preserve">торику рук. Продолжать учить собирать картинки по образцу. </w:t>
            </w:r>
          </w:p>
          <w:p w:rsidR="00B90323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lastRenderedPageBreak/>
              <w:t>Учить составлять фигуру из палочек, сравнивать фигуры по величине.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1</w:t>
            </w:r>
          </w:p>
        </w:tc>
      </w:tr>
      <w:tr w:rsidR="00B90323" w:rsidRPr="00A34C40" w:rsidTr="00CC3245">
        <w:trPr>
          <w:trHeight w:val="1980"/>
        </w:trPr>
        <w:tc>
          <w:tcPr>
            <w:tcW w:w="1173" w:type="dxa"/>
          </w:tcPr>
          <w:p w:rsidR="00CC3245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4</w:t>
            </w:r>
          </w:p>
          <w:p w:rsidR="00CC3245" w:rsidRPr="00CC3245" w:rsidRDefault="00CC3245" w:rsidP="00902130">
            <w:pPr>
              <w:jc w:val="both"/>
              <w:rPr>
                <w:sz w:val="28"/>
                <w:szCs w:val="28"/>
              </w:rPr>
            </w:pPr>
          </w:p>
          <w:p w:rsidR="00CC3245" w:rsidRPr="00CC3245" w:rsidRDefault="00CC3245" w:rsidP="00902130">
            <w:pPr>
              <w:jc w:val="both"/>
              <w:rPr>
                <w:sz w:val="28"/>
                <w:szCs w:val="28"/>
              </w:rPr>
            </w:pPr>
          </w:p>
          <w:p w:rsidR="00CC3245" w:rsidRDefault="00CC3245" w:rsidP="00902130">
            <w:pPr>
              <w:jc w:val="both"/>
              <w:rPr>
                <w:sz w:val="28"/>
                <w:szCs w:val="28"/>
              </w:rPr>
            </w:pPr>
          </w:p>
          <w:p w:rsidR="00B90323" w:rsidRPr="00CC3245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B90323" w:rsidRPr="00CC3245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Блоки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>. Игра: «Художники» (продолжать учить соотносить картинки с блоками;</w:t>
            </w:r>
            <w:r w:rsidR="00B76CF1">
              <w:rPr>
                <w:sz w:val="28"/>
                <w:szCs w:val="28"/>
              </w:rPr>
              <w:t xml:space="preserve"> развивать мелкую моторику рук)</w:t>
            </w:r>
            <w:r w:rsidRPr="00A34C40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Продолжать учить соотносить картинки с блоками; развивать мелкую моторику рук </w:t>
            </w: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МАРТ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9A10C9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pacing w:val="-4"/>
                <w:sz w:val="28"/>
                <w:szCs w:val="28"/>
              </w:rPr>
              <w:t>Части и целое</w:t>
            </w:r>
            <w:r w:rsidR="009A10C9" w:rsidRPr="00B76CF1">
              <w:rPr>
                <w:spacing w:val="-4"/>
                <w:sz w:val="28"/>
                <w:szCs w:val="28"/>
              </w:rPr>
              <w:t>.</w:t>
            </w:r>
          </w:p>
          <w:p w:rsidR="009A10C9" w:rsidRPr="00B76CF1" w:rsidRDefault="009A10C9" w:rsidP="0090213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90323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Логические задачи</w:t>
            </w:r>
          </w:p>
        </w:tc>
        <w:tc>
          <w:tcPr>
            <w:tcW w:w="4208" w:type="dxa"/>
          </w:tcPr>
          <w:p w:rsidR="00B90323" w:rsidRPr="00B76CF1" w:rsidRDefault="00B90323" w:rsidP="00902130">
            <w:pPr>
              <w:shd w:val="clear" w:color="auto" w:fill="FFFFFF"/>
              <w:spacing w:line="269" w:lineRule="exact"/>
              <w:ind w:left="14" w:firstLine="5"/>
              <w:jc w:val="both"/>
              <w:rPr>
                <w:sz w:val="28"/>
                <w:szCs w:val="28"/>
              </w:rPr>
            </w:pPr>
            <w:r w:rsidRPr="00B76CF1">
              <w:rPr>
                <w:spacing w:val="1"/>
                <w:sz w:val="28"/>
                <w:szCs w:val="28"/>
              </w:rPr>
              <w:t xml:space="preserve">Помочь детям понять, что такое часть и целое, определять линии и недостающие части. </w:t>
            </w:r>
            <w:r w:rsidR="009A10C9" w:rsidRPr="00B76CF1">
              <w:rPr>
                <w:color w:val="000000"/>
                <w:sz w:val="28"/>
                <w:szCs w:val="28"/>
                <w:shd w:val="clear" w:color="auto" w:fill="FFFFFF"/>
              </w:rPr>
              <w:t>Упражнять в решении задач на классификацию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B76CF1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Игра: «Логические цепочки». </w:t>
            </w:r>
          </w:p>
          <w:p w:rsidR="000346D7" w:rsidRPr="00B76CF1" w:rsidRDefault="000346D7" w:rsidP="00902130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</w:p>
          <w:p w:rsidR="00D46817" w:rsidRPr="00B76CF1" w:rsidRDefault="009A10C9" w:rsidP="00902130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«Расскажи о предмете»</w:t>
            </w:r>
          </w:p>
          <w:p w:rsidR="009A10C9" w:rsidRPr="00B76CF1" w:rsidRDefault="00D46817" w:rsidP="00902130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(</w:t>
            </w:r>
            <w:r w:rsidR="009A10C9" w:rsidRPr="00B76CF1">
              <w:rPr>
                <w:color w:val="000000"/>
                <w:sz w:val="28"/>
                <w:szCs w:val="28"/>
              </w:rPr>
              <w:t xml:space="preserve">блоки </w:t>
            </w:r>
            <w:proofErr w:type="spellStart"/>
            <w:r w:rsidR="009A10C9" w:rsidRPr="00B76CF1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="009A10C9" w:rsidRPr="00B76CF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208" w:type="dxa"/>
          </w:tcPr>
          <w:p w:rsidR="00B90323" w:rsidRPr="00B76CF1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Учить находить связь между предметами и явлениями; развивать логическое мышление и связную речь.</w:t>
            </w:r>
          </w:p>
          <w:p w:rsidR="00B90323" w:rsidRPr="00B76CF1" w:rsidRDefault="000346D7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Развитие зрительного восприятия; развитие мышления и речи, внимания и памяти.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Pr="00B76CF1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Найди и раскрась». «Исправь ошибки».</w:t>
            </w:r>
          </w:p>
          <w:p w:rsidR="009A10C9" w:rsidRPr="00B76CF1" w:rsidRDefault="009A10C9" w:rsidP="00902130">
            <w:pPr>
              <w:contextualSpacing/>
              <w:jc w:val="both"/>
              <w:rPr>
                <w:sz w:val="28"/>
                <w:szCs w:val="28"/>
              </w:rPr>
            </w:pPr>
          </w:p>
          <w:p w:rsidR="009A10C9" w:rsidRPr="00B76CF1" w:rsidRDefault="009A10C9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«У кого больше» (Палочки </w:t>
            </w:r>
            <w:proofErr w:type="spellStart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Кьизинера</w:t>
            </w:r>
            <w:proofErr w:type="spellEnd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9A10C9" w:rsidRPr="00B76CF1" w:rsidRDefault="009A10C9" w:rsidP="0090213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B76CF1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Развивать восприятие формы и цвета у ребенка, слуховое внимание. </w:t>
            </w:r>
          </w:p>
          <w:p w:rsidR="00B90323" w:rsidRPr="00B76CF1" w:rsidRDefault="009A10C9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Учить составлять фигуру из палочек, сравнивать фигуры по величине.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Занятие – развлечение.</w:t>
            </w:r>
          </w:p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Увлекательные игры по выбору детей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F52CF3" w:rsidRDefault="00F52CF3" w:rsidP="00902130">
            <w:pPr>
              <w:jc w:val="both"/>
              <w:rPr>
                <w:b/>
                <w:sz w:val="28"/>
                <w:szCs w:val="28"/>
              </w:rPr>
            </w:pPr>
          </w:p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АПРЕЛЬ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B76CF1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. Игра «Запоминай-ка». 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продолжать развивать память и внимание детей.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rPr>
          <w:trHeight w:val="1313"/>
        </w:trPr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0346D7" w:rsidRPr="00B76CF1" w:rsidRDefault="000346D7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Игры</w:t>
            </w:r>
            <w:proofErr w:type="gramStart"/>
            <w:r w:rsidRPr="00B76CF1">
              <w:rPr>
                <w:color w:val="000000"/>
                <w:sz w:val="28"/>
                <w:szCs w:val="28"/>
              </w:rPr>
              <w:t>:(</w:t>
            </w:r>
            <w:proofErr w:type="gramEnd"/>
            <w:r w:rsidRPr="00B76CF1"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 w:rsidRPr="00B76CF1">
              <w:rPr>
                <w:color w:val="000000"/>
                <w:sz w:val="28"/>
                <w:szCs w:val="28"/>
              </w:rPr>
              <w:t>Кьюизинера</w:t>
            </w:r>
            <w:proofErr w:type="spellEnd"/>
            <w:r w:rsidRPr="00B76CF1">
              <w:rPr>
                <w:color w:val="000000"/>
                <w:sz w:val="28"/>
                <w:szCs w:val="28"/>
              </w:rPr>
              <w:t>)</w:t>
            </w:r>
          </w:p>
          <w:p w:rsidR="00B90323" w:rsidRPr="00B76CF1" w:rsidRDefault="000346D7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«Столбики»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воображение, мелкую моторику рук, внимание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«Исключи лишнее»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Продолжать учить находить закономерности и обнаруживать нарушения в заданных закономерностях,  развивать внимание.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. Игра: «Четвертый лишний» </w:t>
            </w:r>
          </w:p>
        </w:tc>
        <w:tc>
          <w:tcPr>
            <w:tcW w:w="4208" w:type="dxa"/>
          </w:tcPr>
          <w:p w:rsidR="00B90323" w:rsidRPr="00A34C40" w:rsidRDefault="00B90323" w:rsidP="00B76CF1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Развивать зрительное и тактильное восприятие, внимание, память, мышление, </w:t>
            </w:r>
            <w:r w:rsidRPr="00A34C40">
              <w:rPr>
                <w:sz w:val="28"/>
                <w:szCs w:val="28"/>
              </w:rPr>
              <w:lastRenderedPageBreak/>
              <w:t>мелкую моторику.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Игра «Противоположности»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речь, внимание, образную и смысловую память, логическое мышление.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 по выбору детей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Игра «</w:t>
            </w:r>
            <w:proofErr w:type="spellStart"/>
            <w:r w:rsidRPr="00A34C40">
              <w:rPr>
                <w:sz w:val="28"/>
                <w:szCs w:val="28"/>
              </w:rPr>
              <w:t>Размышляйка</w:t>
            </w:r>
            <w:proofErr w:type="spellEnd"/>
            <w:r w:rsidRPr="00A34C40">
              <w:rPr>
                <w:sz w:val="28"/>
                <w:szCs w:val="28"/>
              </w:rPr>
              <w:t>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зрительное восприятие, внимание, память, логическое мышление.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Занятие – развлечение.</w:t>
            </w:r>
          </w:p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Увлекательные игры по выбору детей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</w:tbl>
    <w:p w:rsidR="00464FB2" w:rsidRDefault="00A34C40" w:rsidP="00902130"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Итого 36 ч.</w:t>
      </w:r>
    </w:p>
    <w:p w:rsidR="00CD16DB" w:rsidRPr="00F52CF3" w:rsidRDefault="00CD16DB" w:rsidP="00CD16DB">
      <w:p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903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изучаемого материала</w:t>
      </w:r>
      <w:r w:rsidRPr="00B9032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:rsidR="00CD16DB" w:rsidRPr="008D2792" w:rsidRDefault="00CD16DB" w:rsidP="00CD16D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языковые логические задачи (12 </w:t>
      </w:r>
      <w:r w:rsidRPr="00B90323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CD16DB" w:rsidRPr="00B90323" w:rsidRDefault="00CD16DB" w:rsidP="00CD16D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323">
        <w:rPr>
          <w:rFonts w:ascii="Times New Roman" w:eastAsia="Calibri" w:hAnsi="Times New Roman" w:cs="Times New Roman"/>
          <w:sz w:val="28"/>
          <w:szCs w:val="28"/>
        </w:rPr>
        <w:t>мате</w:t>
      </w:r>
      <w:r>
        <w:rPr>
          <w:rFonts w:ascii="Times New Roman" w:eastAsia="Calibri" w:hAnsi="Times New Roman" w:cs="Times New Roman"/>
          <w:sz w:val="28"/>
          <w:szCs w:val="28"/>
        </w:rPr>
        <w:t>матические логические задачи (4 ч</w:t>
      </w:r>
      <w:r w:rsidRPr="00B903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D16DB" w:rsidRDefault="00CD16DB" w:rsidP="00CD16D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с блоками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(11 ч)</w:t>
      </w:r>
    </w:p>
    <w:p w:rsidR="00CD16DB" w:rsidRPr="00CD16DB" w:rsidRDefault="00CD16DB" w:rsidP="00CD16D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r w:rsidRPr="00007DC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гры и упражнения с палочками </w:t>
      </w:r>
      <w:proofErr w:type="spellStart"/>
      <w:r w:rsidRPr="00007DC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Кьюизинера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(9 ч)</w:t>
      </w:r>
    </w:p>
    <w:p w:rsidR="00CD16DB" w:rsidRDefault="00CD16DB" w:rsidP="00CD16D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D16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Методическое обеспечение программы:</w:t>
      </w:r>
    </w:p>
    <w:p w:rsidR="00CD16DB" w:rsidRPr="00CD16DB" w:rsidRDefault="00CD16DB" w:rsidP="00CD16D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Финкельштейн</w:t>
      </w:r>
      <w:proofErr w:type="spellEnd"/>
      <w:r>
        <w:rPr>
          <w:rStyle w:val="c0"/>
          <w:color w:val="000000"/>
          <w:sz w:val="28"/>
          <w:szCs w:val="28"/>
        </w:rPr>
        <w:t xml:space="preserve"> Б. Б. Альбом-игра «Дом с колокольчиком» (от 3-х до 5-ти)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Финкельштейн</w:t>
      </w:r>
      <w:proofErr w:type="spellEnd"/>
      <w:r>
        <w:rPr>
          <w:rStyle w:val="c0"/>
          <w:color w:val="000000"/>
          <w:sz w:val="28"/>
          <w:szCs w:val="28"/>
        </w:rPr>
        <w:t xml:space="preserve"> Б. Б. Комплект игр и упражнений с цветными счётными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палочками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 xml:space="preserve"> «На золотом крыльце…»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Комплект игр с логическими блоками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 xml:space="preserve"> «Давайте вместе поиграем»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Альбомы «Чудо кубики», «Чудо кубики 2», «Маленькие логики 2», «Лепим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нелепицы»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Наборы блоков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 xml:space="preserve">, палочек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, кубиков Никитина «Сложи</w:t>
      </w:r>
    </w:p>
    <w:p w:rsidR="00CD16DB" w:rsidRDefault="00CD16DB" w:rsidP="00CD16DB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узор».</w:t>
      </w:r>
    </w:p>
    <w:p w:rsidR="00CD16DB" w:rsidRDefault="00CD16DB" w:rsidP="00CD16DB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D16DB" w:rsidRDefault="00CD16DB" w:rsidP="00CD16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CD16DB">
      <w:pPr>
        <w:jc w:val="both"/>
        <w:rPr>
          <w:rFonts w:ascii="Calibri" w:eastAsia="Calibri" w:hAnsi="Calibri" w:cs="Times New Roman"/>
        </w:rPr>
      </w:pPr>
    </w:p>
    <w:p w:rsidR="00CD16DB" w:rsidRDefault="00CD16DB" w:rsidP="00902130"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Pr="00B76CF1" w:rsidRDefault="00B76CF1" w:rsidP="00CD16DB">
      <w:pPr>
        <w:pStyle w:val="c7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76CF1">
        <w:rPr>
          <w:rStyle w:val="c0"/>
          <w:b/>
          <w:color w:val="000000"/>
          <w:sz w:val="28"/>
          <w:szCs w:val="28"/>
        </w:rPr>
        <w:lastRenderedPageBreak/>
        <w:t>Используемая литература: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Л.Д.Комарова «Как работать с палочками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?»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Е.А. Носова, З.А. Михайлова «Логико-математическое развитие дошкольников»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«Комплексные занятия. Средняя группа» под редакцией М.А. Васильевой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Математика от трех до шести. </w:t>
      </w:r>
      <w:proofErr w:type="spellStart"/>
      <w:r>
        <w:rPr>
          <w:rStyle w:val="c0"/>
          <w:color w:val="000000"/>
          <w:sz w:val="28"/>
          <w:szCs w:val="28"/>
        </w:rPr>
        <w:t>Учебно</w:t>
      </w:r>
      <w:proofErr w:type="spellEnd"/>
      <w:r>
        <w:rPr>
          <w:rStyle w:val="c0"/>
          <w:color w:val="000000"/>
          <w:sz w:val="28"/>
          <w:szCs w:val="28"/>
        </w:rPr>
        <w:t xml:space="preserve"> – методическое пособие </w:t>
      </w:r>
      <w:proofErr w:type="gramStart"/>
      <w:r>
        <w:rPr>
          <w:rStyle w:val="c0"/>
          <w:color w:val="000000"/>
          <w:sz w:val="28"/>
          <w:szCs w:val="28"/>
        </w:rPr>
        <w:t>для</w:t>
      </w:r>
      <w:proofErr w:type="gramEnd"/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воспитателей детских садов</w:t>
      </w:r>
      <w:proofErr w:type="gramStart"/>
      <w:r>
        <w:rPr>
          <w:rStyle w:val="c0"/>
          <w:color w:val="000000"/>
          <w:sz w:val="28"/>
          <w:szCs w:val="28"/>
        </w:rPr>
        <w:t xml:space="preserve"> / С</w:t>
      </w:r>
      <w:proofErr w:type="gramEnd"/>
      <w:r>
        <w:rPr>
          <w:rStyle w:val="c0"/>
          <w:color w:val="000000"/>
          <w:sz w:val="28"/>
          <w:szCs w:val="28"/>
        </w:rPr>
        <w:t>ост. З.А. Михайлова, Э. Н. Иоффе. – СПб</w:t>
      </w:r>
      <w:proofErr w:type="gramStart"/>
      <w:r>
        <w:rPr>
          <w:rStyle w:val="c0"/>
          <w:color w:val="000000"/>
          <w:sz w:val="28"/>
          <w:szCs w:val="28"/>
        </w:rPr>
        <w:t xml:space="preserve">.: 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Издво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</w:rPr>
        <w:t>Акцидент</w:t>
      </w:r>
      <w:proofErr w:type="spellEnd"/>
      <w:r>
        <w:rPr>
          <w:rStyle w:val="c0"/>
          <w:color w:val="000000"/>
          <w:sz w:val="28"/>
          <w:szCs w:val="28"/>
        </w:rPr>
        <w:t>»., 1995.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Никитин Б.П. Развивающие игры. - М.: Издание «Занятие», 1994.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Носова Е.А., Непомнящая Р.Л. Логика и математика для дошкольников. – СПб «Детство – Пресс», 2000.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Новикова В.П., Тихонова Л.И. Развивающие игры и занятия с палочками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. Для работы с детьми 3-7 лет. – М.: МОЗАЙКА-СИНТЕЗ, 2011.</w:t>
      </w: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Pr="00902130" w:rsidRDefault="00B76CF1" w:rsidP="00B76C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Формы подведения итогов реализации дополнительной образовательной программы: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и конце учебного года проводится мониторинг, которые в течение года посещали кружок, сравниваются результаты на начало и на конец учебного года.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проводится по 4 бальной системе диагностирования: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балла – высокий уровень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балла – средний уровень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низкий уровень</w:t>
      </w: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низший уровень</w:t>
      </w:r>
    </w:p>
    <w:p w:rsidR="00B76CF1" w:rsidRPr="00B76CF1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мониторинга        </w:t>
      </w:r>
    </w:p>
    <w:tbl>
      <w:tblPr>
        <w:tblW w:w="11646" w:type="dxa"/>
        <w:tblInd w:w="-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1099"/>
        <w:gridCol w:w="1842"/>
        <w:gridCol w:w="2410"/>
        <w:gridCol w:w="2126"/>
        <w:gridCol w:w="1985"/>
        <w:gridCol w:w="1701"/>
      </w:tblGrid>
      <w:tr w:rsidR="00B76CF1" w:rsidRPr="00B76CF1" w:rsidTr="00CD16DB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Список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«Количество и счет»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«Ознакомление с геометрическими фигурами»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«Определение формы, величины, цвета»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Ориентировка во времени, в пространстве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логических задач</w:t>
            </w:r>
          </w:p>
        </w:tc>
      </w:tr>
      <w:tr w:rsidR="00B76CF1" w:rsidRPr="00B76CF1" w:rsidTr="00CD16DB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B76CF1" w:rsidRPr="00B76CF1" w:rsidTr="00CD16DB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B76CF1" w:rsidRPr="00B76CF1" w:rsidTr="00CD16DB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B76CF1" w:rsidRPr="003813A5" w:rsidRDefault="00B76CF1" w:rsidP="00902130"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B76CF1" w:rsidRPr="003813A5" w:rsidSect="003813A5">
      <w:footerReference w:type="default" r:id="rId9"/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2A" w:rsidRDefault="00D36C2A" w:rsidP="008F3212">
      <w:pPr>
        <w:spacing w:after="0" w:line="240" w:lineRule="auto"/>
      </w:pPr>
      <w:r>
        <w:separator/>
      </w:r>
    </w:p>
  </w:endnote>
  <w:endnote w:type="continuationSeparator" w:id="0">
    <w:p w:rsidR="00D36C2A" w:rsidRDefault="00D36C2A" w:rsidP="008F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90094"/>
      <w:docPartObj>
        <w:docPartGallery w:val="Page Numbers (Bottom of Page)"/>
        <w:docPartUnique/>
      </w:docPartObj>
    </w:sdtPr>
    <w:sdtContent>
      <w:p w:rsidR="00CD16DB" w:rsidRDefault="00034623">
        <w:pPr>
          <w:pStyle w:val="a9"/>
          <w:jc w:val="right"/>
        </w:pPr>
        <w:fldSimple w:instr=" PAGE   \* MERGEFORMAT ">
          <w:r w:rsidR="00186BEE">
            <w:rPr>
              <w:noProof/>
            </w:rPr>
            <w:t>5</w:t>
          </w:r>
        </w:fldSimple>
      </w:p>
    </w:sdtContent>
  </w:sdt>
  <w:p w:rsidR="00CD16DB" w:rsidRDefault="00CD16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2A" w:rsidRDefault="00D36C2A" w:rsidP="008F3212">
      <w:pPr>
        <w:spacing w:after="0" w:line="240" w:lineRule="auto"/>
      </w:pPr>
      <w:r>
        <w:separator/>
      </w:r>
    </w:p>
  </w:footnote>
  <w:footnote w:type="continuationSeparator" w:id="0">
    <w:p w:rsidR="00D36C2A" w:rsidRDefault="00D36C2A" w:rsidP="008F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37934CB6"/>
    <w:multiLevelType w:val="multilevel"/>
    <w:tmpl w:val="3416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F250C"/>
    <w:multiLevelType w:val="hybridMultilevel"/>
    <w:tmpl w:val="DD9E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C44"/>
    <w:rsid w:val="00034623"/>
    <w:rsid w:val="000346D7"/>
    <w:rsid w:val="000B68E2"/>
    <w:rsid w:val="00186BEE"/>
    <w:rsid w:val="002B478E"/>
    <w:rsid w:val="002C6DE0"/>
    <w:rsid w:val="002E3CED"/>
    <w:rsid w:val="00322CD9"/>
    <w:rsid w:val="003813A5"/>
    <w:rsid w:val="00464FB2"/>
    <w:rsid w:val="00484B33"/>
    <w:rsid w:val="004D63D0"/>
    <w:rsid w:val="005C6C4A"/>
    <w:rsid w:val="00647976"/>
    <w:rsid w:val="00704463"/>
    <w:rsid w:val="007A1AE1"/>
    <w:rsid w:val="007D0C0B"/>
    <w:rsid w:val="008009CC"/>
    <w:rsid w:val="00866362"/>
    <w:rsid w:val="008D2792"/>
    <w:rsid w:val="008E527A"/>
    <w:rsid w:val="008F3212"/>
    <w:rsid w:val="00902130"/>
    <w:rsid w:val="009A10C9"/>
    <w:rsid w:val="00A34C40"/>
    <w:rsid w:val="00B429DE"/>
    <w:rsid w:val="00B76CF1"/>
    <w:rsid w:val="00B90323"/>
    <w:rsid w:val="00B91FD1"/>
    <w:rsid w:val="00C41903"/>
    <w:rsid w:val="00CC3245"/>
    <w:rsid w:val="00CD16DB"/>
    <w:rsid w:val="00CE6327"/>
    <w:rsid w:val="00D36C2A"/>
    <w:rsid w:val="00D46817"/>
    <w:rsid w:val="00D712F2"/>
    <w:rsid w:val="00DA1F6B"/>
    <w:rsid w:val="00F52CF3"/>
    <w:rsid w:val="00F9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E"/>
  </w:style>
  <w:style w:type="paragraph" w:styleId="1">
    <w:name w:val="heading 1"/>
    <w:basedOn w:val="a"/>
    <w:next w:val="a"/>
    <w:link w:val="10"/>
    <w:uiPriority w:val="9"/>
    <w:qFormat/>
    <w:rsid w:val="0080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4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0323"/>
    <w:pPr>
      <w:spacing w:after="0" w:line="240" w:lineRule="auto"/>
    </w:pPr>
  </w:style>
  <w:style w:type="table" w:styleId="a5">
    <w:name w:val="Table Grid"/>
    <w:basedOn w:val="a1"/>
    <w:rsid w:val="00B9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09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F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3212"/>
  </w:style>
  <w:style w:type="paragraph" w:styleId="a9">
    <w:name w:val="footer"/>
    <w:basedOn w:val="a"/>
    <w:link w:val="aa"/>
    <w:uiPriority w:val="99"/>
    <w:unhideWhenUsed/>
    <w:rsid w:val="008F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212"/>
  </w:style>
  <w:style w:type="paragraph" w:customStyle="1" w:styleId="c29">
    <w:name w:val="c29"/>
    <w:basedOn w:val="a"/>
    <w:rsid w:val="009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02130"/>
  </w:style>
  <w:style w:type="character" w:customStyle="1" w:styleId="c2">
    <w:name w:val="c2"/>
    <w:basedOn w:val="a0"/>
    <w:rsid w:val="00902130"/>
  </w:style>
  <w:style w:type="paragraph" w:customStyle="1" w:styleId="c7">
    <w:name w:val="c7"/>
    <w:basedOn w:val="a"/>
    <w:rsid w:val="009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130"/>
  </w:style>
  <w:style w:type="character" w:customStyle="1" w:styleId="c22">
    <w:name w:val="c22"/>
    <w:basedOn w:val="a0"/>
    <w:rsid w:val="00902130"/>
  </w:style>
  <w:style w:type="character" w:customStyle="1" w:styleId="c51">
    <w:name w:val="c51"/>
    <w:basedOn w:val="a0"/>
    <w:rsid w:val="00902130"/>
  </w:style>
  <w:style w:type="character" w:customStyle="1" w:styleId="c26">
    <w:name w:val="c26"/>
    <w:basedOn w:val="a0"/>
    <w:rsid w:val="00902130"/>
  </w:style>
  <w:style w:type="paragraph" w:customStyle="1" w:styleId="c37">
    <w:name w:val="c37"/>
    <w:basedOn w:val="a"/>
    <w:rsid w:val="00B7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7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6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5A29F-8D9A-4585-8956-0038DC96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ginius</dc:creator>
  <cp:lastModifiedBy>UZer</cp:lastModifiedBy>
  <cp:revision>9</cp:revision>
  <cp:lastPrinted>2022-09-22T06:48:00Z</cp:lastPrinted>
  <dcterms:created xsi:type="dcterms:W3CDTF">2020-08-23T14:30:00Z</dcterms:created>
  <dcterms:modified xsi:type="dcterms:W3CDTF">2023-12-13T03:25:00Z</dcterms:modified>
</cp:coreProperties>
</file>