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ACB" w:rsidRDefault="00A10ACB">
      <w:pPr>
        <w:spacing w:line="240" w:lineRule="auto"/>
        <w:jc w:val="center"/>
        <w:rPr>
          <w:rFonts w:cstheme="minorBidi"/>
          <w:color w:val="auto"/>
          <w:kern w:val="0"/>
          <w:sz w:val="24"/>
          <w:szCs w:val="24"/>
        </w:rPr>
      </w:pPr>
    </w:p>
    <w:p w:rsidR="00A10ACB" w:rsidRDefault="00A10ACB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  <w:sectPr w:rsidR="00A10ACB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A10ACB" w:rsidRDefault="00A10ACB">
      <w:pPr>
        <w:spacing w:after="0" w:line="240" w:lineRule="auto"/>
        <w:ind w:firstLine="277"/>
        <w:jc w:val="both"/>
        <w:rPr>
          <w:rFonts w:ascii="Century Schoolbook" w:hAnsi="Century Schoolbook" w:cs="Century Schoolbook"/>
          <w:b/>
          <w:bCs/>
          <w:i/>
          <w:iCs/>
          <w:sz w:val="24"/>
          <w:szCs w:val="24"/>
        </w:rPr>
      </w:pPr>
      <w:r>
        <w:rPr>
          <w:rFonts w:ascii="Century Schoolbook" w:hAnsi="Century Schoolbook" w:cs="Century Schoolbook"/>
          <w:sz w:val="24"/>
          <w:szCs w:val="24"/>
        </w:rPr>
        <w:t xml:space="preserve">Поговорим  о </w:t>
      </w:r>
      <w:r>
        <w:rPr>
          <w:rFonts w:ascii="Century Schoolbook" w:hAnsi="Century Schoolbook" w:cs="Century Schoolbook"/>
          <w:i/>
          <w:iCs/>
          <w:sz w:val="24"/>
          <w:szCs w:val="24"/>
        </w:rPr>
        <w:t>совместных занятиях</w:t>
      </w:r>
      <w:r>
        <w:rPr>
          <w:rFonts w:ascii="Century Schoolbook" w:hAnsi="Century Schoolbook" w:cs="Century Schoolbook"/>
          <w:sz w:val="24"/>
          <w:szCs w:val="24"/>
        </w:rPr>
        <w:t xml:space="preserve">. А начнем разговор </w:t>
      </w:r>
      <w:r>
        <w:rPr>
          <w:rFonts w:ascii="Century Schoolbook" w:hAnsi="Century Schoolbook" w:cs="Century Schoolbook"/>
          <w:b/>
          <w:bCs/>
          <w:i/>
          <w:iCs/>
          <w:sz w:val="24"/>
          <w:szCs w:val="24"/>
        </w:rPr>
        <w:t xml:space="preserve">с трудностей и конфликтов взаимодействия </w:t>
      </w:r>
      <w:r>
        <w:rPr>
          <w:rFonts w:ascii="Century Schoolbook" w:hAnsi="Century Schoolbook" w:cs="Century Schoolbook"/>
          <w:sz w:val="24"/>
          <w:szCs w:val="24"/>
        </w:rPr>
        <w:t xml:space="preserve">, а также поговорим о том </w:t>
      </w:r>
      <w:r>
        <w:rPr>
          <w:rFonts w:ascii="Century Schoolbook" w:hAnsi="Century Schoolbook" w:cs="Century Schoolbook"/>
          <w:b/>
          <w:bCs/>
          <w:i/>
          <w:iCs/>
          <w:sz w:val="24"/>
          <w:szCs w:val="24"/>
        </w:rPr>
        <w:t xml:space="preserve">как их избегать. </w:t>
      </w:r>
    </w:p>
    <w:p w:rsidR="00A10ACB" w:rsidRDefault="00A10ACB">
      <w:pPr>
        <w:spacing w:after="0" w:line="240" w:lineRule="auto"/>
        <w:ind w:firstLine="277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z w:val="24"/>
          <w:szCs w:val="24"/>
        </w:rPr>
        <w:t xml:space="preserve">Начнем с типичной  проблемы, которая ставит в тупик взрослых: многие обязательные дела ребенок вполне освоил, ему уже </w:t>
      </w:r>
      <w:r>
        <w:rPr>
          <w:rFonts w:ascii="Century Schoolbook" w:hAnsi="Century Schoolbook" w:cs="Century Schoolbook"/>
          <w:i/>
          <w:iCs/>
          <w:sz w:val="24"/>
          <w:szCs w:val="24"/>
        </w:rPr>
        <w:t xml:space="preserve">ничего не стоит </w:t>
      </w:r>
      <w:r>
        <w:rPr>
          <w:rFonts w:ascii="Century Schoolbook" w:hAnsi="Century Schoolbook" w:cs="Century Schoolbook"/>
          <w:sz w:val="24"/>
          <w:szCs w:val="24"/>
        </w:rPr>
        <w:t xml:space="preserve">заправить постель. Но все это он </w:t>
      </w:r>
      <w:r>
        <w:rPr>
          <w:rFonts w:ascii="Century Schoolbook" w:hAnsi="Century Schoolbook" w:cs="Century Schoolbook"/>
          <w:i/>
          <w:iCs/>
          <w:sz w:val="24"/>
          <w:szCs w:val="24"/>
        </w:rPr>
        <w:t xml:space="preserve">упорно не делает! </w:t>
      </w:r>
      <w:r>
        <w:rPr>
          <w:rFonts w:ascii="Century Schoolbook" w:hAnsi="Century Schoolbook" w:cs="Century Schoolbook"/>
          <w:i/>
          <w:iCs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sz w:val="24"/>
          <w:szCs w:val="24"/>
        </w:rPr>
        <w:t>Как быть в таких случаях?- спрашивают родители, - Опять делать это вместе с ним?</w:t>
      </w:r>
      <w:r>
        <w:rPr>
          <w:rFonts w:ascii="Century Schoolbook" w:hAnsi="Century Schoolbook" w:cs="Century Schoolbook"/>
          <w:sz w:val="24"/>
          <w:szCs w:val="24"/>
          <w:lang w:val="en-US"/>
        </w:rPr>
        <w:t>»</w:t>
      </w:r>
    </w:p>
    <w:p w:rsidR="00A10ACB" w:rsidRDefault="00A10ACB">
      <w:pPr>
        <w:spacing w:after="0" w:line="240" w:lineRule="auto"/>
        <w:ind w:firstLine="277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z w:val="24"/>
          <w:szCs w:val="24"/>
        </w:rPr>
        <w:t xml:space="preserve"> Может быть, нет, а может быть, да. Все зависит от </w:t>
      </w:r>
      <w:r>
        <w:rPr>
          <w:rFonts w:ascii="Century Schoolbook" w:hAnsi="Century Schoolbook" w:cs="Century Schoolbook"/>
          <w:b/>
          <w:bCs/>
          <w:i/>
          <w:iCs/>
          <w:sz w:val="24"/>
          <w:szCs w:val="24"/>
        </w:rPr>
        <w:t xml:space="preserve"> причин </w:t>
      </w:r>
      <w:r>
        <w:rPr>
          <w:rFonts w:ascii="Century Schoolbook" w:hAnsi="Century Schoolbook" w:cs="Century Schoolbook"/>
          <w:b/>
          <w:bCs/>
          <w:i/>
          <w:iCs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b/>
          <w:bCs/>
          <w:i/>
          <w:iCs/>
          <w:sz w:val="24"/>
          <w:szCs w:val="24"/>
        </w:rPr>
        <w:t>непослушания</w:t>
      </w:r>
      <w:r>
        <w:rPr>
          <w:rFonts w:ascii="Century Schoolbook" w:hAnsi="Century Schoolbook" w:cs="Century Schoolbook"/>
          <w:b/>
          <w:bCs/>
          <w:i/>
          <w:iCs/>
          <w:sz w:val="24"/>
          <w:szCs w:val="24"/>
          <w:lang w:val="en-US"/>
        </w:rPr>
        <w:t>»</w:t>
      </w:r>
      <w:r>
        <w:rPr>
          <w:rFonts w:ascii="Century Schoolbook" w:hAnsi="Century Schoolbook" w:cs="Century Schoolbook"/>
          <w:b/>
          <w:bCs/>
          <w:i/>
          <w:iCs/>
          <w:sz w:val="24"/>
          <w:szCs w:val="24"/>
        </w:rPr>
        <w:t xml:space="preserve">. </w:t>
      </w:r>
      <w:r>
        <w:rPr>
          <w:rFonts w:ascii="Century Schoolbook" w:hAnsi="Century Schoolbook" w:cs="Century Schoolbook"/>
          <w:sz w:val="24"/>
          <w:szCs w:val="24"/>
        </w:rPr>
        <w:t xml:space="preserve">Вашего ребенка. Возможно, вы еще не прошли с ним весь необходимый путь. Ведь это </w:t>
      </w:r>
      <w:r>
        <w:rPr>
          <w:rFonts w:ascii="Century Schoolbook" w:hAnsi="Century Schoolbook" w:cs="Century Schoolbook"/>
          <w:i/>
          <w:iCs/>
          <w:sz w:val="24"/>
          <w:szCs w:val="24"/>
        </w:rPr>
        <w:t xml:space="preserve">вам кажется, </w:t>
      </w:r>
      <w:r>
        <w:rPr>
          <w:rFonts w:ascii="Century Schoolbook" w:hAnsi="Century Schoolbook" w:cs="Century Schoolbook"/>
          <w:sz w:val="24"/>
          <w:szCs w:val="24"/>
        </w:rPr>
        <w:t xml:space="preserve">что ему одному легко расставить все игрушки по местам. Наверное, если он просит </w:t>
      </w:r>
      <w:r>
        <w:rPr>
          <w:rFonts w:ascii="Century Schoolbook" w:hAnsi="Century Schoolbook" w:cs="Century Schoolbook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sz w:val="24"/>
          <w:szCs w:val="24"/>
        </w:rPr>
        <w:t>давай вместе</w:t>
      </w:r>
      <w:r>
        <w:rPr>
          <w:rFonts w:ascii="Century Schoolbook" w:hAnsi="Century Schoolbook" w:cs="Century Schoolbook"/>
          <w:sz w:val="24"/>
          <w:szCs w:val="24"/>
          <w:lang w:val="en-US"/>
        </w:rPr>
        <w:t>»</w:t>
      </w:r>
      <w:r>
        <w:rPr>
          <w:rFonts w:ascii="Century Schoolbook" w:hAnsi="Century Schoolbook" w:cs="Century Schoolbook"/>
          <w:sz w:val="24"/>
          <w:szCs w:val="24"/>
        </w:rPr>
        <w:t xml:space="preserve">,  то это не зря: возможно, </w:t>
      </w:r>
      <w:r>
        <w:rPr>
          <w:rFonts w:ascii="Century Schoolbook" w:hAnsi="Century Schoolbook" w:cs="Century Schoolbook"/>
          <w:i/>
          <w:iCs/>
          <w:sz w:val="24"/>
          <w:szCs w:val="24"/>
        </w:rPr>
        <w:t xml:space="preserve">ему еще трудно </w:t>
      </w:r>
      <w:r>
        <w:rPr>
          <w:rFonts w:ascii="Century Schoolbook" w:hAnsi="Century Schoolbook" w:cs="Century Schoolbook"/>
          <w:sz w:val="24"/>
          <w:szCs w:val="24"/>
        </w:rPr>
        <w:t xml:space="preserve">организовать себя, а может быть, ему нужно просто ваше участие, моральная поддержка. </w:t>
      </w:r>
    </w:p>
    <w:p w:rsidR="00A10ACB" w:rsidRDefault="00A10ACB">
      <w:pPr>
        <w:spacing w:after="0" w:line="240" w:lineRule="auto"/>
        <w:ind w:firstLine="277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z w:val="24"/>
          <w:szCs w:val="24"/>
        </w:rPr>
        <w:t xml:space="preserve">Но чаще корень негативного упорства и отказов лежит </w:t>
      </w:r>
      <w:r>
        <w:rPr>
          <w:rFonts w:ascii="Century Schoolbook" w:hAnsi="Century Schoolbook" w:cs="Century Schoolbook"/>
          <w:b/>
          <w:bCs/>
          <w:i/>
          <w:iCs/>
          <w:sz w:val="24"/>
          <w:szCs w:val="24"/>
        </w:rPr>
        <w:t xml:space="preserve">в отрицательных переживаниях. </w:t>
      </w:r>
      <w:r>
        <w:rPr>
          <w:rFonts w:ascii="Century Schoolbook" w:hAnsi="Century Schoolbook" w:cs="Century Schoolbook"/>
          <w:sz w:val="24"/>
          <w:szCs w:val="24"/>
        </w:rPr>
        <w:t xml:space="preserve">Это может быть проблема самого ребенка, но чаще она возникает </w:t>
      </w:r>
      <w:r>
        <w:rPr>
          <w:rFonts w:ascii="Century Schoolbook" w:hAnsi="Century Schoolbook" w:cs="Century Schoolbook"/>
          <w:b/>
          <w:bCs/>
          <w:i/>
          <w:iCs/>
          <w:sz w:val="24"/>
          <w:szCs w:val="24"/>
        </w:rPr>
        <w:t xml:space="preserve"> между вами и ребенком</w:t>
      </w:r>
      <w:r>
        <w:rPr>
          <w:rFonts w:ascii="Century Schoolbook" w:hAnsi="Century Schoolbook" w:cs="Century Schoolbook"/>
          <w:sz w:val="24"/>
          <w:szCs w:val="24"/>
        </w:rPr>
        <w:t>, в ваших взаимоотношениях с ним.</w:t>
      </w:r>
    </w:p>
    <w:p w:rsidR="00A10ACB" w:rsidRDefault="00A10ACB">
      <w:pPr>
        <w:spacing w:after="0" w:line="240" w:lineRule="auto"/>
        <w:ind w:firstLine="277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z w:val="24"/>
          <w:szCs w:val="24"/>
        </w:rPr>
        <w:t>Если ваши отношения с ребенком уже давно испортились, не стоит думать, будто достаточно применить какой-то способ– и все вмиг пойдет на лад. Но без дружелюбного, теплого тона они  ничего не дадут. Такой тон – самое главное условие успеха,  и если ваше участие в занятиях не помо-</w:t>
      </w:r>
    </w:p>
    <w:p w:rsidR="00A10ACB" w:rsidRDefault="00A10ACB">
      <w:pPr>
        <w:spacing w:after="0" w:line="240" w:lineRule="auto"/>
        <w:ind w:firstLine="277"/>
        <w:jc w:val="both"/>
        <w:rPr>
          <w:rFonts w:ascii="Century Schoolbook" w:hAnsi="Century Schoolbook" w:cs="Century Schoolbook"/>
          <w:sz w:val="24"/>
          <w:szCs w:val="24"/>
        </w:rPr>
      </w:pPr>
    </w:p>
    <w:p w:rsidR="00A10ACB" w:rsidRDefault="00A10ACB">
      <w:pPr>
        <w:spacing w:after="0" w:line="240" w:lineRule="auto"/>
        <w:ind w:firstLine="277"/>
        <w:jc w:val="both"/>
        <w:rPr>
          <w:rFonts w:cstheme="minorBidi"/>
          <w:color w:val="auto"/>
          <w:kern w:val="0"/>
          <w:sz w:val="24"/>
          <w:szCs w:val="24"/>
        </w:rPr>
      </w:pPr>
    </w:p>
    <w:p w:rsidR="00A10ACB" w:rsidRDefault="00A10ACB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  <w:sectPr w:rsidR="00A10ACB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A10ACB" w:rsidRDefault="00A10ACB">
      <w:pPr>
        <w:spacing w:line="240" w:lineRule="auto"/>
        <w:jc w:val="both"/>
        <w:rPr>
          <w:rFonts w:ascii="Century Schoolbook" w:hAnsi="Century Schoolbook" w:cs="Century Schoolbook"/>
          <w:b/>
          <w:bCs/>
          <w:i/>
          <w:iCs/>
          <w:sz w:val="24"/>
          <w:szCs w:val="24"/>
        </w:rPr>
      </w:pPr>
      <w:r>
        <w:rPr>
          <w:rFonts w:ascii="Century Schoolbook" w:hAnsi="Century Schoolbook" w:cs="Century Schoolbook"/>
          <w:sz w:val="24"/>
          <w:szCs w:val="24"/>
        </w:rPr>
        <w:t xml:space="preserve">гает, больше того, если он отказывается от вашей помощи, </w:t>
      </w:r>
      <w:r>
        <w:rPr>
          <w:rFonts w:ascii="Century Schoolbook" w:hAnsi="Century Schoolbook" w:cs="Century Schoolbook"/>
          <w:b/>
          <w:bCs/>
          <w:i/>
          <w:iCs/>
          <w:sz w:val="24"/>
          <w:szCs w:val="24"/>
        </w:rPr>
        <w:t>остановитесь и прислушайтесь к тому, как вы общаетесь с ним.</w:t>
      </w:r>
    </w:p>
    <w:p w:rsidR="00A10ACB" w:rsidRDefault="00A10ACB">
      <w:pPr>
        <w:spacing w:line="240" w:lineRule="auto"/>
        <w:ind w:firstLine="274"/>
        <w:jc w:val="both"/>
        <w:rPr>
          <w:rFonts w:ascii="Century Schoolbook" w:hAnsi="Century Schoolbook" w:cs="Century Schoolbook"/>
          <w:b/>
          <w:bCs/>
          <w:color w:val="auto"/>
          <w:sz w:val="24"/>
          <w:szCs w:val="24"/>
        </w:rPr>
      </w:pPr>
      <w:r>
        <w:rPr>
          <w:rFonts w:ascii="Century Schoolbook" w:hAnsi="Century Schoolbook" w:cs="Century Schoolbook"/>
          <w:i/>
          <w:iCs/>
          <w:color w:val="auto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color w:val="auto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auto"/>
          <w:sz w:val="24"/>
          <w:szCs w:val="24"/>
        </w:rPr>
        <w:t>Руководящие указания</w:t>
      </w:r>
      <w:r>
        <w:rPr>
          <w:rFonts w:ascii="Century Schoolbook" w:hAnsi="Century Schoolbook" w:cs="Century Schoolbook"/>
          <w:color w:val="auto"/>
          <w:sz w:val="24"/>
          <w:szCs w:val="24"/>
          <w:lang w:val="en-US"/>
        </w:rPr>
        <w:t xml:space="preserve">», </w:t>
      </w:r>
      <w:r>
        <w:rPr>
          <w:rFonts w:ascii="Century Schoolbook" w:hAnsi="Century Schoolbook" w:cs="Century Schoolbook"/>
          <w:color w:val="auto"/>
          <w:sz w:val="24"/>
          <w:szCs w:val="24"/>
        </w:rPr>
        <w:t xml:space="preserve">наверное, где-то нужны, </w:t>
      </w:r>
      <w:r>
        <w:rPr>
          <w:rFonts w:ascii="Century Schoolbook" w:hAnsi="Century Schoolbook" w:cs="Century Schoolbook"/>
          <w:color w:val="auto"/>
          <w:spacing w:val="-2"/>
          <w:sz w:val="24"/>
          <w:szCs w:val="24"/>
        </w:rPr>
        <w:t xml:space="preserve">но не в совместных занятиях с ребенком. Как только они </w:t>
      </w:r>
      <w:r>
        <w:rPr>
          <w:rFonts w:ascii="Century Schoolbook" w:hAnsi="Century Schoolbook" w:cs="Century Schoolbook"/>
          <w:color w:val="auto"/>
          <w:spacing w:val="4"/>
          <w:sz w:val="24"/>
          <w:szCs w:val="24"/>
        </w:rPr>
        <w:t>появляются, прекращается работа вместе. Ведь вмес</w:t>
      </w:r>
      <w:r>
        <w:rPr>
          <w:rFonts w:ascii="Century Schoolbook" w:hAnsi="Century Schoolbook" w:cs="Century Schoolbook"/>
          <w:color w:val="auto"/>
          <w:sz w:val="24"/>
          <w:szCs w:val="24"/>
        </w:rPr>
        <w:t xml:space="preserve">те — значит </w:t>
      </w:r>
      <w:r>
        <w:rPr>
          <w:rFonts w:ascii="Century Schoolbook" w:hAnsi="Century Schoolbook" w:cs="Century Schoolbook"/>
          <w:b/>
          <w:bCs/>
          <w:color w:val="auto"/>
          <w:sz w:val="24"/>
          <w:szCs w:val="24"/>
        </w:rPr>
        <w:t xml:space="preserve">на равных. </w:t>
      </w:r>
    </w:p>
    <w:p w:rsidR="00A10ACB" w:rsidRDefault="00A10ACB">
      <w:pPr>
        <w:spacing w:line="240" w:lineRule="auto"/>
        <w:ind w:firstLine="274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color w:val="auto"/>
          <w:sz w:val="24"/>
          <w:szCs w:val="24"/>
        </w:rPr>
        <w:t xml:space="preserve">Не следует занимать позицию </w:t>
      </w:r>
      <w:r>
        <w:rPr>
          <w:rFonts w:ascii="Century Schoolbook" w:hAnsi="Century Schoolbook" w:cs="Century Schoolbook"/>
          <w:b/>
          <w:bCs/>
          <w:color w:val="auto"/>
          <w:spacing w:val="-2"/>
          <w:sz w:val="24"/>
          <w:szCs w:val="24"/>
        </w:rPr>
        <w:t xml:space="preserve">над </w:t>
      </w:r>
      <w:r>
        <w:rPr>
          <w:rFonts w:ascii="Century Schoolbook" w:hAnsi="Century Schoolbook" w:cs="Century Schoolbook"/>
          <w:color w:val="auto"/>
          <w:spacing w:val="-2"/>
          <w:sz w:val="24"/>
          <w:szCs w:val="24"/>
        </w:rPr>
        <w:t xml:space="preserve">ребенком; дети к ней очень чувствительны, и против </w:t>
      </w:r>
      <w:r>
        <w:rPr>
          <w:rFonts w:ascii="Century Schoolbook" w:hAnsi="Century Schoolbook" w:cs="Century Schoolbook"/>
          <w:color w:val="auto"/>
          <w:sz w:val="24"/>
          <w:szCs w:val="24"/>
        </w:rPr>
        <w:t xml:space="preserve">нее восстают все живые силы их души. Тогда-то они и начинают сопротивляться </w:t>
      </w:r>
      <w:r>
        <w:rPr>
          <w:rFonts w:ascii="Century Schoolbook" w:hAnsi="Century Schoolbook" w:cs="Century Schoolbook"/>
          <w:color w:val="auto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auto"/>
          <w:sz w:val="24"/>
          <w:szCs w:val="24"/>
        </w:rPr>
        <w:t>необходимому</w:t>
      </w:r>
      <w:r>
        <w:rPr>
          <w:rFonts w:ascii="Century Schoolbook" w:hAnsi="Century Schoolbook" w:cs="Century Schoolbook"/>
          <w:color w:val="auto"/>
          <w:sz w:val="24"/>
          <w:szCs w:val="24"/>
          <w:lang w:val="en-US"/>
        </w:rPr>
        <w:t xml:space="preserve">», </w:t>
      </w:r>
      <w:r>
        <w:rPr>
          <w:rFonts w:ascii="Century Schoolbook" w:hAnsi="Century Schoolbook" w:cs="Century Schoolbook"/>
          <w:color w:val="auto"/>
          <w:sz w:val="24"/>
          <w:szCs w:val="24"/>
        </w:rPr>
        <w:t>не согла­</w:t>
      </w:r>
      <w:r>
        <w:rPr>
          <w:rFonts w:ascii="Century Schoolbook" w:hAnsi="Century Schoolbook" w:cs="Century Schoolbook"/>
          <w:color w:val="auto"/>
          <w:spacing w:val="-2"/>
          <w:sz w:val="24"/>
          <w:szCs w:val="24"/>
        </w:rPr>
        <w:t xml:space="preserve">шаться с </w:t>
      </w:r>
      <w:r>
        <w:rPr>
          <w:rFonts w:ascii="Century Schoolbook" w:hAnsi="Century Schoolbook" w:cs="Century Schoolbook"/>
          <w:color w:val="auto"/>
          <w:spacing w:val="-2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auto"/>
          <w:spacing w:val="-2"/>
          <w:sz w:val="24"/>
          <w:szCs w:val="24"/>
        </w:rPr>
        <w:t>очевидным</w:t>
      </w:r>
      <w:r>
        <w:rPr>
          <w:rFonts w:ascii="Century Schoolbook" w:hAnsi="Century Schoolbook" w:cs="Century Schoolbook"/>
          <w:color w:val="auto"/>
          <w:spacing w:val="-2"/>
          <w:sz w:val="24"/>
          <w:szCs w:val="24"/>
          <w:lang w:val="en-US"/>
        </w:rPr>
        <w:t xml:space="preserve">», </w:t>
      </w:r>
      <w:r>
        <w:rPr>
          <w:rFonts w:ascii="Century Schoolbook" w:hAnsi="Century Schoolbook" w:cs="Century Schoolbook"/>
          <w:i/>
          <w:iCs/>
          <w:color w:val="auto"/>
          <w:spacing w:val="-2"/>
          <w:sz w:val="24"/>
          <w:szCs w:val="24"/>
        </w:rPr>
        <w:t xml:space="preserve">оспаривать </w:t>
      </w:r>
      <w:r>
        <w:rPr>
          <w:rFonts w:ascii="Century Schoolbook" w:hAnsi="Century Schoolbook" w:cs="Century Schoolbook"/>
          <w:color w:val="auto"/>
          <w:spacing w:val="-2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auto"/>
          <w:spacing w:val="-2"/>
          <w:sz w:val="24"/>
          <w:szCs w:val="24"/>
        </w:rPr>
        <w:t>бесспорное</w:t>
      </w:r>
      <w:r>
        <w:rPr>
          <w:rFonts w:ascii="Century Schoolbook" w:hAnsi="Century Schoolbook" w:cs="Century Schoolbook"/>
          <w:color w:val="auto"/>
          <w:spacing w:val="-2"/>
          <w:sz w:val="24"/>
          <w:szCs w:val="24"/>
          <w:lang w:val="en-US"/>
        </w:rPr>
        <w:t xml:space="preserve">». </w:t>
      </w:r>
      <w:r>
        <w:rPr>
          <w:rFonts w:ascii="Century Schoolbook" w:hAnsi="Century Schoolbook" w:cs="Century Schoolbook"/>
          <w:color w:val="auto"/>
          <w:spacing w:val="-2"/>
          <w:sz w:val="24"/>
          <w:szCs w:val="24"/>
        </w:rPr>
        <w:t xml:space="preserve">Сохранить позицию </w:t>
      </w:r>
      <w:r>
        <w:rPr>
          <w:rFonts w:ascii="Century Schoolbook" w:hAnsi="Century Schoolbook" w:cs="Century Schoolbook"/>
          <w:b/>
          <w:bCs/>
          <w:color w:val="auto"/>
          <w:spacing w:val="-2"/>
          <w:sz w:val="24"/>
          <w:szCs w:val="24"/>
        </w:rPr>
        <w:t xml:space="preserve">на равных </w:t>
      </w:r>
      <w:r>
        <w:rPr>
          <w:rFonts w:ascii="Century Schoolbook" w:hAnsi="Century Schoolbook" w:cs="Century Schoolbook"/>
          <w:color w:val="auto"/>
          <w:spacing w:val="-2"/>
          <w:sz w:val="24"/>
          <w:szCs w:val="24"/>
        </w:rPr>
        <w:t>не так-то легко: ино</w:t>
      </w:r>
      <w:r>
        <w:rPr>
          <w:rFonts w:ascii="Century Schoolbook" w:hAnsi="Century Schoolbook" w:cs="Century Schoolbook"/>
          <w:color w:val="auto"/>
          <w:sz w:val="24"/>
          <w:szCs w:val="24"/>
        </w:rPr>
        <w:t xml:space="preserve">гда требуется немалая психологическая и житейская </w:t>
      </w:r>
      <w:r>
        <w:rPr>
          <w:rFonts w:ascii="Century Schoolbook" w:hAnsi="Century Schoolbook" w:cs="Century Schoolbook"/>
          <w:color w:val="auto"/>
          <w:spacing w:val="-2"/>
          <w:sz w:val="24"/>
          <w:szCs w:val="24"/>
        </w:rPr>
        <w:t>изобретательность.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</w:t>
      </w:r>
      <w:r>
        <w:rPr>
          <w:rFonts w:ascii="Century Schoolbook" w:hAnsi="Century Schoolbook" w:cs="Century Schoolbook"/>
          <w:i/>
          <w:iCs/>
          <w:sz w:val="24"/>
          <w:szCs w:val="24"/>
        </w:rPr>
        <w:t>Например</w:t>
      </w:r>
      <w:r>
        <w:rPr>
          <w:rFonts w:ascii="Century Schoolbook" w:hAnsi="Century Schoolbook" w:cs="Century Schoolbook"/>
          <w:sz w:val="24"/>
          <w:szCs w:val="24"/>
        </w:rPr>
        <w:t xml:space="preserve">, можно использовать соревновательные методы проведения совместных занятий (в качестве соперников могут выступить как родители, так и братья и сестры). Существует еще один из ценных способов, который помогает избавить ребенка и самих себя от </w:t>
      </w:r>
      <w:r>
        <w:rPr>
          <w:rFonts w:ascii="Century Schoolbook" w:hAnsi="Century Schoolbook" w:cs="Century Schoolbook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sz w:val="24"/>
          <w:szCs w:val="24"/>
        </w:rPr>
        <w:t>руководящих указаний</w:t>
      </w:r>
      <w:r>
        <w:rPr>
          <w:rFonts w:ascii="Century Schoolbook" w:hAnsi="Century Schoolbook" w:cs="Century Schoolbook"/>
          <w:sz w:val="24"/>
          <w:szCs w:val="24"/>
          <w:lang w:val="en-US"/>
        </w:rPr>
        <w:t>»</w:t>
      </w:r>
      <w:r>
        <w:rPr>
          <w:rFonts w:ascii="Century Schoolbook" w:hAnsi="Century Schoolbook" w:cs="Century Schoolbook"/>
          <w:sz w:val="24"/>
          <w:szCs w:val="24"/>
        </w:rPr>
        <w:t xml:space="preserve">. Этот способ связан с еще одним открытием выдающегося психолога Л.С. Выготского, который нашел, что </w:t>
      </w:r>
      <w:r>
        <w:rPr>
          <w:rFonts w:ascii="Century Schoolbook" w:hAnsi="Century Schoolbook" w:cs="Century Schoolbook"/>
          <w:spacing w:val="-3"/>
          <w:sz w:val="24"/>
          <w:szCs w:val="24"/>
        </w:rPr>
        <w:t>ребенок легче и быстрее учит</w:t>
      </w:r>
      <w:r>
        <w:rPr>
          <w:rFonts w:ascii="Century Schoolbook" w:hAnsi="Century Schoolbook" w:cs="Century Schoolbook"/>
          <w:sz w:val="24"/>
          <w:szCs w:val="24"/>
        </w:rPr>
        <w:t>ся организовывать себя и свои дела, если на определен­</w:t>
      </w:r>
      <w:r>
        <w:rPr>
          <w:rFonts w:ascii="Century Schoolbook" w:hAnsi="Century Schoolbook" w:cs="Century Schoolbook"/>
          <w:spacing w:val="-3"/>
          <w:sz w:val="24"/>
          <w:szCs w:val="24"/>
        </w:rPr>
        <w:t xml:space="preserve">ном этапе ему помочь некоторыми </w:t>
      </w:r>
      <w:r>
        <w:rPr>
          <w:rFonts w:ascii="Century Schoolbook" w:hAnsi="Century Schoolbook" w:cs="Century Schoolbook"/>
          <w:b/>
          <w:bCs/>
          <w:i/>
          <w:iCs/>
          <w:spacing w:val="-3"/>
          <w:sz w:val="24"/>
          <w:szCs w:val="24"/>
        </w:rPr>
        <w:t>внешними средства</w:t>
      </w:r>
      <w:r>
        <w:rPr>
          <w:rFonts w:ascii="Century Schoolbook" w:hAnsi="Century Schoolbook" w:cs="Century Schoolbook"/>
          <w:b/>
          <w:bCs/>
          <w:i/>
          <w:iCs/>
          <w:sz w:val="24"/>
          <w:szCs w:val="24"/>
        </w:rPr>
        <w:t xml:space="preserve">ми. </w:t>
      </w:r>
      <w:r>
        <w:rPr>
          <w:rFonts w:ascii="Century Schoolbook" w:hAnsi="Century Schoolbook" w:cs="Century Schoolbook"/>
          <w:sz w:val="24"/>
          <w:szCs w:val="24"/>
        </w:rPr>
        <w:t>Ими могут быть картинки для напоминания, список дел, записки, схемы или написанные инструкции.</w:t>
      </w:r>
    </w:p>
    <w:p w:rsidR="00A10ACB" w:rsidRDefault="00A10ACB">
      <w:pPr>
        <w:spacing w:line="240" w:lineRule="auto"/>
        <w:ind w:firstLine="92"/>
        <w:jc w:val="both"/>
        <w:rPr>
          <w:rFonts w:ascii="Century Schoolbook" w:hAnsi="Century Schoolbook" w:cs="Times New Roman"/>
          <w:b/>
          <w:bCs/>
          <w:i/>
          <w:iCs/>
          <w:sz w:val="24"/>
          <w:szCs w:val="24"/>
        </w:rPr>
      </w:pPr>
      <w:r>
        <w:rPr>
          <w:rFonts w:ascii="Century Schoolbook" w:hAnsi="Century Schoolbook" w:cs="Century Schoolbook"/>
          <w:color w:val="auto"/>
          <w:sz w:val="24"/>
          <w:szCs w:val="24"/>
        </w:rPr>
        <w:t xml:space="preserve">Заметьте, подобные средства — это уже не слова </w:t>
      </w:r>
      <w:r>
        <w:rPr>
          <w:rFonts w:ascii="Century Schoolbook" w:hAnsi="Century Schoolbook" w:cs="Century Schoolbook"/>
          <w:color w:val="auto"/>
          <w:spacing w:val="1"/>
          <w:sz w:val="24"/>
          <w:szCs w:val="24"/>
        </w:rPr>
        <w:t xml:space="preserve">взрослого, это их замена. Ребенок может пользоваться </w:t>
      </w:r>
      <w:r>
        <w:rPr>
          <w:rFonts w:ascii="Century Schoolbook" w:hAnsi="Century Schoolbook" w:cs="Century Schoolbook"/>
          <w:color w:val="auto"/>
          <w:sz w:val="24"/>
          <w:szCs w:val="24"/>
        </w:rPr>
        <w:t>ими самостоятельно, и тогда он оказывается на полпути к тому, чтобы справиться с делом самому.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A10ACB" w:rsidRDefault="00A10ACB">
      <w:pPr>
        <w:spacing w:line="240" w:lineRule="auto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ascii="Century Schoolbook" w:hAnsi="Century Schoolbook" w:cs="Century Schoolbook"/>
          <w:sz w:val="24"/>
          <w:szCs w:val="24"/>
        </w:rPr>
        <w:t>Рассмотрим следующую очень частую причину конфликтов при попытке сотрудничать с ребенком. Бывает, родитель готов учить или помогать сколько угодно и за тоном своим следит — не сердится, не приказывает, не критикует, а дело не идет. Такое случается с излишне за­ботливыми родителями, которые хотят для своих детей больше, чем сами дети.</w:t>
      </w:r>
    </w:p>
    <w:p w:rsidR="00A10ACB" w:rsidRDefault="00A10ACB">
      <w:pPr>
        <w:spacing w:line="240" w:lineRule="auto"/>
        <w:jc w:val="both"/>
        <w:rPr>
          <w:rFonts w:ascii="Century Schoolbook" w:hAnsi="Century Schoolbook" w:cs="Century Schoolbook"/>
          <w:sz w:val="24"/>
          <w:szCs w:val="24"/>
          <w:lang w:val="en-US"/>
        </w:rPr>
      </w:pPr>
      <w:r>
        <w:rPr>
          <w:sz w:val="24"/>
          <w:szCs w:val="24"/>
        </w:rPr>
        <w:t xml:space="preserve">  </w:t>
      </w:r>
      <w:r>
        <w:rPr>
          <w:rFonts w:ascii="Century Schoolbook" w:hAnsi="Century Schoolbook" w:cs="Century Schoolbook"/>
          <w:sz w:val="24"/>
          <w:szCs w:val="24"/>
        </w:rPr>
        <w:t xml:space="preserve">Ошибка некоторых родителей не в том, что они очень хотят, чтобы их ребенок учился, а в том, что они этого хотят, если можно так выразиться, вместо ребенка. В своем эмоциональном порыве они забывают, что учиться не им, а ребенку. И тогда тот чаще всего </w:t>
      </w:r>
      <w:r>
        <w:rPr>
          <w:rFonts w:ascii="Century Schoolbook" w:hAnsi="Century Schoolbook" w:cs="Century Schoolbook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sz w:val="24"/>
          <w:szCs w:val="24"/>
        </w:rPr>
        <w:t>остается на перроне</w:t>
      </w:r>
      <w:r>
        <w:rPr>
          <w:rFonts w:ascii="Century Schoolbook" w:hAnsi="Century Schoolbook" w:cs="Century Schoolbook"/>
          <w:sz w:val="24"/>
          <w:szCs w:val="24"/>
          <w:lang w:val="en-US"/>
        </w:rPr>
        <w:t>».</w:t>
      </w:r>
    </w:p>
    <w:p w:rsidR="00A10ACB" w:rsidRDefault="00A10ACB">
      <w:pPr>
        <w:spacing w:line="240" w:lineRule="auto"/>
        <w:jc w:val="both"/>
        <w:rPr>
          <w:rFonts w:ascii="Century Schoolbook" w:hAnsi="Century Schoolbook" w:cs="Century Schoolbook"/>
          <w:b/>
          <w:bCs/>
          <w:i/>
          <w:iCs/>
          <w:color w:val="auto"/>
          <w:spacing w:val="-2"/>
          <w:sz w:val="24"/>
          <w:szCs w:val="24"/>
        </w:rPr>
      </w:pPr>
      <w:r>
        <w:rPr>
          <w:rFonts w:ascii="Century Schoolbook" w:hAnsi="Century Schoolbook" w:cs="Century Schoolbook"/>
          <w:color w:val="auto"/>
          <w:spacing w:val="-2"/>
          <w:sz w:val="24"/>
          <w:szCs w:val="24"/>
        </w:rPr>
        <w:t xml:space="preserve">    Родители, которые слишком многого хотят за ребен</w:t>
      </w:r>
      <w:r>
        <w:rPr>
          <w:rFonts w:ascii="Century Schoolbook" w:hAnsi="Century Schoolbook" w:cs="Century Schoolbook"/>
          <w:color w:val="auto"/>
          <w:spacing w:val="-3"/>
          <w:sz w:val="24"/>
          <w:szCs w:val="24"/>
        </w:rPr>
        <w:t xml:space="preserve">ка, как правило, сами трудно живут. У них не остается ни </w:t>
      </w:r>
      <w:r>
        <w:rPr>
          <w:rFonts w:ascii="Century Schoolbook" w:hAnsi="Century Schoolbook" w:cs="Century Schoolbook"/>
          <w:color w:val="auto"/>
          <w:spacing w:val="1"/>
          <w:sz w:val="24"/>
          <w:szCs w:val="24"/>
        </w:rPr>
        <w:t xml:space="preserve">сил, ни времени на собственные интересы и личную </w:t>
      </w:r>
      <w:r>
        <w:rPr>
          <w:rFonts w:ascii="Century Schoolbook" w:hAnsi="Century Schoolbook" w:cs="Century Schoolbook"/>
          <w:color w:val="auto"/>
          <w:sz w:val="24"/>
          <w:szCs w:val="24"/>
        </w:rPr>
        <w:t xml:space="preserve">жизнь. Тяжесть их родительского долга понятна — ведь </w:t>
      </w:r>
      <w:r>
        <w:rPr>
          <w:rFonts w:ascii="Century Schoolbook" w:hAnsi="Century Schoolbook" w:cs="Century Schoolbook"/>
          <w:color w:val="auto"/>
          <w:spacing w:val="-2"/>
          <w:sz w:val="24"/>
          <w:szCs w:val="24"/>
        </w:rPr>
        <w:t xml:space="preserve">приходится </w:t>
      </w:r>
      <w:r>
        <w:rPr>
          <w:rFonts w:ascii="Century Schoolbook" w:hAnsi="Century Schoolbook" w:cs="Century Schoolbook"/>
          <w:b/>
          <w:bCs/>
          <w:i/>
          <w:iCs/>
          <w:color w:val="auto"/>
          <w:spacing w:val="-2"/>
          <w:sz w:val="24"/>
          <w:szCs w:val="24"/>
        </w:rPr>
        <w:t>все время тащить лодку против течения!</w:t>
      </w:r>
    </w:p>
    <w:p w:rsidR="00A10ACB" w:rsidRDefault="00A10ACB">
      <w:pPr>
        <w:spacing w:line="240" w:lineRule="auto"/>
        <w:jc w:val="both"/>
        <w:rPr>
          <w:rFonts w:ascii="Century Schoolbook" w:hAnsi="Century Schoolbook" w:cs="Century Schoolbook"/>
          <w:b/>
          <w:bCs/>
          <w:i/>
          <w:iCs/>
          <w:color w:val="auto"/>
          <w:sz w:val="24"/>
          <w:szCs w:val="24"/>
        </w:rPr>
      </w:pPr>
      <w:r>
        <w:rPr>
          <w:rFonts w:ascii="Century Schoolbook" w:hAnsi="Century Schoolbook" w:cs="Century Schoolbook"/>
          <w:color w:val="auto"/>
          <w:sz w:val="24"/>
          <w:szCs w:val="24"/>
        </w:rPr>
        <w:t xml:space="preserve">     </w:t>
      </w:r>
      <w:r>
        <w:rPr>
          <w:rFonts w:ascii="Century Schoolbook" w:hAnsi="Century Schoolbook" w:cs="Century Schoolbook"/>
          <w:i/>
          <w:iCs/>
          <w:color w:val="auto"/>
          <w:sz w:val="24"/>
          <w:szCs w:val="24"/>
        </w:rPr>
        <w:t xml:space="preserve">А чем это оборачивается для детей? </w:t>
      </w:r>
      <w:r>
        <w:rPr>
          <w:rFonts w:ascii="Century Schoolbook" w:hAnsi="Century Schoolbook" w:cs="Century Schoolbook"/>
          <w:color w:val="auto"/>
          <w:sz w:val="24"/>
          <w:szCs w:val="24"/>
        </w:rPr>
        <w:t xml:space="preserve">В таких случаях </w:t>
      </w:r>
      <w:r>
        <w:rPr>
          <w:rFonts w:ascii="Century Schoolbook" w:hAnsi="Century Schoolbook" w:cs="Century Schoolbook"/>
          <w:color w:val="auto"/>
          <w:spacing w:val="-1"/>
          <w:sz w:val="24"/>
          <w:szCs w:val="24"/>
        </w:rPr>
        <w:t xml:space="preserve">дети борются </w:t>
      </w:r>
      <w:r>
        <w:rPr>
          <w:rFonts w:ascii="Century Schoolbook" w:hAnsi="Century Schoolbook" w:cs="Century Schoolbook"/>
          <w:color w:val="auto"/>
          <w:spacing w:val="4"/>
          <w:sz w:val="24"/>
          <w:szCs w:val="24"/>
        </w:rPr>
        <w:t xml:space="preserve">за право желать и получать то, в чем они нуждаются. </w:t>
      </w:r>
      <w:r>
        <w:rPr>
          <w:rFonts w:ascii="Century Schoolbook" w:hAnsi="Century Schoolbook" w:cs="Century Schoolbook"/>
          <w:color w:val="auto"/>
          <w:spacing w:val="-1"/>
          <w:sz w:val="24"/>
          <w:szCs w:val="24"/>
        </w:rPr>
        <w:t xml:space="preserve">И если родители настаивают на </w:t>
      </w:r>
      <w:r>
        <w:rPr>
          <w:rFonts w:ascii="Century Schoolbook" w:hAnsi="Century Schoolbook" w:cs="Century Schoolbook"/>
          <w:color w:val="auto"/>
          <w:spacing w:val="-1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auto"/>
          <w:spacing w:val="-1"/>
          <w:sz w:val="24"/>
          <w:szCs w:val="24"/>
        </w:rPr>
        <w:t>правильных</w:t>
      </w:r>
      <w:r>
        <w:rPr>
          <w:rFonts w:ascii="Century Schoolbook" w:hAnsi="Century Schoolbook" w:cs="Century Schoolbook"/>
          <w:color w:val="auto"/>
          <w:spacing w:val="-1"/>
          <w:sz w:val="24"/>
          <w:szCs w:val="24"/>
          <w:lang w:val="en-US"/>
        </w:rPr>
        <w:t xml:space="preserve">» </w:t>
      </w:r>
      <w:r>
        <w:rPr>
          <w:rFonts w:ascii="Century Schoolbook" w:hAnsi="Century Schoolbook" w:cs="Century Schoolbook"/>
          <w:color w:val="auto"/>
          <w:spacing w:val="-1"/>
          <w:sz w:val="24"/>
          <w:szCs w:val="24"/>
        </w:rPr>
        <w:t xml:space="preserve">делах, то </w:t>
      </w:r>
      <w:r>
        <w:rPr>
          <w:rFonts w:ascii="Century Schoolbook" w:hAnsi="Century Schoolbook" w:cs="Century Schoolbook"/>
          <w:color w:val="auto"/>
          <w:sz w:val="24"/>
          <w:szCs w:val="24"/>
        </w:rPr>
        <w:t xml:space="preserve">ребенок с тем же упорством начинает заниматься </w:t>
      </w:r>
      <w:r>
        <w:rPr>
          <w:rFonts w:ascii="Century Schoolbook" w:hAnsi="Century Schoolbook" w:cs="Century Schoolbook"/>
          <w:color w:val="auto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auto"/>
          <w:sz w:val="24"/>
          <w:szCs w:val="24"/>
        </w:rPr>
        <w:t>не­правильными</w:t>
      </w:r>
      <w:r>
        <w:rPr>
          <w:rFonts w:ascii="Century Schoolbook" w:hAnsi="Century Schoolbook" w:cs="Century Schoolbook"/>
          <w:color w:val="auto"/>
          <w:sz w:val="24"/>
          <w:szCs w:val="24"/>
          <w:lang w:val="en-US"/>
        </w:rPr>
        <w:t xml:space="preserve">», </w:t>
      </w:r>
      <w:r>
        <w:rPr>
          <w:rFonts w:ascii="Century Schoolbook" w:hAnsi="Century Schoolbook" w:cs="Century Schoolbook"/>
          <w:color w:val="auto"/>
          <w:sz w:val="24"/>
          <w:szCs w:val="24"/>
        </w:rPr>
        <w:t xml:space="preserve">не важно чем, лишь бы своим или пусть </w:t>
      </w:r>
      <w:r>
        <w:rPr>
          <w:rFonts w:ascii="Century Schoolbook" w:hAnsi="Century Schoolbook" w:cs="Century Schoolbook"/>
          <w:color w:val="auto"/>
          <w:spacing w:val="-2"/>
          <w:sz w:val="24"/>
          <w:szCs w:val="24"/>
        </w:rPr>
        <w:t xml:space="preserve">даже </w:t>
      </w:r>
      <w:r>
        <w:rPr>
          <w:rFonts w:ascii="Century Schoolbook" w:hAnsi="Century Schoolbook" w:cs="Century Schoolbook"/>
          <w:color w:val="auto"/>
          <w:spacing w:val="-2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auto"/>
          <w:spacing w:val="-2"/>
          <w:sz w:val="24"/>
          <w:szCs w:val="24"/>
        </w:rPr>
        <w:t>наоборот</w:t>
      </w:r>
      <w:r>
        <w:rPr>
          <w:rFonts w:ascii="Century Schoolbook" w:hAnsi="Century Schoolbook" w:cs="Century Schoolbook"/>
          <w:color w:val="auto"/>
          <w:spacing w:val="-2"/>
          <w:sz w:val="24"/>
          <w:szCs w:val="24"/>
          <w:lang w:val="en-US"/>
        </w:rPr>
        <w:t xml:space="preserve">». </w:t>
      </w:r>
      <w:r>
        <w:rPr>
          <w:rFonts w:ascii="Century Schoolbook" w:hAnsi="Century Schoolbook" w:cs="Century Schoolbook"/>
          <w:color w:val="auto"/>
          <w:spacing w:val="-2"/>
          <w:sz w:val="24"/>
          <w:szCs w:val="24"/>
        </w:rPr>
        <w:t>Особенно часто это случается с подро</w:t>
      </w:r>
      <w:r>
        <w:rPr>
          <w:rFonts w:ascii="Century Schoolbook" w:hAnsi="Century Schoolbook" w:cs="Century Schoolbook"/>
          <w:color w:val="auto"/>
          <w:spacing w:val="-1"/>
          <w:sz w:val="24"/>
          <w:szCs w:val="24"/>
        </w:rPr>
        <w:t xml:space="preserve">стками. </w:t>
      </w:r>
    </w:p>
    <w:p w:rsidR="00A10ACB" w:rsidRDefault="00A10ACB">
      <w:pPr>
        <w:spacing w:line="240" w:lineRule="auto"/>
        <w:jc w:val="both"/>
        <w:rPr>
          <w:rFonts w:ascii="Century Schoolbook" w:hAnsi="Century Schoolbook" w:cs="Century Schoolbook"/>
          <w:sz w:val="24"/>
          <w:szCs w:val="24"/>
          <w:lang w:val="en-US"/>
        </w:rPr>
      </w:pPr>
    </w:p>
    <w:p w:rsidR="00A10ACB" w:rsidRDefault="00A10ACB">
      <w:pPr>
        <w:spacing w:line="240" w:lineRule="auto"/>
        <w:jc w:val="both"/>
        <w:rPr>
          <w:rFonts w:ascii="Century Schoolbook" w:hAnsi="Century Schoolbook" w:cs="Century Schoolbook"/>
          <w:color w:val="auto"/>
          <w:sz w:val="24"/>
          <w:szCs w:val="24"/>
        </w:rPr>
      </w:pPr>
    </w:p>
    <w:p w:rsidR="00A10ACB" w:rsidRDefault="00A10ACB">
      <w:pPr>
        <w:spacing w:line="240" w:lineRule="auto"/>
        <w:ind w:firstLine="151"/>
        <w:jc w:val="both"/>
        <w:rPr>
          <w:rFonts w:cstheme="minorBidi"/>
          <w:color w:val="auto"/>
          <w:kern w:val="0"/>
          <w:sz w:val="24"/>
          <w:szCs w:val="24"/>
        </w:rPr>
      </w:pPr>
      <w:r>
        <w:rPr>
          <w:rFonts w:ascii="Century Schoolbook" w:hAnsi="Century Schoolbook" w:cs="Century Schoolbook"/>
          <w:sz w:val="24"/>
          <w:szCs w:val="24"/>
        </w:rPr>
        <w:t xml:space="preserve">         </w:t>
      </w:r>
    </w:p>
    <w:p w:rsidR="00A10ACB" w:rsidRDefault="00A10ACB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  <w:sectPr w:rsidR="00A10ACB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A10ACB" w:rsidRDefault="00A10ACB">
      <w:pPr>
        <w:spacing w:after="0" w:line="240" w:lineRule="auto"/>
        <w:ind w:firstLine="388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color w:val="auto"/>
          <w:spacing w:val="-1"/>
          <w:sz w:val="24"/>
          <w:szCs w:val="24"/>
        </w:rPr>
        <w:t>Получается парадокс: своими стараниями родители невольно отталкивают детей от серьезных занятий и ответственности за собственные дела.</w:t>
      </w:r>
      <w:r>
        <w:rPr>
          <w:rFonts w:ascii="Century Schoolbook" w:hAnsi="Century Schoolbook" w:cs="Century Schoolbook"/>
          <w:color w:val="auto"/>
          <w:sz w:val="24"/>
          <w:szCs w:val="24"/>
        </w:rPr>
        <w:t xml:space="preserve">                           </w:t>
      </w:r>
      <w:r>
        <w:rPr>
          <w:rFonts w:ascii="Century Schoolbook" w:hAnsi="Century Schoolbook" w:cs="Century Schoolbook"/>
          <w:sz w:val="24"/>
          <w:szCs w:val="24"/>
        </w:rPr>
        <w:t xml:space="preserve">Сочетание слишком большой воспитательной активности родителей и инфантильности, то есть незрелости, детей — очень типично и абсолютно закономерно.     </w:t>
      </w:r>
    </w:p>
    <w:p w:rsidR="00A10ACB" w:rsidRDefault="00A10ACB">
      <w:pPr>
        <w:spacing w:after="0" w:line="240" w:lineRule="auto"/>
        <w:ind w:firstLine="274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i/>
          <w:iCs/>
          <w:sz w:val="24"/>
          <w:szCs w:val="24"/>
        </w:rPr>
        <w:t xml:space="preserve">Почему? </w:t>
      </w:r>
      <w:r>
        <w:rPr>
          <w:rFonts w:ascii="Century Schoolbook" w:hAnsi="Century Schoolbook" w:cs="Century Schoolbook"/>
          <w:sz w:val="24"/>
          <w:szCs w:val="24"/>
        </w:rPr>
        <w:t>Механизм здесь простой, он основан на действии психологического закона:</w:t>
      </w:r>
    </w:p>
    <w:p w:rsidR="00A10ACB" w:rsidRDefault="00A10ACB">
      <w:pPr>
        <w:spacing w:line="240" w:lineRule="auto"/>
        <w:ind w:right="23"/>
        <w:jc w:val="center"/>
        <w:rPr>
          <w:rFonts w:ascii="Georgia" w:hAnsi="Georgia" w:cs="Georgia"/>
          <w:b/>
          <w:bCs/>
          <w:i/>
          <w:iCs/>
          <w:color w:val="auto"/>
          <w:spacing w:val="9"/>
        </w:rPr>
      </w:pPr>
      <w:r>
        <w:rPr>
          <w:rFonts w:ascii="Georgia" w:hAnsi="Georgia" w:cs="Georgia"/>
          <w:b/>
          <w:bCs/>
          <w:i/>
          <w:iCs/>
          <w:sz w:val="24"/>
          <w:szCs w:val="24"/>
        </w:rPr>
        <w:t>Личность и способности ребенка развиваются только в той деятельности, которой он занимается по собственному желанию и с интересом</w:t>
      </w:r>
      <w:r>
        <w:rPr>
          <w:rFonts w:ascii="Georgia" w:hAnsi="Georgia" w:cs="Georgia"/>
          <w:b/>
          <w:bCs/>
          <w:i/>
          <w:iCs/>
          <w:color w:val="auto"/>
          <w:spacing w:val="9"/>
        </w:rPr>
        <w:t>.</w:t>
      </w:r>
    </w:p>
    <w:p w:rsidR="00A10ACB" w:rsidRDefault="00A10ACB">
      <w:pPr>
        <w:spacing w:line="240" w:lineRule="auto"/>
        <w:ind w:firstLine="278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z w:val="24"/>
          <w:szCs w:val="24"/>
        </w:rPr>
        <w:t xml:space="preserve">Можно заставить ребенка механически заучивать уроки, но такая </w:t>
      </w:r>
      <w:r>
        <w:rPr>
          <w:rFonts w:ascii="Century Schoolbook" w:hAnsi="Century Schoolbook" w:cs="Century Schoolbook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sz w:val="24"/>
          <w:szCs w:val="24"/>
        </w:rPr>
        <w:t>наука</w:t>
      </w:r>
      <w:r>
        <w:rPr>
          <w:rFonts w:ascii="Century Schoolbook" w:hAnsi="Century Schoolbook" w:cs="Century Schoolbook"/>
          <w:sz w:val="24"/>
          <w:szCs w:val="24"/>
          <w:lang w:val="en-US"/>
        </w:rPr>
        <w:t xml:space="preserve">» </w:t>
      </w:r>
      <w:r>
        <w:rPr>
          <w:rFonts w:ascii="Century Schoolbook" w:hAnsi="Century Schoolbook" w:cs="Century Schoolbook"/>
          <w:sz w:val="24"/>
          <w:szCs w:val="24"/>
        </w:rPr>
        <w:t>осядет в его голове мертвым грузом.  Больше того, чем настойчивее будет родитель, тем нелюбимее, скорее всего, окажется даже самый интересный, полезный и нужный школьный предмет.</w:t>
      </w:r>
    </w:p>
    <w:p w:rsidR="00A10ACB" w:rsidRDefault="00A10ACB">
      <w:pPr>
        <w:spacing w:line="240" w:lineRule="auto"/>
        <w:ind w:firstLine="278"/>
        <w:jc w:val="both"/>
        <w:rPr>
          <w:rFonts w:ascii="Century Schoolbook" w:hAnsi="Century Schoolbook" w:cs="Century Schoolbook"/>
          <w:i/>
          <w:iCs/>
          <w:sz w:val="24"/>
          <w:szCs w:val="24"/>
        </w:rPr>
      </w:pPr>
      <w:r>
        <w:rPr>
          <w:rFonts w:ascii="Century Schoolbook" w:hAnsi="Century Schoolbook" w:cs="Century Schoolbook"/>
          <w:i/>
          <w:iCs/>
          <w:sz w:val="24"/>
          <w:szCs w:val="24"/>
        </w:rPr>
        <w:t>Как же быть? Как избегать ситуаций и конфликтов принуждения?</w:t>
      </w:r>
    </w:p>
    <w:p w:rsidR="00A10ACB" w:rsidRDefault="00A10ACB">
      <w:pPr>
        <w:spacing w:line="240" w:lineRule="auto"/>
        <w:ind w:firstLine="278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z w:val="24"/>
          <w:szCs w:val="24"/>
        </w:rPr>
        <w:t xml:space="preserve">Прежде всего, стоит присмотреться, чем больше всего увлекается ваш ребенок. Это может быть игра в куклы, в машинки, общение с друзьями, собирание моделей, игра в футбол, современная музыка... Некоторые из этих занятий могут показаться вам пустыми, даже вредными. </w:t>
      </w:r>
    </w:p>
    <w:p w:rsidR="00A10ACB" w:rsidRDefault="00A10ACB">
      <w:pPr>
        <w:spacing w:line="240" w:lineRule="auto"/>
        <w:ind w:firstLine="278"/>
        <w:jc w:val="both"/>
        <w:rPr>
          <w:rFonts w:ascii="Century Schoolbook" w:hAnsi="Century Schoolbook" w:cs="Century Schoolbook"/>
          <w:b/>
          <w:bCs/>
          <w:i/>
          <w:iCs/>
          <w:sz w:val="24"/>
          <w:szCs w:val="24"/>
        </w:rPr>
      </w:pPr>
      <w:r>
        <w:rPr>
          <w:rFonts w:ascii="Georgia" w:hAnsi="Georgia" w:cs="Georgia"/>
          <w:b/>
          <w:bCs/>
          <w:i/>
          <w:iCs/>
          <w:sz w:val="24"/>
          <w:szCs w:val="24"/>
        </w:rPr>
        <w:t>Однако помните: для него они важны и интересны, и к ним стоит отнестись с уважением.</w:t>
      </w:r>
    </w:p>
    <w:p w:rsidR="00A10ACB" w:rsidRDefault="00A10ACB">
      <w:pPr>
        <w:spacing w:line="240" w:lineRule="auto"/>
        <w:ind w:firstLine="278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z w:val="24"/>
          <w:szCs w:val="24"/>
        </w:rPr>
        <w:t xml:space="preserve">Хорошо, если ваш ребенок расскажет вам, что именно в этих делах интересно и важно для него, и вы сможете посмотреть на них его глазами, как бы изнутри его жизни, избегая советов и оценок. Совсем хорошо, если вы сможете принять участие в этих занятиях ребенка, разделить с ним его увлечение. Дети в таких случаях бывают очень благодарны родителям. Будет и другой результат такого участия: на волне интереса вашего ребенка вы сможете начать передавать ему то, что считаете полезным:    и дополнительные знания, и жизненный опыт, и свой взгляд на вещи, и даже интерес к чтению, особенно если начать с книг или заметок об интересующем его предмете. </w:t>
      </w:r>
    </w:p>
    <w:p w:rsidR="00A10ACB" w:rsidRDefault="00A10ACB">
      <w:pPr>
        <w:spacing w:line="240" w:lineRule="auto"/>
        <w:jc w:val="center"/>
        <w:rPr>
          <w:rFonts w:ascii="Century Schoolbook" w:hAnsi="Century Schoolbook" w:cs="Century Schoolbook"/>
          <w:b/>
          <w:bCs/>
          <w:i/>
          <w:iCs/>
          <w:sz w:val="22"/>
          <w:szCs w:val="22"/>
          <w:lang w:val="en-US"/>
        </w:rPr>
      </w:pPr>
      <w:r>
        <w:rPr>
          <w:rFonts w:ascii="Century Schoolbook" w:hAnsi="Century Schoolbook" w:cs="Century Schoolbook"/>
          <w:b/>
          <w:bCs/>
          <w:i/>
          <w:iCs/>
          <w:color w:val="000000"/>
          <w:sz w:val="22"/>
          <w:szCs w:val="22"/>
          <w:lang w:val="en-US"/>
        </w:rPr>
        <w:t>«</w:t>
      </w:r>
      <w:r>
        <w:rPr>
          <w:rFonts w:ascii="Century Schoolbook" w:hAnsi="Century Schoolbook" w:cs="Century Schoolbook"/>
          <w:b/>
          <w:bCs/>
          <w:i/>
          <w:iCs/>
          <w:sz w:val="22"/>
          <w:szCs w:val="22"/>
        </w:rPr>
        <w:t>ПО ЛЮБВИ</w:t>
      </w:r>
      <w:r>
        <w:rPr>
          <w:rFonts w:ascii="Century Schoolbook" w:hAnsi="Century Schoolbook" w:cs="Century Schoolbook"/>
          <w:b/>
          <w:bCs/>
          <w:i/>
          <w:iCs/>
          <w:sz w:val="22"/>
          <w:szCs w:val="22"/>
          <w:lang w:val="en-US"/>
        </w:rPr>
        <w:t xml:space="preserve">» — </w:t>
      </w:r>
      <w:r>
        <w:rPr>
          <w:rFonts w:ascii="Century Schoolbook" w:hAnsi="Century Schoolbook" w:cs="Century Schoolbook"/>
          <w:b/>
          <w:bCs/>
          <w:i/>
          <w:iCs/>
          <w:sz w:val="22"/>
          <w:szCs w:val="22"/>
        </w:rPr>
        <w:t xml:space="preserve">ИЛИ </w:t>
      </w:r>
      <w:r>
        <w:rPr>
          <w:rFonts w:ascii="Century Schoolbook" w:hAnsi="Century Schoolbook" w:cs="Century Schoolbook"/>
          <w:b/>
          <w:bCs/>
          <w:i/>
          <w:iCs/>
          <w:sz w:val="22"/>
          <w:szCs w:val="22"/>
          <w:lang w:val="en-US"/>
        </w:rPr>
        <w:t>«</w:t>
      </w:r>
      <w:r>
        <w:rPr>
          <w:rFonts w:ascii="Century Schoolbook" w:hAnsi="Century Schoolbook" w:cs="Century Schoolbook"/>
          <w:b/>
          <w:bCs/>
          <w:i/>
          <w:iCs/>
          <w:sz w:val="22"/>
          <w:szCs w:val="22"/>
        </w:rPr>
        <w:t>ЗА ДЕНЬГИ</w:t>
      </w:r>
      <w:r>
        <w:rPr>
          <w:rFonts w:ascii="Century Schoolbook" w:hAnsi="Century Schoolbook" w:cs="Century Schoolbook"/>
          <w:b/>
          <w:bCs/>
          <w:i/>
          <w:iCs/>
          <w:sz w:val="22"/>
          <w:szCs w:val="22"/>
          <w:lang w:val="en-US"/>
        </w:rPr>
        <w:t>»</w:t>
      </w:r>
    </w:p>
    <w:p w:rsidR="00A10ACB" w:rsidRDefault="00A10ACB">
      <w:pPr>
        <w:spacing w:line="240" w:lineRule="auto"/>
        <w:ind w:firstLine="162"/>
        <w:jc w:val="both"/>
        <w:rPr>
          <w:rFonts w:ascii="Century Schoolbook" w:hAnsi="Century Schoolbook" w:cs="Century Schoolbook"/>
          <w:spacing w:val="-5"/>
          <w:sz w:val="24"/>
          <w:szCs w:val="24"/>
        </w:rPr>
      </w:pP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Сталкиваясь с нежеланием ребенка делать, что либо </w:t>
      </w:r>
      <w:r>
        <w:rPr>
          <w:rFonts w:ascii="Century Schoolbook" w:hAnsi="Century Schoolbook" w:cs="Century Schoolbook"/>
          <w:spacing w:val="-7"/>
          <w:sz w:val="24"/>
          <w:szCs w:val="24"/>
        </w:rPr>
        <w:t>положенное ему учиться, читать, помогать по дому, некото</w:t>
      </w:r>
      <w:r>
        <w:rPr>
          <w:rFonts w:ascii="Century Schoolbook" w:hAnsi="Century Schoolbook" w:cs="Century Schoolbook"/>
          <w:spacing w:val="-6"/>
          <w:sz w:val="24"/>
          <w:szCs w:val="24"/>
        </w:rPr>
        <w:t xml:space="preserve">рые родители встают на путь </w:t>
      </w:r>
      <w:r>
        <w:rPr>
          <w:rFonts w:ascii="Century Schoolbook" w:hAnsi="Century Schoolbook" w:cs="Century Schoolbook"/>
          <w:spacing w:val="-6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spacing w:val="-6"/>
          <w:sz w:val="24"/>
          <w:szCs w:val="24"/>
        </w:rPr>
        <w:t>подкупа</w:t>
      </w:r>
      <w:r>
        <w:rPr>
          <w:rFonts w:ascii="Century Schoolbook" w:hAnsi="Century Schoolbook" w:cs="Century Schoolbook"/>
          <w:spacing w:val="-6"/>
          <w:sz w:val="24"/>
          <w:szCs w:val="24"/>
          <w:lang w:val="en-US"/>
        </w:rPr>
        <w:t xml:space="preserve">». </w:t>
      </w:r>
      <w:r>
        <w:rPr>
          <w:rFonts w:ascii="Century Schoolbook" w:hAnsi="Century Schoolbook" w:cs="Century Schoolbook"/>
          <w:spacing w:val="-6"/>
          <w:sz w:val="24"/>
          <w:szCs w:val="24"/>
        </w:rPr>
        <w:t xml:space="preserve">Они соглашаются </w:t>
      </w:r>
      <w:r>
        <w:rPr>
          <w:rFonts w:ascii="Century Schoolbook" w:hAnsi="Century Schoolbook" w:cs="Century Schoolbook"/>
          <w:spacing w:val="-4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spacing w:val="-4"/>
          <w:sz w:val="24"/>
          <w:szCs w:val="24"/>
        </w:rPr>
        <w:t>платить</w:t>
      </w:r>
      <w:r>
        <w:rPr>
          <w:rFonts w:ascii="Century Schoolbook" w:hAnsi="Century Schoolbook" w:cs="Century Schoolbook"/>
          <w:spacing w:val="-4"/>
          <w:sz w:val="24"/>
          <w:szCs w:val="24"/>
          <w:lang w:val="en-US"/>
        </w:rPr>
        <w:t xml:space="preserve">» 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ребенку (деньгами, вещами, удовольствиями), </w:t>
      </w:r>
      <w:r>
        <w:rPr>
          <w:rFonts w:ascii="Century Schoolbook" w:hAnsi="Century Schoolbook" w:cs="Century Schoolbook"/>
          <w:spacing w:val="-5"/>
          <w:sz w:val="24"/>
          <w:szCs w:val="24"/>
        </w:rPr>
        <w:t>если он будет делать то, что от него хотят.</w:t>
      </w:r>
    </w:p>
    <w:p w:rsidR="00A10ACB" w:rsidRDefault="00A10ACB">
      <w:pPr>
        <w:spacing w:line="240" w:lineRule="auto"/>
        <w:ind w:firstLine="278"/>
        <w:jc w:val="both"/>
        <w:rPr>
          <w:rFonts w:ascii="Century Schoolbook" w:hAnsi="Century Schoolbook" w:cs="Century Schoolbook"/>
          <w:sz w:val="24"/>
          <w:szCs w:val="24"/>
          <w:lang w:val="en-US"/>
        </w:rPr>
      </w:pPr>
      <w:r>
        <w:rPr>
          <w:rFonts w:ascii="Century Schoolbook" w:hAnsi="Century Schoolbook" w:cs="Century Schoolbook"/>
          <w:sz w:val="24"/>
          <w:szCs w:val="24"/>
        </w:rPr>
        <w:t xml:space="preserve">Почему? Чтобы понять причину, нам нужно познакомиться с очень тонким психологическим механизмом. Механизм следующий: человек успешно и увлеченно занимается тем, что он выбирает сам, по внутреннему побуждению. Если же он знает, что получит за это плату или вознаграждение, то его энтузиазм снижается, а вся деятельность меняет характер: теперь он занят не </w:t>
      </w:r>
      <w:r>
        <w:rPr>
          <w:rFonts w:ascii="Century Schoolbook" w:hAnsi="Century Schoolbook" w:cs="Century Schoolbook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sz w:val="24"/>
          <w:szCs w:val="24"/>
        </w:rPr>
        <w:t>личным творчеством</w:t>
      </w:r>
      <w:r>
        <w:rPr>
          <w:rFonts w:ascii="Century Schoolbook" w:hAnsi="Century Schoolbook" w:cs="Century Schoolbook"/>
          <w:sz w:val="24"/>
          <w:szCs w:val="24"/>
          <w:lang w:val="en-US"/>
        </w:rPr>
        <w:t xml:space="preserve">», </w:t>
      </w:r>
      <w:r>
        <w:rPr>
          <w:rFonts w:ascii="Century Schoolbook" w:hAnsi="Century Schoolbook" w:cs="Century Schoolbook"/>
          <w:sz w:val="24"/>
          <w:szCs w:val="24"/>
        </w:rPr>
        <w:t xml:space="preserve">а </w:t>
      </w:r>
      <w:r>
        <w:rPr>
          <w:rFonts w:ascii="Century Schoolbook" w:hAnsi="Century Schoolbook" w:cs="Century Schoolbook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sz w:val="24"/>
          <w:szCs w:val="24"/>
        </w:rPr>
        <w:t>зарабатыванием денег</w:t>
      </w:r>
      <w:r>
        <w:rPr>
          <w:rFonts w:ascii="Century Schoolbook" w:hAnsi="Century Schoolbook" w:cs="Century Schoolbook"/>
          <w:sz w:val="24"/>
          <w:szCs w:val="24"/>
          <w:lang w:val="en-US"/>
        </w:rPr>
        <w:t xml:space="preserve">». </w:t>
      </w:r>
    </w:p>
    <w:p w:rsidR="00A10ACB" w:rsidRDefault="00A10ACB">
      <w:pPr>
        <w:spacing w:line="180" w:lineRule="auto"/>
        <w:ind w:firstLine="216"/>
        <w:jc w:val="both"/>
        <w:rPr>
          <w:rFonts w:cstheme="minorBidi"/>
          <w:color w:val="auto"/>
          <w:kern w:val="0"/>
          <w:sz w:val="24"/>
          <w:szCs w:val="24"/>
        </w:rPr>
      </w:pPr>
      <w:r>
        <w:rPr>
          <w:rFonts w:ascii="Century Schoolbook" w:hAnsi="Century Schoolbook" w:cs="Century Schoolbook"/>
          <w:b/>
          <w:bCs/>
          <w:i/>
          <w:iCs/>
        </w:rPr>
        <w:t xml:space="preserve">Материал подготовлен педагогом—психологом Баранцевой Н.Н. Более подробно Вы ознакомитесь с вопросами  воспитания в книге Ю.Б. Гиппенрейтер </w:t>
      </w:r>
      <w:r>
        <w:rPr>
          <w:rFonts w:ascii="Century Schoolbook" w:hAnsi="Century Schoolbook" w:cs="Century Schoolbook"/>
          <w:b/>
          <w:bCs/>
          <w:i/>
          <w:iCs/>
          <w:lang w:val="en-US"/>
        </w:rPr>
        <w:t>«</w:t>
      </w:r>
      <w:r>
        <w:rPr>
          <w:rFonts w:ascii="Century Schoolbook" w:hAnsi="Century Schoolbook" w:cs="Century Schoolbook"/>
          <w:b/>
          <w:bCs/>
          <w:i/>
          <w:iCs/>
        </w:rPr>
        <w:t>Общаться с ребенком Как?</w:t>
      </w:r>
      <w:r>
        <w:rPr>
          <w:rFonts w:ascii="Century Schoolbook" w:hAnsi="Century Schoolbook" w:cs="Century Schoolbook"/>
          <w:b/>
          <w:bCs/>
          <w:i/>
          <w:iCs/>
          <w:lang w:val="en-US"/>
        </w:rPr>
        <w:t>»</w:t>
      </w:r>
    </w:p>
    <w:p w:rsidR="00A10ACB" w:rsidRDefault="00A10ACB">
      <w:pPr>
        <w:jc w:val="center"/>
        <w:rPr>
          <w:rFonts w:cstheme="minorBidi"/>
          <w:color w:val="auto"/>
          <w:kern w:val="0"/>
          <w:sz w:val="24"/>
          <w:szCs w:val="24"/>
        </w:rPr>
      </w:pPr>
    </w:p>
    <w:sectPr w:rsidR="00A10ACB" w:rsidSect="00A10ACB">
      <w:type w:val="continuous"/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ЃЏђў’"/>
  <w:noLineBreaksBefore w:lang="ja-JP" w:val="!%),.:;?@ABCDEFGHIJKRSTUX[]bfhjlnprtvxz}¤§©«¬­®°ЁЃЄЇЈЊЋЌЎБЮЯбгемсѓџҐ–‘‚“‡•…‹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0ACB"/>
    <w:rsid w:val="00A1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132A6373-E61B-4453-876F-BB52DA70D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after="180" w:line="273" w:lineRule="auto"/>
    </w:pPr>
    <w:rPr>
      <w:rFonts w:ascii="Franklin Gothic Book" w:hAnsi="Franklin Gothic Book" w:cs="Franklin Gothic Book"/>
      <w:color w:val="003300"/>
      <w:kern w:val="28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997</Words>
  <Characters>5686</Characters>
  <Application>Microsoft Office Word</Application>
  <DocSecurity>0</DocSecurity>
  <Lines>47</Lines>
  <Paragraphs>13</Paragraphs>
  <ScaleCrop>false</ScaleCrop>
  <Company/>
  <LinksUpToDate>false</LinksUpToDate>
  <CharactersWithSpaces>6670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2022-04-17T14:43:00Z</dcterms:created>
</cp:coreProperties>
</file>