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32" w:rsidRDefault="001A5032">
      <w:pPr>
        <w:ind w:firstLine="202"/>
        <w:jc w:val="both"/>
        <w:rPr>
          <w:rFonts w:ascii="Century Schoolbook" w:hAnsi="Century Schoolbook" w:cs="Century Schoolbook"/>
          <w:color w:val="003300"/>
          <w:spacing w:val="-6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5"/>
          <w:sz w:val="24"/>
          <w:szCs w:val="24"/>
        </w:rPr>
        <w:t xml:space="preserve">Что же касается тактики </w:t>
      </w:r>
      <w:r>
        <w:rPr>
          <w:rFonts w:ascii="Century Schoolbook" w:hAnsi="Century Schoolbook" w:cs="Century Schoolbook"/>
          <w:color w:val="003300"/>
          <w:spacing w:val="-5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5"/>
          <w:sz w:val="24"/>
          <w:szCs w:val="24"/>
        </w:rPr>
        <w:t>завинчивания гаек</w:t>
      </w:r>
      <w:r>
        <w:rPr>
          <w:rFonts w:ascii="Century Schoolbook" w:hAnsi="Century Schoolbook" w:cs="Century Schoolbook"/>
          <w:color w:val="003300"/>
          <w:spacing w:val="-5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pacing w:val="-5"/>
          <w:sz w:val="24"/>
          <w:szCs w:val="24"/>
        </w:rPr>
        <w:t>то она сплошь и рядом приводит к прямо противоположным ре</w:t>
      </w:r>
      <w:r>
        <w:rPr>
          <w:rFonts w:ascii="Century Schoolbook" w:hAnsi="Century Schoolbook" w:cs="Century Schoolbook"/>
          <w:color w:val="003300"/>
          <w:spacing w:val="-6"/>
          <w:sz w:val="24"/>
          <w:szCs w:val="24"/>
        </w:rPr>
        <w:t>зультатам: дети бунтуют, а правила при первой же возможности нарушаются.</w:t>
      </w:r>
    </w:p>
    <w:p w:rsidR="001A5032" w:rsidRDefault="001A5032">
      <w:pPr>
        <w:jc w:val="both"/>
        <w:rPr>
          <w:rFonts w:ascii="Century Schoolbook" w:hAnsi="Century Schoolbook" w:cs="Century Schoolbook"/>
          <w:color w:val="003300"/>
          <w:spacing w:val="-2"/>
          <w:sz w:val="24"/>
          <w:szCs w:val="24"/>
        </w:rPr>
      </w:pPr>
    </w:p>
    <w:p w:rsidR="001A5032" w:rsidRDefault="001A5032">
      <w:pPr>
        <w:ind w:firstLine="429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Чтобы не допускать глубокого разлада ребенка с са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</w:rPr>
        <w:t>мим собой и окружающим миром, нужно постоянно под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держивать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color w:val="003300"/>
          <w:spacing w:val="-2"/>
          <w:sz w:val="24"/>
          <w:szCs w:val="24"/>
        </w:rPr>
        <w:t>его самооценку или чувство самоценности.</w:t>
      </w:r>
    </w:p>
    <w:p w:rsidR="001A5032" w:rsidRDefault="001A5032">
      <w:pPr>
        <w:ind w:firstLine="429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-5"/>
          <w:sz w:val="24"/>
          <w:szCs w:val="24"/>
        </w:rPr>
        <w:t>Давайте еще раз посмотрим, как мы можем это делать</w:t>
      </w:r>
      <w:r>
        <w:rPr>
          <w:rFonts w:ascii="Century Schoolbook" w:hAnsi="Century Schoolbook" w:cs="Century Schoolbook"/>
          <w:color w:val="003300"/>
          <w:spacing w:val="-5"/>
          <w:sz w:val="24"/>
          <w:szCs w:val="24"/>
        </w:rPr>
        <w:t>.</w:t>
      </w:r>
    </w:p>
    <w:p w:rsidR="001A5032" w:rsidRDefault="001A5032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color w:val="003300"/>
          <w:spacing w:val="-1"/>
          <w:sz w:val="22"/>
          <w:szCs w:val="22"/>
        </w:rPr>
        <w:t>Безусловно принимать его.</w:t>
      </w:r>
    </w:p>
    <w:p w:rsidR="001A5032" w:rsidRDefault="001A5032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color w:val="003300"/>
          <w:spacing w:val="-1"/>
          <w:sz w:val="22"/>
          <w:szCs w:val="22"/>
        </w:rPr>
        <w:t xml:space="preserve">Активно слушать его переживания, </w:t>
      </w:r>
      <w:r>
        <w:rPr>
          <w:rFonts w:ascii="Century Schoolbook" w:hAnsi="Century Schoolbook" w:cs="Century Schoolbook"/>
          <w:b/>
          <w:bCs/>
          <w:color w:val="003300"/>
          <w:spacing w:val="-3"/>
          <w:sz w:val="22"/>
          <w:szCs w:val="22"/>
        </w:rPr>
        <w:t>и потребности.</w:t>
      </w:r>
    </w:p>
    <w:p w:rsidR="001A5032" w:rsidRDefault="001A5032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color w:val="003300"/>
          <w:spacing w:val="-4"/>
          <w:sz w:val="22"/>
          <w:szCs w:val="22"/>
        </w:rPr>
        <w:t xml:space="preserve">Бывать (читать, играть, заниматься) </w:t>
      </w:r>
      <w:r>
        <w:rPr>
          <w:rFonts w:ascii="Century Schoolbook" w:hAnsi="Century Schoolbook" w:cs="Century Schoolbook"/>
          <w:b/>
          <w:bCs/>
          <w:color w:val="003300"/>
          <w:spacing w:val="-7"/>
          <w:sz w:val="22"/>
          <w:szCs w:val="22"/>
        </w:rPr>
        <w:t>вместе.</w:t>
      </w:r>
    </w:p>
    <w:p w:rsidR="001A5032" w:rsidRDefault="001A5032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color w:val="003300"/>
          <w:spacing w:val="-1"/>
          <w:sz w:val="22"/>
          <w:szCs w:val="22"/>
        </w:rPr>
        <w:t xml:space="preserve">Не вмешиваться в его занятия, с которыми </w:t>
      </w:r>
      <w:r>
        <w:rPr>
          <w:rFonts w:ascii="Century Schoolbook" w:hAnsi="Century Schoolbook" w:cs="Century Schoolbook"/>
          <w:b/>
          <w:bCs/>
          <w:color w:val="003300"/>
          <w:spacing w:val="-2"/>
          <w:sz w:val="22"/>
          <w:szCs w:val="22"/>
        </w:rPr>
        <w:t>он справляется.</w:t>
      </w:r>
    </w:p>
    <w:p w:rsidR="001A5032" w:rsidRDefault="001A5032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color w:val="003300"/>
          <w:sz w:val="22"/>
          <w:szCs w:val="22"/>
        </w:rPr>
        <w:t>Помогать, когда просит.</w:t>
      </w:r>
    </w:p>
    <w:p w:rsidR="001A5032" w:rsidRDefault="001A5032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color w:val="003300"/>
          <w:sz w:val="22"/>
          <w:szCs w:val="22"/>
        </w:rPr>
        <w:t>Поддерживать успехи.</w:t>
      </w:r>
    </w:p>
    <w:p w:rsidR="001A5032" w:rsidRDefault="001A5032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color w:val="003300"/>
          <w:spacing w:val="-3"/>
          <w:sz w:val="22"/>
          <w:szCs w:val="22"/>
        </w:rPr>
        <w:t xml:space="preserve">Делиться своими чувствами (значит </w:t>
      </w:r>
      <w:r>
        <w:rPr>
          <w:rFonts w:ascii="Century Schoolbook" w:hAnsi="Century Schoolbook" w:cs="Century Schoolbook"/>
          <w:b/>
          <w:bCs/>
          <w:color w:val="003300"/>
          <w:spacing w:val="-4"/>
          <w:sz w:val="22"/>
          <w:szCs w:val="22"/>
        </w:rPr>
        <w:t>доверять).</w:t>
      </w:r>
    </w:p>
    <w:p w:rsidR="001A5032" w:rsidRDefault="001A5032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color w:val="003300"/>
          <w:spacing w:val="1"/>
          <w:sz w:val="22"/>
          <w:szCs w:val="22"/>
        </w:rPr>
        <w:t>Конструктивно разрешать конфликты.</w:t>
      </w:r>
    </w:p>
    <w:p w:rsidR="001A5032" w:rsidRDefault="001A5032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color w:val="003300"/>
          <w:spacing w:val="-3"/>
          <w:sz w:val="22"/>
          <w:szCs w:val="22"/>
        </w:rPr>
        <w:t>Использовать в повседневном общении при­</w:t>
      </w:r>
      <w:r>
        <w:rPr>
          <w:rFonts w:ascii="Century Schoolbook" w:hAnsi="Century Schoolbook" w:cs="Century Schoolbook"/>
          <w:b/>
          <w:bCs/>
          <w:color w:val="003300"/>
          <w:sz w:val="22"/>
          <w:szCs w:val="22"/>
        </w:rPr>
        <w:t xml:space="preserve">ветливые фразы. </w:t>
      </w:r>
    </w:p>
    <w:p w:rsidR="001A5032" w:rsidRDefault="001A5032">
      <w:pPr>
        <w:ind w:left="277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2"/>
          <w:szCs w:val="22"/>
        </w:rPr>
        <w:t>Например:</w:t>
      </w:r>
    </w:p>
    <w:p w:rsidR="001A5032" w:rsidRDefault="001A5032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3"/>
          <w:sz w:val="22"/>
          <w:szCs w:val="22"/>
        </w:rPr>
        <w:t>Мне хорошо с тобой.</w:t>
      </w:r>
    </w:p>
    <w:p w:rsidR="001A5032" w:rsidRDefault="001A5032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2"/>
          <w:sz w:val="22"/>
          <w:szCs w:val="22"/>
        </w:rPr>
        <w:t>Я рада тебя видеть.</w:t>
      </w:r>
    </w:p>
    <w:p w:rsidR="001A5032" w:rsidRDefault="001A5032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2"/>
          <w:sz w:val="22"/>
          <w:szCs w:val="22"/>
        </w:rPr>
        <w:t>Хорошо, что ты пришел.</w:t>
      </w:r>
    </w:p>
    <w:p w:rsidR="001A5032" w:rsidRDefault="001A5032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5"/>
          <w:sz w:val="22"/>
          <w:szCs w:val="22"/>
        </w:rPr>
        <w:t>Мне нравится, как ты...</w:t>
      </w:r>
    </w:p>
    <w:p w:rsidR="001A5032" w:rsidRDefault="001A5032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2"/>
          <w:szCs w:val="22"/>
        </w:rPr>
        <w:t>Я по тебе соскучилась.</w:t>
      </w:r>
    </w:p>
    <w:p w:rsidR="001A5032" w:rsidRDefault="001A5032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2"/>
          <w:szCs w:val="22"/>
        </w:rPr>
        <w:t>Давай (посидим, поделаем...) вместе.</w:t>
      </w:r>
    </w:p>
    <w:p w:rsidR="001A5032" w:rsidRDefault="001A5032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2"/>
          <w:szCs w:val="22"/>
        </w:rPr>
        <w:t>Ты, конечно, справишься.</w:t>
      </w:r>
    </w:p>
    <w:p w:rsidR="001A5032" w:rsidRDefault="001A5032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4"/>
          <w:sz w:val="22"/>
          <w:szCs w:val="22"/>
        </w:rPr>
        <w:t>Как хорошо, что ты у нас есть.</w:t>
      </w:r>
    </w:p>
    <w:p w:rsidR="001A5032" w:rsidRDefault="001A5032">
      <w:pPr>
        <w:tabs>
          <w:tab w:val="left" w:pos="2715"/>
        </w:tabs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2"/>
          <w:sz w:val="22"/>
          <w:szCs w:val="22"/>
        </w:rPr>
        <w:t>Ты мой хороший.</w:t>
      </w:r>
    </w:p>
    <w:p w:rsidR="001A5032" w:rsidRDefault="001A5032">
      <w:pPr>
        <w:tabs>
          <w:tab w:val="left" w:pos="2715"/>
        </w:tabs>
        <w:ind w:left="429"/>
        <w:jc w:val="both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b/>
          <w:bCs/>
          <w:color w:val="003300"/>
          <w:sz w:val="22"/>
          <w:szCs w:val="22"/>
        </w:rPr>
        <w:t xml:space="preserve">10.   </w:t>
      </w:r>
      <w:r>
        <w:rPr>
          <w:rFonts w:ascii="Century Schoolbook" w:hAnsi="Century Schoolbook" w:cs="Century Schoolbook"/>
          <w:b/>
          <w:bCs/>
          <w:color w:val="003300"/>
          <w:spacing w:val="2"/>
          <w:sz w:val="22"/>
          <w:szCs w:val="22"/>
        </w:rPr>
        <w:t xml:space="preserve">Обнимать не менее 4-х, а лучше </w:t>
      </w:r>
      <w:r>
        <w:rPr>
          <w:rFonts w:ascii="Century Schoolbook" w:hAnsi="Century Schoolbook" w:cs="Century Schoolbook"/>
          <w:b/>
          <w:bCs/>
          <w:color w:val="003300"/>
          <w:sz w:val="22"/>
          <w:szCs w:val="22"/>
        </w:rPr>
        <w:t>по 8 раз в день.</w:t>
      </w:r>
    </w:p>
    <w:p w:rsidR="001A5032" w:rsidRDefault="001A5032">
      <w:pPr>
        <w:tabs>
          <w:tab w:val="left" w:pos="2715"/>
        </w:tabs>
        <w:ind w:firstLine="429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И многое другое, что подскажут вам интуиция и любовь к вашему ребенку, незамутненные огорчениями, ко</w:t>
      </w:r>
      <w:r>
        <w:rPr>
          <w:rFonts w:ascii="Century Schoolbook" w:hAnsi="Century Schoolbook" w:cs="Century Schoolbook"/>
          <w:color w:val="003300"/>
          <w:spacing w:val="-4"/>
          <w:sz w:val="24"/>
          <w:szCs w:val="24"/>
        </w:rPr>
        <w:t>торые, хоть и случаются, но, вполне преодолимы!</w:t>
      </w:r>
    </w:p>
    <w:p w:rsidR="001A5032" w:rsidRDefault="001A5032">
      <w:pPr>
        <w:tabs>
          <w:tab w:val="left" w:pos="2715"/>
        </w:tabs>
        <w:ind w:firstLine="429"/>
        <w:jc w:val="center"/>
        <w:rPr>
          <w:rFonts w:ascii="Century Schoolbook" w:hAnsi="Century Schoolbook" w:cs="Century Schoolbook"/>
          <w:b/>
          <w:bCs/>
          <w:i/>
          <w:iCs/>
          <w:color w:val="003300"/>
          <w:spacing w:val="6"/>
          <w:sz w:val="28"/>
          <w:szCs w:val="28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5"/>
          <w:sz w:val="28"/>
          <w:szCs w:val="28"/>
        </w:rPr>
        <w:t xml:space="preserve">Удачи вам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6"/>
          <w:sz w:val="28"/>
          <w:szCs w:val="28"/>
        </w:rPr>
        <w:t>и душевного благополучия!</w:t>
      </w:r>
    </w:p>
    <w:p w:rsidR="001A5032" w:rsidRDefault="001A5032">
      <w:pPr>
        <w:tabs>
          <w:tab w:val="left" w:pos="2715"/>
        </w:tabs>
        <w:ind w:firstLine="429"/>
        <w:jc w:val="center"/>
        <w:rPr>
          <w:color w:val="auto"/>
          <w:kern w:val="0"/>
          <w:sz w:val="24"/>
          <w:szCs w:val="24"/>
        </w:rPr>
      </w:pPr>
    </w:p>
    <w:p w:rsidR="001A5032" w:rsidRDefault="001A5032">
      <w:pPr>
        <w:overflowPunct/>
        <w:rPr>
          <w:color w:val="auto"/>
          <w:kern w:val="0"/>
          <w:sz w:val="24"/>
          <w:szCs w:val="24"/>
        </w:rPr>
        <w:sectPr w:rsidR="001A5032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Давайте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 обсудим самые трудные случаи, когда родители, по их словам, не могут справиться с ребенком,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когда непослушание и конфликты на почве дисциплины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становятся скорее правилом, чем исключением.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Труд</w:t>
      </w:r>
      <w:r>
        <w:rPr>
          <w:rFonts w:ascii="Century Schoolbook" w:hAnsi="Century Schoolbook" w:cs="Century Schoolbook"/>
          <w:color w:val="003300"/>
          <w:spacing w:val="-4"/>
          <w:sz w:val="24"/>
          <w:szCs w:val="24"/>
        </w:rPr>
        <w:t>ными</w:t>
      </w:r>
      <w:r>
        <w:rPr>
          <w:rFonts w:ascii="Century Schoolbook" w:hAnsi="Century Schoolbook" w:cs="Century Schoolbook"/>
          <w:color w:val="003300"/>
          <w:spacing w:val="-4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pacing w:val="-4"/>
          <w:sz w:val="24"/>
          <w:szCs w:val="24"/>
        </w:rPr>
        <w:t>чаше бывают подростки, но могут быть и дети лю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бого возраста.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Если общение с ребенком приносит вам больше забот и огорчений, чем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радости или, еще того хуже, зашло в тупик, не отчаивай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тесь. Дело можно поправить, однако предстоит специ</w:t>
      </w:r>
      <w:r>
        <w:rPr>
          <w:rFonts w:ascii="Century Schoolbook" w:hAnsi="Century Schoolbook" w:cs="Century Schoolbook"/>
          <w:i/>
          <w:iCs/>
          <w:color w:val="003300"/>
          <w:spacing w:val="1"/>
          <w:sz w:val="24"/>
          <w:szCs w:val="24"/>
        </w:rPr>
        <w:t>альная работа.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 xml:space="preserve">Непослушных детей, а тем более детей,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отбившихся от рук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 xml:space="preserve">принято обвинять.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В них ищут злой умысел, порочные гены и т.п.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 xml:space="preserve">На самом же деле в число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трудных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 xml:space="preserve">обычно попадают дети не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худшие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 xml:space="preserve">а особенно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</w:rPr>
        <w:t xml:space="preserve">чувствительные и ранимые.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Они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сходят с рельсов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под влиянием жизненных нагрузок и трудностей, реагируя на них гораздо раньше и сильнее, чем дети более ус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тойчивые.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Отсюда следует вывод: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трудный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ребенок нуждается только в помощи — и ни в коем случае не в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2"/>
          <w:sz w:val="24"/>
          <w:szCs w:val="24"/>
        </w:rPr>
        <w:t>критике и наказаниях.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1"/>
          <w:sz w:val="24"/>
          <w:szCs w:val="24"/>
        </w:rPr>
        <w:t xml:space="preserve">Причины стойкого непослушания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ребенка следует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искать в глубине его психики. Это на поверхности ка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жется, что он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просто не слушается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просто не желает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понять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а на самом деле причина иная. И как правило,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она </w:t>
      </w:r>
      <w:r>
        <w:rPr>
          <w:rFonts w:ascii="Century Schoolbook" w:hAnsi="Century Schoolbook" w:cs="Century Schoolbook"/>
          <w:b/>
          <w:bCs/>
          <w:color w:val="003300"/>
          <w:spacing w:val="1"/>
          <w:sz w:val="24"/>
          <w:szCs w:val="24"/>
        </w:rPr>
        <w:t xml:space="preserve">эмоциональная,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а не рациональная. Больше того,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она не осознается ни взрослым, ни самим ребенком.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Отсюда вывод: такие причины надо знать.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Психологи выделили четыре основные причины се­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</w:rPr>
        <w:t>рьезных нарушений поведения детей.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b/>
          <w:b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Первая — борьба за внимание. 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Если ребенок не получает нужного количества внимания, которое ему так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необходимо для нормального развития и эмоциональ</w:t>
      </w:r>
      <w:r>
        <w:rPr>
          <w:rFonts w:ascii="Century Schoolbook" w:hAnsi="Century Schoolbook" w:cs="Century Schoolbook"/>
          <w:color w:val="003300"/>
          <w:spacing w:val="2"/>
          <w:sz w:val="24"/>
          <w:szCs w:val="24"/>
        </w:rPr>
        <w:t xml:space="preserve">ного благополучия (о чем мы уже много говорили), то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он находит свой способ его получить: непослушание.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Родители то и дело отрываются от своих дел, сыплют замечания... Нельзя сказать, что это уж очень при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ятно, но внимание все-таки получено. Лучше такое, чем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никакого.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Вторая причина — борьба за самоутверждение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против чрезмерной родительской власти и опеки.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pacing w:val="1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Знаменитое требование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я сам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двухлетнего малы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ша сохраняется в течение всего детства, особенно обост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ряясь у подростков. Дети очень чувствительны к ущем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лению этого стремления. Но им становится особенно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трудно, когда родители общаются с ними в основном в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форме указаний, замечаний и опасений.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i/>
          <w:iCs/>
          <w:color w:val="003300"/>
          <w:spacing w:val="1"/>
          <w:sz w:val="24"/>
          <w:szCs w:val="24"/>
        </w:rPr>
        <w:t>Родители счи</w:t>
      </w:r>
      <w:r>
        <w:rPr>
          <w:rFonts w:ascii="Century Schoolbook" w:hAnsi="Century Schoolbook" w:cs="Century Schoolbook"/>
          <w:i/>
          <w:iCs/>
          <w:color w:val="003300"/>
          <w:spacing w:val="3"/>
          <w:sz w:val="24"/>
          <w:szCs w:val="24"/>
        </w:rPr>
        <w:t xml:space="preserve">тают, что так они прививают своим детям правильные привычки, приучают их к порядку, предупреждают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ошибки, вообще — воспитывают.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Это необходимо, но весь вопрос в том, как это де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лать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.  Если замечания и советы слишком часты, приказы и критика слишком резки, а опасения слишком преуве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личены, то ребенок начинает восставать.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Воспитатель сталкивается с упрямством, своеволием, действиями наперекор.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Смысл такого поведения для ребенка — отстоять право самому решать свои дела, и вообще, показать, что он личность. И неважно, что его решение подчас не очень удачно, даже ошибочно. Зато оно свое, а это — главное!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b/>
          <w:b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Третья причина — желание отомстить. 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Дети часто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бывают обижены на родителей. Причины могут быть очень разные: родители более внимательны к младше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му; мать разошлась с отцом, и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в доме появился отчим;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ребенка отлучили от семьи (положили в больницу, послали к бабушке); родители постоянно ссорятся...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Много и единичных поводов для обиды: резкое за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мечание, невыполненное обещание, несправедливое на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казание.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 xml:space="preserve">И снова в глубине души ребенок переживает и даже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страдает, а на поверхности — все те же протесты, непо</w:t>
      </w:r>
      <w:r>
        <w:rPr>
          <w:rFonts w:ascii="Century Schoolbook" w:hAnsi="Century Schoolbook" w:cs="Century Schoolbook"/>
          <w:i/>
          <w:iCs/>
          <w:color w:val="003300"/>
          <w:spacing w:val="1"/>
          <w:sz w:val="24"/>
          <w:szCs w:val="24"/>
        </w:rPr>
        <w:t>слушание, неуспеваемость в школе.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Смысл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плохого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поведения в этом случае можно выразить так: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Вы сделали мне плохо — пусть и вам бу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дет тоже плохо!..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»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Наконец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, четвертая причина — потеря веры в соб­</w:t>
      </w:r>
      <w:r>
        <w:rPr>
          <w:rFonts w:ascii="Century Schoolbook" w:hAnsi="Century Schoolbook" w:cs="Century Schoolbook"/>
          <w:b/>
          <w:bCs/>
          <w:color w:val="003300"/>
          <w:spacing w:val="-3"/>
          <w:sz w:val="24"/>
          <w:szCs w:val="24"/>
        </w:rPr>
        <w:t>ственный успех.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pacing w:val="-3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Может случиться, что ребенок переживает свое не­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благополучие в какой-то одной области жизни, а неудачи 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 xml:space="preserve">у него возникают совсем в другой. 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pacing w:val="-2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</w:rPr>
        <w:t>Например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 xml:space="preserve">, у мальчика могут не сложиться отношения в классе, а следствием будет запущенная учеба, в другом случае неуспехи в школе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могут привести к вызывающему поведению дома и т.д.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 xml:space="preserve">Подобное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смещение неблагополучия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 xml:space="preserve">происходит </w:t>
      </w:r>
      <w:r>
        <w:rPr>
          <w:rFonts w:ascii="Century Schoolbook" w:hAnsi="Century Schoolbook" w:cs="Century Schoolbook"/>
          <w:i/>
          <w:iCs/>
          <w:color w:val="003300"/>
          <w:spacing w:val="4"/>
          <w:sz w:val="24"/>
          <w:szCs w:val="24"/>
        </w:rPr>
        <w:t xml:space="preserve">из-за низкой самооценки ребенка. Накопив горький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 xml:space="preserve">опыт неудач и критики в свой адрес, он вообще теряет 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 xml:space="preserve">уверенность в себе. Он приходит к выводу: 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Нечего ста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раться, все равно ничего не получится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Это — в душе, а внешним поведением он показывает: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Мне все равно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И пусть плохой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И буду плохой!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».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Согласитесь, что стремления трудных детей вполне </w:t>
      </w:r>
      <w:r>
        <w:rPr>
          <w:rFonts w:ascii="Century Schoolbook" w:hAnsi="Century Schoolbook" w:cs="Century Schoolbook"/>
          <w:b/>
          <w:bCs/>
          <w:color w:val="003300"/>
          <w:spacing w:val="-3"/>
          <w:sz w:val="24"/>
          <w:szCs w:val="24"/>
        </w:rPr>
        <w:t xml:space="preserve">положительны и закономерны 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>и выражают естествен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ную потребность в тепле и внимании родителей, потреб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ность в признании и уважении его личности, чувство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справедливости, желание успеха.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Беда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трудных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детей 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в том, что они, во-первых, остро страдают от нереализа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ции этих потребностей и, во-вторых — от попыток вос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полнить эту нехватку способами, которые ничего не восполняют.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Почему же они так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неразумны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 xml:space="preserve">»?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Да потому, что </w:t>
      </w:r>
      <w:r>
        <w:rPr>
          <w:rFonts w:ascii="Century Schoolbook" w:hAnsi="Century Schoolbook" w:cs="Century Schoolbook"/>
          <w:b/>
          <w:bCs/>
          <w:color w:val="003300"/>
          <w:spacing w:val="-1"/>
          <w:sz w:val="24"/>
          <w:szCs w:val="24"/>
        </w:rPr>
        <w:t xml:space="preserve">не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знают,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как это сделать иначе?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И поэтому всякое серьезное нарушение поведения подростка — это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сигнал о по</w:t>
      </w:r>
      <w:r>
        <w:rPr>
          <w:rFonts w:ascii="Century Schoolbook" w:hAnsi="Century Schoolbook" w:cs="Century Schoolbook"/>
          <w:b/>
          <w:bCs/>
          <w:color w:val="003300"/>
          <w:spacing w:val="-1"/>
          <w:sz w:val="24"/>
          <w:szCs w:val="24"/>
        </w:rPr>
        <w:t xml:space="preserve">мощи.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Своим поведением он говорит нам: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Мне плохо! Помогите мне!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»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</w:rPr>
        <w:t xml:space="preserve">Может ли родитель помочь ему?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Практика показы­вает: вполне может, но только для этого нужно понять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глубинную причину непослушания. Нужно сначала раз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гадать, какая из четырех эмоциональных проблем меша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ет ему нормально существовать. Соответственно, ваши </w:t>
      </w:r>
      <w:r>
        <w:rPr>
          <w:rFonts w:ascii="Century Schoolbook" w:hAnsi="Century Schoolbook" w:cs="Century Schoolbook"/>
          <w:color w:val="003300"/>
          <w:spacing w:val="2"/>
          <w:sz w:val="24"/>
          <w:szCs w:val="24"/>
        </w:rPr>
        <w:t>действия будут разными.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pacing w:val="1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2"/>
          <w:sz w:val="24"/>
          <w:szCs w:val="24"/>
        </w:rPr>
        <w:t>Задача понять причину, на первый взгляд, непро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стая. Ведь разные причины внешне проявляются одина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ково. 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Например, плохая учеба может быть связана и с желанием привлечь внимание, и с нежеланием подчи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няться чужой воле, и с попытками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отплатить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родите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лям, и с потерей веры в свои силы.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И все же выявить истинную причину непослушания и плохого поведения довольно просто, хотя способ может показаться парадоксальным: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родителю нужно об</w:t>
      </w:r>
      <w:r>
        <w:rPr>
          <w:rFonts w:ascii="Century Schoolbook" w:hAnsi="Century Schoolbook" w:cs="Century Schoolbook"/>
          <w:b/>
          <w:bCs/>
          <w:color w:val="003300"/>
          <w:spacing w:val="-4"/>
          <w:sz w:val="24"/>
          <w:szCs w:val="24"/>
        </w:rPr>
        <w:t>ратить внимание на собственные чувства.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Посмотрите, какая эмоциональная реакция возни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кает у вас самих при повторном непослушании и непод</w:t>
      </w:r>
      <w:r>
        <w:rPr>
          <w:rFonts w:ascii="Century Schoolbook" w:hAnsi="Century Schoolbook" w:cs="Century Schoolbook"/>
          <w:color w:val="003300"/>
          <w:spacing w:val="2"/>
          <w:sz w:val="24"/>
          <w:szCs w:val="24"/>
        </w:rPr>
        <w:t xml:space="preserve">чинении ребенка. При разных причинах эта реакция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разная.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Вот такой удивительный факт: переживания родителей — это своеобразное зеркало скрытой эмоцио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</w:rPr>
        <w:t>нальной проблемы ребенка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Давайте посмотрим, какие же родительские чувства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соответствуют каждой из четырех названных причин.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Если ребенок </w:t>
      </w:r>
      <w:r>
        <w:rPr>
          <w:rFonts w:ascii="Century Schoolbook" w:hAnsi="Century Schoolbook" w:cs="Century Schoolbook"/>
          <w:b/>
          <w:bCs/>
          <w:color w:val="003300"/>
          <w:spacing w:val="-1"/>
          <w:sz w:val="24"/>
          <w:szCs w:val="24"/>
        </w:rPr>
        <w:t xml:space="preserve">борется за внимание,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то и дело досаждая своим непослушанием и выходками, то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у родите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4"/>
          <w:sz w:val="24"/>
          <w:szCs w:val="24"/>
        </w:rPr>
        <w:t>ля возникает раздражение.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Если подоплека стойкого непослушания —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противо­</w:t>
      </w:r>
      <w:r>
        <w:rPr>
          <w:rFonts w:ascii="Century Schoolbook" w:hAnsi="Century Schoolbook" w:cs="Century Schoolbook"/>
          <w:b/>
          <w:bCs/>
          <w:color w:val="003300"/>
          <w:spacing w:val="-1"/>
          <w:sz w:val="24"/>
          <w:szCs w:val="24"/>
        </w:rPr>
        <w:t xml:space="preserve">стояние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воле родителя, то у последнего возникает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гнев.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Если скрытая причина —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месть,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то ответное чувство у родителя —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обида.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2"/>
          <w:sz w:val="24"/>
          <w:szCs w:val="24"/>
        </w:rPr>
        <w:t xml:space="preserve">Наконец, при глубинном переживании ребенком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своего неблагополучия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</w:rPr>
        <w:t xml:space="preserve">родитель оказывается во власти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4"/>
          <w:sz w:val="24"/>
          <w:szCs w:val="24"/>
        </w:rPr>
        <w:t>чувства безнадежности, а порой и отчаяния</w:t>
      </w:r>
      <w:r>
        <w:rPr>
          <w:rFonts w:ascii="Century Schoolbook" w:hAnsi="Century Schoolbook" w:cs="Century Schoolbook"/>
          <w:i/>
          <w:iCs/>
          <w:color w:val="003300"/>
          <w:spacing w:val="4"/>
          <w:sz w:val="24"/>
          <w:szCs w:val="24"/>
        </w:rPr>
        <w:t>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Как видите, чувства разные, и вполне можно понять,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какое именно подходит к вашему случаю.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4"/>
          <w:sz w:val="24"/>
          <w:szCs w:val="24"/>
        </w:rPr>
        <w:t xml:space="preserve">Что же делать дальше? Это, конечно, ключевой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вопрос.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Первый и общий ответ на него такой: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постараться </w:t>
      </w:r>
      <w:r>
        <w:rPr>
          <w:rFonts w:ascii="Century Schoolbook" w:hAnsi="Century Schoolbook" w:cs="Century Schoolbook"/>
          <w:b/>
          <w:bCs/>
          <w:color w:val="003300"/>
          <w:spacing w:val="-5"/>
          <w:sz w:val="24"/>
          <w:szCs w:val="24"/>
        </w:rPr>
        <w:t xml:space="preserve">не реагировать привычным образом, то есть так, как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ждет от вас ребенок.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Дело в том, что в подобных случаях образуется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порочный круг.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Чем больше взрослый недоволен, тем </w:t>
      </w:r>
      <w:r>
        <w:rPr>
          <w:rFonts w:ascii="Century Schoolbook" w:hAnsi="Century Schoolbook" w:cs="Century Schoolbook"/>
          <w:i/>
          <w:iCs/>
          <w:color w:val="003300"/>
          <w:spacing w:val="1"/>
          <w:sz w:val="24"/>
          <w:szCs w:val="24"/>
        </w:rPr>
        <w:t>больше ребенок убеждается: его усилия достигли цели, и он возобновляет их с новой энергией.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Значит, задача родителя — перестать реагировать на непослушание прежними способами и тем самым разорвать заколдованный круг.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pacing w:val="-1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Конечно, сделать это нелегко. Эмоциям не прикажешь, они включаются почти автоматически, особенно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когда конфликты застарелые,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со стажем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И все же из</w:t>
      </w:r>
      <w:r>
        <w:rPr>
          <w:rFonts w:ascii="Century Schoolbook" w:hAnsi="Century Schoolbook" w:cs="Century Schoolbook"/>
          <w:color w:val="003300"/>
          <w:spacing w:val="2"/>
          <w:sz w:val="24"/>
          <w:szCs w:val="24"/>
        </w:rPr>
        <w:t xml:space="preserve">менить характер общения можно! Можно остановить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если не эмоцию, то, по крайней мере, все, что за ней сле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дует: замечания и наказующие действия. 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pacing w:val="-2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Если в следующий момент вам удастся уяснить, что именно вы почув</w:t>
      </w:r>
      <w:r>
        <w:rPr>
          <w:rFonts w:ascii="Century Schoolbook" w:hAnsi="Century Schoolbook" w:cs="Century Schoolbook"/>
          <w:color w:val="003300"/>
          <w:spacing w:val="5"/>
          <w:sz w:val="24"/>
          <w:szCs w:val="24"/>
        </w:rPr>
        <w:t xml:space="preserve">ствовали, то нетрудно будет разгадать и проблему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вашего ребенка: с чем, против чего или отчего он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вое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вал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  <w:lang w:val="en-US"/>
        </w:rPr>
        <w:t>».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2"/>
          <w:sz w:val="24"/>
          <w:szCs w:val="24"/>
          <w:lang w:val="en-US"/>
        </w:rPr>
        <w:t xml:space="preserve">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А уж после этого гораздо легче перейти с позиции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исправления на позицию помощи.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Помощь в каждом случае, конечно, будет разная.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Если идет борьба за внимание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, необходимо найти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способ показать ребенку ваше </w:t>
      </w:r>
      <w:r>
        <w:rPr>
          <w:rFonts w:ascii="Century Schoolbook" w:hAnsi="Century Schoolbook" w:cs="Century Schoolbook"/>
          <w:b/>
          <w:bCs/>
          <w:color w:val="003300"/>
          <w:spacing w:val="-1"/>
          <w:sz w:val="24"/>
          <w:szCs w:val="24"/>
        </w:rPr>
        <w:t>положительное внима</w:t>
      </w:r>
      <w:r>
        <w:rPr>
          <w:rFonts w:ascii="Century Schoolbook" w:hAnsi="Century Schoolbook" w:cs="Century Schoolbook"/>
          <w:b/>
          <w:bCs/>
          <w:color w:val="003300"/>
          <w:spacing w:val="-2"/>
          <w:sz w:val="24"/>
          <w:szCs w:val="24"/>
        </w:rPr>
        <w:t xml:space="preserve">ние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к нему. Делать это лучше в относительно спокойные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моменты, когда никто никому не досаждает и никто ни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на кого не рассержен. Вы уже знаете, как: придумать ка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кие-нибудь совместные занятия, игры или прогулки. Стоит попробовать, и вы увидите, какой благодарнос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тью отзовется ваш ребенок.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2"/>
          <w:sz w:val="24"/>
          <w:szCs w:val="24"/>
        </w:rPr>
        <w:t xml:space="preserve">Что же касается его привычных непослушаний, то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их в этот период лучше всего оставлять без внимания. Через некоторое время ребенок обнаружит, что они не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действуют, да и надобность в них, благодаря вашему по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ложительному вниманию, отпадет.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Если источник конфликтов — борьба за самоут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верждение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, то следует, наоборот, </w:t>
      </w:r>
      <w:r>
        <w:rPr>
          <w:rFonts w:ascii="Century Schoolbook" w:hAnsi="Century Schoolbook" w:cs="Century Schoolbook"/>
          <w:b/>
          <w:bCs/>
          <w:color w:val="003300"/>
          <w:spacing w:val="-1"/>
          <w:sz w:val="24"/>
          <w:szCs w:val="24"/>
        </w:rPr>
        <w:t>уменьшить свой кон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троль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за делами ребенка. Мы уже не раз говорили, как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важно для детей накапливать опыт собственных реше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ний и даже неудач.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В переходный период налаживания ваших отношений воздерживайтесь от таких требований, которые, по вашему опыту, он, скорее всего не выполнит.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Напротив, очень помогает то, что может быть названо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методом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подстройки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 xml:space="preserve">»: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вы не оспариваете решение, к которому он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пришел, а договариваетесь с ним о деталях и условиях </w:t>
      </w:r>
      <w:r>
        <w:rPr>
          <w:rFonts w:ascii="Century Schoolbook" w:hAnsi="Century Schoolbook" w:cs="Century Schoolbook"/>
          <w:color w:val="003300"/>
          <w:spacing w:val="2"/>
          <w:sz w:val="24"/>
          <w:szCs w:val="24"/>
        </w:rPr>
        <w:t>его выполнения. Но больше всего поможет избавиться от излишнего давления и диктата понимание, что уп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рямство и своеволие ребенка — это лишь раздражающая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вас форма мольбы: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Позвольте же мне, наконец, жить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своим умом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».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Если вы испытываете обиду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, то нужно спросить се</w:t>
      </w:r>
      <w:r>
        <w:rPr>
          <w:rFonts w:ascii="Century Schoolbook" w:hAnsi="Century Schoolbook" w:cs="Century Schoolbook"/>
          <w:color w:val="003300"/>
          <w:spacing w:val="3"/>
          <w:sz w:val="24"/>
          <w:szCs w:val="24"/>
        </w:rPr>
        <w:t xml:space="preserve">бя: что заставило ребенка причинить ее вам? </w:t>
      </w:r>
      <w:r>
        <w:rPr>
          <w:rFonts w:ascii="Century Schoolbook" w:hAnsi="Century Schoolbook" w:cs="Century Schoolbook"/>
          <w:b/>
          <w:bCs/>
          <w:color w:val="003300"/>
          <w:spacing w:val="3"/>
          <w:sz w:val="24"/>
          <w:szCs w:val="24"/>
        </w:rPr>
        <w:t xml:space="preserve">Какая </w:t>
      </w:r>
      <w:r>
        <w:rPr>
          <w:rFonts w:ascii="Century Schoolbook" w:hAnsi="Century Schoolbook" w:cs="Century Schoolbook"/>
          <w:b/>
          <w:bCs/>
          <w:color w:val="003300"/>
          <w:spacing w:val="-1"/>
          <w:sz w:val="24"/>
          <w:szCs w:val="24"/>
        </w:rPr>
        <w:t xml:space="preserve">боль, у него самого?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Чем вы обидели или постоянно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обижаете его? Поняв причину, надо, конечно, постарать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ся ее устранить.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pacing w:val="-1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Самая трудная ситуация — у отчаявшегося родите­ля и разуверившегося в своих силах подростка.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Умное поведение родителя в этом случае —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перестать требо</w:t>
      </w:r>
      <w:r>
        <w:rPr>
          <w:rFonts w:ascii="Century Schoolbook" w:hAnsi="Century Schoolbook" w:cs="Century Schoolbook"/>
          <w:b/>
          <w:bCs/>
          <w:color w:val="003300"/>
          <w:spacing w:val="-1"/>
          <w:sz w:val="24"/>
          <w:szCs w:val="24"/>
        </w:rPr>
        <w:t xml:space="preserve">вать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полагающегося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поведения. 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Стоит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сбросить на ноль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свои ожидания и претензии. Наверняка ваш ребе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нок что-то может и к чему-то даже очень способен. Но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пока он у вас такой, какой есть. Найдите доступный для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него уровень задач. Это ваш исходный плацдарм, с кото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рого вы можете начать двигаться вперед. Организуйте с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ним совместную деятельность, сам выбраться из тупика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он не может.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pacing w:val="-2"/>
          <w:sz w:val="24"/>
          <w:szCs w:val="24"/>
        </w:rPr>
        <w:t xml:space="preserve">При этом нельзя допускать в его адрес никакой </w:t>
      </w:r>
      <w:r>
        <w:rPr>
          <w:rFonts w:ascii="Century Schoolbook" w:hAnsi="Century Schoolbook" w:cs="Century Schoolbook"/>
          <w:b/>
          <w:bCs/>
          <w:color w:val="003300"/>
          <w:spacing w:val="-11"/>
          <w:sz w:val="24"/>
          <w:szCs w:val="24"/>
        </w:rPr>
        <w:t>критики!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Ищите любой повод, чтобы его </w:t>
      </w:r>
      <w:r>
        <w:rPr>
          <w:rFonts w:ascii="Century Schoolbook" w:hAnsi="Century Schoolbook" w:cs="Century Schoolbook"/>
          <w:b/>
          <w:bCs/>
          <w:color w:val="003300"/>
          <w:spacing w:val="-2"/>
          <w:sz w:val="24"/>
          <w:szCs w:val="24"/>
        </w:rPr>
        <w:t xml:space="preserve">поощрить,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отмечай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те любой, даже самый маленький успех. Постарайтесь подстраховывать его, избавлять от крупных провалов.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Стоит поговорить с учителями и попытаться сделать их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в этом вашими союзниками. Вы увидите: первые же ус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пехи окрылят вашего ребенка.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pacing w:val="4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В заключение нескольких дополнительных замеча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4"/>
          <w:sz w:val="24"/>
          <w:szCs w:val="24"/>
        </w:rPr>
        <w:t>ний</w:t>
      </w:r>
      <w:r>
        <w:rPr>
          <w:rFonts w:ascii="Century Schoolbook" w:hAnsi="Century Schoolbook" w:cs="Century Schoolbook"/>
          <w:color w:val="003300"/>
          <w:spacing w:val="4"/>
          <w:sz w:val="24"/>
          <w:szCs w:val="24"/>
        </w:rPr>
        <w:t>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4"/>
          <w:sz w:val="24"/>
          <w:szCs w:val="24"/>
        </w:rPr>
        <w:t xml:space="preserve"> Бесполезно ждать, что ваши старания наладить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мир и дисциплину в семье приведут к успеху в первый 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 xml:space="preserve">же день. Путь предстоит </w:t>
      </w:r>
      <w:r>
        <w:rPr>
          <w:rFonts w:ascii="Century Schoolbook" w:hAnsi="Century Schoolbook" w:cs="Century Schoolbook"/>
          <w:b/>
          <w:bCs/>
          <w:color w:val="003300"/>
          <w:spacing w:val="-3"/>
          <w:sz w:val="24"/>
          <w:szCs w:val="24"/>
        </w:rPr>
        <w:t xml:space="preserve">долгий и трудный, 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>он потребу­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ет от вас немалого терпения. Вы, наверное, заметили: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главные усилия надо направить на то, чтобы переключать свои отрицательные эмоции (раздражение, гнев,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обиду, отчаяние) на конструктивные действия. Да, в каком-то смысле придется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менять себя.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Но это - единственный путь воспитания вашего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трудного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ребенка.</w:t>
      </w:r>
    </w:p>
    <w:p w:rsidR="001A5032" w:rsidRDefault="001A5032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</w:p>
    <w:p w:rsidR="001A5032" w:rsidRDefault="001A5032">
      <w:pPr>
        <w:jc w:val="center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b/>
          <w:bCs/>
          <w:spacing w:val="5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color w:val="003300"/>
          <w:spacing w:val="5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color w:val="003300"/>
          <w:spacing w:val="5"/>
          <w:sz w:val="24"/>
          <w:szCs w:val="24"/>
        </w:rPr>
        <w:t>ТОЛЬКО ПОПРОБУЙ!..</w:t>
      </w:r>
      <w:r>
        <w:rPr>
          <w:rFonts w:ascii="Century Schoolbook" w:hAnsi="Century Schoolbook" w:cs="Century Schoolbook"/>
          <w:b/>
          <w:bCs/>
          <w:color w:val="003300"/>
          <w:spacing w:val="5"/>
          <w:sz w:val="24"/>
          <w:szCs w:val="24"/>
          <w:lang w:val="en-US"/>
        </w:rPr>
        <w:t>»</w:t>
      </w:r>
    </w:p>
    <w:p w:rsidR="001A5032" w:rsidRDefault="001A5032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7"/>
          <w:sz w:val="24"/>
          <w:szCs w:val="24"/>
        </w:rPr>
        <w:t xml:space="preserve">Некоторые родители считают, что с детьми, чем строже, </w:t>
      </w:r>
      <w:r>
        <w:rPr>
          <w:rFonts w:ascii="Century Schoolbook" w:hAnsi="Century Schoolbook" w:cs="Century Schoolbook"/>
          <w:color w:val="003300"/>
          <w:spacing w:val="-6"/>
          <w:sz w:val="24"/>
          <w:szCs w:val="24"/>
        </w:rPr>
        <w:t>тем лучше. Посмотрим, так ли это. Действительно ли такти</w:t>
      </w:r>
      <w:r>
        <w:rPr>
          <w:rFonts w:ascii="Century Schoolbook" w:hAnsi="Century Schoolbook" w:cs="Century Schoolbook"/>
          <w:color w:val="003300"/>
          <w:spacing w:val="-4"/>
          <w:sz w:val="24"/>
          <w:szCs w:val="24"/>
        </w:rPr>
        <w:t xml:space="preserve">ка </w:t>
      </w:r>
      <w:r>
        <w:rPr>
          <w:rFonts w:ascii="Century Schoolbook" w:hAnsi="Century Schoolbook" w:cs="Century Schoolbook"/>
          <w:color w:val="003300"/>
          <w:spacing w:val="-4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4"/>
          <w:sz w:val="24"/>
          <w:szCs w:val="24"/>
        </w:rPr>
        <w:t>завинчивания гаек</w:t>
      </w:r>
      <w:r>
        <w:rPr>
          <w:rFonts w:ascii="Century Schoolbook" w:hAnsi="Century Schoolbook" w:cs="Century Schoolbook"/>
          <w:color w:val="003300"/>
          <w:spacing w:val="-4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pacing w:val="-4"/>
          <w:sz w:val="24"/>
          <w:szCs w:val="24"/>
        </w:rPr>
        <w:t>помогает добиться дисциплины?</w:t>
      </w:r>
      <w:r>
        <w:rPr>
          <w:rFonts w:ascii="Century Schoolbook" w:hAnsi="Century Schoolbook" w:cs="Century Schoolbook"/>
          <w:color w:val="003300"/>
          <w:spacing w:val="-9"/>
          <w:sz w:val="24"/>
          <w:szCs w:val="24"/>
        </w:rPr>
        <w:t xml:space="preserve"> Практический вывод из многих других </w:t>
      </w:r>
      <w:r>
        <w:rPr>
          <w:rFonts w:ascii="Century Schoolbook" w:hAnsi="Century Schoolbook" w:cs="Century Schoolbook"/>
          <w:color w:val="003300"/>
          <w:spacing w:val="-8"/>
          <w:sz w:val="24"/>
          <w:szCs w:val="24"/>
        </w:rPr>
        <w:t xml:space="preserve">исследований: если мы хотим привить ребенку дисциплину, нужно оставить ему возможность для собственного решения о правильном поведении, некоторый </w:t>
      </w:r>
      <w:r>
        <w:rPr>
          <w:rFonts w:ascii="Century Schoolbook" w:hAnsi="Century Schoolbook" w:cs="Century Schoolbook"/>
          <w:color w:val="003300"/>
          <w:spacing w:val="-8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8"/>
          <w:sz w:val="24"/>
          <w:szCs w:val="24"/>
        </w:rPr>
        <w:t>люфт</w:t>
      </w:r>
      <w:r>
        <w:rPr>
          <w:rFonts w:ascii="Century Schoolbook" w:hAnsi="Century Schoolbook" w:cs="Century Schoolbook"/>
          <w:color w:val="003300"/>
          <w:spacing w:val="-8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pacing w:val="-8"/>
          <w:sz w:val="24"/>
          <w:szCs w:val="24"/>
        </w:rPr>
        <w:t xml:space="preserve">который даст </w:t>
      </w:r>
      <w:r>
        <w:rPr>
          <w:rFonts w:ascii="Century Schoolbook" w:hAnsi="Century Schoolbook" w:cs="Century Schoolbook"/>
          <w:color w:val="003300"/>
          <w:spacing w:val="-7"/>
          <w:sz w:val="24"/>
          <w:szCs w:val="24"/>
        </w:rPr>
        <w:t>ему почувствовать долю самостоятельного решения.</w:t>
      </w:r>
    </w:p>
    <w:p w:rsidR="001A5032" w:rsidRDefault="001A5032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pacing w:val="-6"/>
          <w:sz w:val="24"/>
          <w:szCs w:val="24"/>
        </w:rPr>
        <w:t>Делайте его соучастником выработки правил, получай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 xml:space="preserve">те его внутреннее согласие на их выполнение. Поступая </w:t>
      </w:r>
      <w:r>
        <w:rPr>
          <w:rFonts w:ascii="Century Schoolbook" w:hAnsi="Century Schoolbook" w:cs="Century Schoolbook"/>
          <w:color w:val="003300"/>
          <w:spacing w:val="-5"/>
          <w:sz w:val="24"/>
          <w:szCs w:val="24"/>
        </w:rPr>
        <w:t xml:space="preserve">так, вы будете и в вопросе о дисциплине использовать чудодейственную силу закона </w:t>
      </w:r>
      <w:r>
        <w:rPr>
          <w:rFonts w:ascii="Century Schoolbook" w:hAnsi="Century Schoolbook" w:cs="Century Schoolbook"/>
          <w:color w:val="003300"/>
          <w:spacing w:val="-5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5"/>
          <w:sz w:val="24"/>
          <w:szCs w:val="24"/>
        </w:rPr>
        <w:t>зоны ближайшего развития</w:t>
      </w:r>
      <w:r>
        <w:rPr>
          <w:rFonts w:ascii="Century Schoolbook" w:hAnsi="Century Schoolbook" w:cs="Century Schoolbook"/>
          <w:color w:val="003300"/>
          <w:spacing w:val="-5"/>
          <w:sz w:val="24"/>
          <w:szCs w:val="24"/>
          <w:lang w:val="en-US"/>
        </w:rPr>
        <w:t xml:space="preserve">» </w:t>
      </w:r>
    </w:p>
    <w:p w:rsidR="001A5032" w:rsidRDefault="001A5032">
      <w:pPr>
        <w:ind w:firstLine="202"/>
        <w:jc w:val="both"/>
        <w:rPr>
          <w:color w:val="auto"/>
          <w:kern w:val="0"/>
          <w:sz w:val="24"/>
          <w:szCs w:val="24"/>
        </w:rPr>
      </w:pPr>
    </w:p>
    <w:p w:rsidR="001A5032" w:rsidRDefault="001A5032">
      <w:pPr>
        <w:overflowPunct/>
        <w:rPr>
          <w:color w:val="auto"/>
          <w:kern w:val="0"/>
          <w:sz w:val="24"/>
          <w:szCs w:val="24"/>
        </w:rPr>
        <w:sectPr w:rsidR="001A5032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A5032" w:rsidRDefault="001A5032">
      <w:pPr>
        <w:jc w:val="center"/>
        <w:rPr>
          <w:color w:val="auto"/>
          <w:kern w:val="0"/>
          <w:sz w:val="24"/>
          <w:szCs w:val="24"/>
        </w:rPr>
      </w:pPr>
    </w:p>
    <w:p w:rsidR="001A5032" w:rsidRDefault="001A5032">
      <w:pPr>
        <w:jc w:val="center"/>
        <w:rPr>
          <w:color w:val="auto"/>
          <w:kern w:val="0"/>
          <w:sz w:val="24"/>
          <w:szCs w:val="24"/>
        </w:rPr>
      </w:pPr>
    </w:p>
    <w:sectPr w:rsidR="001A5032" w:rsidSect="001A5032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032"/>
    <w:rsid w:val="001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B645254-D1F8-4DD3-B84D-DA23D00F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1839</Words>
  <Characters>10487</Characters>
  <Application>Microsoft Office Word</Application>
  <DocSecurity>0</DocSecurity>
  <Lines>87</Lines>
  <Paragraphs>24</Paragraphs>
  <ScaleCrop>false</ScaleCrop>
  <Company/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2022-04-17T14:46:00Z</dcterms:created>
</cp:coreProperties>
</file>