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01" w:rsidRDefault="00B76101" w:rsidP="00B76101">
      <w:pPr>
        <w:pStyle w:val="a4"/>
        <w:jc w:val="center"/>
      </w:pPr>
      <w:proofErr w:type="gramStart"/>
      <w:r>
        <w:t>Памятка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правилах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ЕГЭ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2024</w:t>
      </w:r>
      <w:r>
        <w:rPr>
          <w:spacing w:val="80"/>
          <w:w w:val="15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ознакомления участников экзамена/ родителей (законных представителей)</w:t>
      </w:r>
      <w:proofErr w:type="gramEnd"/>
    </w:p>
    <w:p w:rsidR="000B6795" w:rsidRDefault="00B76101" w:rsidP="00B76101">
      <w:pPr>
        <w:pStyle w:val="a4"/>
      </w:pPr>
      <w:r>
        <w:t>Общая информация о порядке проведении ЕГЭ:</w:t>
      </w:r>
    </w:p>
    <w:p w:rsidR="000B6795" w:rsidRDefault="00B76101">
      <w:pPr>
        <w:pStyle w:val="a5"/>
        <w:numPr>
          <w:ilvl w:val="0"/>
          <w:numId w:val="4"/>
        </w:numPr>
        <w:tabs>
          <w:tab w:val="left" w:pos="1516"/>
        </w:tabs>
        <w:ind w:firstLine="707"/>
        <w:jc w:val="both"/>
      </w:pPr>
      <w:r>
        <w:t>В</w:t>
      </w:r>
      <w:r>
        <w:rPr>
          <w:spacing w:val="-4"/>
        </w:rPr>
        <w:t xml:space="preserve"> </w:t>
      </w:r>
      <w:r>
        <w:t>целях обеспечения безопасности, обеспечения порядка и</w:t>
      </w:r>
      <w:r>
        <w:rPr>
          <w:spacing w:val="-1"/>
        </w:rPr>
        <w:t xml:space="preserve"> </w:t>
      </w:r>
      <w: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</w:t>
      </w:r>
      <w:r>
        <w:rPr>
          <w:spacing w:val="-2"/>
        </w:rPr>
        <w:t xml:space="preserve"> </w:t>
      </w:r>
      <w:r>
        <w:t>аудитории ППЭ оборудуются средствами видеонаблюдения; по</w:t>
      </w:r>
      <w:r>
        <w:rPr>
          <w:spacing w:val="-2"/>
        </w:rPr>
        <w:t xml:space="preserve"> </w:t>
      </w:r>
      <w:r>
        <w:t>решению государственной экзаменационной</w:t>
      </w:r>
      <w:r>
        <w:t xml:space="preserve"> комиссии (ГЭК) ППЭ оборудуются системами подавления сигналов подвижной связи.</w:t>
      </w:r>
    </w:p>
    <w:p w:rsidR="000B6795" w:rsidRDefault="00B76101">
      <w:pPr>
        <w:pStyle w:val="a5"/>
        <w:numPr>
          <w:ilvl w:val="0"/>
          <w:numId w:val="4"/>
        </w:numPr>
        <w:tabs>
          <w:tab w:val="left" w:pos="1517"/>
        </w:tabs>
        <w:ind w:left="1517" w:right="0" w:hanging="707"/>
        <w:jc w:val="both"/>
      </w:pP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местному</w:t>
      </w:r>
      <w:r>
        <w:rPr>
          <w:spacing w:val="-5"/>
        </w:rPr>
        <w:t xml:space="preserve"> </w:t>
      </w:r>
      <w:r>
        <w:rPr>
          <w:spacing w:val="-2"/>
        </w:rPr>
        <w:t>времени.</w:t>
      </w:r>
    </w:p>
    <w:p w:rsidR="000B6795" w:rsidRDefault="00B76101">
      <w:pPr>
        <w:pStyle w:val="a5"/>
        <w:numPr>
          <w:ilvl w:val="0"/>
          <w:numId w:val="4"/>
        </w:numPr>
        <w:tabs>
          <w:tab w:val="left" w:pos="1516"/>
        </w:tabs>
        <w:ind w:right="104" w:firstLine="707"/>
        <w:jc w:val="both"/>
      </w:pPr>
      <w:r>
        <w:t>Результаты</w:t>
      </w:r>
      <w:r>
        <w:rPr>
          <w:spacing w:val="-2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утверждаются,</w:t>
      </w:r>
      <w:r>
        <w:rPr>
          <w:spacing w:val="-2"/>
        </w:rPr>
        <w:t xml:space="preserve"> </w:t>
      </w:r>
      <w:r>
        <w:t>изменяются</w:t>
      </w:r>
      <w:r>
        <w:rPr>
          <w:spacing w:val="-3"/>
        </w:rPr>
        <w:t xml:space="preserve"> </w:t>
      </w:r>
      <w:r>
        <w:t>и (или) аннулируются председател</w:t>
      </w:r>
      <w:r>
        <w:t>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0B6795" w:rsidRDefault="00B76101">
      <w:pPr>
        <w:pStyle w:val="a5"/>
        <w:numPr>
          <w:ilvl w:val="0"/>
          <w:numId w:val="4"/>
        </w:numPr>
        <w:tabs>
          <w:tab w:val="left" w:pos="1516"/>
        </w:tabs>
        <w:ind w:right="104" w:firstLine="707"/>
        <w:jc w:val="both"/>
      </w:pPr>
      <w:r>
        <w:t>Результаты</w:t>
      </w:r>
      <w:r>
        <w:rPr>
          <w:spacing w:val="-4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признаются</w:t>
      </w:r>
      <w:r>
        <w:rPr>
          <w:spacing w:val="-5"/>
        </w:rPr>
        <w:t xml:space="preserve"> </w:t>
      </w:r>
      <w:r>
        <w:t>удовлетворительными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 xml:space="preserve">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t>Рособрнадзором</w:t>
      </w:r>
      <w:proofErr w:type="spellEnd"/>
      <w:r>
        <w:t xml:space="preserve">, а при сдаче ЕГЭ по математике базового уровня </w:t>
      </w:r>
      <w:r>
        <w:t>получил отметку не ниже удовлетворительной (три балла).</w:t>
      </w:r>
    </w:p>
    <w:p w:rsidR="000B6795" w:rsidRDefault="00B76101">
      <w:pPr>
        <w:pStyle w:val="a3"/>
        <w:ind w:right="102"/>
      </w:pPr>
      <w: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</w:t>
      </w:r>
      <w:r>
        <w:t>накомления участников экзамена с полученными ими результатами ЕГЭ.</w:t>
      </w:r>
    </w:p>
    <w:p w:rsidR="000B6795" w:rsidRDefault="00B76101">
      <w:pPr>
        <w:pStyle w:val="a3"/>
        <w:spacing w:before="1"/>
        <w:ind w:right="104"/>
      </w:pPr>
      <w: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</w:t>
      </w:r>
      <w:r>
        <w:t xml:space="preserve">ганизации. Указанный день считается официальным днем объявления </w:t>
      </w:r>
      <w:r>
        <w:rPr>
          <w:spacing w:val="-2"/>
        </w:rPr>
        <w:t>результатов.</w:t>
      </w:r>
    </w:p>
    <w:p w:rsidR="000B6795" w:rsidRDefault="00B76101">
      <w:pPr>
        <w:pStyle w:val="a5"/>
        <w:numPr>
          <w:ilvl w:val="0"/>
          <w:numId w:val="4"/>
        </w:numPr>
        <w:tabs>
          <w:tab w:val="left" w:pos="1516"/>
        </w:tabs>
        <w:ind w:right="102" w:firstLine="707"/>
        <w:jc w:val="both"/>
      </w:pPr>
      <w:proofErr w:type="gramStart"/>
      <w:r>
        <w:t xml:space="preserve">Результаты ЕГЭ по математике </w:t>
      </w:r>
      <w:r>
        <w:rPr>
          <w:b/>
          <w:i/>
        </w:rPr>
        <w:t xml:space="preserve">базового уровня </w:t>
      </w:r>
      <w:r>
        <w:t>признаются в качестве результатов государственной итоговой аттестации по образовательным программам среднего общего образования общеоб</w:t>
      </w:r>
      <w:r>
        <w:t xml:space="preserve">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</w:t>
      </w:r>
      <w:r>
        <w:t>алитета</w:t>
      </w:r>
      <w:proofErr w:type="spellEnd"/>
      <w:r>
        <w:t xml:space="preserve"> – в образовательные организации высшего образования.</w:t>
      </w:r>
      <w:proofErr w:type="gramEnd"/>
    </w:p>
    <w:p w:rsidR="000B6795" w:rsidRDefault="00B76101">
      <w:pPr>
        <w:pStyle w:val="a3"/>
        <w:ind w:right="102"/>
      </w:pPr>
      <w:r>
        <w:t xml:space="preserve">Результаты ЕГЭ по математике </w:t>
      </w:r>
      <w:r>
        <w:rPr>
          <w:b/>
          <w:i/>
        </w:rPr>
        <w:t xml:space="preserve">профильного уровня </w:t>
      </w:r>
      <w:r>
        <w:t>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</w:t>
      </w:r>
      <w:r>
        <w:t xml:space="preserve">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– в о</w:t>
      </w:r>
      <w:r>
        <w:t>бразовательные организации высшего образования.</w:t>
      </w:r>
    </w:p>
    <w:p w:rsidR="000B6795" w:rsidRDefault="00B76101">
      <w:pPr>
        <w:pStyle w:val="a5"/>
        <w:numPr>
          <w:ilvl w:val="0"/>
          <w:numId w:val="4"/>
        </w:numPr>
        <w:tabs>
          <w:tab w:val="left" w:pos="1516"/>
        </w:tabs>
        <w:spacing w:line="242" w:lineRule="auto"/>
        <w:ind w:right="106" w:firstLine="707"/>
        <w:jc w:val="both"/>
      </w:pPr>
      <w:r>
        <w:t>Результаты</w:t>
      </w:r>
      <w:r>
        <w:rPr>
          <w:spacing w:val="-12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proofErr w:type="gramStart"/>
      <w:r>
        <w:t>обучение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программам</w:t>
      </w:r>
      <w:proofErr w:type="gramEnd"/>
      <w:r>
        <w:rPr>
          <w:spacing w:val="-12"/>
        </w:rPr>
        <w:t xml:space="preserve"> </w:t>
      </w:r>
      <w:proofErr w:type="spellStart"/>
      <w:r>
        <w:t>бакалавриата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программам </w:t>
      </w:r>
      <w:proofErr w:type="spellStart"/>
      <w:r>
        <w:t>специалитета</w:t>
      </w:r>
      <w:proofErr w:type="spellEnd"/>
      <w:r>
        <w:t xml:space="preserve"> действительны четыре года, следующих за годом получения таких результатов.</w:t>
      </w:r>
    </w:p>
    <w:p w:rsidR="000B6795" w:rsidRDefault="00B76101">
      <w:pPr>
        <w:pStyle w:val="Heading1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уч</w:t>
      </w:r>
      <w:r>
        <w:t>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ЕГЭ: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516"/>
        </w:tabs>
        <w:spacing w:line="242" w:lineRule="auto"/>
        <w:ind w:right="105" w:firstLine="707"/>
        <w:jc w:val="both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экзамена</w:t>
      </w:r>
      <w:r>
        <w:rPr>
          <w:spacing w:val="-12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прибыть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1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минут до его начала. Вход участников экзамена в ППЭ начинается с 09.00 по местному времени.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516"/>
        </w:tabs>
        <w:spacing w:line="242" w:lineRule="auto"/>
        <w:ind w:right="106" w:firstLine="707"/>
        <w:jc w:val="both"/>
      </w:pPr>
      <w:r>
        <w:t>Допуск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 xml:space="preserve">документов, 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 ППЭ.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516"/>
        </w:tabs>
        <w:ind w:firstLine="707"/>
        <w:jc w:val="both"/>
      </w:pPr>
      <w:r>
        <w:t>Если</w:t>
      </w:r>
      <w:r>
        <w:rPr>
          <w:spacing w:val="40"/>
        </w:rPr>
        <w:t xml:space="preserve">  </w:t>
      </w:r>
      <w:r>
        <w:t>участник</w:t>
      </w:r>
      <w:r>
        <w:rPr>
          <w:spacing w:val="40"/>
        </w:rPr>
        <w:t xml:space="preserve">  </w:t>
      </w:r>
      <w:r>
        <w:t>экзамена</w:t>
      </w:r>
      <w:r>
        <w:rPr>
          <w:spacing w:val="40"/>
        </w:rPr>
        <w:t xml:space="preserve">  </w:t>
      </w:r>
      <w:r>
        <w:t>опоздал</w:t>
      </w:r>
      <w:r>
        <w:rPr>
          <w:spacing w:val="40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экзамен,</w:t>
      </w:r>
      <w:r>
        <w:rPr>
          <w:spacing w:val="40"/>
        </w:rPr>
        <w:t xml:space="preserve">  </w:t>
      </w:r>
      <w:r>
        <w:t>он</w:t>
      </w:r>
      <w:r>
        <w:rPr>
          <w:spacing w:val="-1"/>
        </w:rPr>
        <w:t xml:space="preserve"> </w:t>
      </w:r>
      <w:r>
        <w:t>допускается</w:t>
      </w:r>
      <w:r>
        <w:rPr>
          <w:spacing w:val="40"/>
        </w:rPr>
        <w:t xml:space="preserve"> 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40"/>
        </w:rPr>
        <w:t xml:space="preserve">  </w:t>
      </w:r>
      <w:r>
        <w:t>ЕГЭ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 порядке, при этом время окончания экзамена не</w:t>
      </w:r>
      <w:r>
        <w:rPr>
          <w:spacing w:val="-1"/>
        </w:rPr>
        <w:t xml:space="preserve"> </w:t>
      </w:r>
      <w:r>
        <w:t>продлевается, о</w:t>
      </w:r>
      <w:r>
        <w:rPr>
          <w:spacing w:val="-2"/>
        </w:rPr>
        <w:t xml:space="preserve"> </w:t>
      </w:r>
      <w:r>
        <w:t>чем со</w:t>
      </w:r>
      <w:r>
        <w:t>общается участнику экзамена.</w:t>
      </w:r>
    </w:p>
    <w:p w:rsidR="000B6795" w:rsidRDefault="00B76101">
      <w:pPr>
        <w:pStyle w:val="a3"/>
        <w:spacing w:line="252" w:lineRule="exact"/>
        <w:ind w:left="810" w:right="0" w:firstLine="0"/>
      </w:pPr>
      <w:proofErr w:type="gramStart"/>
      <w:r>
        <w:t>В</w:t>
      </w:r>
      <w:r>
        <w:rPr>
          <w:spacing w:val="43"/>
        </w:rPr>
        <w:t xml:space="preserve">  </w:t>
      </w:r>
      <w:r>
        <w:t>случае</w:t>
      </w:r>
      <w:r>
        <w:rPr>
          <w:spacing w:val="45"/>
        </w:rPr>
        <w:t xml:space="preserve">  </w:t>
      </w:r>
      <w:r>
        <w:t>проведения</w:t>
      </w:r>
      <w:r>
        <w:rPr>
          <w:spacing w:val="45"/>
        </w:rPr>
        <w:t xml:space="preserve">  </w:t>
      </w:r>
      <w:r>
        <w:t>ЕГЭ</w:t>
      </w:r>
      <w:r>
        <w:rPr>
          <w:spacing w:val="45"/>
        </w:rPr>
        <w:t xml:space="preserve">  </w:t>
      </w:r>
      <w:r>
        <w:t>по</w:t>
      </w:r>
      <w:r>
        <w:rPr>
          <w:spacing w:val="45"/>
        </w:rPr>
        <w:t xml:space="preserve">  </w:t>
      </w:r>
      <w:r>
        <w:t>иностранным</w:t>
      </w:r>
      <w:r>
        <w:rPr>
          <w:spacing w:val="46"/>
        </w:rPr>
        <w:t xml:space="preserve">  </w:t>
      </w:r>
      <w:r>
        <w:t>языкам</w:t>
      </w:r>
      <w:r>
        <w:rPr>
          <w:spacing w:val="45"/>
        </w:rPr>
        <w:t xml:space="preserve">  </w:t>
      </w:r>
      <w:r>
        <w:t>(письменная</w:t>
      </w:r>
      <w:r>
        <w:rPr>
          <w:spacing w:val="44"/>
        </w:rPr>
        <w:t xml:space="preserve">  </w:t>
      </w:r>
      <w:r>
        <w:t>часть,</w:t>
      </w:r>
      <w:r>
        <w:rPr>
          <w:spacing w:val="46"/>
        </w:rPr>
        <w:t xml:space="preserve">  </w:t>
      </w:r>
      <w:r>
        <w:rPr>
          <w:spacing w:val="-2"/>
        </w:rPr>
        <w:t>раздел</w:t>
      </w:r>
      <w:proofErr w:type="gramEnd"/>
    </w:p>
    <w:p w:rsidR="000B6795" w:rsidRDefault="00B76101">
      <w:pPr>
        <w:pStyle w:val="a3"/>
        <w:ind w:right="107" w:firstLine="0"/>
      </w:pPr>
      <w:proofErr w:type="gramStart"/>
      <w:r>
        <w:t>«</w:t>
      </w:r>
      <w:proofErr w:type="spellStart"/>
      <w:r>
        <w:t>Аудирование</w:t>
      </w:r>
      <w:proofErr w:type="spellEnd"/>
      <w: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</w:t>
      </w:r>
      <w:proofErr w:type="gramEnd"/>
      <w:r>
        <w:t xml:space="preserve"> </w:t>
      </w:r>
      <w:proofErr w:type="gramStart"/>
      <w:r>
        <w:t>Персональное</w:t>
      </w:r>
      <w:proofErr w:type="gramEnd"/>
      <w:r>
        <w:t xml:space="preserve"> </w:t>
      </w:r>
      <w:proofErr w:type="spellStart"/>
      <w:r>
        <w:t>аудирование</w:t>
      </w:r>
      <w:proofErr w:type="spellEnd"/>
      <w:r>
        <w:t xml:space="preserve"> для</w:t>
      </w:r>
      <w:r>
        <w:t xml:space="preserve"> опоздавших участников не проводится (за исключением случая, когда в аудитории нет других участников </w:t>
      </w:r>
      <w:r>
        <w:rPr>
          <w:spacing w:val="-2"/>
        </w:rPr>
        <w:t>экзамена).</w:t>
      </w:r>
    </w:p>
    <w:p w:rsidR="000B6795" w:rsidRDefault="000B6795">
      <w:pPr>
        <w:sectPr w:rsidR="000B67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B6795" w:rsidRDefault="00B76101">
      <w:pPr>
        <w:pStyle w:val="a3"/>
        <w:spacing w:before="68"/>
        <w:ind w:right="105"/>
      </w:pPr>
      <w:r>
        <w:lastRenderedPageBreak/>
        <w:t>Повторный общий инструктаж для опоздавших участников экзамена не</w:t>
      </w:r>
      <w:r>
        <w:rPr>
          <w:spacing w:val="-1"/>
        </w:rPr>
        <w:t xml:space="preserve"> </w:t>
      </w:r>
      <w:r>
        <w:t>проводится. Организаторы предоставляют необходимую информацию д</w:t>
      </w:r>
      <w:r>
        <w:t>ля заполнения регистрационных полей бланков ЕГЭ.</w:t>
      </w:r>
    </w:p>
    <w:p w:rsidR="000B6795" w:rsidRDefault="00B76101">
      <w:pPr>
        <w:pStyle w:val="a3"/>
        <w:spacing w:before="2"/>
        <w:ind w:right="104"/>
      </w:pPr>
      <w:r>
        <w:t>В случае отсутствия по объективным причинам у участника ГИА</w:t>
      </w:r>
      <w:r>
        <w:rPr>
          <w:spacing w:val="40"/>
        </w:rPr>
        <w:t xml:space="preserve"> </w:t>
      </w:r>
      <w:r>
        <w:t>документа, удостоверяющего</w:t>
      </w:r>
      <w:r>
        <w:rPr>
          <w:spacing w:val="-14"/>
        </w:rPr>
        <w:t xml:space="preserve"> </w:t>
      </w:r>
      <w:r>
        <w:t>личность,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допускается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ППЭ</w:t>
      </w:r>
      <w:r>
        <w:rPr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письменного</w:t>
      </w:r>
      <w:r>
        <w:rPr>
          <w:spacing w:val="-14"/>
        </w:rPr>
        <w:t xml:space="preserve"> </w:t>
      </w:r>
      <w:r>
        <w:t>подтверждения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личности сопровождающим от образовательной организаци</w:t>
      </w:r>
      <w:r>
        <w:t>и.</w:t>
      </w:r>
    </w:p>
    <w:p w:rsidR="000B6795" w:rsidRDefault="00B76101">
      <w:pPr>
        <w:pStyle w:val="a3"/>
        <w:ind w:right="104"/>
      </w:pPr>
      <w:r>
        <w:t>В случае отсутствия документа, удостоверяющего личность, у участника ЕГЭ (выпускника прошлых</w:t>
      </w:r>
      <w:r>
        <w:rPr>
          <w:spacing w:val="-9"/>
        </w:rPr>
        <w:t xml:space="preserve"> </w:t>
      </w:r>
      <w:r>
        <w:t>лет)</w:t>
      </w:r>
      <w:r>
        <w:rPr>
          <w:spacing w:val="-6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ППЭ.</w:t>
      </w:r>
      <w:r>
        <w:rPr>
          <w:spacing w:val="-7"/>
        </w:rPr>
        <w:t xml:space="preserve"> </w:t>
      </w:r>
      <w:r>
        <w:t>Повторно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 в резервные сроки указанные участники ЕГЭ могут быть допущены только по реше</w:t>
      </w:r>
      <w:r>
        <w:t>нию председателя ГЭК.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033"/>
        </w:tabs>
        <w:spacing w:before="1"/>
        <w:ind w:right="101" w:firstLine="707"/>
        <w:jc w:val="both"/>
      </w:pPr>
      <w: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</w:t>
      </w:r>
      <w:r>
        <w:t>орое организовано до входа в ППЭ, или отдать сопровождающему от образовательной</w:t>
      </w:r>
      <w:r>
        <w:rPr>
          <w:spacing w:val="40"/>
        </w:rPr>
        <w:t xml:space="preserve"> </w:t>
      </w:r>
      <w:r>
        <w:t xml:space="preserve">организации), средства связи, </w:t>
      </w:r>
      <w:proofErr w:type="spellStart"/>
      <w:proofErr w:type="gramStart"/>
      <w:r>
        <w:t>электронно</w:t>
      </w:r>
      <w:proofErr w:type="spellEnd"/>
      <w:r>
        <w:t>- вычислительную</w:t>
      </w:r>
      <w:proofErr w:type="gramEnd"/>
      <w:r>
        <w:t xml:space="preserve"> технику, фото-, аудио- и видеоаппаратуру, справочные материалы, письменные </w:t>
      </w:r>
      <w:proofErr w:type="gramStart"/>
      <w:r>
        <w:t>заметки и иные средства хранения и передачи информации, выносить из аудиторий письменные заметки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аудиторий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</w:t>
      </w:r>
      <w:r>
        <w:t>афировать экзаменационные материалы.</w:t>
      </w:r>
      <w:proofErr w:type="gramEnd"/>
    </w:p>
    <w:p w:rsidR="000B6795" w:rsidRDefault="00B76101">
      <w:pPr>
        <w:pStyle w:val="a3"/>
        <w:ind w:right="104"/>
      </w:pPr>
      <w: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месте (помещен</w:t>
      </w:r>
      <w:r>
        <w:t>ии) для хранения личных вещей участников экзамена.</w:t>
      </w:r>
      <w:r>
        <w:rPr>
          <w:spacing w:val="-4"/>
        </w:rPr>
        <w:t xml:space="preserve"> </w:t>
      </w:r>
      <w:r>
        <w:t>Указанное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установленной рамки</w:t>
      </w:r>
      <w:r>
        <w:rPr>
          <w:spacing w:val="-6"/>
        </w:rPr>
        <w:t xml:space="preserve"> </w:t>
      </w:r>
      <w:r>
        <w:t>стационарного</w:t>
      </w:r>
      <w:r>
        <w:rPr>
          <w:spacing w:val="-5"/>
        </w:rPr>
        <w:t xml:space="preserve"> </w:t>
      </w:r>
      <w:r>
        <w:t>металлоискателя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уполномоченными</w:t>
      </w:r>
      <w:r>
        <w:rPr>
          <w:spacing w:val="-6"/>
        </w:rPr>
        <w:t xml:space="preserve"> </w:t>
      </w:r>
      <w:r>
        <w:t>лицами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с использованием переносного мета</w:t>
      </w:r>
      <w:r>
        <w:t>ллоискателя.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055"/>
        </w:tabs>
        <w:ind w:right="107" w:firstLine="707"/>
        <w:jc w:val="both"/>
      </w:pPr>
      <w: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040"/>
        </w:tabs>
        <w:ind w:right="105" w:firstLine="707"/>
        <w:jc w:val="both"/>
      </w:pPr>
      <w: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B6795" w:rsidRDefault="00B76101">
      <w:pPr>
        <w:pStyle w:val="a3"/>
      </w:pPr>
      <w:r>
        <w:t>При выходе из аудитории во время экзамена участник экзамена должен оставить экзаменационн</w:t>
      </w:r>
      <w:r>
        <w:t>ые материалы, листы бумаги для черновиков со штампом образовательной организации, на базе которой организован ППЭ, и</w:t>
      </w:r>
      <w:r>
        <w:rPr>
          <w:spacing w:val="-3"/>
        </w:rPr>
        <w:t xml:space="preserve"> </w:t>
      </w:r>
      <w:r>
        <w:t>письменные принадлежности на рабочем столе.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146"/>
        </w:tabs>
        <w:ind w:firstLine="707"/>
        <w:jc w:val="both"/>
      </w:pPr>
      <w:r>
        <w:t>Участники экзамена, допустившие нарушение указанных требований или иные нарушения Порядка, удал</w:t>
      </w:r>
      <w:r>
        <w:t>яются с экзамена. По данному факту лицами, ответственными за проведение</w:t>
      </w:r>
      <w:r>
        <w:rPr>
          <w:spacing w:val="-7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ППЭ,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8"/>
        </w:rPr>
        <w:t xml:space="preserve"> </w:t>
      </w:r>
      <w:r>
        <w:t>акт,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передаётся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председателю</w:t>
      </w:r>
      <w:r>
        <w:rPr>
          <w:spacing w:val="-4"/>
        </w:rPr>
        <w:t xml:space="preserve"> </w:t>
      </w:r>
      <w:r>
        <w:t>ГЭК. Если</w:t>
      </w:r>
      <w:r>
        <w:rPr>
          <w:spacing w:val="-11"/>
        </w:rPr>
        <w:t xml:space="preserve"> </w:t>
      </w:r>
      <w:r>
        <w:t>факт</w:t>
      </w:r>
      <w:r>
        <w:rPr>
          <w:spacing w:val="-11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подтверждается,</w:t>
      </w:r>
      <w:r>
        <w:rPr>
          <w:spacing w:val="-11"/>
        </w:rPr>
        <w:t xml:space="preserve"> </w:t>
      </w:r>
      <w:r>
        <w:t>председатель</w:t>
      </w:r>
      <w:r>
        <w:rPr>
          <w:spacing w:val="-10"/>
        </w:rPr>
        <w:t xml:space="preserve"> </w:t>
      </w:r>
      <w:r>
        <w:t>ГЭК</w:t>
      </w:r>
      <w:r>
        <w:rPr>
          <w:spacing w:val="-11"/>
        </w:rPr>
        <w:t xml:space="preserve"> </w:t>
      </w:r>
      <w:r>
        <w:t xml:space="preserve">принимает решение об аннулировании результатов участника экзамена по соответствующему учебному </w:t>
      </w:r>
      <w:r>
        <w:rPr>
          <w:spacing w:val="-2"/>
        </w:rPr>
        <w:t>предмету.</w:t>
      </w:r>
    </w:p>
    <w:p w:rsidR="000B6795" w:rsidRDefault="00B76101">
      <w:pPr>
        <w:pStyle w:val="a3"/>
        <w:ind w:right="102"/>
      </w:pPr>
      <w:r>
        <w:t>Нарушение установленного законодательством об образовании порядка проведения государственной</w:t>
      </w:r>
      <w:r>
        <w:rPr>
          <w:spacing w:val="-16"/>
        </w:rPr>
        <w:t xml:space="preserve"> </w:t>
      </w:r>
      <w:r>
        <w:t>итоговой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>
        <w:t>влечет</w:t>
      </w:r>
      <w:r>
        <w:rPr>
          <w:spacing w:val="-13"/>
        </w:rPr>
        <w:t xml:space="preserve"> </w:t>
      </w:r>
      <w:r>
        <w:t>наложение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штр</w:t>
      </w:r>
      <w:r>
        <w:t>афа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соответствии с </w:t>
      </w:r>
      <w:proofErr w:type="gramStart"/>
      <w:r>
        <w:t>ч</w:t>
      </w:r>
      <w:proofErr w:type="gramEnd"/>
      <w:r>
        <w:t>. 4 ст. 19.30. Кодекса Российской Федерации об административных правонарушениях от 30.12.2001 № 195-ФЗ</w:t>
      </w:r>
    </w:p>
    <w:p w:rsidR="000B6795" w:rsidRDefault="00B76101">
      <w:pPr>
        <w:pStyle w:val="a5"/>
        <w:numPr>
          <w:ilvl w:val="0"/>
          <w:numId w:val="3"/>
        </w:numPr>
        <w:tabs>
          <w:tab w:val="left" w:pos="1026"/>
        </w:tabs>
        <w:ind w:right="104" w:firstLine="707"/>
        <w:jc w:val="both"/>
      </w:pPr>
      <w:r>
        <w:t>Экзаменационная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выполняется</w:t>
      </w:r>
      <w:r>
        <w:rPr>
          <w:spacing w:val="-7"/>
        </w:rPr>
        <w:t xml:space="preserve"> </w:t>
      </w:r>
      <w:proofErr w:type="spellStart"/>
      <w:r>
        <w:t>гелевой</w:t>
      </w:r>
      <w:proofErr w:type="spellEnd"/>
      <w:r>
        <w:t>,</w:t>
      </w:r>
      <w:r>
        <w:rPr>
          <w:spacing w:val="-7"/>
        </w:rPr>
        <w:t xml:space="preserve"> </w:t>
      </w:r>
      <w:r>
        <w:t>капиллярной</w:t>
      </w:r>
      <w:r>
        <w:rPr>
          <w:spacing w:val="-7"/>
        </w:rPr>
        <w:t xml:space="preserve"> </w:t>
      </w:r>
      <w:r>
        <w:t>ручкой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чернилами</w:t>
      </w:r>
      <w:r>
        <w:rPr>
          <w:spacing w:val="-7"/>
        </w:rPr>
        <w:t xml:space="preserve"> </w:t>
      </w:r>
      <w:r>
        <w:t>черного цвета. Экзаменационные работы, выполненные други</w:t>
      </w:r>
      <w:r>
        <w:t>ми письменными принадлежностями, не обрабатываются и не проверяются.</w:t>
      </w:r>
    </w:p>
    <w:p w:rsidR="000B6795" w:rsidRDefault="00B76101">
      <w:pPr>
        <w:pStyle w:val="Heading1"/>
        <w:spacing w:before="4" w:line="251" w:lineRule="exact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ЕГЭ:</w:t>
      </w:r>
    </w:p>
    <w:p w:rsidR="000B6795" w:rsidRDefault="00B76101">
      <w:pPr>
        <w:pStyle w:val="a5"/>
        <w:numPr>
          <w:ilvl w:val="0"/>
          <w:numId w:val="2"/>
        </w:numPr>
        <w:tabs>
          <w:tab w:val="left" w:pos="1091"/>
        </w:tabs>
        <w:ind w:firstLine="707"/>
        <w:jc w:val="both"/>
      </w:pPr>
      <w:r>
        <w:t>Участник экзамена может при выполнении работы использовать листы бумаги для черновиков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штампом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делать пометки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proofErr w:type="gramStart"/>
      <w:r>
        <w:t>КИМ</w:t>
      </w:r>
      <w:proofErr w:type="gramEnd"/>
      <w:r>
        <w:t xml:space="preserve"> (в случае проведения ЕГЭ по иностранным языкам (раздел «Говорение») листы бумаги для черновиков не выдаются).</w:t>
      </w:r>
    </w:p>
    <w:p w:rsidR="000B6795" w:rsidRDefault="00B76101">
      <w:pPr>
        <w:pStyle w:val="a3"/>
        <w:ind w:right="108"/>
      </w:pPr>
      <w:r>
        <w:t>Внимание!</w:t>
      </w:r>
      <w:r>
        <w:rPr>
          <w:spacing w:val="-14"/>
        </w:rPr>
        <w:t xml:space="preserve"> </w:t>
      </w:r>
      <w:r>
        <w:t>Листы</w:t>
      </w:r>
      <w:r>
        <w:rPr>
          <w:spacing w:val="-14"/>
        </w:rPr>
        <w:t xml:space="preserve"> </w:t>
      </w:r>
      <w:r>
        <w:t>бумаги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черновиков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штампом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 которой орга</w:t>
      </w:r>
      <w:r>
        <w:t>низован ППЭ и КИМ не проверяются и записи в них не учитываются при обработке.</w:t>
      </w:r>
    </w:p>
    <w:p w:rsidR="000B6795" w:rsidRDefault="00B76101">
      <w:pPr>
        <w:pStyle w:val="a5"/>
        <w:numPr>
          <w:ilvl w:val="0"/>
          <w:numId w:val="2"/>
        </w:numPr>
        <w:tabs>
          <w:tab w:val="left" w:pos="1033"/>
        </w:tabs>
        <w:ind w:firstLine="707"/>
        <w:jc w:val="both"/>
      </w:pPr>
      <w:r>
        <w:t>Участник экзамена, который по</w:t>
      </w:r>
      <w:r>
        <w:rPr>
          <w:spacing w:val="-2"/>
        </w:rPr>
        <w:t xml:space="preserve"> </w:t>
      </w:r>
      <w:r>
        <w:t>состоянию здоровья или другим объективным причинам не</w:t>
      </w:r>
      <w:r>
        <w:rPr>
          <w:spacing w:val="-1"/>
        </w:rPr>
        <w:t xml:space="preserve"> </w:t>
      </w:r>
      <w:r>
        <w:t>может завершить выполнение экзаменационной работы, имеет право досрочно сдать экзаменационные</w:t>
      </w:r>
      <w:r>
        <w:rPr>
          <w:spacing w:val="56"/>
        </w:rPr>
        <w:t xml:space="preserve"> </w:t>
      </w:r>
      <w:r>
        <w:rPr>
          <w:spacing w:val="56"/>
        </w:rPr>
        <w:t xml:space="preserve"> </w:t>
      </w:r>
      <w:r>
        <w:t>материалы</w:t>
      </w:r>
      <w:r>
        <w:rPr>
          <w:spacing w:val="55"/>
        </w:rPr>
        <w:t xml:space="preserve">  </w:t>
      </w:r>
      <w:r>
        <w:t>и покинуть</w:t>
      </w:r>
      <w:r>
        <w:rPr>
          <w:spacing w:val="55"/>
        </w:rPr>
        <w:t xml:space="preserve">  </w:t>
      </w:r>
      <w:r>
        <w:t>аудиторию.</w:t>
      </w:r>
      <w:r>
        <w:rPr>
          <w:spacing w:val="55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55"/>
        </w:rPr>
        <w:t xml:space="preserve">  </w:t>
      </w:r>
      <w:r>
        <w:t>случае</w:t>
      </w:r>
      <w:r>
        <w:rPr>
          <w:spacing w:val="54"/>
        </w:rPr>
        <w:t xml:space="preserve">  </w:t>
      </w:r>
      <w:r>
        <w:t>участник</w:t>
      </w:r>
      <w:r>
        <w:rPr>
          <w:spacing w:val="56"/>
        </w:rPr>
        <w:t xml:space="preserve">  </w:t>
      </w:r>
      <w:r>
        <w:t>экзамена в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34"/>
        </w:rPr>
        <w:t xml:space="preserve"> </w:t>
      </w:r>
      <w:r>
        <w:t>организатора</w:t>
      </w:r>
      <w:r>
        <w:rPr>
          <w:spacing w:val="35"/>
        </w:rPr>
        <w:t xml:space="preserve"> </w:t>
      </w:r>
      <w:r>
        <w:t>проходит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медицинский</w:t>
      </w:r>
      <w:r>
        <w:rPr>
          <w:spacing w:val="32"/>
        </w:rPr>
        <w:t xml:space="preserve"> </w:t>
      </w:r>
      <w:r>
        <w:t>кабинет,</w:t>
      </w:r>
      <w:r>
        <w:rPr>
          <w:spacing w:val="34"/>
        </w:rPr>
        <w:t xml:space="preserve"> </w:t>
      </w:r>
      <w:r>
        <w:t>куда</w:t>
      </w:r>
      <w:r>
        <w:rPr>
          <w:spacing w:val="33"/>
        </w:rPr>
        <w:t xml:space="preserve"> </w:t>
      </w:r>
      <w:r>
        <w:t>приглашается</w:t>
      </w:r>
      <w:r>
        <w:rPr>
          <w:spacing w:val="32"/>
        </w:rPr>
        <w:t xml:space="preserve"> </w:t>
      </w:r>
      <w:r>
        <w:t>член</w:t>
      </w:r>
      <w:r>
        <w:rPr>
          <w:spacing w:val="32"/>
        </w:rPr>
        <w:t xml:space="preserve"> </w:t>
      </w:r>
      <w:r>
        <w:t>ГЭК.</w:t>
      </w:r>
    </w:p>
    <w:p w:rsidR="000B6795" w:rsidRDefault="000B6795">
      <w:pPr>
        <w:jc w:val="both"/>
        <w:sectPr w:rsidR="000B6795">
          <w:pgSz w:w="11910" w:h="16840"/>
          <w:pgMar w:top="1040" w:right="740" w:bottom="280" w:left="1600" w:header="720" w:footer="720" w:gutter="0"/>
          <w:cols w:space="720"/>
        </w:sectPr>
      </w:pPr>
    </w:p>
    <w:p w:rsidR="000B6795" w:rsidRDefault="00B76101">
      <w:pPr>
        <w:pStyle w:val="a3"/>
        <w:spacing w:before="68"/>
        <w:ind w:firstLine="0"/>
      </w:pPr>
      <w:r>
        <w:lastRenderedPageBreak/>
        <w:t>В</w:t>
      </w:r>
      <w:r>
        <w:rPr>
          <w:spacing w:val="-2"/>
        </w:rPr>
        <w:t xml:space="preserve"> </w:t>
      </w:r>
      <w:r>
        <w:t>случае согласия участника экзамена досрочно завершить экзамен составляется Акт о досрочном завершении экзамена по</w:t>
      </w:r>
      <w:r>
        <w:rPr>
          <w:spacing w:val="-4"/>
        </w:rPr>
        <w:t xml:space="preserve"> </w:t>
      </w:r>
      <w:r>
        <w:t>объективным причинам. В</w:t>
      </w:r>
      <w:r>
        <w:rPr>
          <w:spacing w:val="-2"/>
        </w:rPr>
        <w:t xml:space="preserve"> </w:t>
      </w:r>
      <w:r>
        <w:t>дальнейшем участник экзамена по</w:t>
      </w:r>
      <w:r>
        <w:rPr>
          <w:spacing w:val="-2"/>
        </w:rPr>
        <w:t xml:space="preserve"> </w:t>
      </w:r>
      <w:r>
        <w:t>решению председателя ГЭК сможет сдать экзамен по данному предмету в резервные сроки.</w:t>
      </w:r>
    </w:p>
    <w:p w:rsidR="000B6795" w:rsidRDefault="00B76101">
      <w:pPr>
        <w:pStyle w:val="a5"/>
        <w:numPr>
          <w:ilvl w:val="0"/>
          <w:numId w:val="2"/>
        </w:numPr>
        <w:tabs>
          <w:tab w:val="left" w:pos="1019"/>
        </w:tabs>
        <w:spacing w:before="2"/>
        <w:ind w:right="106" w:firstLine="707"/>
        <w:jc w:val="both"/>
      </w:pPr>
      <w:r>
        <w:t>Участники</w:t>
      </w:r>
      <w:r>
        <w:rPr>
          <w:spacing w:val="-14"/>
        </w:rPr>
        <w:t xml:space="preserve"> </w:t>
      </w:r>
      <w:r>
        <w:t>экзамена,</w:t>
      </w:r>
      <w:r>
        <w:rPr>
          <w:spacing w:val="-14"/>
        </w:rPr>
        <w:t xml:space="preserve"> </w:t>
      </w:r>
      <w:r>
        <w:t>досрочно</w:t>
      </w:r>
      <w:r>
        <w:rPr>
          <w:spacing w:val="-14"/>
        </w:rPr>
        <w:t xml:space="preserve"> </w:t>
      </w:r>
      <w:r>
        <w:t>завершившие</w:t>
      </w:r>
      <w:r>
        <w:rPr>
          <w:spacing w:val="-13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экзаменационной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могут покинуть ППЭ. Организаторы принимают у них все экзаменационные материалы.</w:t>
      </w:r>
    </w:p>
    <w:p w:rsidR="000B6795" w:rsidRDefault="00B76101">
      <w:pPr>
        <w:pStyle w:val="a5"/>
        <w:numPr>
          <w:ilvl w:val="0"/>
          <w:numId w:val="2"/>
        </w:numPr>
        <w:tabs>
          <w:tab w:val="left" w:pos="1093"/>
        </w:tabs>
        <w:spacing w:before="1"/>
        <w:ind w:firstLine="707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получил</w:t>
      </w:r>
      <w:r>
        <w:rPr>
          <w:spacing w:val="40"/>
        </w:rPr>
        <w:t xml:space="preserve"> </w:t>
      </w:r>
      <w:r>
        <w:t>неудовлетворительные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 одному из</w:t>
      </w:r>
      <w:r>
        <w:rPr>
          <w:spacing w:val="-3"/>
        </w:rPr>
        <w:t xml:space="preserve"> </w:t>
      </w:r>
      <w:r>
        <w:t>обязательных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(русский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математика),</w:t>
      </w:r>
      <w:r>
        <w:rPr>
          <w:spacing w:val="40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-7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8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 xml:space="preserve">одного </w:t>
      </w:r>
      <w:r>
        <w:rPr>
          <w:spacing w:val="-2"/>
        </w:rPr>
        <w:t>раза).</w:t>
      </w:r>
    </w:p>
    <w:p w:rsidR="000B6795" w:rsidRDefault="00B76101">
      <w:pPr>
        <w:pStyle w:val="a3"/>
      </w:pPr>
      <w:r>
        <w:t>Участникам экзамена, получившим неудовлетворительный результат по учебным предметам по</w:t>
      </w:r>
      <w:r>
        <w:rPr>
          <w:spacing w:val="-2"/>
        </w:rPr>
        <w:t xml:space="preserve"> </w:t>
      </w:r>
      <w:r>
        <w:t>выб</w:t>
      </w:r>
      <w:r>
        <w:t>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0B6795" w:rsidRDefault="00B76101">
      <w:pPr>
        <w:pStyle w:val="a5"/>
        <w:numPr>
          <w:ilvl w:val="0"/>
          <w:numId w:val="2"/>
        </w:numPr>
        <w:tabs>
          <w:tab w:val="left" w:pos="1043"/>
        </w:tabs>
        <w:ind w:firstLine="707"/>
        <w:jc w:val="both"/>
      </w:pPr>
      <w:proofErr w:type="gramStart"/>
      <w:r>
        <w:t>Участникам ГИА, не</w:t>
      </w:r>
      <w:r>
        <w:rPr>
          <w:spacing w:val="-2"/>
        </w:rPr>
        <w:t xml:space="preserve"> </w:t>
      </w:r>
      <w:r>
        <w:t>прошедшим ГИА или получившим на</w:t>
      </w:r>
      <w:r>
        <w:rPr>
          <w:spacing w:val="-2"/>
        </w:rPr>
        <w:t xml:space="preserve"> </w:t>
      </w:r>
      <w:r>
        <w:t>ГИА неудовлетворительные результаты более чем по</w:t>
      </w:r>
      <w:r>
        <w:rPr>
          <w:spacing w:val="-4"/>
        </w:rPr>
        <w:t xml:space="preserve"> </w:t>
      </w:r>
      <w:r>
        <w:t>одному обязатель</w:t>
      </w:r>
      <w:r>
        <w:t>ному учебному предмету, либо получившим повторно неудовлетворительный результат по</w:t>
      </w:r>
      <w:r>
        <w:rPr>
          <w:spacing w:val="-1"/>
        </w:rPr>
        <w:t xml:space="preserve"> </w:t>
      </w:r>
      <w:r>
        <w:t>одному из</w:t>
      </w:r>
      <w:r>
        <w:rPr>
          <w:spacing w:val="-3"/>
        </w:rPr>
        <w:t xml:space="preserve"> </w:t>
      </w:r>
      <w:r>
        <w:t>этих предметов на</w:t>
      </w:r>
      <w:r>
        <w:rPr>
          <w:spacing w:val="-1"/>
        </w:rPr>
        <w:t xml:space="preserve"> </w:t>
      </w:r>
      <w:r>
        <w:t>ГИА в</w:t>
      </w:r>
      <w:r>
        <w:rPr>
          <w:spacing w:val="-2"/>
        </w:rPr>
        <w:t xml:space="preserve"> </w:t>
      </w:r>
      <w:r>
        <w:t>дополнительные сроки, предоставляется право пройти ГИА по</w:t>
      </w:r>
      <w:r>
        <w:rPr>
          <w:spacing w:val="-1"/>
        </w:rPr>
        <w:t xml:space="preserve"> </w:t>
      </w:r>
      <w:r>
        <w:t>соответствующим учебным предметам не ранее 1 сентября текущего года в</w:t>
      </w:r>
      <w:r>
        <w:rPr>
          <w:spacing w:val="-1"/>
        </w:rPr>
        <w:t xml:space="preserve"> </w:t>
      </w:r>
      <w:r>
        <w:t>сроки и</w:t>
      </w:r>
      <w:r>
        <w:rPr>
          <w:spacing w:val="-3"/>
        </w:rPr>
        <w:t xml:space="preserve"> </w:t>
      </w:r>
      <w:r>
        <w:t>в формах, установленных Порядком.</w:t>
      </w:r>
      <w:proofErr w:type="gramEnd"/>
      <w:r>
        <w:t xml:space="preserve"> </w:t>
      </w:r>
      <w:proofErr w:type="gramStart"/>
      <w:r>
        <w:t>Для прохождения повторной ГИА обучающиеся восстанавливаются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 осуществляющей образовательную деятельность, на срок, необходимый для прохождения ГИА.</w:t>
      </w:r>
      <w:proofErr w:type="gramEnd"/>
    </w:p>
    <w:p w:rsidR="000B6795" w:rsidRDefault="00B76101">
      <w:pPr>
        <w:pStyle w:val="a5"/>
        <w:numPr>
          <w:ilvl w:val="0"/>
          <w:numId w:val="2"/>
        </w:numPr>
        <w:tabs>
          <w:tab w:val="left" w:pos="1029"/>
        </w:tabs>
        <w:ind w:right="104" w:firstLine="707"/>
        <w:jc w:val="both"/>
      </w:pPr>
      <w:r>
        <w:t>Участник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подать</w:t>
      </w:r>
      <w:r>
        <w:rPr>
          <w:spacing w:val="-5"/>
        </w:rPr>
        <w:t xml:space="preserve"> </w:t>
      </w:r>
      <w:r>
        <w:t>апелляцию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у</w:t>
      </w:r>
      <w:r>
        <w:t>становленного</w:t>
      </w:r>
      <w:r>
        <w:rPr>
          <w:spacing w:val="-5"/>
        </w:rPr>
        <w:t xml:space="preserve"> </w:t>
      </w:r>
      <w:r>
        <w:t>Порядка проведения ГИА и (или) о несогласии с выставленными баллами в конфликтную комиссию.</w:t>
      </w:r>
    </w:p>
    <w:p w:rsidR="000B6795" w:rsidRDefault="00B76101">
      <w:pPr>
        <w:pStyle w:val="a3"/>
        <w:ind w:right="104"/>
      </w:pPr>
      <w:r>
        <w:t>Конфликтная комиссия не</w:t>
      </w:r>
      <w:r>
        <w:rPr>
          <w:spacing w:val="-1"/>
        </w:rPr>
        <w:t xml:space="preserve"> </w:t>
      </w:r>
      <w:r>
        <w:t>рассматривает апелляции по</w:t>
      </w:r>
      <w:r>
        <w:rPr>
          <w:spacing w:val="-1"/>
        </w:rPr>
        <w:t xml:space="preserve"> </w:t>
      </w:r>
      <w:r>
        <w:t>вопросам содержания и</w:t>
      </w:r>
      <w:r>
        <w:rPr>
          <w:spacing w:val="-2"/>
        </w:rPr>
        <w:t xml:space="preserve"> </w:t>
      </w:r>
      <w:r>
        <w:t>структуры заданий по</w:t>
      </w:r>
      <w:r>
        <w:rPr>
          <w:spacing w:val="-3"/>
        </w:rPr>
        <w:t xml:space="preserve"> </w:t>
      </w:r>
      <w:r>
        <w:t>учебным предметам, а также по</w:t>
      </w:r>
      <w:r>
        <w:rPr>
          <w:spacing w:val="-3"/>
        </w:rPr>
        <w:t xml:space="preserve"> </w:t>
      </w:r>
      <w:r>
        <w:t>вопросам, связанным с</w:t>
      </w:r>
      <w:r>
        <w:rPr>
          <w:spacing w:val="-1"/>
        </w:rPr>
        <w:t xml:space="preserve"> </w:t>
      </w:r>
      <w:r>
        <w:t>оцен</w:t>
      </w:r>
      <w:r>
        <w:t>иванием результатов выполнения заданий экзаменационной работы с</w:t>
      </w:r>
      <w:r>
        <w:rPr>
          <w:spacing w:val="-1"/>
        </w:rPr>
        <w:t xml:space="preserve"> </w:t>
      </w:r>
      <w:r>
        <w:t>кратким ответом, нарушением обучающимся, выпускником</w:t>
      </w:r>
      <w:r>
        <w:rPr>
          <w:spacing w:val="-6"/>
        </w:rPr>
        <w:t xml:space="preserve"> </w:t>
      </w:r>
      <w:r>
        <w:t>прошлых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неправильным</w:t>
      </w:r>
      <w:r>
        <w:rPr>
          <w:spacing w:val="-6"/>
        </w:rPr>
        <w:t xml:space="preserve"> </w:t>
      </w:r>
      <w:r>
        <w:t>заполнением</w:t>
      </w:r>
      <w:r>
        <w:rPr>
          <w:spacing w:val="-8"/>
        </w:rPr>
        <w:t xml:space="preserve"> </w:t>
      </w:r>
      <w:r>
        <w:t>бланков ЕГЭ и ГВЭ.</w:t>
      </w:r>
    </w:p>
    <w:p w:rsidR="000B6795" w:rsidRDefault="00B76101">
      <w:pPr>
        <w:pStyle w:val="a3"/>
        <w:ind w:right="105"/>
      </w:pPr>
      <w:r>
        <w:t xml:space="preserve">Участники экзамена заблаговременно информируются о </w:t>
      </w:r>
      <w:r>
        <w:t>времени, месте и порядке рассмотрения апелляций.</w:t>
      </w:r>
    </w:p>
    <w:p w:rsidR="000B6795" w:rsidRDefault="00B76101">
      <w:pPr>
        <w:pStyle w:val="a3"/>
        <w:ind w:right="110"/>
      </w:pPr>
      <w: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0B6795" w:rsidRDefault="00B76101">
      <w:pPr>
        <w:ind w:left="102" w:right="106" w:firstLine="707"/>
        <w:jc w:val="both"/>
      </w:pPr>
      <w:r>
        <w:rPr>
          <w:b/>
        </w:rPr>
        <w:t>Апелляцию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нарушении</w:t>
      </w:r>
      <w:r>
        <w:rPr>
          <w:b/>
          <w:spacing w:val="-1"/>
        </w:rPr>
        <w:t xml:space="preserve"> </w:t>
      </w:r>
      <w:r>
        <w:rPr>
          <w:b/>
        </w:rPr>
        <w:t>установленного</w:t>
      </w:r>
      <w:r>
        <w:rPr>
          <w:b/>
          <w:spacing w:val="-2"/>
        </w:rPr>
        <w:t xml:space="preserve"> </w:t>
      </w:r>
      <w:r>
        <w:rPr>
          <w:b/>
        </w:rPr>
        <w:t>Порядка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 xml:space="preserve">ГИА </w:t>
      </w:r>
      <w:r>
        <w:t>участник экзамена подает в день проведения экзамена члену ГЭК, не покидая ППЭ.</w:t>
      </w:r>
    </w:p>
    <w:p w:rsidR="000B6795" w:rsidRDefault="00B76101">
      <w:pPr>
        <w:pStyle w:val="a3"/>
        <w:spacing w:before="1"/>
        <w:ind w:right="110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</w:t>
      </w:r>
      <w:r>
        <w:t>ешений:</w:t>
      </w:r>
    </w:p>
    <w:p w:rsidR="000B6795" w:rsidRDefault="00B76101">
      <w:pPr>
        <w:pStyle w:val="a3"/>
        <w:spacing w:line="252" w:lineRule="exact"/>
        <w:ind w:left="810" w:right="0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rPr>
          <w:spacing w:val="-2"/>
        </w:rPr>
        <w:t>апелляции;</w:t>
      </w:r>
    </w:p>
    <w:p w:rsidR="000B6795" w:rsidRDefault="00B76101">
      <w:pPr>
        <w:pStyle w:val="a3"/>
        <w:spacing w:line="252" w:lineRule="exact"/>
        <w:ind w:left="810" w:right="0" w:firstLine="0"/>
      </w:pPr>
      <w:r>
        <w:t>об</w:t>
      </w:r>
      <w:r>
        <w:rPr>
          <w:spacing w:val="-8"/>
        </w:rPr>
        <w:t xml:space="preserve"> </w:t>
      </w:r>
      <w:r>
        <w:t>удовлетворении</w:t>
      </w:r>
      <w:r>
        <w:rPr>
          <w:spacing w:val="-7"/>
        </w:rPr>
        <w:t xml:space="preserve"> </w:t>
      </w:r>
      <w:r>
        <w:rPr>
          <w:spacing w:val="-2"/>
        </w:rPr>
        <w:t>апелляции.</w:t>
      </w:r>
    </w:p>
    <w:p w:rsidR="000B6795" w:rsidRDefault="00B76101">
      <w:pPr>
        <w:pStyle w:val="a3"/>
        <w:spacing w:before="1"/>
      </w:pPr>
      <w:r>
        <w:t>При</w:t>
      </w:r>
      <w:r>
        <w:rPr>
          <w:spacing w:val="-14"/>
        </w:rPr>
        <w:t xml:space="preserve"> </w:t>
      </w:r>
      <w:r>
        <w:t>удовлетворении</w:t>
      </w:r>
      <w:r>
        <w:rPr>
          <w:spacing w:val="-14"/>
        </w:rPr>
        <w:t xml:space="preserve"> </w:t>
      </w:r>
      <w:r>
        <w:t>апелляции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ЕГЭ,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процедуре</w:t>
      </w:r>
      <w:r>
        <w:rPr>
          <w:spacing w:val="-14"/>
        </w:rPr>
        <w:t xml:space="preserve"> </w:t>
      </w:r>
      <w:r>
        <w:t>которого</w:t>
      </w:r>
      <w:r>
        <w:rPr>
          <w:spacing w:val="-13"/>
        </w:rPr>
        <w:t xml:space="preserve"> </w:t>
      </w:r>
      <w:r>
        <w:t>участником</w:t>
      </w:r>
      <w:r>
        <w:rPr>
          <w:spacing w:val="-14"/>
        </w:rPr>
        <w:t xml:space="preserve"> </w:t>
      </w:r>
      <w:r>
        <w:t>экзамена была подана апелляция, аннулируется и участнику экзамена предоставляется возможность сдать экзамен по учебно</w:t>
      </w:r>
      <w:r>
        <w:t xml:space="preserve">му предмету в иной день, предусмотренный единым расписанием проведения </w:t>
      </w:r>
      <w:r>
        <w:rPr>
          <w:spacing w:val="-4"/>
        </w:rPr>
        <w:t>ЕГЭ.</w:t>
      </w:r>
    </w:p>
    <w:p w:rsidR="000B6795" w:rsidRDefault="00B76101">
      <w:pPr>
        <w:pStyle w:val="a3"/>
      </w:pPr>
      <w:r>
        <w:rPr>
          <w:b/>
        </w:rPr>
        <w:t>Апелляция о</w:t>
      </w:r>
      <w:r>
        <w:rPr>
          <w:b/>
          <w:spacing w:val="-1"/>
        </w:rPr>
        <w:t xml:space="preserve"> </w:t>
      </w:r>
      <w:r>
        <w:rPr>
          <w:b/>
        </w:rPr>
        <w:t>несогласии с</w:t>
      </w:r>
      <w:r>
        <w:rPr>
          <w:b/>
          <w:spacing w:val="-1"/>
        </w:rPr>
        <w:t xml:space="preserve"> </w:t>
      </w:r>
      <w:r>
        <w:rPr>
          <w:b/>
        </w:rPr>
        <w:t xml:space="preserve">выставленными баллами </w:t>
      </w:r>
      <w:r>
        <w:t>подается в</w:t>
      </w:r>
      <w:r>
        <w:rPr>
          <w:spacing w:val="-3"/>
        </w:rPr>
        <w:t xml:space="preserve"> </w:t>
      </w:r>
      <w:r>
        <w:t>течение двух рабочих дней после официального дня объявления результатов экзамена по соответствующему учебному предмету.</w:t>
      </w:r>
      <w:r>
        <w:rPr>
          <w:spacing w:val="56"/>
        </w:rPr>
        <w:t xml:space="preserve">  </w:t>
      </w:r>
      <w:r>
        <w:t>Участники</w:t>
      </w:r>
      <w:r>
        <w:rPr>
          <w:spacing w:val="53"/>
        </w:rPr>
        <w:t xml:space="preserve">  </w:t>
      </w:r>
      <w:r>
        <w:t>ГИА</w:t>
      </w:r>
      <w:r>
        <w:rPr>
          <w:spacing w:val="55"/>
        </w:rPr>
        <w:t xml:space="preserve">  </w:t>
      </w:r>
      <w:r>
        <w:t>подают</w:t>
      </w:r>
      <w:r>
        <w:rPr>
          <w:spacing w:val="54"/>
        </w:rPr>
        <w:t xml:space="preserve">  </w:t>
      </w:r>
      <w:r>
        <w:t>апелляцию</w:t>
      </w:r>
      <w:r>
        <w:rPr>
          <w:spacing w:val="56"/>
        </w:rPr>
        <w:t xml:space="preserve">  </w:t>
      </w:r>
      <w:r>
        <w:t>о несогласии</w:t>
      </w:r>
      <w:r>
        <w:rPr>
          <w:spacing w:val="55"/>
        </w:rPr>
        <w:t xml:space="preserve">  </w:t>
      </w:r>
      <w:r>
        <w:t>с выставленными</w:t>
      </w:r>
      <w:r>
        <w:rPr>
          <w:spacing w:val="55"/>
        </w:rPr>
        <w:t xml:space="preserve">  </w:t>
      </w:r>
      <w:r>
        <w:t>баллами 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25"/>
        </w:rPr>
        <w:t xml:space="preserve"> </w:t>
      </w:r>
      <w:r>
        <w:t>организацию,</w:t>
      </w:r>
      <w:r>
        <w:rPr>
          <w:spacing w:val="25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были</w:t>
      </w:r>
      <w:r>
        <w:rPr>
          <w:spacing w:val="24"/>
        </w:rPr>
        <w:t xml:space="preserve"> </w:t>
      </w:r>
      <w:r>
        <w:t>допущены</w:t>
      </w:r>
      <w:r>
        <w:rPr>
          <w:spacing w:val="24"/>
        </w:rPr>
        <w:t xml:space="preserve"> </w:t>
      </w:r>
      <w:r>
        <w:t>к ГИА,</w:t>
      </w:r>
      <w:r>
        <w:rPr>
          <w:spacing w:val="24"/>
        </w:rPr>
        <w:t xml:space="preserve"> </w:t>
      </w:r>
      <w:r>
        <w:t>участники</w:t>
      </w:r>
      <w:r>
        <w:rPr>
          <w:spacing w:val="24"/>
        </w:rPr>
        <w:t xml:space="preserve"> </w:t>
      </w:r>
      <w:r>
        <w:t>ЕГЭ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места, 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были зарегистрированы на сдачу</w:t>
      </w:r>
      <w:r>
        <w:rPr>
          <w:spacing w:val="-3"/>
        </w:rPr>
        <w:t xml:space="preserve"> </w:t>
      </w:r>
      <w:r>
        <w:t>ЕГЭ, а</w:t>
      </w:r>
      <w:r>
        <w:rPr>
          <w:spacing w:val="-1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иные места,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0B6795" w:rsidRDefault="00B76101">
      <w:pPr>
        <w:pStyle w:val="a3"/>
      </w:pPr>
      <w:r>
        <w:t>При рассмотрении апелляции о несогласии с</w:t>
      </w:r>
      <w:r>
        <w:rPr>
          <w:spacing w:val="-3"/>
        </w:rPr>
        <w:t xml:space="preserve"> </w:t>
      </w:r>
      <w:r>
        <w:t>выставленными баллами конфликтная комиссия запрашивает распечатанные изображ</w:t>
      </w:r>
      <w:r>
        <w:t>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:rsidR="000B6795" w:rsidRDefault="00B76101">
      <w:pPr>
        <w:pStyle w:val="a3"/>
        <w:ind w:right="106"/>
      </w:pPr>
      <w:r>
        <w:t>Указанные м</w:t>
      </w:r>
      <w:r>
        <w:t>атериалы предъявляются участникам экзамена (в случае его присутствия при рассмотрении апелляции).</w:t>
      </w:r>
    </w:p>
    <w:p w:rsidR="000B6795" w:rsidRDefault="00B76101">
      <w:pPr>
        <w:pStyle w:val="a3"/>
        <w:ind w:right="105"/>
      </w:pPr>
      <w:r>
        <w:t>До</w:t>
      </w:r>
      <w:r>
        <w:rPr>
          <w:spacing w:val="64"/>
        </w:rPr>
        <w:t xml:space="preserve">  </w:t>
      </w:r>
      <w:r>
        <w:t>заседания</w:t>
      </w:r>
      <w:r>
        <w:rPr>
          <w:spacing w:val="63"/>
        </w:rPr>
        <w:t xml:space="preserve">  </w:t>
      </w:r>
      <w:r>
        <w:t>конфликтной</w:t>
      </w:r>
      <w:r>
        <w:rPr>
          <w:spacing w:val="63"/>
        </w:rPr>
        <w:t xml:space="preserve">  </w:t>
      </w:r>
      <w:r>
        <w:t>комиссии</w:t>
      </w:r>
      <w:r>
        <w:rPr>
          <w:spacing w:val="63"/>
        </w:rPr>
        <w:t xml:space="preserve">  </w:t>
      </w:r>
      <w:r>
        <w:t>по рассмотрению</w:t>
      </w:r>
      <w:r>
        <w:rPr>
          <w:spacing w:val="64"/>
        </w:rPr>
        <w:t xml:space="preserve">  </w:t>
      </w:r>
      <w:r>
        <w:t>апелляции</w:t>
      </w:r>
      <w:r>
        <w:rPr>
          <w:spacing w:val="62"/>
        </w:rPr>
        <w:t xml:space="preserve">  </w:t>
      </w:r>
      <w:r>
        <w:t>о несогласии с</w:t>
      </w:r>
      <w:r>
        <w:rPr>
          <w:spacing w:val="-2"/>
        </w:rPr>
        <w:t xml:space="preserve"> </w:t>
      </w:r>
      <w:r>
        <w:t>выставленными</w:t>
      </w:r>
      <w:r>
        <w:rPr>
          <w:spacing w:val="80"/>
          <w:w w:val="150"/>
        </w:rPr>
        <w:t xml:space="preserve"> </w:t>
      </w:r>
      <w:r>
        <w:t>баллами</w:t>
      </w:r>
      <w:r>
        <w:rPr>
          <w:spacing w:val="80"/>
          <w:w w:val="150"/>
        </w:rPr>
        <w:t xml:space="preserve"> </w:t>
      </w:r>
      <w:r>
        <w:t>конфликтная</w:t>
      </w:r>
      <w:r>
        <w:rPr>
          <w:spacing w:val="80"/>
          <w:w w:val="150"/>
        </w:rPr>
        <w:t xml:space="preserve"> </w:t>
      </w:r>
      <w:r>
        <w:t>комиссия</w:t>
      </w:r>
      <w:r>
        <w:rPr>
          <w:spacing w:val="80"/>
          <w:w w:val="150"/>
        </w:rPr>
        <w:t xml:space="preserve"> </w:t>
      </w:r>
      <w:r>
        <w:t>устанавливает</w:t>
      </w:r>
      <w:r>
        <w:rPr>
          <w:spacing w:val="80"/>
          <w:w w:val="150"/>
        </w:rPr>
        <w:t xml:space="preserve"> </w:t>
      </w:r>
      <w:r>
        <w:t>правильность</w:t>
      </w:r>
      <w:r>
        <w:rPr>
          <w:spacing w:val="80"/>
          <w:w w:val="150"/>
        </w:rPr>
        <w:t xml:space="preserve"> </w:t>
      </w:r>
      <w:r>
        <w:t>оценива</w:t>
      </w:r>
      <w:r>
        <w:t>ния</w:t>
      </w:r>
    </w:p>
    <w:p w:rsidR="000B6795" w:rsidRDefault="000B6795">
      <w:pPr>
        <w:sectPr w:rsidR="000B6795">
          <w:pgSz w:w="11910" w:h="16840"/>
          <w:pgMar w:top="1040" w:right="740" w:bottom="280" w:left="1600" w:header="720" w:footer="720" w:gutter="0"/>
          <w:cols w:space="720"/>
        </w:sectPr>
      </w:pPr>
    </w:p>
    <w:p w:rsidR="000B6795" w:rsidRDefault="00B76101">
      <w:pPr>
        <w:pStyle w:val="a3"/>
        <w:spacing w:before="68"/>
        <w:ind w:firstLine="0"/>
      </w:pPr>
      <w:r>
        <w:lastRenderedPageBreak/>
        <w:t>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</w:t>
      </w:r>
      <w:r>
        <w:rPr>
          <w:spacing w:val="-3"/>
        </w:rPr>
        <w:t xml:space="preserve"> </w:t>
      </w:r>
      <w:r>
        <w:t>случае если эксперты не дают однозначного ответа о</w:t>
      </w:r>
      <w:r>
        <w:rPr>
          <w:spacing w:val="-1"/>
        </w:rPr>
        <w:t xml:space="preserve"> </w:t>
      </w:r>
      <w:r>
        <w:t>прави</w:t>
      </w:r>
      <w:r>
        <w:t>льности оценивания экзаменационной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конфликтная</w:t>
      </w:r>
      <w:r>
        <w:rPr>
          <w:spacing w:val="40"/>
        </w:rPr>
        <w:t xml:space="preserve"> </w:t>
      </w:r>
      <w:r>
        <w:t>комиссия</w:t>
      </w:r>
      <w:r>
        <w:rPr>
          <w:spacing w:val="40"/>
        </w:rPr>
        <w:t xml:space="preserve"> </w:t>
      </w:r>
      <w:r>
        <w:t>обращается</w:t>
      </w:r>
      <w:r>
        <w:rPr>
          <w:spacing w:val="40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Комиссию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КИМ по</w:t>
      </w:r>
      <w:r>
        <w:rPr>
          <w:spacing w:val="-1"/>
        </w:rPr>
        <w:t xml:space="preserve"> </w:t>
      </w:r>
      <w:r>
        <w:t>соответствующему учебному предмету с запросом о</w:t>
      </w:r>
      <w:r>
        <w:rPr>
          <w:spacing w:val="-1"/>
        </w:rPr>
        <w:t xml:space="preserve"> </w:t>
      </w:r>
      <w:r>
        <w:t>разъяснениях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критериям оценивания. По</w:t>
      </w:r>
      <w:r>
        <w:rPr>
          <w:spacing w:val="-2"/>
        </w:rPr>
        <w:t xml:space="preserve"> </w:t>
      </w:r>
      <w:r>
        <w:t>результатам рассмотрения апелляции о</w:t>
      </w:r>
      <w:r>
        <w:rPr>
          <w:spacing w:val="-1"/>
        </w:rPr>
        <w:t xml:space="preserve"> </w:t>
      </w:r>
      <w:r>
        <w:t>несогласии с</w:t>
      </w:r>
      <w:r>
        <w:rPr>
          <w:spacing w:val="-1"/>
        </w:rPr>
        <w:t xml:space="preserve"> </w:t>
      </w:r>
      <w:r>
        <w:t>выставленными баллами конфликтная комиссия принимает решение об</w:t>
      </w:r>
      <w:r>
        <w:rPr>
          <w:spacing w:val="-3"/>
        </w:rPr>
        <w:t xml:space="preserve"> </w:t>
      </w:r>
      <w:r>
        <w:t>отклонении апелляции и</w:t>
      </w:r>
      <w:r>
        <w:rPr>
          <w:spacing w:val="-1"/>
        </w:rPr>
        <w:t xml:space="preserve"> </w:t>
      </w:r>
      <w:r>
        <w:t>сохранении выставленных баллов (отсутствие</w:t>
      </w:r>
      <w:r>
        <w:rPr>
          <w:spacing w:val="40"/>
        </w:rPr>
        <w:t xml:space="preserve">  </w:t>
      </w:r>
      <w:r>
        <w:t>технических</w:t>
      </w:r>
      <w:r>
        <w:rPr>
          <w:spacing w:val="40"/>
        </w:rPr>
        <w:t xml:space="preserve">  </w:t>
      </w:r>
      <w:r>
        <w:t>ошибок</w:t>
      </w:r>
      <w:r>
        <w:rPr>
          <w:spacing w:val="40"/>
        </w:rPr>
        <w:t xml:space="preserve">  </w:t>
      </w:r>
      <w:r>
        <w:t>и ошибок</w:t>
      </w:r>
      <w:r>
        <w:rPr>
          <w:spacing w:val="40"/>
        </w:rPr>
        <w:t xml:space="preserve">  </w:t>
      </w:r>
      <w:r>
        <w:t>оценивания</w:t>
      </w:r>
      <w:r>
        <w:rPr>
          <w:spacing w:val="40"/>
        </w:rPr>
        <w:t xml:space="preserve">  </w:t>
      </w:r>
      <w:r>
        <w:t>экзаменационной</w:t>
      </w:r>
      <w:r>
        <w:rPr>
          <w:spacing w:val="40"/>
        </w:rPr>
        <w:t xml:space="preserve">  </w:t>
      </w:r>
      <w:r>
        <w:t>работы)</w:t>
      </w:r>
      <w:r>
        <w:rPr>
          <w:spacing w:val="40"/>
        </w:rPr>
        <w:t xml:space="preserve">  </w:t>
      </w:r>
      <w:r>
        <w:t>или</w:t>
      </w:r>
      <w:r>
        <w:rPr>
          <w:spacing w:val="8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удовлетворении апелляции и</w:t>
      </w:r>
      <w:r>
        <w:rPr>
          <w:spacing w:val="-2"/>
        </w:rPr>
        <w:t xml:space="preserve"> </w:t>
      </w:r>
      <w:r>
        <w:t>изменении баллов (нали</w:t>
      </w:r>
      <w:r>
        <w:t>чие технических ошибок и (или) ошибок оценивания экзаменационной работы). Баллы могут быть изменены как в</w:t>
      </w:r>
      <w:r>
        <w:rPr>
          <w:spacing w:val="-1"/>
        </w:rPr>
        <w:t xml:space="preserve"> </w:t>
      </w:r>
      <w:r>
        <w:t>сторону повышения, так и в сторону понижения.</w:t>
      </w:r>
    </w:p>
    <w:p w:rsidR="000B6795" w:rsidRDefault="00B76101">
      <w:pPr>
        <w:pStyle w:val="a3"/>
        <w:spacing w:before="2"/>
        <w:ind w:right="100"/>
      </w:pPr>
      <w:r>
        <w:t>Апелляции</w:t>
      </w:r>
      <w:r>
        <w:rPr>
          <w:spacing w:val="3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37"/>
        </w:rPr>
        <w:t xml:space="preserve"> </w:t>
      </w:r>
      <w:r>
        <w:t>установленного</w:t>
      </w:r>
      <w:r>
        <w:rPr>
          <w:spacing w:val="38"/>
        </w:rPr>
        <w:t xml:space="preserve"> </w:t>
      </w:r>
      <w:r>
        <w:t>порядка</w:t>
      </w:r>
      <w:r>
        <w:rPr>
          <w:spacing w:val="38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ГИА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о несогласии с</w:t>
      </w:r>
      <w:r>
        <w:rPr>
          <w:spacing w:val="-2"/>
        </w:rPr>
        <w:t xml:space="preserve"> </w:t>
      </w:r>
      <w:r>
        <w:t>выставленными баллами</w:t>
      </w:r>
      <w:r>
        <w:t xml:space="preserve"> могут быть отозваны участниками экзамена по</w:t>
      </w:r>
      <w:r>
        <w:rPr>
          <w:spacing w:val="-2"/>
        </w:rPr>
        <w:t xml:space="preserve"> </w:t>
      </w:r>
      <w:r>
        <w:t>их собственному желанию. Для этого участник экзамена пишет заявление об отзыве поданной им</w:t>
      </w:r>
      <w:r>
        <w:rPr>
          <w:spacing w:val="-1"/>
        </w:rPr>
        <w:t xml:space="preserve"> </w:t>
      </w:r>
      <w:r>
        <w:t>апелляции. Участники ГИА подают соответствующее заявление в письменной форме в</w:t>
      </w:r>
      <w:r>
        <w:rPr>
          <w:spacing w:val="-1"/>
        </w:rPr>
        <w:t xml:space="preserve"> </w:t>
      </w:r>
      <w:r>
        <w:t>образовательные организации,</w:t>
      </w:r>
      <w:r>
        <w:rPr>
          <w:spacing w:val="28"/>
        </w:rPr>
        <w:t xml:space="preserve"> </w:t>
      </w:r>
      <w:r>
        <w:t>которыми</w:t>
      </w:r>
      <w:r>
        <w:rPr>
          <w:spacing w:val="28"/>
        </w:rPr>
        <w:t xml:space="preserve"> </w:t>
      </w:r>
      <w:r>
        <w:t>они</w:t>
      </w:r>
      <w:r>
        <w:rPr>
          <w:spacing w:val="30"/>
        </w:rPr>
        <w:t xml:space="preserve"> </w:t>
      </w:r>
      <w:r>
        <w:t>были</w:t>
      </w:r>
      <w:r>
        <w:rPr>
          <w:spacing w:val="31"/>
        </w:rPr>
        <w:t xml:space="preserve"> </w:t>
      </w:r>
      <w:r>
        <w:t>допущены</w:t>
      </w:r>
      <w:r>
        <w:rPr>
          <w:spacing w:val="31"/>
        </w:rPr>
        <w:t xml:space="preserve"> </w:t>
      </w:r>
      <w:r>
        <w:t>в установленном</w:t>
      </w:r>
      <w:r>
        <w:rPr>
          <w:spacing w:val="30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к ГИА,</w:t>
      </w:r>
      <w:r>
        <w:rPr>
          <w:spacing w:val="31"/>
        </w:rPr>
        <w:t xml:space="preserve"> </w:t>
      </w:r>
      <w:r>
        <w:t>участники</w:t>
      </w:r>
      <w:r>
        <w:rPr>
          <w:spacing w:val="31"/>
        </w:rPr>
        <w:t xml:space="preserve"> </w:t>
      </w:r>
      <w:r>
        <w:t>ЕГЭ</w:t>
      </w:r>
      <w:r>
        <w:rPr>
          <w:spacing w:val="28"/>
        </w:rPr>
        <w:t xml:space="preserve"> </w:t>
      </w:r>
      <w:r>
        <w:t>– в конфликтную комиссию или в иные места, определенные ОИВ.</w:t>
      </w:r>
    </w:p>
    <w:p w:rsidR="000B6795" w:rsidRDefault="00B76101">
      <w:pPr>
        <w:pStyle w:val="a3"/>
        <w:ind w:right="106"/>
      </w:pP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отсутствия</w:t>
      </w:r>
      <w:r>
        <w:rPr>
          <w:spacing w:val="34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об отзыве</w:t>
      </w:r>
      <w:r>
        <w:rPr>
          <w:spacing w:val="35"/>
        </w:rPr>
        <w:t xml:space="preserve"> </w:t>
      </w:r>
      <w:r>
        <w:t>поданной</w:t>
      </w:r>
      <w:r>
        <w:rPr>
          <w:spacing w:val="34"/>
        </w:rPr>
        <w:t xml:space="preserve"> </w:t>
      </w:r>
      <w:r>
        <w:t>апелляции,</w:t>
      </w:r>
      <w:r>
        <w:rPr>
          <w:spacing w:val="3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неявки</w:t>
      </w:r>
      <w:r>
        <w:rPr>
          <w:spacing w:val="30"/>
        </w:rPr>
        <w:t xml:space="preserve"> </w:t>
      </w:r>
      <w:r>
        <w:t>участника</w:t>
      </w:r>
      <w:r>
        <w:rPr>
          <w:spacing w:val="35"/>
        </w:rPr>
        <w:t xml:space="preserve"> </w:t>
      </w:r>
      <w:r>
        <w:t>ГИА на</w:t>
      </w:r>
      <w:r>
        <w:rPr>
          <w:spacing w:val="-2"/>
        </w:rPr>
        <w:t xml:space="preserve"> </w:t>
      </w:r>
      <w:r>
        <w:t>заседание конфликтной комиссии, на</w:t>
      </w:r>
      <w:r>
        <w:rPr>
          <w:spacing w:val="-3"/>
        </w:rPr>
        <w:t xml:space="preserve"> </w:t>
      </w:r>
      <w:r>
        <w:t>котором рассматривается апелляция, конфликтная комиссия рассматривает его апелляцию в установленном порядке.</w:t>
      </w:r>
    </w:p>
    <w:p w:rsidR="000B6795" w:rsidRDefault="000B6795">
      <w:pPr>
        <w:pStyle w:val="a3"/>
        <w:ind w:left="0" w:right="0" w:firstLine="0"/>
        <w:jc w:val="left"/>
      </w:pPr>
    </w:p>
    <w:p w:rsidR="000B6795" w:rsidRDefault="00B76101">
      <w:pPr>
        <w:ind w:left="102" w:right="106" w:firstLine="707"/>
        <w:jc w:val="both"/>
        <w:rPr>
          <w:i/>
        </w:rPr>
      </w:pPr>
      <w:r>
        <w:rPr>
          <w:i/>
        </w:rPr>
        <w:t>Данная информация была подготовлена в</w:t>
      </w:r>
      <w:r>
        <w:rPr>
          <w:i/>
          <w:spacing w:val="-2"/>
        </w:rPr>
        <w:t xml:space="preserve"> </w:t>
      </w:r>
      <w:r>
        <w:rPr>
          <w:i/>
        </w:rPr>
        <w:t>соответствии со следующими нормативными правовыми документами, регламентирующими проведение ГИА:</w:t>
      </w:r>
    </w:p>
    <w:p w:rsidR="000B6795" w:rsidRDefault="00B76101">
      <w:pPr>
        <w:pStyle w:val="a5"/>
        <w:numPr>
          <w:ilvl w:val="0"/>
          <w:numId w:val="1"/>
        </w:numPr>
        <w:tabs>
          <w:tab w:val="left" w:pos="1516"/>
        </w:tabs>
        <w:ind w:firstLine="707"/>
        <w:jc w:val="both"/>
        <w:rPr>
          <w:i/>
        </w:rPr>
      </w:pPr>
      <w:r>
        <w:rPr>
          <w:i/>
        </w:rPr>
        <w:t>Федеральным</w:t>
      </w:r>
      <w:r>
        <w:rPr>
          <w:i/>
        </w:rPr>
        <w:t xml:space="preserve"> законом от 29.12.2012 № 273-ФЗ «Об образовании в Российской </w:t>
      </w:r>
      <w:r>
        <w:rPr>
          <w:i/>
          <w:spacing w:val="-2"/>
        </w:rPr>
        <w:t>Федерации».</w:t>
      </w:r>
    </w:p>
    <w:p w:rsidR="000B6795" w:rsidRDefault="00B76101">
      <w:pPr>
        <w:pStyle w:val="a5"/>
        <w:numPr>
          <w:ilvl w:val="0"/>
          <w:numId w:val="1"/>
        </w:numPr>
        <w:tabs>
          <w:tab w:val="left" w:pos="1516"/>
        </w:tabs>
        <w:spacing w:before="1"/>
        <w:ind w:right="102" w:firstLine="707"/>
        <w:jc w:val="both"/>
        <w:rPr>
          <w:i/>
        </w:rPr>
      </w:pPr>
      <w:proofErr w:type="gramStart"/>
      <w:r>
        <w:rPr>
          <w:i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</w:t>
      </w:r>
      <w:r>
        <w:rPr>
          <w:i/>
          <w:spacing w:val="28"/>
        </w:rPr>
        <w:t xml:space="preserve"> </w:t>
      </w:r>
      <w:r>
        <w:rPr>
          <w:i/>
        </w:rPr>
        <w:t>обучающихся,</w:t>
      </w:r>
      <w:r>
        <w:rPr>
          <w:i/>
          <w:spacing w:val="30"/>
        </w:rPr>
        <w:t xml:space="preserve"> </w:t>
      </w:r>
      <w:r>
        <w:rPr>
          <w:i/>
        </w:rPr>
        <w:t>осв</w:t>
      </w:r>
      <w:r>
        <w:rPr>
          <w:i/>
        </w:rPr>
        <w:t>оивших</w:t>
      </w:r>
      <w:r>
        <w:rPr>
          <w:i/>
          <w:spacing w:val="28"/>
        </w:rPr>
        <w:t xml:space="preserve"> </w:t>
      </w:r>
      <w:r>
        <w:rPr>
          <w:i/>
        </w:rPr>
        <w:t>основные</w:t>
      </w:r>
      <w:r>
        <w:rPr>
          <w:i/>
          <w:spacing w:val="26"/>
        </w:rPr>
        <w:t xml:space="preserve"> </w:t>
      </w:r>
      <w:r>
        <w:rPr>
          <w:i/>
        </w:rPr>
        <w:t>образовательные</w:t>
      </w:r>
      <w:r>
        <w:rPr>
          <w:i/>
          <w:spacing w:val="28"/>
        </w:rPr>
        <w:t xml:space="preserve"> </w:t>
      </w:r>
      <w:r>
        <w:rPr>
          <w:i/>
        </w:rPr>
        <w:t>программы</w:t>
      </w:r>
      <w:r>
        <w:rPr>
          <w:i/>
          <w:spacing w:val="27"/>
        </w:rPr>
        <w:t xml:space="preserve"> </w:t>
      </w:r>
      <w:r>
        <w:rPr>
          <w:i/>
        </w:rPr>
        <w:t>основного</w:t>
      </w:r>
      <w:r>
        <w:rPr>
          <w:i/>
          <w:spacing w:val="28"/>
        </w:rPr>
        <w:t xml:space="preserve"> </w:t>
      </w:r>
      <w:r>
        <w:rPr>
          <w:i/>
        </w:rPr>
        <w:t>общего и</w:t>
      </w:r>
      <w:r>
        <w:rPr>
          <w:i/>
          <w:spacing w:val="-2"/>
        </w:rPr>
        <w:t xml:space="preserve"> </w:t>
      </w:r>
      <w:r>
        <w:rPr>
          <w:i/>
        </w:rPr>
        <w:t>среднего общего образования, и</w:t>
      </w:r>
      <w:r>
        <w:rPr>
          <w:i/>
          <w:spacing w:val="-1"/>
        </w:rPr>
        <w:t xml:space="preserve"> </w:t>
      </w:r>
      <w:r>
        <w:rPr>
          <w:i/>
        </w:rPr>
        <w:t>приема граждан в</w:t>
      </w:r>
      <w:r>
        <w:rPr>
          <w:i/>
          <w:spacing w:val="-1"/>
        </w:rPr>
        <w:t xml:space="preserve"> </w:t>
      </w:r>
      <w:r>
        <w:rPr>
          <w:i/>
        </w:rPr>
        <w:t>образовательные организации для получения среднего профессионального и</w:t>
      </w:r>
      <w:r>
        <w:rPr>
          <w:i/>
          <w:spacing w:val="-1"/>
        </w:rPr>
        <w:t xml:space="preserve"> </w:t>
      </w:r>
      <w:r>
        <w:rPr>
          <w:i/>
        </w:rPr>
        <w:t>высшего образования и</w:t>
      </w:r>
      <w:r>
        <w:rPr>
          <w:i/>
          <w:spacing w:val="-2"/>
        </w:rPr>
        <w:t xml:space="preserve"> </w:t>
      </w:r>
      <w:r>
        <w:rPr>
          <w:i/>
        </w:rPr>
        <w:t>региональных информационных системах обеспечения прове</w:t>
      </w:r>
      <w:r>
        <w:rPr>
          <w:i/>
        </w:rPr>
        <w:t>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  <w:proofErr w:type="gramEnd"/>
    </w:p>
    <w:p w:rsidR="000B6795" w:rsidRDefault="00B76101">
      <w:pPr>
        <w:pStyle w:val="a5"/>
        <w:numPr>
          <w:ilvl w:val="0"/>
          <w:numId w:val="1"/>
        </w:numPr>
        <w:tabs>
          <w:tab w:val="left" w:pos="1516"/>
        </w:tabs>
        <w:spacing w:before="1"/>
        <w:ind w:firstLine="707"/>
        <w:jc w:val="both"/>
        <w:rPr>
          <w:i/>
        </w:rPr>
      </w:pPr>
      <w:r>
        <w:rPr>
          <w:i/>
        </w:rPr>
        <w:t>Приказом Министерства просвещения Российской Федерации, Федеральной службы по надзору в сфере образования и</w:t>
      </w:r>
      <w:r>
        <w:rPr>
          <w:i/>
        </w:rPr>
        <w:t xml:space="preserve">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>
        <w:rPr>
          <w:i/>
        </w:rPr>
        <w:t>зарегистрирован</w:t>
      </w:r>
      <w:proofErr w:type="gramEnd"/>
      <w:r>
        <w:rPr>
          <w:i/>
        </w:rPr>
        <w:t xml:space="preserve"> 15.05.2023, регистрационный № 73314).</w:t>
      </w:r>
    </w:p>
    <w:p w:rsidR="00B76101" w:rsidRDefault="00B76101" w:rsidP="00B76101">
      <w:pPr>
        <w:tabs>
          <w:tab w:val="left" w:pos="1516"/>
        </w:tabs>
        <w:spacing w:before="1"/>
        <w:jc w:val="both"/>
        <w:rPr>
          <w:i/>
        </w:rPr>
      </w:pPr>
    </w:p>
    <w:p w:rsidR="00B76101" w:rsidRDefault="00B76101" w:rsidP="00B76101">
      <w:pPr>
        <w:tabs>
          <w:tab w:val="left" w:pos="1516"/>
        </w:tabs>
        <w:spacing w:before="1"/>
        <w:jc w:val="both"/>
        <w:rPr>
          <w:i/>
        </w:rPr>
      </w:pPr>
    </w:p>
    <w:p w:rsidR="00B76101" w:rsidRDefault="00B76101" w:rsidP="00B76101">
      <w:pPr>
        <w:tabs>
          <w:tab w:val="left" w:pos="1516"/>
        </w:tabs>
        <w:spacing w:before="1"/>
        <w:jc w:val="both"/>
        <w:rPr>
          <w:i/>
        </w:rPr>
      </w:pPr>
    </w:p>
    <w:p w:rsidR="00B76101" w:rsidRDefault="00B76101" w:rsidP="00B76101">
      <w:pPr>
        <w:tabs>
          <w:tab w:val="left" w:pos="1516"/>
        </w:tabs>
        <w:spacing w:before="1"/>
        <w:jc w:val="both"/>
        <w:rPr>
          <w:i/>
        </w:rPr>
      </w:pPr>
    </w:p>
    <w:p w:rsidR="00B76101" w:rsidRPr="00B76101" w:rsidRDefault="00B76101" w:rsidP="00B76101">
      <w:pPr>
        <w:tabs>
          <w:tab w:val="left" w:pos="1516"/>
        </w:tabs>
        <w:spacing w:before="1"/>
        <w:jc w:val="both"/>
        <w:rPr>
          <w:i/>
        </w:rPr>
      </w:pPr>
    </w:p>
    <w:p w:rsidR="000B6795" w:rsidRDefault="00B76101">
      <w:pPr>
        <w:pStyle w:val="a3"/>
        <w:spacing w:before="252"/>
        <w:ind w:left="810" w:right="0" w:firstLine="0"/>
        <w:jc w:val="left"/>
      </w:pP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 </w:t>
      </w:r>
      <w:r>
        <w:t xml:space="preserve">ЕГЭ- 2024 </w:t>
      </w:r>
      <w:r>
        <w:rPr>
          <w:spacing w:val="-5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rPr>
          <w:spacing w:val="-4"/>
        </w:rPr>
        <w:t>(а):</w:t>
      </w:r>
    </w:p>
    <w:p w:rsidR="00B76101" w:rsidRDefault="00B76101">
      <w:pPr>
        <w:pStyle w:val="a3"/>
        <w:tabs>
          <w:tab w:val="left" w:pos="4033"/>
          <w:tab w:val="left" w:pos="6416"/>
          <w:tab w:val="left" w:pos="6712"/>
          <w:tab w:val="left" w:pos="7151"/>
          <w:tab w:val="left" w:pos="8029"/>
          <w:tab w:val="left" w:pos="8693"/>
        </w:tabs>
        <w:spacing w:before="50" w:line="508" w:lineRule="exact"/>
        <w:ind w:left="810" w:right="724" w:firstLine="0"/>
        <w:jc w:val="left"/>
        <w:rPr>
          <w:spacing w:val="-6"/>
        </w:rPr>
      </w:pPr>
      <w:r>
        <w:t>Участник экзамена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</w:p>
    <w:p w:rsidR="00B76101" w:rsidRDefault="00B76101">
      <w:pPr>
        <w:pStyle w:val="a3"/>
        <w:tabs>
          <w:tab w:val="left" w:pos="4033"/>
          <w:tab w:val="left" w:pos="6416"/>
          <w:tab w:val="left" w:pos="6712"/>
          <w:tab w:val="left" w:pos="7151"/>
          <w:tab w:val="left" w:pos="8029"/>
          <w:tab w:val="left" w:pos="8693"/>
        </w:tabs>
        <w:spacing w:before="50" w:line="508" w:lineRule="exact"/>
        <w:ind w:left="810" w:right="724" w:firstLine="0"/>
        <w:jc w:val="left"/>
        <w:rPr>
          <w:spacing w:val="-6"/>
        </w:rPr>
      </w:pPr>
    </w:p>
    <w:p w:rsidR="000B6795" w:rsidRDefault="00B76101">
      <w:pPr>
        <w:pStyle w:val="a3"/>
        <w:tabs>
          <w:tab w:val="left" w:pos="4033"/>
          <w:tab w:val="left" w:pos="6416"/>
          <w:tab w:val="left" w:pos="6712"/>
          <w:tab w:val="left" w:pos="7151"/>
          <w:tab w:val="left" w:pos="8029"/>
          <w:tab w:val="left" w:pos="8693"/>
        </w:tabs>
        <w:spacing w:before="50" w:line="508" w:lineRule="exact"/>
        <w:ind w:left="810" w:right="724" w:firstLine="0"/>
        <w:jc w:val="left"/>
      </w:pPr>
      <w:r>
        <w:t>Родитель/законный представитель несовершеннолетнего участника экзамена</w:t>
      </w:r>
    </w:p>
    <w:p w:rsidR="000B6795" w:rsidRDefault="00B76101">
      <w:pPr>
        <w:pStyle w:val="a3"/>
        <w:tabs>
          <w:tab w:val="left" w:pos="2900"/>
          <w:tab w:val="left" w:pos="5283"/>
          <w:tab w:val="left" w:pos="6018"/>
          <w:tab w:val="left" w:pos="6457"/>
          <w:tab w:val="left" w:pos="7336"/>
          <w:tab w:val="left" w:pos="7999"/>
        </w:tabs>
        <w:spacing w:line="199" w:lineRule="exact"/>
        <w:ind w:left="810" w:right="0" w:firstLine="0"/>
        <w:jc w:val="left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0B6795" w:rsidSect="000B679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EC7"/>
    <w:multiLevelType w:val="hybridMultilevel"/>
    <w:tmpl w:val="5FEC5082"/>
    <w:lvl w:ilvl="0" w:tplc="109EDC4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9490D20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468D4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DC8D0B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E748B3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A56155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5A6CC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43411D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FE0DF9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4FAE01AC"/>
    <w:multiLevelType w:val="hybridMultilevel"/>
    <w:tmpl w:val="BFE8BA00"/>
    <w:lvl w:ilvl="0" w:tplc="32B00D2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DE521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60C4D1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772AC8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29F280F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692F7D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A0CEC4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D8C57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93267E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50476F71"/>
    <w:multiLevelType w:val="hybridMultilevel"/>
    <w:tmpl w:val="388E2946"/>
    <w:lvl w:ilvl="0" w:tplc="C56C7724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B238A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B3FA17E4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DBC6FBE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C523F0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862E311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9F4CB8B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22625F64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E73800A2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>
    <w:nsid w:val="726D1130"/>
    <w:multiLevelType w:val="hybridMultilevel"/>
    <w:tmpl w:val="3E76B352"/>
    <w:lvl w:ilvl="0" w:tplc="CD58624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780C4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5BC086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250CB9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D2E332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E98014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6F82EC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824F08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C0631D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6795"/>
    <w:rsid w:val="000B6795"/>
    <w:rsid w:val="00B7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7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795"/>
    <w:pPr>
      <w:ind w:left="102" w:right="103" w:firstLine="707"/>
      <w:jc w:val="both"/>
    </w:pPr>
  </w:style>
  <w:style w:type="paragraph" w:customStyle="1" w:styleId="Heading1">
    <w:name w:val="Heading 1"/>
    <w:basedOn w:val="a"/>
    <w:uiPriority w:val="1"/>
    <w:qFormat/>
    <w:rsid w:val="000B6795"/>
    <w:pPr>
      <w:spacing w:line="250" w:lineRule="exact"/>
      <w:ind w:left="810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0B6795"/>
    <w:pPr>
      <w:spacing w:before="71"/>
      <w:ind w:left="81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B6795"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67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2284</Words>
  <Characters>13021</Characters>
  <Application>Microsoft Office Word</Application>
  <DocSecurity>0</DocSecurity>
  <Lines>108</Lines>
  <Paragraphs>30</Paragraphs>
  <ScaleCrop>false</ScaleCrop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kab35</dc:creator>
  <cp:lastModifiedBy>uzer</cp:lastModifiedBy>
  <cp:revision>2</cp:revision>
  <dcterms:created xsi:type="dcterms:W3CDTF">2024-05-23T02:10:00Z</dcterms:created>
  <dcterms:modified xsi:type="dcterms:W3CDTF">2024-05-23T02:13:00Z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