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C9E8" w14:textId="4EE40230" w:rsidR="00B050EC" w:rsidRPr="00CE39B1" w:rsidRDefault="00EF5BA2" w:rsidP="00D21993">
      <w:pPr>
        <w:spacing w:after="0" w:line="408" w:lineRule="auto"/>
        <w:ind w:left="120"/>
        <w:jc w:val="center"/>
        <w:rPr>
          <w:lang w:val="ru-RU"/>
        </w:rPr>
      </w:pPr>
      <w:bookmarkStart w:id="0" w:name="block-9479113"/>
      <w:r w:rsidRPr="00CE39B1">
        <w:rPr>
          <w:rFonts w:ascii="Times New Roman" w:hAnsi="Times New Roman"/>
          <w:color w:val="000000"/>
          <w:sz w:val="28"/>
          <w:lang w:val="ru-RU"/>
        </w:rPr>
        <w:t>​</w:t>
      </w:r>
      <w:r w:rsidR="00D21993" w:rsidRPr="00D21993">
        <w:rPr>
          <w:rFonts w:ascii="Times New Roman" w:hAnsi="Times New Roman"/>
          <w:noProof/>
          <w:color w:val="000000"/>
          <w:sz w:val="28"/>
          <w:lang w:val="ru-RU"/>
        </w:rPr>
        <w:drawing>
          <wp:inline distT="0" distB="0" distL="0" distR="0" wp14:anchorId="6D6DF53D" wp14:editId="75BFD1A4">
            <wp:extent cx="6480175" cy="8910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69D7" w14:textId="77777777" w:rsidR="00EC012D" w:rsidRDefault="00EC012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9479114"/>
      <w:bookmarkEnd w:id="0"/>
    </w:p>
    <w:p w14:paraId="22FEE2A0" w14:textId="10905884" w:rsidR="00B050EC" w:rsidRPr="001533A6" w:rsidRDefault="00EF5B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748CBB9" w14:textId="77777777" w:rsidR="00B050EC" w:rsidRPr="001533A6" w:rsidRDefault="00EF5B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EBC4981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85CB6C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67DCACC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7DC7EB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00F6366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0092EEC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FDF39D0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51B9A6A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5A3B4E2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0327C3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BD45DD1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3D1FDCD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атомно­-молекулярного учения как основы всего естествознания;</w:t>
      </w:r>
    </w:p>
    <w:p w14:paraId="0A68DE2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14:paraId="741E7BA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507A32B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7AF9A013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57EFF2C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0410280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ADB933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4AB918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4FBAFB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690724B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E7D824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FFBF89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07CC38C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D66B403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" w:name="9012e5c9-2e66-40e9-9799-caf6f2595164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6814D57E" w14:textId="77777777" w:rsidR="00B050EC" w:rsidRPr="001533A6" w:rsidRDefault="00EF5B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24F2D1A" w14:textId="77777777" w:rsidR="00B050EC" w:rsidRPr="001533A6" w:rsidRDefault="00EF5B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3281E842" w14:textId="77777777" w:rsidR="00B050EC" w:rsidRPr="001533A6" w:rsidRDefault="00B050EC">
      <w:pPr>
        <w:rPr>
          <w:rFonts w:ascii="Times New Roman" w:hAnsi="Times New Roman" w:cs="Times New Roman"/>
          <w:sz w:val="24"/>
          <w:szCs w:val="24"/>
          <w:lang w:val="ru-RU"/>
        </w:rPr>
        <w:sectPr w:rsidR="00B050EC" w:rsidRPr="001533A6" w:rsidSect="006D6041">
          <w:pgSz w:w="11906" w:h="16383"/>
          <w:pgMar w:top="426" w:right="850" w:bottom="1134" w:left="851" w:header="720" w:footer="720" w:gutter="0"/>
          <w:cols w:space="720"/>
        </w:sectPr>
      </w:pPr>
    </w:p>
    <w:p w14:paraId="3CB7ED18" w14:textId="77777777" w:rsidR="00B050EC" w:rsidRPr="001533A6" w:rsidRDefault="00EF5B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479115"/>
      <w:bookmarkEnd w:id="1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770F7646" w14:textId="77777777" w:rsidR="00B050EC" w:rsidRPr="001533A6" w:rsidRDefault="00EF5B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739635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FA53A5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60BC738C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8A9AE6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095935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5435C15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643070C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163C31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3FE45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D27535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28B50ED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45082175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63F851E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486BFBC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71A7568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3BAFC40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0FFF691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6A2F11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407E615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7E128E9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28F5245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7F6C8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367351DB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01181E1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газы</w:t>
      </w:r>
      <w:proofErr w:type="spellEnd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Элементы, которые образуют амфотерные оксиды и гидроксиды.</w:t>
      </w:r>
    </w:p>
    <w:p w14:paraId="154748E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AC472A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0D6F408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00A7035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B7F3E7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B8CA20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6D3056C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27F177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0B523F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1030FFC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42D0B78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C1E82A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1986FFC3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6B0E8D11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6620503" w14:textId="77777777" w:rsidR="006D6041" w:rsidRDefault="006D604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A6EB28" w14:textId="01092531" w:rsidR="006D6041" w:rsidRDefault="006D604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E4723C" w14:textId="1405F208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322E37D" w14:textId="2C7E104C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B43FDEF" w14:textId="7A71C137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0E63DF" w14:textId="381A5CD2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67B309" w14:textId="334C5CCD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90F9F8" w14:textId="3BD25C3C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294C08" w14:textId="1B568768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95529B" w14:textId="388EFC7F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0795519" w14:textId="29C28C6E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922477" w14:textId="2C8DAE2A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5F5F4B" w14:textId="2FD79883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02B260" w14:textId="6B821671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A3D9C5" w14:textId="40E649FC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B12648" w14:textId="70167AE9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97625EC" w14:textId="34998A27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55D596" w14:textId="54EF7FAE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022C27" w14:textId="05648F5D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DCA94B" w14:textId="15579029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422B11" w14:textId="147B1188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5C4687" w14:textId="7F0A84C0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93C68A" w14:textId="2D3481AA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5F0EF4" w14:textId="23CD8953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19F119" w14:textId="41430B8C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1ECDEE" w14:textId="6CCEF5A8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B311D6" w14:textId="22C0167C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2B616C" w14:textId="214545ED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9858D4" w14:textId="6494C502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56D1A4" w14:textId="2FB55A58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57ACAC" w14:textId="4D881FFF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40477C" w14:textId="0F0355B0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FAFB4F" w14:textId="7087CC47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B4C40B" w14:textId="77777777" w:rsidR="00EC012D" w:rsidRDefault="00EC01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846ABFB" w14:textId="196707E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14:paraId="3A4077C1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563EEA1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6A7A9C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92847C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0957528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605AA5B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265506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13CB710B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EBC67B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CE4DF6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5C5F1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9B8F74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27F35DA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3E5C70A3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7B59F40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4F4AAE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94E5163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C953681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1358D04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3BE0DB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012E04F5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14:paraId="5D80E4D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34D83B5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666A3E9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4F1197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06A39C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6E18A5A2" w14:textId="77777777" w:rsidR="006D6041" w:rsidRDefault="006D604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063666F3" w14:textId="3E9826E3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1836D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1533A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BFCD52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5D89AA6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055B3A0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7CD63F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Химический эксперимент: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D80397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7B29826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027D03D7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1108EEC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EBE01F3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7A5D78B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EED734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66C4070" w14:textId="77777777" w:rsidR="00B050EC" w:rsidRPr="001533A6" w:rsidRDefault="00B050EC">
      <w:pPr>
        <w:rPr>
          <w:rFonts w:ascii="Times New Roman" w:hAnsi="Times New Roman" w:cs="Times New Roman"/>
          <w:sz w:val="24"/>
          <w:szCs w:val="24"/>
          <w:lang w:val="ru-RU"/>
        </w:rPr>
        <w:sectPr w:rsidR="00B050EC" w:rsidRPr="001533A6" w:rsidSect="001533A6">
          <w:pgSz w:w="11906" w:h="16383"/>
          <w:pgMar w:top="1134" w:right="850" w:bottom="1134" w:left="709" w:header="720" w:footer="720" w:gutter="0"/>
          <w:cols w:space="720"/>
        </w:sectPr>
      </w:pPr>
    </w:p>
    <w:p w14:paraId="21F0D3D8" w14:textId="77777777" w:rsidR="00B050EC" w:rsidRPr="001533A6" w:rsidRDefault="00EF5B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9479117"/>
      <w:bookmarkEnd w:id="3"/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2EFBC010" w14:textId="77777777" w:rsidR="00B050EC" w:rsidRPr="001533A6" w:rsidRDefault="00B050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4014E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3B2B87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6A5CAB9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002F965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CA6B92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631A068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787A415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529729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1D9F2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56FCA5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CB2AC1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D8106E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9F2EB9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744DC9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47D06E4B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224055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5AEEC3FC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4E17669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888682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41030A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4C274F0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B0EDF7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4A0772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B071A16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A80837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F3FBB3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AFE81D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0C8639B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2A2223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107DAB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155EA1E8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6A760BA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4DAB2093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90D85BD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56D0716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159C9DFF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465FDF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47CD3E74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7E1D1CB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D3A1092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79A70E0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5AE93849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0212C79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3B403A2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3BFC4A59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58BD12C5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6885F29F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5B99C8B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CB77814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5869392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6D82F11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E926FA6" w14:textId="77777777" w:rsidR="00B050EC" w:rsidRPr="001533A6" w:rsidRDefault="00EF5B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62D2104A" w14:textId="77777777" w:rsidR="00B050EC" w:rsidRPr="001533A6" w:rsidRDefault="00EF5B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1533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FC7D0AF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1F9D8F56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A908DD6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69E4268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0664667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7EA7C737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592751B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5EA3447B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886FAF3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D561512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5A731061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B4845F6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EB0B758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C76A807" w14:textId="77777777" w:rsidR="00B050EC" w:rsidRPr="001533A6" w:rsidRDefault="00EF5BA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F18CE2A" w14:textId="77777777" w:rsidR="00B050EC" w:rsidRPr="00CE39B1" w:rsidRDefault="00B050EC">
      <w:pPr>
        <w:rPr>
          <w:lang w:val="ru-RU"/>
        </w:rPr>
        <w:sectPr w:rsidR="00B050EC" w:rsidRPr="00CE39B1" w:rsidSect="001533A6">
          <w:pgSz w:w="11906" w:h="16383"/>
          <w:pgMar w:top="1134" w:right="850" w:bottom="1134" w:left="851" w:header="720" w:footer="720" w:gutter="0"/>
          <w:cols w:space="720"/>
        </w:sectPr>
      </w:pPr>
    </w:p>
    <w:p w14:paraId="533E34D5" w14:textId="7E78B1E3" w:rsidR="00B050EC" w:rsidRPr="00AF0346" w:rsidRDefault="00EF5BA2">
      <w:pPr>
        <w:spacing w:after="0"/>
        <w:ind w:left="120"/>
        <w:rPr>
          <w:rFonts w:ascii="Times New Roman" w:hAnsi="Times New Roman" w:cs="Times New Roman"/>
        </w:rPr>
      </w:pPr>
      <w:bookmarkStart w:id="8" w:name="block-9479112"/>
      <w:bookmarkEnd w:id="4"/>
      <w:r w:rsidRPr="00AF034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AF0346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  <w:r w:rsidR="006D6041" w:rsidRPr="00AF03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AF0346">
        <w:rPr>
          <w:rFonts w:ascii="Times New Roman" w:hAnsi="Times New Roman" w:cs="Times New Roman"/>
          <w:b/>
          <w:color w:val="000000"/>
        </w:rPr>
        <w:t xml:space="preserve"> 8 КЛАСС </w:t>
      </w:r>
    </w:p>
    <w:tbl>
      <w:tblPr>
        <w:tblW w:w="15447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5901"/>
        <w:gridCol w:w="1077"/>
        <w:gridCol w:w="1716"/>
        <w:gridCol w:w="1779"/>
        <w:gridCol w:w="73"/>
        <w:gridCol w:w="3978"/>
        <w:gridCol w:w="65"/>
        <w:gridCol w:w="28"/>
        <w:gridCol w:w="27"/>
      </w:tblGrid>
      <w:tr w:rsidR="002444F0" w:rsidRPr="00AF0346" w14:paraId="28149665" w14:textId="77777777" w:rsidTr="002444F0">
        <w:trPr>
          <w:gridAfter w:val="1"/>
          <w:wAfter w:w="27" w:type="dxa"/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DBC54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6AE9A0A" w14:textId="77777777" w:rsidR="00B050EC" w:rsidRPr="00AF0346" w:rsidRDefault="00B050E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12D66" w14:textId="37C598D4" w:rsidR="00B050EC" w:rsidRPr="00AF0346" w:rsidRDefault="00EF5BA2" w:rsidP="006D6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4645" w:type="dxa"/>
            <w:gridSpan w:val="4"/>
            <w:tcMar>
              <w:top w:w="50" w:type="dxa"/>
              <w:left w:w="100" w:type="dxa"/>
            </w:tcMar>
            <w:vAlign w:val="center"/>
          </w:tcPr>
          <w:p w14:paraId="07378484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071" w:type="dxa"/>
            <w:gridSpan w:val="3"/>
            <w:tcMar>
              <w:top w:w="50" w:type="dxa"/>
              <w:left w:w="100" w:type="dxa"/>
            </w:tcMar>
            <w:vAlign w:val="center"/>
          </w:tcPr>
          <w:p w14:paraId="69597619" w14:textId="36F89FDF" w:rsidR="00B050EC" w:rsidRPr="00AF0346" w:rsidRDefault="00EF5BA2" w:rsidP="006D6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EC012D" w:rsidRPr="00AF0346" w14:paraId="5A481C36" w14:textId="77777777" w:rsidTr="002444F0">
        <w:trPr>
          <w:gridAfter w:val="3"/>
          <w:wAfter w:w="120" w:type="dxa"/>
          <w:trHeight w:val="570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A5717" w14:textId="77777777" w:rsidR="00B050EC" w:rsidRPr="00AF0346" w:rsidRDefault="00B0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BE240" w14:textId="77777777" w:rsidR="00B050EC" w:rsidRPr="00AF0346" w:rsidRDefault="00B0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843B059" w14:textId="3284D415" w:rsidR="00B050EC" w:rsidRPr="00AF0346" w:rsidRDefault="00EF5BA2" w:rsidP="006D6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19A629" w14:textId="2CC90604" w:rsidR="00B050EC" w:rsidRPr="00AF0346" w:rsidRDefault="00EF5BA2" w:rsidP="006D6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B5B1EF" w14:textId="206663ED" w:rsidR="00B050EC" w:rsidRPr="00AF0346" w:rsidRDefault="00EF5BA2" w:rsidP="00EC01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05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1477FD96" w14:textId="77777777" w:rsidR="00B050EC" w:rsidRPr="00AF0346" w:rsidRDefault="00B050EC">
            <w:pPr>
              <w:rPr>
                <w:rFonts w:ascii="Times New Roman" w:hAnsi="Times New Roman" w:cs="Times New Roman"/>
              </w:rPr>
            </w:pPr>
          </w:p>
        </w:tc>
      </w:tr>
      <w:tr w:rsidR="00B050EC" w:rsidRPr="00AF0346" w14:paraId="13ACA1F1" w14:textId="77777777" w:rsidTr="002444F0">
        <w:trPr>
          <w:trHeight w:val="144"/>
          <w:tblCellSpacing w:w="20" w:type="nil"/>
        </w:trPr>
        <w:tc>
          <w:tcPr>
            <w:tcW w:w="15447" w:type="dxa"/>
            <w:gridSpan w:val="10"/>
            <w:tcMar>
              <w:top w:w="50" w:type="dxa"/>
              <w:left w:w="100" w:type="dxa"/>
            </w:tcMar>
            <w:vAlign w:val="center"/>
          </w:tcPr>
          <w:p w14:paraId="1B6F30B7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Первоначальные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химические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понятия</w:t>
            </w:r>
            <w:proofErr w:type="spellEnd"/>
          </w:p>
        </w:tc>
      </w:tr>
      <w:tr w:rsidR="00EC012D" w:rsidRPr="00D21993" w14:paraId="4DB6B50C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0CD5CA3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14:paraId="4167BAFF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37DA40D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0B5147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39E05E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36614C3E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12D" w:rsidRPr="00D21993" w14:paraId="79CD5762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54C74FB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14:paraId="1130C968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Вещества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химические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реакции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7AB56F4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337CA6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41B404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38A3AA69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0EC" w:rsidRPr="00AF0346" w14:paraId="7465A042" w14:textId="77777777" w:rsidTr="002444F0">
        <w:trPr>
          <w:gridAfter w:val="2"/>
          <w:wAfter w:w="55" w:type="dxa"/>
          <w:trHeight w:val="144"/>
          <w:tblCellSpacing w:w="20" w:type="nil"/>
        </w:trPr>
        <w:tc>
          <w:tcPr>
            <w:tcW w:w="6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59E3141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0D45EC2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7611" w:type="dxa"/>
            <w:gridSpan w:val="5"/>
            <w:tcMar>
              <w:top w:w="50" w:type="dxa"/>
              <w:left w:w="100" w:type="dxa"/>
            </w:tcMar>
            <w:vAlign w:val="center"/>
          </w:tcPr>
          <w:p w14:paraId="5E4411A4" w14:textId="77777777" w:rsidR="00B050EC" w:rsidRPr="00AF0346" w:rsidRDefault="00B050EC">
            <w:pPr>
              <w:rPr>
                <w:rFonts w:ascii="Times New Roman" w:hAnsi="Times New Roman" w:cs="Times New Roman"/>
              </w:rPr>
            </w:pPr>
          </w:p>
        </w:tc>
      </w:tr>
      <w:tr w:rsidR="00B050EC" w:rsidRPr="00D21993" w14:paraId="22E50D5C" w14:textId="77777777" w:rsidTr="002444F0">
        <w:trPr>
          <w:trHeight w:val="144"/>
          <w:tblCellSpacing w:w="20" w:type="nil"/>
        </w:trPr>
        <w:tc>
          <w:tcPr>
            <w:tcW w:w="15447" w:type="dxa"/>
            <w:gridSpan w:val="10"/>
            <w:tcMar>
              <w:top w:w="50" w:type="dxa"/>
              <w:left w:w="100" w:type="dxa"/>
            </w:tcMar>
            <w:vAlign w:val="center"/>
          </w:tcPr>
          <w:p w14:paraId="79C20274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b/>
                <w:color w:val="000000"/>
                <w:lang w:val="ru-RU"/>
              </w:rPr>
              <w:t>Важнейшие представители неорганических веществ</w:t>
            </w:r>
          </w:p>
        </w:tc>
      </w:tr>
      <w:tr w:rsidR="00EC012D" w:rsidRPr="00D21993" w14:paraId="05505050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83E4795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14:paraId="184CEBB5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>Воздух. Кислород. Понятие об оксидах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9FB4AA8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6BE8F3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D4648D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352270DB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12D" w:rsidRPr="00D21993" w14:paraId="404D0586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525BCDD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14:paraId="43CB6624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>Водород.Понятие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о кислотах и солях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D1A56A8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7B543C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5B362B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1A3A0E8D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12D" w:rsidRPr="00D21993" w14:paraId="5FB11DF7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5D9B866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14:paraId="6C840F46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>Вода. Растворы. Понятие об основаниях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14AD1B0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5B1E16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9E00F8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0097EECF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12D" w:rsidRPr="00D21993" w14:paraId="556F5FD6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8D7715D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14:paraId="6C24B98D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классы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неорганических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соединений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7EF3BF9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DCB313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CE9DCC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31884FEF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0EC" w:rsidRPr="00AF0346" w14:paraId="69679230" w14:textId="77777777" w:rsidTr="002444F0">
        <w:trPr>
          <w:gridAfter w:val="2"/>
          <w:wAfter w:w="55" w:type="dxa"/>
          <w:trHeight w:val="144"/>
          <w:tblCellSpacing w:w="20" w:type="nil"/>
        </w:trPr>
        <w:tc>
          <w:tcPr>
            <w:tcW w:w="6704" w:type="dxa"/>
            <w:gridSpan w:val="2"/>
            <w:tcMar>
              <w:top w:w="50" w:type="dxa"/>
              <w:left w:w="100" w:type="dxa"/>
            </w:tcMar>
            <w:vAlign w:val="center"/>
          </w:tcPr>
          <w:p w14:paraId="2CBC70AE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43B982E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7611" w:type="dxa"/>
            <w:gridSpan w:val="5"/>
            <w:tcMar>
              <w:top w:w="50" w:type="dxa"/>
              <w:left w:w="100" w:type="dxa"/>
            </w:tcMar>
            <w:vAlign w:val="center"/>
          </w:tcPr>
          <w:p w14:paraId="0D49F5CE" w14:textId="77777777" w:rsidR="00B050EC" w:rsidRPr="00AF0346" w:rsidRDefault="00B050EC">
            <w:pPr>
              <w:rPr>
                <w:rFonts w:ascii="Times New Roman" w:hAnsi="Times New Roman" w:cs="Times New Roman"/>
              </w:rPr>
            </w:pPr>
          </w:p>
        </w:tc>
      </w:tr>
      <w:tr w:rsidR="00B050EC" w:rsidRPr="00AF0346" w14:paraId="12791254" w14:textId="77777777" w:rsidTr="002444F0">
        <w:trPr>
          <w:trHeight w:val="144"/>
          <w:tblCellSpacing w:w="20" w:type="nil"/>
        </w:trPr>
        <w:tc>
          <w:tcPr>
            <w:tcW w:w="15447" w:type="dxa"/>
            <w:gridSpan w:val="10"/>
            <w:tcMar>
              <w:top w:w="50" w:type="dxa"/>
              <w:left w:w="100" w:type="dxa"/>
            </w:tcMar>
            <w:vAlign w:val="center"/>
          </w:tcPr>
          <w:p w14:paraId="456017AD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Строение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атомов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Химическая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связь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Окислительно-восстановительные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</w:rPr>
              <w:t>реакции</w:t>
            </w:r>
            <w:proofErr w:type="spellEnd"/>
          </w:p>
        </w:tc>
      </w:tr>
      <w:tr w:rsidR="00EC012D" w:rsidRPr="00D21993" w14:paraId="2BB7C79C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9C0E91F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14:paraId="08BC247B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Строение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атома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4D02A79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FA28BE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F9D120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15D872C6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12D" w:rsidRPr="00D21993" w14:paraId="79B294C8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4716F8F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14:paraId="4ED18A27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7ADE5C4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5463C0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838488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3D802FB2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4F0" w:rsidRPr="00D21993" w14:paraId="738771DD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6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302A3AF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74E4120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252638" w14:textId="77777777" w:rsidR="00B050EC" w:rsidRPr="00AF0346" w:rsidRDefault="00B0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37F1A9" w14:textId="77777777" w:rsidR="00B050EC" w:rsidRPr="00AF0346" w:rsidRDefault="00B0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793EA687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4F0" w:rsidRPr="00D21993" w14:paraId="630D695A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6704" w:type="dxa"/>
            <w:gridSpan w:val="2"/>
            <w:tcMar>
              <w:top w:w="50" w:type="dxa"/>
              <w:left w:w="100" w:type="dxa"/>
            </w:tcMar>
            <w:vAlign w:val="center"/>
          </w:tcPr>
          <w:p w14:paraId="2E282FFC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6C5A465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40AC53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1FF31A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6FBDE52A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AF03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4F0" w:rsidRPr="00AF0346" w14:paraId="64E6A861" w14:textId="77777777" w:rsidTr="002444F0">
        <w:trPr>
          <w:gridAfter w:val="3"/>
          <w:wAfter w:w="120" w:type="dxa"/>
          <w:trHeight w:val="144"/>
          <w:tblCellSpacing w:w="20" w:type="nil"/>
        </w:trPr>
        <w:tc>
          <w:tcPr>
            <w:tcW w:w="6704" w:type="dxa"/>
            <w:gridSpan w:val="2"/>
            <w:tcMar>
              <w:top w:w="50" w:type="dxa"/>
              <w:left w:w="100" w:type="dxa"/>
            </w:tcMar>
            <w:vAlign w:val="center"/>
          </w:tcPr>
          <w:p w14:paraId="148F8D85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234E967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EAF634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F3DDF1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F034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4051" w:type="dxa"/>
            <w:gridSpan w:val="2"/>
            <w:tcMar>
              <w:top w:w="50" w:type="dxa"/>
              <w:left w:w="100" w:type="dxa"/>
            </w:tcMar>
            <w:vAlign w:val="center"/>
          </w:tcPr>
          <w:p w14:paraId="6896311A" w14:textId="77777777" w:rsidR="00B050EC" w:rsidRPr="00AF0346" w:rsidRDefault="00B050EC">
            <w:pPr>
              <w:rPr>
                <w:rFonts w:ascii="Times New Roman" w:hAnsi="Times New Roman" w:cs="Times New Roman"/>
              </w:rPr>
            </w:pPr>
          </w:p>
        </w:tc>
      </w:tr>
    </w:tbl>
    <w:p w14:paraId="7FD68DB1" w14:textId="77777777" w:rsidR="00B050EC" w:rsidRPr="00AF0346" w:rsidRDefault="00B050EC">
      <w:pPr>
        <w:rPr>
          <w:rFonts w:ascii="Times New Roman" w:hAnsi="Times New Roman" w:cs="Times New Roman"/>
        </w:rPr>
        <w:sectPr w:rsidR="00B050EC" w:rsidRPr="00AF0346" w:rsidSect="006D6041">
          <w:pgSz w:w="16383" w:h="11906" w:orient="landscape"/>
          <w:pgMar w:top="426" w:right="850" w:bottom="284" w:left="1701" w:header="720" w:footer="720" w:gutter="0"/>
          <w:cols w:space="720"/>
        </w:sectPr>
      </w:pPr>
    </w:p>
    <w:p w14:paraId="6506B430" w14:textId="494C05DD" w:rsidR="00B050EC" w:rsidRPr="00AF0346" w:rsidRDefault="00AF034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03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Pr="00AF03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F0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5BA2" w:rsidRPr="00AF0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5508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6179"/>
        <w:gridCol w:w="1099"/>
        <w:gridCol w:w="1841"/>
        <w:gridCol w:w="1910"/>
        <w:gridCol w:w="3457"/>
        <w:gridCol w:w="23"/>
        <w:gridCol w:w="31"/>
      </w:tblGrid>
      <w:tr w:rsidR="00B050EC" w:rsidRPr="00AF0346" w14:paraId="038C5874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B7D10" w14:textId="764E4B7B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E39B0AA" w14:textId="77777777" w:rsidR="00B050EC" w:rsidRPr="00AF0346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4855F" w14:textId="1EDE1A5D" w:rsidR="00B050EC" w:rsidRPr="00AF0346" w:rsidRDefault="00EF5BA2" w:rsidP="00AF0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602" w:type="dxa"/>
            <w:gridSpan w:val="3"/>
            <w:tcMar>
              <w:top w:w="50" w:type="dxa"/>
              <w:left w:w="100" w:type="dxa"/>
            </w:tcMar>
            <w:vAlign w:val="center"/>
          </w:tcPr>
          <w:p w14:paraId="0F9D646F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24229E6A" w14:textId="7851B441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5F2402CD" w14:textId="77777777" w:rsidR="00B050EC" w:rsidRPr="00AF0346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EC" w:rsidRPr="00AF0346" w14:paraId="41C93AD3" w14:textId="77777777" w:rsidTr="00AF0346">
        <w:trPr>
          <w:gridAfter w:val="2"/>
          <w:wAfter w:w="56" w:type="dxa"/>
          <w:trHeight w:val="5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A15C9" w14:textId="77777777" w:rsidR="00B050EC" w:rsidRPr="00AF0346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289F8" w14:textId="77777777" w:rsidR="00B050EC" w:rsidRPr="00AF0346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C5B15F0" w14:textId="49A62A8A" w:rsidR="00B050EC" w:rsidRPr="00AF0346" w:rsidRDefault="00EF5BA2" w:rsidP="00AF0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C5E8DD" w14:textId="06BAD849" w:rsidR="00B050EC" w:rsidRPr="00AF0346" w:rsidRDefault="00EF5BA2" w:rsidP="00AF0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855CB9" w14:textId="49082E6D" w:rsidR="00B050EC" w:rsidRPr="00AF0346" w:rsidRDefault="00EF5BA2" w:rsidP="00AF0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C4302A4" w14:textId="77777777" w:rsidR="00B050EC" w:rsidRPr="00AF0346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EC" w:rsidRPr="00D21993" w14:paraId="0FF0A092" w14:textId="77777777" w:rsidTr="00AF0346">
        <w:trPr>
          <w:trHeight w:val="144"/>
          <w:tblCellSpacing w:w="20" w:type="nil"/>
        </w:trPr>
        <w:tc>
          <w:tcPr>
            <w:tcW w:w="15508" w:type="dxa"/>
            <w:gridSpan w:val="8"/>
            <w:tcMar>
              <w:top w:w="50" w:type="dxa"/>
              <w:left w:w="100" w:type="dxa"/>
            </w:tcMar>
            <w:vAlign w:val="center"/>
          </w:tcPr>
          <w:p w14:paraId="5FE2840C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B050EC" w:rsidRPr="00D21993" w14:paraId="18F6FB0E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4CBD35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24036EA0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2B7B7D5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1439B3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F66145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55FE545B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D21993" w14:paraId="09B38A46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0A1350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5B93CBFD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0058047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16F5B0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DC4F3B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0BD872AA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D21993" w14:paraId="11C21D81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CC60D8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06AC07E7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0B7DCB2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9A5FD8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5BD0BC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3E63B276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AF0346" w14:paraId="1798720B" w14:textId="77777777" w:rsidTr="00AF0346">
        <w:trPr>
          <w:gridAfter w:val="1"/>
          <w:wAfter w:w="32" w:type="dxa"/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14:paraId="5EF2A006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CF1EEEF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6998" w:type="dxa"/>
            <w:gridSpan w:val="4"/>
            <w:tcMar>
              <w:top w:w="50" w:type="dxa"/>
              <w:left w:w="100" w:type="dxa"/>
            </w:tcMar>
            <w:vAlign w:val="center"/>
          </w:tcPr>
          <w:p w14:paraId="0867F7C2" w14:textId="77777777" w:rsidR="00B050EC" w:rsidRPr="00AF0346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EC" w:rsidRPr="00D21993" w14:paraId="3515A036" w14:textId="77777777" w:rsidTr="00AF0346">
        <w:trPr>
          <w:trHeight w:val="144"/>
          <w:tblCellSpacing w:w="20" w:type="nil"/>
        </w:trPr>
        <w:tc>
          <w:tcPr>
            <w:tcW w:w="15508" w:type="dxa"/>
            <w:gridSpan w:val="8"/>
            <w:tcMar>
              <w:top w:w="50" w:type="dxa"/>
              <w:left w:w="100" w:type="dxa"/>
            </w:tcMar>
            <w:vAlign w:val="center"/>
          </w:tcPr>
          <w:p w14:paraId="4E5BDC0C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B050EC" w:rsidRPr="00D21993" w14:paraId="75C63935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B00805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11305779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6988484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208157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0EA1BA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625F1C1C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D21993" w14:paraId="70357F87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8D9AB1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63745CA1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2126EA6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2B87D6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06D2B1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75CDB8BF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D21993" w14:paraId="60B332B3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6A5FE5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3EEDA5CA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DFE08CE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A4992E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956B74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4D4810A4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D21993" w14:paraId="0356A455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ACF609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67679E85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D3939B3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673249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D010570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2B3AA19C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AF0346" w14:paraId="16FE7730" w14:textId="77777777" w:rsidTr="00AF0346">
        <w:trPr>
          <w:gridAfter w:val="1"/>
          <w:wAfter w:w="32" w:type="dxa"/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14:paraId="2DEB0F5F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DB975B9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6998" w:type="dxa"/>
            <w:gridSpan w:val="4"/>
            <w:tcMar>
              <w:top w:w="50" w:type="dxa"/>
              <w:left w:w="100" w:type="dxa"/>
            </w:tcMar>
            <w:vAlign w:val="center"/>
          </w:tcPr>
          <w:p w14:paraId="3EE5F540" w14:textId="77777777" w:rsidR="00B050EC" w:rsidRPr="00AF0346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EC" w:rsidRPr="00D21993" w14:paraId="1AB43C80" w14:textId="77777777" w:rsidTr="00AF0346">
        <w:trPr>
          <w:trHeight w:val="144"/>
          <w:tblCellSpacing w:w="20" w:type="nil"/>
        </w:trPr>
        <w:tc>
          <w:tcPr>
            <w:tcW w:w="15508" w:type="dxa"/>
            <w:gridSpan w:val="8"/>
            <w:tcMar>
              <w:top w:w="50" w:type="dxa"/>
              <w:left w:w="100" w:type="dxa"/>
            </w:tcMar>
            <w:vAlign w:val="center"/>
          </w:tcPr>
          <w:p w14:paraId="3B2F253C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B050EC" w:rsidRPr="00D21993" w14:paraId="20576275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81BBD7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7F0FE990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0803DF0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D4E724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B450CD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5C8CCB12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D21993" w14:paraId="79B857AD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368F214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7C1BBF5B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F88FAF2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0FFD8A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7E78FD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4BF4644A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AF0346" w14:paraId="6A461AFA" w14:textId="77777777" w:rsidTr="00AF0346">
        <w:trPr>
          <w:gridAfter w:val="1"/>
          <w:wAfter w:w="32" w:type="dxa"/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14:paraId="30087E29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0DCBD8A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998" w:type="dxa"/>
            <w:gridSpan w:val="4"/>
            <w:tcMar>
              <w:top w:w="50" w:type="dxa"/>
              <w:left w:w="100" w:type="dxa"/>
            </w:tcMar>
            <w:vAlign w:val="center"/>
          </w:tcPr>
          <w:p w14:paraId="3F603E62" w14:textId="77777777" w:rsidR="00B050EC" w:rsidRPr="00AF0346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EC" w:rsidRPr="00D21993" w14:paraId="10E7CCC3" w14:textId="77777777" w:rsidTr="00AF0346">
        <w:trPr>
          <w:trHeight w:val="144"/>
          <w:tblCellSpacing w:w="20" w:type="nil"/>
        </w:trPr>
        <w:tc>
          <w:tcPr>
            <w:tcW w:w="15508" w:type="dxa"/>
            <w:gridSpan w:val="8"/>
            <w:tcMar>
              <w:top w:w="50" w:type="dxa"/>
              <w:left w:w="100" w:type="dxa"/>
            </w:tcMar>
            <w:vAlign w:val="center"/>
          </w:tcPr>
          <w:p w14:paraId="1E85DFCF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B050EC" w:rsidRPr="00D21993" w14:paraId="139961F5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A71009" w14:textId="77777777" w:rsidR="00B050EC" w:rsidRPr="00AF0346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87" w:type="dxa"/>
            <w:tcMar>
              <w:top w:w="50" w:type="dxa"/>
              <w:left w:w="100" w:type="dxa"/>
            </w:tcMar>
            <w:vAlign w:val="center"/>
          </w:tcPr>
          <w:p w14:paraId="4F1EEFC7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0E17C35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66F212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6156E9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164FEF3B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AF0346" w14:paraId="44E306B8" w14:textId="77777777" w:rsidTr="00AF0346">
        <w:trPr>
          <w:gridAfter w:val="1"/>
          <w:wAfter w:w="32" w:type="dxa"/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14:paraId="7E4FBE54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445A3E9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998" w:type="dxa"/>
            <w:gridSpan w:val="4"/>
            <w:tcMar>
              <w:top w:w="50" w:type="dxa"/>
              <w:left w:w="100" w:type="dxa"/>
            </w:tcMar>
            <w:vAlign w:val="center"/>
          </w:tcPr>
          <w:p w14:paraId="0EAE042E" w14:textId="77777777" w:rsidR="00B050EC" w:rsidRPr="00AF0346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EC" w:rsidRPr="00D21993" w14:paraId="5BF12D79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14:paraId="5485888D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1D45C8C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EF19BC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1BB27F2" w14:textId="77777777" w:rsidR="00B050EC" w:rsidRPr="00AF0346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33F8696C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03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B050EC" w:rsidRPr="00AF0346" w14:paraId="5708F6DD" w14:textId="77777777" w:rsidTr="00AF0346">
        <w:trPr>
          <w:gridAfter w:val="2"/>
          <w:wAfter w:w="56" w:type="dxa"/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14:paraId="4E6A619C" w14:textId="77777777" w:rsidR="00B050EC" w:rsidRPr="00AF0346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22F71AA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287859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9DD643" w14:textId="77777777" w:rsidR="00B050EC" w:rsidRPr="00AF0346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14:paraId="7A317957" w14:textId="77777777" w:rsidR="00B050EC" w:rsidRPr="00AF0346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36AA8" w14:textId="77777777" w:rsidR="00B050EC" w:rsidRPr="00AF0346" w:rsidRDefault="00B050EC">
      <w:pPr>
        <w:rPr>
          <w:rFonts w:ascii="Times New Roman" w:hAnsi="Times New Roman" w:cs="Times New Roman"/>
          <w:sz w:val="24"/>
          <w:szCs w:val="24"/>
        </w:rPr>
        <w:sectPr w:rsidR="00B050EC" w:rsidRPr="00AF0346" w:rsidSect="00AF0346">
          <w:pgSz w:w="16383" w:h="11906" w:orient="landscape"/>
          <w:pgMar w:top="568" w:right="850" w:bottom="284" w:left="1701" w:header="720" w:footer="720" w:gutter="0"/>
          <w:cols w:space="720"/>
        </w:sectPr>
      </w:pPr>
    </w:p>
    <w:p w14:paraId="4E4F77DC" w14:textId="77777777" w:rsidR="00B050EC" w:rsidRDefault="00B050EC">
      <w:pPr>
        <w:sectPr w:rsidR="00B05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4C1C9" w14:textId="5A0B4AA4" w:rsidR="00B050EC" w:rsidRPr="009F343F" w:rsidRDefault="00EF5B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9479116"/>
      <w:bookmarkEnd w:id="8"/>
      <w:r w:rsidRPr="009F34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0" w:name="_Hlk144885735"/>
      <w:r w:rsidRPr="009F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  <w:r w:rsidR="009F343F" w:rsidRPr="009F34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F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10"/>
      <w:r w:rsidRPr="009F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15434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976"/>
        <w:gridCol w:w="1023"/>
        <w:gridCol w:w="1841"/>
        <w:gridCol w:w="1557"/>
        <w:gridCol w:w="1347"/>
        <w:gridCol w:w="2861"/>
      </w:tblGrid>
      <w:tr w:rsidR="00B050EC" w:rsidRPr="009F343F" w14:paraId="30542AA4" w14:textId="77777777" w:rsidTr="009F343F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B01ED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15CCFF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132F7" w14:textId="7E3B6358" w:rsidR="00B050EC" w:rsidRPr="009F343F" w:rsidRDefault="00EF5BA2" w:rsidP="009F3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1" w:type="dxa"/>
            <w:gridSpan w:val="3"/>
            <w:tcMar>
              <w:top w:w="50" w:type="dxa"/>
              <w:left w:w="100" w:type="dxa"/>
            </w:tcMar>
            <w:vAlign w:val="center"/>
          </w:tcPr>
          <w:p w14:paraId="694CE327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741A6" w14:textId="2892942E" w:rsidR="00B050EC" w:rsidRPr="009F343F" w:rsidRDefault="00EF5BA2" w:rsidP="009F3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2A5D8F" w14:textId="1A4B62C8" w:rsidR="00B050EC" w:rsidRPr="009F343F" w:rsidRDefault="00EF5BA2" w:rsidP="009F3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0EC" w:rsidRPr="009F343F" w14:paraId="11F021EE" w14:textId="77777777" w:rsidTr="009F343F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49A70" w14:textId="77777777" w:rsidR="00B050EC" w:rsidRPr="009F343F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591C0" w14:textId="77777777" w:rsidR="00B050EC" w:rsidRPr="009F343F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4B987FE" w14:textId="475F2B24" w:rsidR="00B050EC" w:rsidRPr="009F343F" w:rsidRDefault="00EF5BA2" w:rsidP="009F3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C2B27" w14:textId="2906EDCE" w:rsidR="00B050EC" w:rsidRPr="009F343F" w:rsidRDefault="00EF5BA2" w:rsidP="009F3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9204B15" w14:textId="09DDB6A1" w:rsidR="00B050EC" w:rsidRPr="009F343F" w:rsidRDefault="00EF5BA2" w:rsidP="009F3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F3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6ED4A3C" w14:textId="77777777" w:rsidR="00B050EC" w:rsidRPr="009F343F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8459EF7" w14:textId="77777777" w:rsidR="00B050EC" w:rsidRPr="009F343F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EC" w:rsidRPr="00D21993" w14:paraId="5FFB6805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45263C7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7CAAB9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525F269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17A3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E4A622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53C27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017BE8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50EC" w:rsidRPr="00D21993" w14:paraId="25550830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AD261A8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3F93BB5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B7441C9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C63E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460A0DB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7BD8A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FF11A8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050EC" w:rsidRPr="00D21993" w14:paraId="60FFEEC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A27EF15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90BC3B4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35FD0BE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7E8B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F073FD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A18DD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08C1C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050EC" w:rsidRPr="00D21993" w14:paraId="6DC54F0F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5781458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AB15BD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1C57B1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CD10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ECBEE6E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6E50C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0DFD9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50EC" w:rsidRPr="00D21993" w14:paraId="4F56C94D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576D2CF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A82306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F86E9A1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DB10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93C8CB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027E5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37522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1C09E7B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757EFD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69959EF4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BFFD7D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783A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85395B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419DF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81724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17AE50DE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30AE365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3C26EF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527A1F8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D6F5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324A0E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D074B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4DB890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50EC" w:rsidRPr="00D21993" w14:paraId="1CE1C873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5612559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AE292DC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128DF5B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D934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BD8EAE1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7A7E2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B06364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2DE33E85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CD3A471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E585385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D8918AB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41BA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A24E29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5219A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B7090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050EC" w:rsidRPr="00D21993" w14:paraId="669D96DB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1E24565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608CD555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5E10D14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F71A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C783F7A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8187E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406633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B050EC" w:rsidRPr="00D21993" w14:paraId="439ABAE4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B131B7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6CD1160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42045D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38119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E1C86E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13333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C6042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0FCBFBF9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2008B6E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9F1C33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ADA0C8A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FC68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00FEBF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BD159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FB17C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6E2030EE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F8E284C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BAC9EDD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857410E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77579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A12966C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1838E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C09BA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B050EC" w:rsidRPr="00D21993" w14:paraId="7DF5CD8A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401FD97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3B6A6FA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D4B60A4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76C2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08C5E9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5CBEE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3D33B8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050EC" w:rsidRPr="00D21993" w14:paraId="21D7D6BF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9DB3412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9698A0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0E01EAE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5DCA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8EE5AE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2ACF5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5206B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050EC" w:rsidRPr="00D21993" w14:paraId="257BE0FA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0562F6E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35668B3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9F6B6EF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4CA6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6651075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51FD7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132B9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050EC" w:rsidRPr="00D21993" w14:paraId="2F946FC9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C72953D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2D4046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B9A295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F0CC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B97E7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65F98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FE306C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B050EC" w:rsidRPr="00D21993" w14:paraId="6EDE2F1C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C912F9C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8DC595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85C97E7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C5A5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D62011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08839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06EDD0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050EC" w:rsidRPr="00D21993" w14:paraId="5032B845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CC22A40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FDBB47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A608B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896F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B456B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EEA1F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18599D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50EC" w:rsidRPr="00D21993" w14:paraId="0F98AC0C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4D41FE9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8D8F64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66BCF76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2D66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4E7326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4D011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2EE1C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B050EC" w:rsidRPr="00D21993" w14:paraId="13DE527D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F0CFB88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601A92E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839E7B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3D5B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B0A78D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B96A5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5F020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50EC" w:rsidRPr="00D21993" w14:paraId="30A9718A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30F4DDD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D2B09E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7289F7D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B68C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570A45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D8108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2C1188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B050EC" w:rsidRPr="00D21993" w14:paraId="6CD70DE1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F757A85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8EA33C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D1560D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F4C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C608D9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5C9C2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B9C56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50EC" w:rsidRPr="00D21993" w14:paraId="155EF2CB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13C6E8C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5669A36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DAFCA78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71BB5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1EEDED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7FA7C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811DB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B050EC" w:rsidRPr="00D21993" w14:paraId="027B7375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6951761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50AEE8F0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12B0D09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007E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55C2FD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5104B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6EF35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50EC" w:rsidRPr="00D21993" w14:paraId="6A7CCE82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509115D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57EC100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62FB4F6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E01B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8D53DE5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467AA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9A6B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1CAA71BB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10B34E1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35F88BE8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1C19E7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657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FB483E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58C7D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5B6125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50EC" w:rsidRPr="00D21993" w14:paraId="697636EA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1D9C9A1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B19164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C77A39C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C9C5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897B65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BDD0F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9C690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50EC" w:rsidRPr="00D21993" w14:paraId="103A62A7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7259522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7D7294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4580A79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690E9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B42030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AE8DA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43CDC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48F630B7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AE750D9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71566C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B15BBBC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FFF6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585DFAC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28774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7328E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50EC" w:rsidRPr="00D21993" w14:paraId="48970ACC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B7B8CB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E39153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EEEE3A5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031E5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5A6E8E4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176B4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73A53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050EC" w:rsidRPr="00D21993" w14:paraId="5AD8BAE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8614B1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63D4A94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07021D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E8B99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CE2E7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8984A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5736A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50EC" w:rsidRPr="00D21993" w14:paraId="2BE9D570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86EAA9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DE53ED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EA7C791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FF83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5033205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2DF4E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5D85F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50EC" w:rsidRPr="00D21993" w14:paraId="3000A7DB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4ADE8DA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5ECAD1C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5DDBBCC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A3D0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A85018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9524B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F6D97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B050EC" w:rsidRPr="00D21993" w14:paraId="4C2DD3ED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434544D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692DC5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B1C1C05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BD5E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3FA53A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7880F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DB53E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50EC" w:rsidRPr="00D21993" w14:paraId="3E705DB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528083D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3BD0B72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10FD080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E9D35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9A1EAD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C4714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FF8A7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19F3D91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7C7DE77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9AE62C8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2106DB2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D13B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6FB1DD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49554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D1714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050EC" w:rsidRPr="00D21993" w14:paraId="38081B0A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ADBD31F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E3F139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4DF850F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07E4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3F9E82D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CD387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B98F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B050EC" w:rsidRPr="00D21993" w14:paraId="1D930C7D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A022A46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301C788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F489641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912D5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D14395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88EC7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BA4FC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B050EC" w:rsidRPr="00D21993" w14:paraId="188E2DCF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52DBAC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5EC21B2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799179D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BB775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329B9A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50834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D86B03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50EC" w:rsidRPr="00D21993" w14:paraId="51220571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800EE8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8C8904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154D8C0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C247A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E0374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5B2A0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928C6D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50EC" w:rsidRPr="00D21993" w14:paraId="1B02A60A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37A3B5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6E90208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A3DE491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6679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071E32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519D3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CA3B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050EC" w:rsidRPr="00D21993" w14:paraId="083C746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A88454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EE97B4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E2B6128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B19D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35C276C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148E7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36AA9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050EC" w:rsidRPr="00D21993" w14:paraId="6F0FC400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4A306B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33037A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BD4307A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4893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421EFF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F5B13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55D66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2DBDF1D2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ADF1AE0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6C16EC5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675FE87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265F9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1FECEA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9FA23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0DF00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0B0F4F17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AF2BE62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D7E9F2C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DAD58A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E569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2BC6539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4267B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C5104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B050EC" w:rsidRPr="00D21993" w14:paraId="0DB898A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59D528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2535B63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2E5C879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885D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D42CE8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94FC8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767D7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0683778C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DC4DE49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4908963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7F35FFA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5B87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C725B0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A5B40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2BAC7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050EC" w:rsidRPr="00D21993" w14:paraId="75B28A20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C8DD913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68CD95F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1FF7D3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2DE2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EC142B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9BB20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FCA780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456B2147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69E968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32C175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D8764C8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204C8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FEE2200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B66CA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C338E8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50EC" w:rsidRPr="00D21993" w14:paraId="321BD849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9E88A84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916CF1C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B1420E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E9BB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2E9F52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FDD39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86A2A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B050EC" w:rsidRPr="00D21993" w14:paraId="56810E0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14531B9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69171C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4C7BF62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5DA6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197BBE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FEEF2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4EA0F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07A50F7B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003D92B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EAF0A0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C21A735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87A3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015614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1BDC8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1A651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411503C1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4F9947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2B83075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F27AF0E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3688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67ED97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987D2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8C3D3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B050EC" w:rsidRPr="00D21993" w14:paraId="325C2357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E3DD35C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4E25ED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5E3A72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51269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CD02EAC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B3EDE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C7C84D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B050EC" w:rsidRPr="00D21993" w14:paraId="7E693D7D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C493A1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76044D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33E5655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2CD8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A1374EE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9B3D7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F50FB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B050EC" w:rsidRPr="00D21993" w14:paraId="02D11D0C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668EC55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23F3F8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F754F9F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C735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B61655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A6053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CE4246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50EC" w:rsidRPr="00D21993" w14:paraId="69F2AC02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B540FE1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52F1FF42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8DA73A0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2832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2BDB08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A0A94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E499F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50EC" w:rsidRPr="00D21993" w14:paraId="14FFEAED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DBDB380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19C0920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A16B90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47E4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12C7F7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30219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145B50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050EC" w:rsidRPr="00D21993" w14:paraId="53946728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E437ED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64250EC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9272EB2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74F0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7DEF29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D7627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7A9435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50EC" w:rsidRPr="00D21993" w14:paraId="45229046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464251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456B26FE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AC3CAFF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F619F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460C11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C6F44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A54A5D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B050EC" w:rsidRPr="00D21993" w14:paraId="77D40FD7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05BA00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8BD7369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7013BB8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CBAA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170F34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1D27E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65149A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050EC" w:rsidRPr="00D21993" w14:paraId="359F9D5B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D709847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038EA84C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2DB308C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22287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75393AB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5066E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E44E61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B050EC" w:rsidRPr="00D21993" w14:paraId="0698978C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6475CA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407960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138DF7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A2DA6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9F608E2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F75D5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183AE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B050EC" w:rsidRPr="00D21993" w14:paraId="09FBF5E3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6FA915B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75A70C13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48721B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49FF9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B1A0C64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A38C2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4061FC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B050EC" w:rsidRPr="00D21993" w14:paraId="0C4B147E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214CA2D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129CE97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8B5D1F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42EF1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CC9C151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A449A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F68B4F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50EC" w:rsidRPr="00D21993" w14:paraId="7B6A0D32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5DE17E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27A06FB3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0E9E019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6F028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777F68A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9D4F7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ABD07D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199FA083" w14:textId="77777777" w:rsidTr="009F343F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892370" w14:textId="77777777" w:rsidR="00B050EC" w:rsidRPr="009F343F" w:rsidRDefault="00EF5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14:paraId="5E21454B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D6C44A2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1D463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E8DDC7D" w14:textId="77777777" w:rsidR="00B050EC" w:rsidRPr="009F343F" w:rsidRDefault="00B05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09170" w14:textId="77777777" w:rsidR="00B050EC" w:rsidRPr="009F343F" w:rsidRDefault="00B05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E829FD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4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50EC" w:rsidRPr="009F343F" w14:paraId="00FE2E49" w14:textId="77777777" w:rsidTr="009F343F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14:paraId="1BDD84A7" w14:textId="77777777" w:rsidR="00B050EC" w:rsidRPr="009F343F" w:rsidRDefault="00EF5B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C36C3F3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80D7A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BF9F71B" w14:textId="77777777" w:rsidR="00B050EC" w:rsidRPr="009F343F" w:rsidRDefault="00EF5B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14:paraId="1F89B555" w14:textId="77777777" w:rsidR="00B050EC" w:rsidRPr="009F343F" w:rsidRDefault="00B0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26709" w14:textId="77777777" w:rsidR="00B050EC" w:rsidRPr="009F343F" w:rsidRDefault="00B050EC">
      <w:pPr>
        <w:rPr>
          <w:rFonts w:ascii="Times New Roman" w:hAnsi="Times New Roman" w:cs="Times New Roman"/>
          <w:sz w:val="24"/>
          <w:szCs w:val="24"/>
        </w:rPr>
        <w:sectPr w:rsidR="00B050EC" w:rsidRPr="009F343F" w:rsidSect="009F343F">
          <w:pgSz w:w="16383" w:h="11906" w:orient="landscape"/>
          <w:pgMar w:top="426" w:right="850" w:bottom="284" w:left="1701" w:header="720" w:footer="720" w:gutter="0"/>
          <w:cols w:space="720"/>
        </w:sectPr>
      </w:pPr>
    </w:p>
    <w:p w14:paraId="387786CF" w14:textId="21793D72" w:rsidR="00B050EC" w:rsidRDefault="000D60F9">
      <w:pPr>
        <w:spacing w:after="0"/>
        <w:ind w:left="120"/>
      </w:pPr>
      <w:r w:rsidRPr="009F34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Pr="009F34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F3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5BA2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5636" w:type="dxa"/>
        <w:tblCellSpacing w:w="20" w:type="nil"/>
        <w:tblInd w:w="-14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151"/>
        <w:gridCol w:w="1842"/>
        <w:gridCol w:w="1911"/>
        <w:gridCol w:w="1348"/>
        <w:gridCol w:w="2863"/>
      </w:tblGrid>
      <w:tr w:rsidR="00B050EC" w14:paraId="2280254A" w14:textId="77777777" w:rsidTr="000D60F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F41B3" w14:textId="77777777" w:rsidR="000D60F9" w:rsidRDefault="00EF5B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C7B7D90" w14:textId="6CA28117" w:rsidR="00B050EC" w:rsidRDefault="00EF5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088CF50D" w14:textId="77777777" w:rsidR="00B050EC" w:rsidRDefault="00B050EC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1B13E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94FDF" w14:textId="77777777" w:rsidR="00B050EC" w:rsidRDefault="00B05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9E844" w14:textId="77777777" w:rsidR="00B050EC" w:rsidRDefault="00EF5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052C4" w14:textId="71BFE4EA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30A40FC8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160EC" w14:textId="69BDD04E" w:rsidR="00B050EC" w:rsidRDefault="00EF5BA2" w:rsidP="000D6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050EC" w14:paraId="582A25DC" w14:textId="77777777" w:rsidTr="000D60F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33C69" w14:textId="77777777" w:rsidR="00B050EC" w:rsidRDefault="00B050EC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14848" w14:textId="77777777" w:rsidR="00B050EC" w:rsidRDefault="00B050EC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53DA73D" w14:textId="33FEE963" w:rsidR="00B050EC" w:rsidRDefault="00EF5BA2" w:rsidP="000D6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B121DD" w14:textId="554C3BED" w:rsidR="00B050EC" w:rsidRDefault="00EF5BA2" w:rsidP="000D6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00E4F4" w14:textId="68A3DF71" w:rsidR="00B050EC" w:rsidRDefault="00EF5BA2" w:rsidP="000D60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C2A53" w14:textId="77777777" w:rsidR="00B050EC" w:rsidRDefault="00B05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08925" w14:textId="77777777" w:rsidR="00B050EC" w:rsidRDefault="00B050EC"/>
        </w:tc>
      </w:tr>
      <w:tr w:rsidR="00B050EC" w:rsidRPr="00D21993" w14:paraId="41DB25A2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FB4575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9A47FDB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C9D30A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B228B6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D08E2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3EB602B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7D502D9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0EC" w:rsidRPr="00D21993" w14:paraId="1439B3A0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3F99C9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5FB770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B114A09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5231F6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53530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CA60BC4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91E2335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0EC" w:rsidRPr="00D21993" w14:paraId="3CD00541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ACAEE9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FBED37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C29C1A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EB434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0A640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076CC93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8930FBF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568CC24C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6653A0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A2DFC4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6F365A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84CD80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CC60D3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BAB306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16CD0A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0EC" w14:paraId="4D22FA71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06C994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C70292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5E796B5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8D79EB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AEFE2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3217DD4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6E51351" w14:textId="77777777" w:rsidR="00B050EC" w:rsidRDefault="00B050EC">
            <w:pPr>
              <w:spacing w:after="0"/>
              <w:ind w:left="135"/>
            </w:pPr>
          </w:p>
        </w:tc>
      </w:tr>
      <w:tr w:rsidR="00B050EC" w:rsidRPr="00D21993" w14:paraId="6FB31458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EB02B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CE949C5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BFF6D7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6D5BA3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616BA3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D6B0382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D72946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0EC" w:rsidRPr="00D21993" w14:paraId="0DEACE8C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205C45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88096EA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2A4C4C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BDEFC7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A47BE9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F327296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D62AF45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0EC" w:rsidRPr="00D21993" w14:paraId="086CDF5D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029A98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F16280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15CCBED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080DA7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008F3D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084139F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5F162ED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0EC" w:rsidRPr="00D21993" w14:paraId="759FC11B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C1AE47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847BC2C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0AD0C9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F8589B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6C04E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5042306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6AC07D9C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B050EC" w:rsidRPr="00D21993" w14:paraId="615D741B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C0172E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46089E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9C5651F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C53A4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5A1588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3F8C46C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99417B0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50EC" w:rsidRPr="00D21993" w14:paraId="7364DDB8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3C205A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B1EFCA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490315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080948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8E208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6E3FC55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354484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050EC" w:rsidRPr="00D21993" w14:paraId="55132D3B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9AE290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3F29EED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C7EA9A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7FDD34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55E3C3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F0FA1CE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5BF405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0EC" w:rsidRPr="00D21993" w14:paraId="47644D8C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BB070D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10A56AA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4AB8289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BBA63F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E5AF0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D7982C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99AEC33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4AC2C885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FFD8C9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B2C8A90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CC6D62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8D35D9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57993A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29E2648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82F545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EC" w:rsidRPr="00D21993" w14:paraId="534C73C5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3848A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F505D08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90DA68B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BAE389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B7CBB9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50F409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52DA62A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50EC" w:rsidRPr="00D21993" w14:paraId="3ED22AB2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023697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AF51984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7E0D4EA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54E780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2192E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5CCC0F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B13B9F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B050EC" w:rsidRPr="00D21993" w14:paraId="427E5A12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BCD325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9FCFC2C" w14:textId="77777777" w:rsidR="00B050EC" w:rsidRDefault="00EF5BA2">
            <w:pPr>
              <w:spacing w:after="0"/>
              <w:ind w:left="135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962F3A2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296AEA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F75D6A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3C76D26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64B302C6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50EC" w:rsidRPr="00D21993" w14:paraId="331B2A5C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522CD9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F8F3F2C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577599F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B5EC0D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2D668B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CC3C8B3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DF74B94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05D98A21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34CABD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8527ACA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F3D982F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04262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379EC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3D2E32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C61251D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050EC" w:rsidRPr="00D21993" w14:paraId="17D90202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94B722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5424E19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BAD824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02CCB8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4A169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D610891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E92913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050EC" w:rsidRPr="00D21993" w14:paraId="7F339B43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2ECE34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DA9AC0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1399497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0604A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C489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1A8AAE0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EAFF415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050EC" w:rsidRPr="00D21993" w14:paraId="04A72236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D84DED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A326F36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E15D08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BAE3D6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C339D3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F8E062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68EF05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0EC" w:rsidRPr="00D21993" w14:paraId="2A45DCD0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D8149C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E9B77D7" w14:textId="77777777" w:rsidR="00B050EC" w:rsidRDefault="00EF5BA2">
            <w:pPr>
              <w:spacing w:after="0"/>
              <w:ind w:left="135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5164C5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93C88A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8109F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768D6B2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C0155D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0EC" w:rsidRPr="00D21993" w14:paraId="62C3AD14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34DFA4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8748CBD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A4819A8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0D2A8F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26725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4FD2488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E6F66B4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050EC" w:rsidRPr="00D21993" w14:paraId="07376F3F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D3C01F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17E0F4B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C1DACA1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74640B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2EE5B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F308B81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6464B9C4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50EC" w:rsidRPr="00D21993" w14:paraId="21C7E104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B36B99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233B0C3" w14:textId="77777777" w:rsidR="00B050EC" w:rsidRDefault="00EF5BA2">
            <w:pPr>
              <w:spacing w:after="0"/>
              <w:ind w:left="135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10FD23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CBE87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1819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DF509FF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C8D3F73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0EC" w:rsidRPr="00D21993" w14:paraId="7D32B8F9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101FD0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1A11B5E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CA3D6D0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74D87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0D3C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1E83F06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5C68D9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0EC" w:rsidRPr="00D21993" w14:paraId="06DADE88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EF2C39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B80370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CC342F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FA8F5F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5AEE02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A696E13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9B0989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0EC" w:rsidRPr="00D21993" w14:paraId="28739DAC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97BCAF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92E3EAB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E270FB1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91F6F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BE00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78D7FBF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A6AA61E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50EC" w:rsidRPr="00D21993" w14:paraId="2D7026E7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74A1FA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376F37F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5683CC2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EFAE6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035E2B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440780F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84A8229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050EC" w:rsidRPr="00D21993" w14:paraId="087B6EC7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9134C0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A1728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7B2A703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BE0A5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A0575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642ADD9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6714152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050EC" w:rsidRPr="00D21993" w14:paraId="5582B2C7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558F54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768447C" w14:textId="77777777" w:rsidR="00B050EC" w:rsidRDefault="00EF5BA2">
            <w:pPr>
              <w:spacing w:after="0"/>
              <w:ind w:left="135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6182103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B76A5F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78A923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0FD696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4C1450D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050EC" w:rsidRPr="00D21993" w14:paraId="3F959D33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116456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42DF8E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08719C9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F50DA2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18E2F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AC89CF0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D39704B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0EC" w:rsidRPr="00D21993" w14:paraId="70A5F5A7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BC90F4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211E245" w14:textId="77777777" w:rsidR="00B050EC" w:rsidRDefault="00EF5BA2">
            <w:pPr>
              <w:spacing w:after="0"/>
              <w:ind w:left="135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222DB0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3F6A64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E16AA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AC60D58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AFAC009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50EC" w:rsidRPr="00D21993" w14:paraId="709DAE1A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CE0673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FDA2A24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F8F820A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7CA71A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378B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7DC0B3A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FA7BA2A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0EC" w:rsidRPr="00D21993" w14:paraId="556D0E9F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2D1B45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97C21C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287E93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8C987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C280A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ACF2618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7F537DE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B050EC" w:rsidRPr="00D21993" w14:paraId="6EA0F2B8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D6D4D5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3AFDEDF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05F5A4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AD6C52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21542B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9A6A8F3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9AC3603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0EC" w:rsidRPr="00D21993" w14:paraId="221C3AEE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8C70AF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9CBBC85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0C1714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DE2F28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C40A05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BC11849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9CDAABF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0EC" w:rsidRPr="00D21993" w14:paraId="6F7B5CB5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D7243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EE537DB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9C72ED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F1A193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05614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182F04C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7493B79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0EC" w:rsidRPr="00D21993" w14:paraId="1CE8DC81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08998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CB7BCA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58B99E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D5B5F2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1CCB2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B06A2F3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8A63FC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0EC" w:rsidRPr="00D21993" w14:paraId="7F18FF12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60116A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C88CD1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311DC3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4F880D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2315C4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D06DF23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BAB20E0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59437B90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FE639A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63FF3C5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77AAE7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E42DB1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9CDF9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61F87E0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2AC5B9D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50EC" w:rsidRPr="00D21993" w14:paraId="2064D5B0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E821F3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6B2A90" w14:textId="77777777" w:rsidR="00B050EC" w:rsidRDefault="00EF5BA2">
            <w:pPr>
              <w:spacing w:after="0"/>
              <w:ind w:left="135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A4CB47F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B55257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24A428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6BA5020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4A09AF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0EC" w:rsidRPr="00D21993" w14:paraId="2AC1D77D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667503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0A3D726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8818539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E0D34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16BA3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1F1AA63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F2287D5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050EC" w:rsidRPr="00D21993" w14:paraId="404EC9C6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749978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930803D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B4705D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476F3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8232C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1E2ACB2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0080FB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050EC" w:rsidRPr="00D21993" w14:paraId="2E32233A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9F8DEB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91433CE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1451F5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9901F6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ED3208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7A5138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2EB0BD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050EC" w:rsidRPr="00D21993" w14:paraId="2480A34B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7E4608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B517235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E9711CD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92C84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B2237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1FC7591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D37107E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4055F52F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052ED6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FE2C99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5C9DD0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1F2D59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1B81A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34ABB9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50B5F5B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0EC" w:rsidRPr="00D21993" w14:paraId="292226BA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ABDEB8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88C2019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2B81E19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6775B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B654F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E0A8F9E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6348D6C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0EC" w:rsidRPr="00D21993" w14:paraId="3D7DB62B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3473C8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D4A7AB3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D5203F7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6ED387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B5AFBF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123F3BA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B49E90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0EC" w14:paraId="0E3F04DB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C261E5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E32529A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B97B190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83D66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C5E9C5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CA5D9B1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19D652C" w14:textId="77777777" w:rsidR="00B050EC" w:rsidRDefault="00B050EC">
            <w:pPr>
              <w:spacing w:after="0"/>
              <w:ind w:left="135"/>
            </w:pPr>
          </w:p>
        </w:tc>
      </w:tr>
      <w:tr w:rsidR="00B050EC" w:rsidRPr="00D21993" w14:paraId="1097478A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A9FE0F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E8442C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02ACC3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AA9C9D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4722D4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80FF927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7D63AB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050EC" w:rsidRPr="00D21993" w14:paraId="60F76D47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A0306F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6EC7C0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F1D7C9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EFF4FD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9665E0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ACF25A8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07E46B5C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0EC" w:rsidRPr="00D21993" w14:paraId="03983160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283A3A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54E7919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E886621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C30D14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D9934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FF4E56A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6111D15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50EC" w:rsidRPr="00D21993" w14:paraId="52630EC9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AAE9A6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7D23A8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71B3F5C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5A58DC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F9863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555C4BE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669580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50EC" w:rsidRPr="00D21993" w14:paraId="525C1153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3B13BB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E70B731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5308680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A4C314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DCA34A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3714398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6B3B05D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50EC" w:rsidRPr="00D21993" w14:paraId="7431AD52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117FAF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75C30F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CE7B9E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695614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183CD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AE3F74D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69318F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50EC" w14:paraId="2B4C5350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D30AB7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4EE5EC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D7679A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AE42C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43CEB7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A5E0BD6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4F8E3EA" w14:textId="77777777" w:rsidR="00B050EC" w:rsidRDefault="00B050EC">
            <w:pPr>
              <w:spacing w:after="0"/>
              <w:ind w:left="135"/>
            </w:pPr>
          </w:p>
        </w:tc>
      </w:tr>
      <w:tr w:rsidR="00B050EC" w:rsidRPr="00D21993" w14:paraId="70AE4144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24EC98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5955676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D22E581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CB4A46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D330D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1CC4878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45052020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0EC" w:rsidRPr="00D21993" w14:paraId="14B8C6A3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0ABF24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53C894" w14:textId="77777777" w:rsidR="00B050EC" w:rsidRDefault="00EF5BA2">
            <w:pPr>
              <w:spacing w:after="0"/>
              <w:ind w:left="135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42C34F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4B9D1E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D7658F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D5FFABD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5622EBB1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050EC" w14:paraId="2B4F1DD9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90CD2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5D9134" w14:textId="77777777" w:rsidR="00B050EC" w:rsidRDefault="00EF5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7986B95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63F7FD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2D7BFB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EFA0235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83383AC" w14:textId="77777777" w:rsidR="00B050EC" w:rsidRDefault="00B050EC">
            <w:pPr>
              <w:spacing w:after="0"/>
              <w:ind w:left="135"/>
            </w:pPr>
          </w:p>
        </w:tc>
      </w:tr>
      <w:tr w:rsidR="00B050EC" w14:paraId="6F04645C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8E8CC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347A13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E00A348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84D500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EC44A8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E12AAD6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D30AA5D" w14:textId="77777777" w:rsidR="00B050EC" w:rsidRDefault="00B050EC">
            <w:pPr>
              <w:spacing w:after="0"/>
              <w:ind w:left="135"/>
            </w:pPr>
          </w:p>
        </w:tc>
      </w:tr>
      <w:tr w:rsidR="00B050EC" w:rsidRPr="00D21993" w14:paraId="259A6509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8B0E91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FBA8EF0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0A8B37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8BAAE7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28254D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A2BDC74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3FB5340B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50EC" w:rsidRPr="00D21993" w14:paraId="7D947AC6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22D859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6D28C25" w14:textId="77777777" w:rsidR="00B050EC" w:rsidRDefault="00EF5B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6576206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586050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73B8A0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07EAA9D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766436BA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050EC" w:rsidRPr="00D21993" w14:paraId="5E03731C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36EBD9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A02CFA8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E5221F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5ABAAD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B880A0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92B44AE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BF696CA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050EC" w:rsidRPr="00D21993" w14:paraId="2EDC22C4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63EE0F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5B09D14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86C3C3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10CBDB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97D5A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0FADC02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2D70B60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0EC" w:rsidRPr="00D21993" w14:paraId="73B6CFE9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2E7838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7C6CCF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B20AA7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4F8A39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69994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FEE99AE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2F8A9D07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0EC" w:rsidRPr="00D21993" w14:paraId="57B3E949" w14:textId="77777777" w:rsidTr="000D60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530A97" w14:textId="77777777" w:rsidR="00B050EC" w:rsidRDefault="00EF5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CA20E4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5CA319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E9A881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F2666F" w14:textId="77777777" w:rsidR="00B050EC" w:rsidRDefault="00B050E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0508512" w14:textId="77777777" w:rsidR="00B050EC" w:rsidRDefault="00B050EC">
            <w:pPr>
              <w:spacing w:after="0"/>
              <w:ind w:left="135"/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14:paraId="1C0DC7BA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E39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0EC" w14:paraId="6CEB4AB2" w14:textId="77777777" w:rsidTr="000D60F9">
        <w:trPr>
          <w:gridAfter w:val="1"/>
          <w:wAfter w:w="9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2C0970A2" w14:textId="77777777" w:rsidR="00B050EC" w:rsidRPr="00CE39B1" w:rsidRDefault="00EF5BA2">
            <w:pPr>
              <w:spacing w:after="0"/>
              <w:ind w:left="135"/>
              <w:rPr>
                <w:lang w:val="ru-RU"/>
              </w:rPr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132CBE6" w14:textId="77777777" w:rsidR="00B050EC" w:rsidRDefault="00EF5BA2">
            <w:pPr>
              <w:spacing w:after="0"/>
              <w:ind w:left="135"/>
              <w:jc w:val="center"/>
            </w:pPr>
            <w:r w:rsidRPr="00CE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C4F041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19BD8" w14:textId="77777777" w:rsidR="00B050EC" w:rsidRDefault="00EF5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049596" w14:textId="77777777" w:rsidR="00B050EC" w:rsidRDefault="00B050EC"/>
        </w:tc>
      </w:tr>
    </w:tbl>
    <w:p w14:paraId="199D7924" w14:textId="77777777" w:rsidR="00B050EC" w:rsidRDefault="00B050EC">
      <w:pPr>
        <w:sectPr w:rsidR="00B050EC" w:rsidSect="000D60F9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493D11E6" w14:textId="77777777" w:rsidR="00B050EC" w:rsidRDefault="00B050EC">
      <w:pPr>
        <w:sectPr w:rsidR="00B05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48AC2" w14:textId="77777777" w:rsidR="00B050EC" w:rsidRDefault="00EF5BA2">
      <w:pPr>
        <w:spacing w:after="0"/>
        <w:ind w:left="120"/>
      </w:pPr>
      <w:bookmarkStart w:id="11" w:name="block-94791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AC0506" w14:textId="77777777" w:rsidR="00B050EC" w:rsidRDefault="00EF5B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499B23" w14:textId="77777777" w:rsidR="00B050EC" w:rsidRDefault="00EF5B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4D14D07" w14:textId="77777777" w:rsidR="00B050EC" w:rsidRDefault="00EF5B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84F20A" w14:textId="77777777" w:rsidR="00B050EC" w:rsidRDefault="00EF5B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464413" w14:textId="77777777" w:rsidR="00B050EC" w:rsidRDefault="00EF5B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AE4998" w14:textId="77777777" w:rsidR="00B050EC" w:rsidRDefault="00EF5B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E4A2B01" w14:textId="77777777" w:rsidR="00B050EC" w:rsidRDefault="00B050EC">
      <w:pPr>
        <w:spacing w:after="0"/>
        <w:ind w:left="120"/>
      </w:pPr>
    </w:p>
    <w:p w14:paraId="2E60AD97" w14:textId="77777777" w:rsidR="00B050EC" w:rsidRPr="00CE39B1" w:rsidRDefault="00EF5BA2">
      <w:pPr>
        <w:spacing w:after="0" w:line="480" w:lineRule="auto"/>
        <w:ind w:left="120"/>
        <w:rPr>
          <w:lang w:val="ru-RU"/>
        </w:rPr>
      </w:pPr>
      <w:r w:rsidRPr="00CE39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F046CE" w14:textId="77777777" w:rsidR="00B050EC" w:rsidRDefault="00EF5B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5D93B95" w14:textId="77777777" w:rsidR="00B050EC" w:rsidRDefault="00B050EC">
      <w:pPr>
        <w:sectPr w:rsidR="00B050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85AD509" w14:textId="77777777" w:rsidR="00EF5BA2" w:rsidRDefault="00EF5BA2" w:rsidP="00D21993"/>
    <w:sectPr w:rsidR="00EF5B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F252C"/>
    <w:multiLevelType w:val="multilevel"/>
    <w:tmpl w:val="90C67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7A72CA"/>
    <w:multiLevelType w:val="multilevel"/>
    <w:tmpl w:val="EDCA1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EC"/>
    <w:rsid w:val="0002553D"/>
    <w:rsid w:val="000D60F9"/>
    <w:rsid w:val="001533A6"/>
    <w:rsid w:val="002444F0"/>
    <w:rsid w:val="002550DE"/>
    <w:rsid w:val="006D6041"/>
    <w:rsid w:val="009F343F"/>
    <w:rsid w:val="00AF0346"/>
    <w:rsid w:val="00B050EC"/>
    <w:rsid w:val="00CE39B1"/>
    <w:rsid w:val="00D21993"/>
    <w:rsid w:val="00EA493D"/>
    <w:rsid w:val="00EC012D"/>
    <w:rsid w:val="00ED5190"/>
    <w:rsid w:val="00E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E5CB"/>
  <w15:docId w15:val="{7145E61B-EE64-4D22-805A-652D457E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10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10379</Words>
  <Characters>59164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3212</dc:creator>
  <cp:lastModifiedBy>3212</cp:lastModifiedBy>
  <cp:revision>9</cp:revision>
  <cp:lastPrinted>2023-09-06T04:49:00Z</cp:lastPrinted>
  <dcterms:created xsi:type="dcterms:W3CDTF">2023-09-04T08:10:00Z</dcterms:created>
  <dcterms:modified xsi:type="dcterms:W3CDTF">2023-09-07T10:04:00Z</dcterms:modified>
</cp:coreProperties>
</file>