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34" w:rsidRPr="000F1D34" w:rsidRDefault="000F1D34" w:rsidP="000F1D34">
      <w:pPr>
        <w:jc w:val="right"/>
      </w:pPr>
      <w:r w:rsidRPr="000F1D34">
        <w:t xml:space="preserve">                                                                        </w:t>
      </w:r>
      <w:r>
        <w:t xml:space="preserve">                              </w:t>
      </w:r>
      <w:r w:rsidRPr="000F1D34">
        <w:t xml:space="preserve">    Приложение к приказу № 95</w:t>
      </w:r>
    </w:p>
    <w:p w:rsidR="000F1D34" w:rsidRPr="000F1D34" w:rsidRDefault="000F1D34" w:rsidP="000F1D34">
      <w:pPr>
        <w:jc w:val="right"/>
      </w:pPr>
      <w:r w:rsidRPr="000F1D34">
        <w:t xml:space="preserve">                                                                                                                             от 27.12.2016 г.</w:t>
      </w:r>
    </w:p>
    <w:p w:rsidR="000F1D34" w:rsidRPr="000F1D34" w:rsidRDefault="000F1D34" w:rsidP="000F1D34">
      <w:pPr>
        <w:tabs>
          <w:tab w:val="left" w:pos="225"/>
        </w:tabs>
      </w:pPr>
    </w:p>
    <w:p w:rsidR="008F30AF" w:rsidRPr="00A1256B" w:rsidRDefault="008F30AF" w:rsidP="008F30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F30AF" w:rsidRPr="00A1256B" w:rsidRDefault="008F30AF" w:rsidP="008F30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1256B">
        <w:rPr>
          <w:rFonts w:ascii="Times New Roman" w:hAnsi="Times New Roman"/>
          <w:b/>
          <w:sz w:val="20"/>
          <w:szCs w:val="20"/>
        </w:rPr>
        <w:t xml:space="preserve">ПЛАН РАБОТЫ </w:t>
      </w:r>
    </w:p>
    <w:p w:rsidR="008F30AF" w:rsidRPr="00A1256B" w:rsidRDefault="008F30AF" w:rsidP="008F30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1256B">
        <w:rPr>
          <w:rFonts w:ascii="Times New Roman" w:hAnsi="Times New Roman"/>
          <w:b/>
          <w:sz w:val="20"/>
          <w:szCs w:val="20"/>
        </w:rPr>
        <w:t>комиссии по противодействию коррупции</w:t>
      </w:r>
    </w:p>
    <w:p w:rsidR="008F30AF" w:rsidRPr="00A1256B" w:rsidRDefault="008F30AF" w:rsidP="008F30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1256B">
        <w:rPr>
          <w:rFonts w:ascii="Times New Roman" w:hAnsi="Times New Roman"/>
          <w:b/>
          <w:sz w:val="20"/>
          <w:szCs w:val="20"/>
        </w:rPr>
        <w:t xml:space="preserve">в МАУ «Управление культуры, молодежной политики и спорта» </w:t>
      </w:r>
    </w:p>
    <w:p w:rsidR="008F30AF" w:rsidRPr="00A1256B" w:rsidRDefault="008F30AF" w:rsidP="008F30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1256B">
        <w:rPr>
          <w:rFonts w:ascii="Times New Roman" w:hAnsi="Times New Roman"/>
          <w:b/>
          <w:sz w:val="20"/>
          <w:szCs w:val="20"/>
        </w:rPr>
        <w:t>на 2017 год</w:t>
      </w:r>
    </w:p>
    <w:p w:rsidR="008F30AF" w:rsidRPr="00A1256B" w:rsidRDefault="008F30AF" w:rsidP="008F30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4"/>
        <w:gridCol w:w="5565"/>
        <w:gridCol w:w="2411"/>
        <w:gridCol w:w="1985"/>
      </w:tblGrid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56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1256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1256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56B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56B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56B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Проведение заседаний комиссии по противодействию коррупции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С повесткой заседания: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 О выполнении плана работы по противодействию коррупции в МАУ «Управление культуры, молодежной политики и спорта» в первом квартале 201</w:t>
            </w:r>
            <w:r w:rsidR="00CF5D58" w:rsidRPr="00A1256B">
              <w:rPr>
                <w:rFonts w:ascii="Times New Roman" w:hAnsi="Times New Roman"/>
                <w:sz w:val="20"/>
                <w:szCs w:val="20"/>
              </w:rPr>
              <w:t>7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:rsidR="008F30AF" w:rsidRPr="00A1256B" w:rsidRDefault="008F30AF" w:rsidP="00CF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 Об организации проведения «прямых линий»  с гражданами по вопросам антикоррупционного просвещения, отнесенным к сфере деятельности МАУ «Управление культуры, молодежной политики и спорта» в 201</w:t>
            </w:r>
            <w:r w:rsidR="00CF5D58" w:rsidRPr="00A1256B">
              <w:rPr>
                <w:rFonts w:ascii="Times New Roman" w:hAnsi="Times New Roman"/>
                <w:sz w:val="20"/>
                <w:szCs w:val="20"/>
              </w:rPr>
              <w:t>7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году.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56B">
              <w:rPr>
                <w:rFonts w:ascii="Times New Roman" w:hAnsi="Times New Roman"/>
                <w:sz w:val="20"/>
                <w:szCs w:val="20"/>
              </w:rPr>
              <w:t>Лушагина</w:t>
            </w:r>
            <w:proofErr w:type="spell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 w:rsidP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Март 2017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С повесткой заседания: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 О выполнении плана работы  по противодействию коррупции в МАУ «Управление культуры, молодежной политики и спорта» во втором квартале 201</w:t>
            </w:r>
            <w:r w:rsidR="00C03B1F" w:rsidRPr="00A1256B">
              <w:rPr>
                <w:rFonts w:ascii="Times New Roman" w:hAnsi="Times New Roman"/>
                <w:sz w:val="20"/>
                <w:szCs w:val="20"/>
              </w:rPr>
              <w:t>7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- Об осуществлении </w:t>
            </w:r>
            <w:proofErr w:type="gramStart"/>
            <w:r w:rsidRPr="00A1256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исполнением  структурных подразделений МАУ «Управление культуры, молодежной политики и спорта» административных регламентов  предоставления муниципальных услуг.</w:t>
            </w:r>
          </w:p>
          <w:p w:rsidR="008F30AF" w:rsidRPr="00A1256B" w:rsidRDefault="00CF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-  Об исполнении контроля  над соблюдением порядка оказания платных услуг и иной приносящей доход деятельности.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56B">
              <w:rPr>
                <w:rFonts w:ascii="Times New Roman" w:hAnsi="Times New Roman"/>
                <w:sz w:val="20"/>
                <w:szCs w:val="20"/>
              </w:rPr>
              <w:t>Лушагина</w:t>
            </w:r>
            <w:proofErr w:type="spell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D58" w:rsidRPr="00A1256B" w:rsidRDefault="00CF5D58" w:rsidP="00CF5D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D58" w:rsidRPr="00A1256B" w:rsidRDefault="00CF5D58" w:rsidP="00CF5D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Шумилова Е. В.</w:t>
            </w:r>
          </w:p>
          <w:p w:rsidR="008F30AF" w:rsidRPr="00A1256B" w:rsidRDefault="008F30AF" w:rsidP="00CF5D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Июнь 2017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С повесткой заседания: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 О выполнении плана работы комиссии по противодействию коррупции  в МАУ «Управление культуры, молодежной политики и спорта» в третьем квартале 201</w:t>
            </w:r>
            <w:r w:rsidR="00CF5D58" w:rsidRPr="00A1256B">
              <w:rPr>
                <w:rFonts w:ascii="Times New Roman" w:hAnsi="Times New Roman"/>
                <w:sz w:val="20"/>
                <w:szCs w:val="20"/>
              </w:rPr>
              <w:t>7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года. </w:t>
            </w:r>
          </w:p>
          <w:p w:rsidR="008F30AF" w:rsidRPr="00A1256B" w:rsidRDefault="00CF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-Об организации работы по осуществлению закупок товаров, работ, услуг для нужд МАУ «Управление культуры, молодежной политики и спорта.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D58" w:rsidRPr="00A1256B" w:rsidRDefault="00CF5D58" w:rsidP="00CF5D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Вороненко И. А.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Сентябрь 2017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С повесткой заседания: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 Отчет о работе комиссии по противодействию коррупции и о выполнении плана работы в МАУ «Управление культуры, молодежной политики и спорта» за 201</w:t>
            </w:r>
            <w:r w:rsidR="00CF5D58" w:rsidRPr="00A1256B">
              <w:rPr>
                <w:rFonts w:ascii="Times New Roman" w:hAnsi="Times New Roman"/>
                <w:sz w:val="20"/>
                <w:szCs w:val="20"/>
              </w:rPr>
              <w:t>7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год.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 Об итогах проведения «прямых линий» с гражданами по вопросам антикоррупционного просвещения, отнесенным к сфере деятельности МАУ «Управление культуры, молодежной политики и спорта» в 201</w:t>
            </w:r>
            <w:r w:rsidR="00CF5D58" w:rsidRPr="00A1256B">
              <w:rPr>
                <w:rFonts w:ascii="Times New Roman" w:hAnsi="Times New Roman"/>
                <w:sz w:val="20"/>
                <w:szCs w:val="20"/>
              </w:rPr>
              <w:t>7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году.</w:t>
            </w:r>
          </w:p>
          <w:p w:rsidR="008F30AF" w:rsidRPr="00A1256B" w:rsidRDefault="008F30AF" w:rsidP="00CF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- Об утверждении плана работы  комиссии по противодействию коррупции в МАУ «Управление культуры, молодежной политики и спорта» на 201</w:t>
            </w:r>
            <w:r w:rsidR="00CF5D58" w:rsidRPr="00A1256B">
              <w:rPr>
                <w:rFonts w:ascii="Times New Roman" w:hAnsi="Times New Roman"/>
                <w:sz w:val="20"/>
                <w:szCs w:val="20"/>
              </w:rPr>
              <w:t>8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56B">
              <w:rPr>
                <w:rFonts w:ascii="Times New Roman" w:hAnsi="Times New Roman"/>
                <w:sz w:val="20"/>
                <w:szCs w:val="20"/>
              </w:rPr>
              <w:t>Лушагина</w:t>
            </w:r>
            <w:proofErr w:type="spell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 w:rsidP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Декабрь 2017</w:t>
            </w:r>
          </w:p>
        </w:tc>
      </w:tr>
      <w:tr w:rsidR="008F30AF" w:rsidRPr="00A1256B" w:rsidTr="0022349D">
        <w:trPr>
          <w:trHeight w:val="20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Осуществление систематического контроля </w:t>
            </w:r>
            <w:proofErr w:type="gramStart"/>
            <w:r w:rsidRPr="00A1256B">
              <w:rPr>
                <w:rFonts w:ascii="Times New Roman" w:hAnsi="Times New Roman"/>
                <w:sz w:val="20"/>
                <w:szCs w:val="20"/>
              </w:rPr>
              <w:t>за выполнением законодательства о борьбе с коррупцией в структурных подразделениях по вопросам</w:t>
            </w:r>
            <w:proofErr w:type="gram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обеспечения сохранности имущества, находящегося в муниципальной собственности, целевого и эффективного его использования; исполнение законодательства при осуществлении процедур государственных закупок, товаров, работ и услуг.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Шумилова Е. В.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Вороненко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Default="008F30AF" w:rsidP="00DD1D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Обеспечение наличия в структурных подразделениях МАУ «УКМПС» «Книги замечаний и предложений» и доступность ее для граждан. Обеспечение реальной работы с внесенной информацией, проведение анализа </w:t>
            </w:r>
            <w:r w:rsidR="00DD1D98" w:rsidRPr="00A1256B">
              <w:rPr>
                <w:rFonts w:ascii="Times New Roman" w:hAnsi="Times New Roman"/>
                <w:sz w:val="20"/>
                <w:szCs w:val="20"/>
              </w:rPr>
              <w:t>жалоб и обращений, нуждающихся в проверке наличия фактов коррупции.</w:t>
            </w:r>
          </w:p>
          <w:p w:rsidR="000F1D34" w:rsidRPr="00A1256B" w:rsidRDefault="000F1D34" w:rsidP="00DD1D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Директора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Обеспечение порядка осуществления административных процедур по обращениям граждан.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Сафронова Т.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8F30AF" w:rsidRPr="00A1256B" w:rsidTr="00A1256B">
        <w:trPr>
          <w:trHeight w:val="7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 факту обращения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Обеспечение доступа  граждан к информации о деятельности учреждений.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Постоянно 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Осуществление личного приема граждан.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Каждый понедельник с 15.00-17.00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rPr>
                <w:sz w:val="20"/>
                <w:szCs w:val="20"/>
                <w:lang w:eastAsia="en-US"/>
              </w:rPr>
            </w:pPr>
            <w:r w:rsidRPr="00A1256B">
              <w:rPr>
                <w:sz w:val="20"/>
                <w:szCs w:val="20"/>
                <w:lang w:eastAsia="en-US"/>
              </w:rPr>
              <w:t>Обеспечение возможности оперативного взаимодействия граждан с МАУ «УКМПС» в сфере противодействия коррупции путем функционирования:</w:t>
            </w:r>
          </w:p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- «прямых линий» </w:t>
            </w:r>
            <w:r w:rsidRPr="00A125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гражданами по вопросам антикоррупционного просвещения, отнесенным к сфере деятельности МАУ «УКМПС».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М.,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Лобанова Е.А.,</w:t>
            </w:r>
          </w:p>
          <w:p w:rsidR="00CF5D58" w:rsidRPr="00A1256B" w:rsidRDefault="00CF5D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Евдокимова И.В.,</w:t>
            </w:r>
          </w:p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Логунова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В соответствии с графиком проведения «прямых линий»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Принятие мер по предупреждению совершения коррупционных преступлений на основе анализа информации, предоставляемой отделом внутренних дел.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По необходимости </w:t>
            </w:r>
          </w:p>
        </w:tc>
      </w:tr>
      <w:tr w:rsidR="008F30AF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56B">
              <w:rPr>
                <w:rFonts w:ascii="Times New Roman" w:hAnsi="Times New Roman"/>
                <w:sz w:val="20"/>
                <w:szCs w:val="20"/>
              </w:rPr>
              <w:t>Лушагина</w:t>
            </w:r>
            <w:proofErr w:type="spell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F" w:rsidRPr="00A1256B" w:rsidRDefault="008F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1F2138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8" w:rsidRPr="00A1256B" w:rsidRDefault="009B779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8" w:rsidRPr="00A1256B" w:rsidRDefault="0022349D" w:rsidP="0022349D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="009B7794"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несоблюдени</w:t>
            </w:r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r w:rsidR="009B7794"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должностными лицами </w:t>
            </w:r>
            <w:r w:rsidR="009B7794" w:rsidRPr="00A1256B">
              <w:rPr>
                <w:rFonts w:ascii="Times New Roman" w:hAnsi="Times New Roman"/>
                <w:sz w:val="20"/>
                <w:szCs w:val="20"/>
              </w:rPr>
              <w:t>требований о предотвращении или об урегулировании конфликта интересов и применения к лицам, нарушившим эти требования, мер юридической ответственности, предусмотренных законодательством Российской Федерации.</w:t>
            </w:r>
            <w:r w:rsidR="001F2138"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8" w:rsidRPr="00A1256B" w:rsidRDefault="001F21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8" w:rsidRPr="00A1256B" w:rsidRDefault="001F21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 факту</w:t>
            </w: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 w:rsidP="00325D04">
            <w:pPr>
              <w:pStyle w:val="a3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A1256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соблюдением работниками кодекса этики.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 w:rsidP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 w:rsidP="00350CF6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мониторинга вступивших в законную силу решений судов о признании </w:t>
            </w:r>
            <w:proofErr w:type="gramStart"/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недействительными</w:t>
            </w:r>
            <w:proofErr w:type="gramEnd"/>
            <w:r w:rsidRPr="00A12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ненормативных правовых актов, незаконными решений и действий (бездействия) должностных лиц с предоставлением информации в отдел правовой, кадровой работы и муниципальной службы администрации Тавдинского городского округа.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Романенко А.М.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 w:rsidP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 w:rsidP="007139FF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Обучение специалистов, в должностные обязанности которых входит участие в противодействии коррупции, по программам дополнительного профессионального образования, включающим раздел о функциях по профилактике коррупционных и иных правонарушений.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До 01.10.2017 года</w:t>
            </w: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 w:rsidP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Обеспечение контроля административно-хозяйственной деятельности МАУ «УКМПС».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Шумилова Е.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22349D" w:rsidRPr="00A1256B" w:rsidTr="0022349D">
        <w:trPr>
          <w:trHeight w:val="8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 w:rsidP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Обеспечение контроля над соблюдением порядка оказания платных услуг и иной приносящей доход деятельности.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Шумилова Е. В.</w:t>
            </w:r>
          </w:p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Вороненко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22349D" w:rsidRPr="00A1256B" w:rsidTr="0022349D">
        <w:trPr>
          <w:trHeight w:val="8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 w:rsidP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color w:val="333333"/>
                <w:sz w:val="20"/>
                <w:szCs w:val="20"/>
              </w:rPr>
              <w:t>Обеспечение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1256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A1256B">
              <w:rPr>
                <w:rFonts w:ascii="Times New Roman" w:hAnsi="Times New Roman"/>
                <w:sz w:val="20"/>
                <w:szCs w:val="20"/>
              </w:rPr>
              <w:t xml:space="preserve"> недопущением составления неофициальной отчетности и использования поддельных документов.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 w:rsidP="00350CF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 xml:space="preserve">Своевременное обновление раздела по противодействию коррупции на официальном сайте МАУ «УКМПС» в сети </w:t>
            </w:r>
            <w:r w:rsidRPr="00A1256B">
              <w:rPr>
                <w:rFonts w:ascii="Times New Roman" w:hAnsi="Times New Roman"/>
                <w:sz w:val="20"/>
                <w:szCs w:val="20"/>
                <w:lang w:val="en-US"/>
              </w:rPr>
              <w:t>Internet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56B">
              <w:rPr>
                <w:rFonts w:ascii="Times New Roman" w:hAnsi="Times New Roman"/>
                <w:sz w:val="20"/>
                <w:szCs w:val="20"/>
              </w:rPr>
              <w:t>Парыгин</w:t>
            </w:r>
            <w:proofErr w:type="spellEnd"/>
            <w:r w:rsidRPr="00A125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256B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 w:rsidP="00350CF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Организация собраний, семинаров, совещаний, консультаций с работниками учреждения по вопросам противодействия коррупции.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 w:rsidP="009B779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Участие в конкурсе «Мы против коррупции».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Директора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Согласно положению</w:t>
            </w:r>
          </w:p>
        </w:tc>
      </w:tr>
      <w:tr w:rsidR="0022349D" w:rsidRPr="00A1256B" w:rsidTr="0022349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 w:rsidP="00350CF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Проведение тематических антикоррупционных мероприятий.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Директора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D" w:rsidRPr="00A1256B" w:rsidRDefault="002234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56B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</w:tr>
    </w:tbl>
    <w:p w:rsidR="008F30AF" w:rsidRDefault="008F30AF" w:rsidP="008F30AF">
      <w:pPr>
        <w:rPr>
          <w:sz w:val="22"/>
          <w:szCs w:val="22"/>
        </w:rPr>
      </w:pPr>
    </w:p>
    <w:p w:rsidR="000C2D76" w:rsidRDefault="000C2D76"/>
    <w:sectPr w:rsidR="000C2D76" w:rsidSect="00A125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FF"/>
    <w:rsid w:val="000C2D76"/>
    <w:rsid w:val="000F1D34"/>
    <w:rsid w:val="001F2138"/>
    <w:rsid w:val="0022349D"/>
    <w:rsid w:val="00350CF6"/>
    <w:rsid w:val="00692E2F"/>
    <w:rsid w:val="007139FF"/>
    <w:rsid w:val="007413BA"/>
    <w:rsid w:val="008F30AF"/>
    <w:rsid w:val="009B7794"/>
    <w:rsid w:val="00A1256B"/>
    <w:rsid w:val="00A625FF"/>
    <w:rsid w:val="00C03B1F"/>
    <w:rsid w:val="00C437C1"/>
    <w:rsid w:val="00CF5D58"/>
    <w:rsid w:val="00DD1D98"/>
    <w:rsid w:val="00E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0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F30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0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F30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2017-01-09T10:48:00Z</cp:lastPrinted>
  <dcterms:created xsi:type="dcterms:W3CDTF">2016-12-28T10:43:00Z</dcterms:created>
  <dcterms:modified xsi:type="dcterms:W3CDTF">2017-02-06T03:56:00Z</dcterms:modified>
</cp:coreProperties>
</file>