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33" w:rsidRDefault="00E90B33" w:rsidP="00E90B33">
      <w:pPr>
        <w:autoSpaceDE w:val="0"/>
        <w:autoSpaceDN w:val="0"/>
        <w:adjustRightInd w:val="0"/>
        <w:jc w:val="center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Российская Федерация</w:t>
      </w:r>
    </w:p>
    <w:p w:rsidR="00E90B33" w:rsidRDefault="00E90B33" w:rsidP="00E90B33">
      <w:pPr>
        <w:autoSpaceDE w:val="0"/>
        <w:autoSpaceDN w:val="0"/>
        <w:adjustRightInd w:val="0"/>
        <w:jc w:val="center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 xml:space="preserve">Свердловская область </w:t>
      </w:r>
    </w:p>
    <w:p w:rsidR="00E90B33" w:rsidRDefault="00E90B33" w:rsidP="00E90B33">
      <w:pPr>
        <w:autoSpaceDE w:val="0"/>
        <w:autoSpaceDN w:val="0"/>
        <w:adjustRightInd w:val="0"/>
        <w:jc w:val="center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 xml:space="preserve"> Тавдинский городской округ</w:t>
      </w:r>
    </w:p>
    <w:p w:rsidR="00E90B33" w:rsidRDefault="00E90B33" w:rsidP="00E90B33">
      <w:pPr>
        <w:autoSpaceDE w:val="0"/>
        <w:autoSpaceDN w:val="0"/>
        <w:adjustRightInd w:val="0"/>
        <w:jc w:val="center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Муниципальное автономное учреждение                                                                                «Управление культуры, молодежной политики и спорта»</w:t>
      </w:r>
    </w:p>
    <w:p w:rsidR="00E90B33" w:rsidRDefault="00E90B33" w:rsidP="00E90B33">
      <w:pPr>
        <w:autoSpaceDE w:val="0"/>
        <w:autoSpaceDN w:val="0"/>
        <w:adjustRightInd w:val="0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  <w:lang w:val="en-US"/>
        </w:rPr>
        <w:t>_______________________________________________________________________________________________________</w:t>
      </w:r>
    </w:p>
    <w:p w:rsidR="00E90B33" w:rsidRDefault="00E90B33" w:rsidP="00E90B3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ПРИКАЗ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90B33" w:rsidTr="00E90B33">
        <w:trPr>
          <w:trHeight w:val="787"/>
        </w:trPr>
        <w:tc>
          <w:tcPr>
            <w:tcW w:w="4785" w:type="dxa"/>
            <w:shd w:val="clear" w:color="auto" w:fill="FFFFFF"/>
          </w:tcPr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8"/>
                <w:lang w:val="en-US" w:eastAsia="en-US"/>
              </w:rPr>
            </w:pPr>
          </w:p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val="en-US" w:eastAsia="en-US"/>
              </w:rPr>
              <w:t xml:space="preserve">№ </w:t>
            </w:r>
            <w:r>
              <w:rPr>
                <w:sz w:val="22"/>
                <w:szCs w:val="28"/>
                <w:lang w:eastAsia="en-US"/>
              </w:rPr>
              <w:t>11</w:t>
            </w:r>
            <w:r w:rsidR="00E00DBD">
              <w:rPr>
                <w:sz w:val="22"/>
                <w:szCs w:val="28"/>
                <w:lang w:eastAsia="en-US"/>
              </w:rPr>
              <w:t>9</w:t>
            </w:r>
            <w:r>
              <w:rPr>
                <w:sz w:val="22"/>
                <w:szCs w:val="28"/>
                <w:lang w:val="en-US" w:eastAsia="en-US"/>
              </w:rPr>
              <w:t xml:space="preserve"> </w:t>
            </w:r>
            <w:r>
              <w:rPr>
                <w:sz w:val="22"/>
                <w:szCs w:val="28"/>
                <w:lang w:eastAsia="en-US"/>
              </w:rPr>
              <w:t xml:space="preserve">от </w:t>
            </w:r>
            <w:r>
              <w:rPr>
                <w:sz w:val="22"/>
                <w:szCs w:val="28"/>
                <w:lang w:val="en-US" w:eastAsia="en-US"/>
              </w:rPr>
              <w:t>«</w:t>
            </w:r>
            <w:r w:rsidR="00E00DBD">
              <w:rPr>
                <w:sz w:val="22"/>
                <w:szCs w:val="28"/>
                <w:lang w:eastAsia="en-US"/>
              </w:rPr>
              <w:t>27</w:t>
            </w:r>
            <w:r>
              <w:rPr>
                <w:sz w:val="22"/>
                <w:szCs w:val="28"/>
                <w:lang w:val="en-US" w:eastAsia="en-US"/>
              </w:rPr>
              <w:t xml:space="preserve">» </w:t>
            </w:r>
            <w:r>
              <w:rPr>
                <w:sz w:val="22"/>
                <w:szCs w:val="28"/>
                <w:lang w:eastAsia="en-US"/>
              </w:rPr>
              <w:t>декабря 202</w:t>
            </w:r>
            <w:r w:rsidR="00E00DBD">
              <w:rPr>
                <w:sz w:val="22"/>
                <w:szCs w:val="28"/>
                <w:lang w:eastAsia="en-US"/>
              </w:rPr>
              <w:t>2</w:t>
            </w:r>
            <w:r>
              <w:rPr>
                <w:sz w:val="22"/>
                <w:szCs w:val="28"/>
                <w:lang w:eastAsia="en-US"/>
              </w:rPr>
              <w:t>г.</w:t>
            </w:r>
          </w:p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8"/>
                <w:lang w:val="en-US" w:eastAsia="en-US"/>
              </w:rPr>
            </w:pPr>
          </w:p>
        </w:tc>
        <w:tc>
          <w:tcPr>
            <w:tcW w:w="4786" w:type="dxa"/>
            <w:shd w:val="clear" w:color="auto" w:fill="FFFFFF"/>
          </w:tcPr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8"/>
                <w:lang w:val="en-US" w:eastAsia="en-US"/>
              </w:rPr>
            </w:pPr>
          </w:p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г. Тавда</w:t>
            </w:r>
          </w:p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8"/>
                <w:lang w:val="en-US" w:eastAsia="en-US"/>
              </w:rPr>
            </w:pPr>
          </w:p>
        </w:tc>
      </w:tr>
    </w:tbl>
    <w:p w:rsidR="00E90B33" w:rsidRDefault="00E90B33" w:rsidP="00E90B33">
      <w:pPr>
        <w:jc w:val="both"/>
        <w:rPr>
          <w:sz w:val="22"/>
          <w:szCs w:val="28"/>
        </w:rPr>
      </w:pPr>
    </w:p>
    <w:p w:rsidR="00E90B33" w:rsidRDefault="00E90B33" w:rsidP="00E90B33">
      <w:pPr>
        <w:jc w:val="both"/>
        <w:rPr>
          <w:sz w:val="22"/>
          <w:szCs w:val="28"/>
        </w:rPr>
      </w:pPr>
      <w:r>
        <w:rPr>
          <w:sz w:val="22"/>
          <w:szCs w:val="28"/>
        </w:rPr>
        <w:t>Об утверждении графика проведения</w:t>
      </w:r>
    </w:p>
    <w:p w:rsidR="00E90B33" w:rsidRDefault="00E90B33" w:rsidP="00E90B3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«прямых линий» с гражданами  </w:t>
      </w:r>
    </w:p>
    <w:p w:rsidR="00E90B33" w:rsidRDefault="00E90B33" w:rsidP="00E90B3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по вопросам антикоррупционного </w:t>
      </w:r>
    </w:p>
    <w:p w:rsidR="00E90B33" w:rsidRDefault="00E90B33" w:rsidP="00E90B33">
      <w:pPr>
        <w:jc w:val="both"/>
        <w:rPr>
          <w:sz w:val="22"/>
          <w:szCs w:val="28"/>
        </w:rPr>
      </w:pPr>
      <w:r>
        <w:rPr>
          <w:sz w:val="22"/>
          <w:szCs w:val="28"/>
        </w:rPr>
        <w:t>просвещения, отнесенным к сфере</w:t>
      </w:r>
    </w:p>
    <w:p w:rsidR="00E90B33" w:rsidRDefault="00E90B33" w:rsidP="00E90B33">
      <w:pPr>
        <w:jc w:val="both"/>
        <w:rPr>
          <w:sz w:val="22"/>
          <w:szCs w:val="28"/>
        </w:rPr>
      </w:pPr>
      <w:r>
        <w:rPr>
          <w:sz w:val="22"/>
          <w:szCs w:val="28"/>
        </w:rPr>
        <w:t>деятельности МАУ «УКМПС» на 202</w:t>
      </w:r>
      <w:r w:rsidR="00E00DBD">
        <w:rPr>
          <w:sz w:val="22"/>
          <w:szCs w:val="28"/>
        </w:rPr>
        <w:t>3</w:t>
      </w:r>
      <w:r>
        <w:rPr>
          <w:sz w:val="22"/>
          <w:szCs w:val="28"/>
        </w:rPr>
        <w:t xml:space="preserve"> год</w:t>
      </w:r>
    </w:p>
    <w:p w:rsidR="00E90B33" w:rsidRDefault="00E90B33" w:rsidP="00E90B33">
      <w:pPr>
        <w:jc w:val="both"/>
        <w:rPr>
          <w:sz w:val="22"/>
          <w:szCs w:val="28"/>
          <w:u w:val="single"/>
        </w:rPr>
      </w:pPr>
    </w:p>
    <w:p w:rsidR="00E90B33" w:rsidRDefault="00E90B33" w:rsidP="00E90B33">
      <w:pPr>
        <w:pStyle w:val="a3"/>
        <w:jc w:val="both"/>
      </w:pPr>
      <w:r>
        <w:tab/>
        <w:t xml:space="preserve">На основании постановления главы Тавдинского городского округа от 08.05.2015 № 94 «Об организации проведения «прямых линий» с гражданами по вопросам антикоррупционного просвещения, отнесенных к сфере деятельности органов местного самоуправления Тавдинского городского округа» (в ред. 02.12.2015 № 211), </w:t>
      </w:r>
    </w:p>
    <w:p w:rsidR="00E90B33" w:rsidRDefault="00E90B33" w:rsidP="00E90B33">
      <w:pPr>
        <w:pStyle w:val="a3"/>
        <w:jc w:val="both"/>
      </w:pPr>
      <w:r>
        <w:t>ПРИКАЗЫВАЮ:</w:t>
      </w:r>
    </w:p>
    <w:p w:rsidR="00E90B33" w:rsidRDefault="00E90B33" w:rsidP="00E90B33">
      <w:pPr>
        <w:pStyle w:val="a3"/>
        <w:jc w:val="both"/>
      </w:pPr>
      <w:r>
        <w:tab/>
        <w:t>1. Утвердить график проведения «прямых линий» с гражданами по вопросам антикоррупционного просвещения, отнесенных к сфере деятельности МАУ «УКМПС» на 202</w:t>
      </w:r>
      <w:r w:rsidR="00E00DBD">
        <w:t>3</w:t>
      </w:r>
      <w:r>
        <w:t xml:space="preserve"> год (Приложение № 1).</w:t>
      </w:r>
    </w:p>
    <w:p w:rsidR="00E90B33" w:rsidRDefault="00E90B33" w:rsidP="00E90B33">
      <w:pPr>
        <w:pStyle w:val="a3"/>
        <w:jc w:val="both"/>
      </w:pPr>
      <w:r>
        <w:tab/>
        <w:t>2. Контроль исполнения настоящего приказа оставляю за собой.</w:t>
      </w:r>
      <w:bookmarkStart w:id="0" w:name="_GoBack"/>
      <w:bookmarkEnd w:id="0"/>
    </w:p>
    <w:p w:rsidR="00E90B33" w:rsidRDefault="00E90B33" w:rsidP="00E90B33">
      <w:pPr>
        <w:jc w:val="both"/>
      </w:pPr>
    </w:p>
    <w:p w:rsidR="00E90B33" w:rsidRDefault="00E90B33" w:rsidP="00E90B33">
      <w:pPr>
        <w:jc w:val="both"/>
      </w:pPr>
    </w:p>
    <w:p w:rsidR="00E90B33" w:rsidRDefault="00E90B33" w:rsidP="00E90B33">
      <w:pPr>
        <w:jc w:val="both"/>
      </w:pPr>
    </w:p>
    <w:p w:rsidR="00E90B33" w:rsidRDefault="00E90B33" w:rsidP="00E90B33">
      <w:pPr>
        <w:jc w:val="both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А.М. Романенко</w:t>
      </w:r>
    </w:p>
    <w:p w:rsidR="00E90B33" w:rsidRDefault="00E90B33" w:rsidP="00E90B33"/>
    <w:p w:rsidR="00E90B33" w:rsidRDefault="00E90B33" w:rsidP="00E90B33"/>
    <w:p w:rsidR="00E600B3" w:rsidRDefault="00E600B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Pr="00E90B33" w:rsidRDefault="00E90B33" w:rsidP="00E90B33">
      <w:pPr>
        <w:jc w:val="right"/>
        <w:rPr>
          <w:sz w:val="20"/>
          <w:szCs w:val="20"/>
        </w:rPr>
      </w:pPr>
      <w:r w:rsidRPr="00E90B33">
        <w:rPr>
          <w:sz w:val="20"/>
          <w:szCs w:val="20"/>
        </w:rPr>
        <w:lastRenderedPageBreak/>
        <w:t>Приложение к приказу</w:t>
      </w:r>
    </w:p>
    <w:p w:rsidR="00E90B33" w:rsidRPr="00E90B33" w:rsidRDefault="00E90B33" w:rsidP="00E90B33">
      <w:pPr>
        <w:jc w:val="right"/>
        <w:rPr>
          <w:sz w:val="20"/>
          <w:szCs w:val="20"/>
        </w:rPr>
      </w:pPr>
      <w:r w:rsidRPr="00E90B33">
        <w:rPr>
          <w:sz w:val="20"/>
          <w:szCs w:val="20"/>
        </w:rPr>
        <w:t>№ 1</w:t>
      </w:r>
      <w:r>
        <w:rPr>
          <w:sz w:val="20"/>
          <w:szCs w:val="20"/>
        </w:rPr>
        <w:t>1</w:t>
      </w:r>
      <w:r w:rsidR="00E00DBD">
        <w:rPr>
          <w:sz w:val="20"/>
          <w:szCs w:val="20"/>
        </w:rPr>
        <w:t>9</w:t>
      </w:r>
      <w:r w:rsidRPr="00E90B33">
        <w:rPr>
          <w:sz w:val="20"/>
          <w:szCs w:val="20"/>
        </w:rPr>
        <w:t xml:space="preserve"> от </w:t>
      </w:r>
      <w:r w:rsidR="00E00DBD">
        <w:rPr>
          <w:sz w:val="20"/>
          <w:szCs w:val="20"/>
        </w:rPr>
        <w:t>27</w:t>
      </w:r>
      <w:r>
        <w:rPr>
          <w:sz w:val="20"/>
          <w:szCs w:val="20"/>
        </w:rPr>
        <w:t>.1</w:t>
      </w:r>
      <w:r w:rsidRPr="00E90B33">
        <w:rPr>
          <w:sz w:val="20"/>
          <w:szCs w:val="20"/>
        </w:rPr>
        <w:t>2.202</w:t>
      </w:r>
      <w:r w:rsidR="00E00DBD">
        <w:rPr>
          <w:sz w:val="20"/>
          <w:szCs w:val="20"/>
        </w:rPr>
        <w:t>2</w:t>
      </w:r>
      <w:r w:rsidRPr="00E90B33">
        <w:rPr>
          <w:sz w:val="20"/>
          <w:szCs w:val="20"/>
        </w:rPr>
        <w:t>г.</w:t>
      </w:r>
    </w:p>
    <w:p w:rsidR="00E90B33" w:rsidRPr="00E90B33" w:rsidRDefault="00E90B33" w:rsidP="00E90B33">
      <w:pPr>
        <w:jc w:val="right"/>
        <w:rPr>
          <w:sz w:val="20"/>
          <w:szCs w:val="20"/>
        </w:rPr>
      </w:pPr>
    </w:p>
    <w:p w:rsidR="00E90B33" w:rsidRPr="00E90B33" w:rsidRDefault="00E90B33" w:rsidP="00E90B33">
      <w:pPr>
        <w:jc w:val="right"/>
        <w:rPr>
          <w:sz w:val="20"/>
          <w:szCs w:val="20"/>
        </w:rPr>
      </w:pPr>
    </w:p>
    <w:p w:rsidR="00E90B33" w:rsidRPr="00E90B33" w:rsidRDefault="00E90B33" w:rsidP="00E90B33">
      <w:pPr>
        <w:jc w:val="center"/>
        <w:rPr>
          <w:b/>
        </w:rPr>
      </w:pPr>
      <w:r w:rsidRPr="00E90B33">
        <w:rPr>
          <w:b/>
        </w:rPr>
        <w:t xml:space="preserve">ГРАФИК </w:t>
      </w:r>
    </w:p>
    <w:p w:rsidR="00E90B33" w:rsidRPr="00E90B33" w:rsidRDefault="00E90B33" w:rsidP="00E90B33">
      <w:pPr>
        <w:jc w:val="center"/>
        <w:rPr>
          <w:b/>
        </w:rPr>
      </w:pPr>
      <w:r w:rsidRPr="00E90B33">
        <w:rPr>
          <w:b/>
        </w:rPr>
        <w:t>проведения «прямых линий» с гражданами по вопросам антикоррупционного, просвещения отнесенным к сфере деятельности Муниципального автономного учреждения «Управление культуры, молодежной политики и спорта» на 202</w:t>
      </w:r>
      <w:r w:rsidR="00E00DBD">
        <w:rPr>
          <w:b/>
        </w:rPr>
        <w:t>3</w:t>
      </w:r>
      <w:r>
        <w:rPr>
          <w:b/>
        </w:rPr>
        <w:t xml:space="preserve"> </w:t>
      </w:r>
      <w:r w:rsidRPr="00E90B33">
        <w:rPr>
          <w:b/>
        </w:rPr>
        <w:t>год</w:t>
      </w:r>
    </w:p>
    <w:p w:rsidR="00E90B33" w:rsidRPr="00E90B33" w:rsidRDefault="00E90B33" w:rsidP="00E90B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2913"/>
        <w:gridCol w:w="1421"/>
        <w:gridCol w:w="3104"/>
      </w:tblGrid>
      <w:tr w:rsidR="00E90B33" w:rsidRPr="00E90B33" w:rsidTr="006B69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90B33">
              <w:rPr>
                <w:b/>
                <w:lang w:eastAsia="en-US"/>
              </w:rPr>
              <w:t>Дата/время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90B33">
              <w:rPr>
                <w:b/>
                <w:lang w:eastAsia="en-US"/>
              </w:rPr>
              <w:t>ФИО, должность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90B33">
              <w:rPr>
                <w:b/>
                <w:lang w:eastAsia="en-US"/>
              </w:rPr>
              <w:t>Телефон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90B33">
              <w:rPr>
                <w:b/>
                <w:lang w:eastAsia="en-US"/>
              </w:rPr>
              <w:t>Тема</w:t>
            </w:r>
          </w:p>
        </w:tc>
      </w:tr>
      <w:tr w:rsidR="00E90B33" w:rsidRPr="00E90B33" w:rsidTr="006B69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E90B33">
              <w:rPr>
                <w:lang w:eastAsia="en-US"/>
              </w:rPr>
              <w:t>.03.202</w:t>
            </w:r>
            <w:r w:rsidR="00E00DBD">
              <w:rPr>
                <w:lang w:eastAsia="en-US"/>
              </w:rPr>
              <w:t>3</w:t>
            </w:r>
            <w:r w:rsidRPr="00E90B33">
              <w:rPr>
                <w:lang w:eastAsia="en-US"/>
              </w:rPr>
              <w:t xml:space="preserve"> г.</w:t>
            </w:r>
          </w:p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14.00-15.00</w:t>
            </w:r>
          </w:p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Романенко Анна Михайловна, директор МАУ «УКМПС»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5-37-03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Организация работы учреждений культуры на территории Тавдинского городского округа</w:t>
            </w:r>
          </w:p>
        </w:tc>
      </w:tr>
      <w:tr w:rsidR="00E90B33" w:rsidRPr="00E90B33" w:rsidTr="006B69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E90B33">
              <w:rPr>
                <w:lang w:eastAsia="en-US"/>
              </w:rPr>
              <w:t>.05.202</w:t>
            </w:r>
            <w:r w:rsidR="00E00DBD">
              <w:rPr>
                <w:lang w:eastAsia="en-US"/>
              </w:rPr>
              <w:t>3</w:t>
            </w:r>
            <w:r w:rsidRPr="00E90B33">
              <w:rPr>
                <w:lang w:eastAsia="en-US"/>
              </w:rPr>
              <w:t xml:space="preserve"> г.</w:t>
            </w:r>
          </w:p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14.00-15.00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00DBD" w:rsidP="00E00D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Клюева Светлана Евгеньевна</w:t>
            </w:r>
            <w:r w:rsidR="00E90B33" w:rsidRPr="00E90B33">
              <w:rPr>
                <w:lang w:eastAsia="en-US"/>
              </w:rPr>
              <w:t xml:space="preserve">, </w:t>
            </w:r>
            <w:r w:rsidR="00E90B33">
              <w:rPr>
                <w:lang w:eastAsia="en-US"/>
              </w:rPr>
              <w:t>специалист по</w:t>
            </w:r>
            <w:r w:rsidR="00E90B33" w:rsidRPr="00E90B33">
              <w:rPr>
                <w:lang w:eastAsia="en-US"/>
              </w:rPr>
              <w:t xml:space="preserve"> </w:t>
            </w:r>
            <w:r w:rsidR="00E90B33">
              <w:rPr>
                <w:lang w:eastAsia="en-US"/>
              </w:rPr>
              <w:t>работе с молодежью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5-40-88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Организация летней трудовой занятости несовершеннолетних граждан в МАУ «УКМПС»</w:t>
            </w:r>
          </w:p>
        </w:tc>
      </w:tr>
      <w:tr w:rsidR="00E90B33" w:rsidRPr="00E90B33" w:rsidTr="006B69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0</w:t>
            </w:r>
            <w:r>
              <w:rPr>
                <w:lang w:eastAsia="en-US"/>
              </w:rPr>
              <w:t>8</w:t>
            </w:r>
            <w:r w:rsidRPr="00E90B33">
              <w:rPr>
                <w:lang w:eastAsia="en-US"/>
              </w:rPr>
              <w:t>.08.202</w:t>
            </w:r>
            <w:r w:rsidR="00E00DBD">
              <w:rPr>
                <w:lang w:eastAsia="en-US"/>
              </w:rPr>
              <w:t>3</w:t>
            </w:r>
            <w:r w:rsidRPr="00E90B33">
              <w:rPr>
                <w:lang w:eastAsia="en-US"/>
              </w:rPr>
              <w:t xml:space="preserve"> г.</w:t>
            </w:r>
          </w:p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14.00-15.00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Гуров Антон Владимирович заместитель директора по спорту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5-30-35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Организация физкультурно-спортивной работы на территории Тавдинского городского округа</w:t>
            </w:r>
          </w:p>
        </w:tc>
      </w:tr>
      <w:tr w:rsidR="00E90B33" w:rsidRPr="00E90B33" w:rsidTr="006B69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E90B33">
              <w:rPr>
                <w:lang w:eastAsia="en-US"/>
              </w:rPr>
              <w:t>.11.202</w:t>
            </w:r>
            <w:r w:rsidR="00E00DBD">
              <w:rPr>
                <w:lang w:eastAsia="en-US"/>
              </w:rPr>
              <w:t>3</w:t>
            </w:r>
            <w:r w:rsidRPr="00E90B33">
              <w:rPr>
                <w:lang w:eastAsia="en-US"/>
              </w:rPr>
              <w:t xml:space="preserve"> г.</w:t>
            </w:r>
          </w:p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14.00-15.00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Логунова Ирина Владимировна, директор централизованной библиотечной системы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5-27-98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Организация библиотечного обслуживания населения на территории Тавдинского городского округа</w:t>
            </w:r>
          </w:p>
        </w:tc>
      </w:tr>
    </w:tbl>
    <w:p w:rsidR="00E90B33" w:rsidRPr="00E90B33" w:rsidRDefault="00E90B33" w:rsidP="00E90B33"/>
    <w:p w:rsidR="00E90B33" w:rsidRPr="00E90B33" w:rsidRDefault="00E90B33" w:rsidP="00E90B33"/>
    <w:p w:rsidR="00E90B33" w:rsidRPr="00E90B33" w:rsidRDefault="00E90B33" w:rsidP="00E90B33"/>
    <w:p w:rsidR="00E90B33" w:rsidRPr="00E90B33" w:rsidRDefault="00E90B33" w:rsidP="00E90B33"/>
    <w:p w:rsidR="00E90B33" w:rsidRPr="00E90B33" w:rsidRDefault="00E90B33" w:rsidP="00E90B33"/>
    <w:p w:rsidR="00E90B33" w:rsidRPr="00E90B33" w:rsidRDefault="00E90B33" w:rsidP="00E90B33"/>
    <w:p w:rsidR="00E90B33" w:rsidRDefault="00E90B33"/>
    <w:sectPr w:rsidR="00E9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3D"/>
    <w:rsid w:val="004D393D"/>
    <w:rsid w:val="00E00DBD"/>
    <w:rsid w:val="00E600B3"/>
    <w:rsid w:val="00E9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B4DB"/>
  <w15:docId w15:val="{747A6F1E-3685-4A8D-93BC-63C2F9FB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Л. Чебурова</cp:lastModifiedBy>
  <cp:revision>3</cp:revision>
  <cp:lastPrinted>2022-05-11T04:51:00Z</cp:lastPrinted>
  <dcterms:created xsi:type="dcterms:W3CDTF">2023-01-31T03:57:00Z</dcterms:created>
  <dcterms:modified xsi:type="dcterms:W3CDTF">2023-01-31T03:57:00Z</dcterms:modified>
</cp:coreProperties>
</file>