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spacing w:after="0" w:line="240" w:lineRule="auto"/>
        <w:ind w:firstLine="0" w:left="110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4</w:t>
      </w:r>
    </w:p>
    <w:p w14:paraId="07000000">
      <w:pPr>
        <w:spacing w:after="0" w:line="240" w:lineRule="auto"/>
        <w:ind w:firstLine="0" w:left="11057"/>
        <w:rPr>
          <w:rFonts w:ascii="Times New Roman" w:hAnsi="Times New Roman"/>
          <w:sz w:val="28"/>
        </w:rPr>
      </w:pPr>
    </w:p>
    <w:p w14:paraId="08000000">
      <w:pPr>
        <w:pStyle w:val="Style_3"/>
        <w:ind/>
        <w:jc w:val="right"/>
        <w:rPr>
          <w:b w:val="1"/>
          <w:sz w:val="28"/>
        </w:rPr>
      </w:pPr>
      <w:r>
        <w:rPr>
          <w:b w:val="1"/>
          <w:sz w:val="28"/>
        </w:rPr>
        <w:t xml:space="preserve">Утверждаю: </w:t>
      </w:r>
    </w:p>
    <w:p w14:paraId="09000000">
      <w:pPr>
        <w:pStyle w:val="Style_3"/>
        <w:ind/>
        <w:jc w:val="right"/>
        <w:rPr>
          <w:sz w:val="28"/>
        </w:rPr>
      </w:pPr>
      <w:r>
        <w:rPr>
          <w:sz w:val="28"/>
        </w:rPr>
        <w:t>Директор МКУК «</w:t>
      </w:r>
      <w:r>
        <w:rPr>
          <w:sz w:val="28"/>
        </w:rPr>
        <w:t>Немская</w:t>
      </w:r>
      <w:r>
        <w:rPr>
          <w:sz w:val="28"/>
        </w:rPr>
        <w:t xml:space="preserve">  ЦРБ» </w:t>
      </w:r>
      <w:r>
        <w:rPr>
          <w:sz w:val="28"/>
        </w:rPr>
        <w:t>пгт</w:t>
      </w:r>
      <w:r>
        <w:rPr>
          <w:sz w:val="28"/>
        </w:rPr>
        <w:t>.Н</w:t>
      </w:r>
      <w:r>
        <w:rPr>
          <w:sz w:val="28"/>
        </w:rPr>
        <w:t>ема</w:t>
      </w:r>
    </w:p>
    <w:p w14:paraId="0A000000">
      <w:pPr>
        <w:pStyle w:val="Style_3"/>
        <w:ind/>
        <w:jc w:val="right"/>
        <w:rPr>
          <w:sz w:val="28"/>
        </w:rPr>
      </w:pPr>
      <w:r>
        <w:rPr>
          <w:sz w:val="28"/>
        </w:rPr>
        <w:t xml:space="preserve">  </w:t>
      </w:r>
    </w:p>
    <w:p w14:paraId="0B000000">
      <w:pPr>
        <w:pStyle w:val="Style_3"/>
        <w:ind/>
        <w:jc w:val="right"/>
        <w:rPr>
          <w:sz w:val="28"/>
        </w:rPr>
      </w:pPr>
      <w:r>
        <w:rPr>
          <w:sz w:val="28"/>
        </w:rPr>
        <w:t>_________________</w:t>
      </w:r>
      <w:r>
        <w:rPr>
          <w:sz w:val="28"/>
        </w:rPr>
        <w:t>С.А.Чудановва</w:t>
      </w:r>
      <w:r>
        <w:rPr>
          <w:sz w:val="28"/>
        </w:rPr>
        <w:t xml:space="preserve">.. </w:t>
      </w:r>
    </w:p>
    <w:p w14:paraId="0C000000">
      <w:pPr>
        <w:rPr>
          <w:sz w:val="28"/>
        </w:rPr>
      </w:pPr>
      <w:r>
        <w:rPr>
          <w:sz w:val="28"/>
        </w:rPr>
        <w:t xml:space="preserve">                                                                       </w:t>
      </w:r>
      <w:r>
        <w:rPr>
          <w:sz w:val="28"/>
        </w:rPr>
        <w:t xml:space="preserve">                                                                                      </w:t>
      </w:r>
      <w:r>
        <w:rPr>
          <w:sz w:val="28"/>
        </w:rPr>
        <w:t xml:space="preserve">    приказ № 05-03-17 от  10.04.2024г</w:t>
      </w:r>
    </w:p>
    <w:p w14:paraId="0D000000">
      <w:pPr>
        <w:spacing w:after="0" w:line="240" w:lineRule="auto"/>
        <w:ind w:firstLine="0" w:left="11057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bookmarkStart w:id="1" w:name="_GoBack"/>
      <w:bookmarkEnd w:id="1"/>
    </w:p>
    <w:p w14:paraId="1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</w:t>
      </w:r>
      <w:r>
        <w:rPr>
          <w:rFonts w:ascii="Times New Roman" w:hAnsi="Times New Roman"/>
          <w:b w:val="1"/>
          <w:sz w:val="28"/>
        </w:rPr>
        <w:t xml:space="preserve"> (</w:t>
      </w:r>
      <w:r>
        <w:rPr>
          <w:rFonts w:ascii="Times New Roman" w:hAnsi="Times New Roman"/>
          <w:b w:val="1"/>
          <w:sz w:val="28"/>
        </w:rPr>
        <w:t>РЕЕСТР)</w:t>
      </w:r>
    </w:p>
    <w:p w14:paraId="1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мер, направленных на минимизацию коррупционных рисков, возникающих при осуществлении закупок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1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товаров, работ, услуг для обеспечения государственных</w:t>
      </w:r>
      <w:r>
        <w:rPr>
          <w:rFonts w:ascii="Times New Roman" w:hAnsi="Times New Roman"/>
          <w:b w:val="1"/>
          <w:sz w:val="28"/>
        </w:rPr>
        <w:t xml:space="preserve"> (муниципальных)</w:t>
      </w:r>
      <w:r>
        <w:rPr>
          <w:rFonts w:ascii="Times New Roman" w:hAnsi="Times New Roman"/>
          <w:b w:val="1"/>
          <w:sz w:val="28"/>
        </w:rPr>
        <w:t xml:space="preserve"> нужд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4"/>
        <w:tblBorders>
          <w:top w:color="000000" w:sz="4" w:val="single"/>
          <w:left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4"/>
        <w:gridCol w:w="4141"/>
        <w:gridCol w:w="3237"/>
        <w:gridCol w:w="1988"/>
        <w:gridCol w:w="2611"/>
        <w:gridCol w:w="2040"/>
      </w:tblGrid>
      <w:tr>
        <w:trPr>
          <w:trHeight w:hRule="atLeast" w:val="800"/>
        </w:trPr>
        <w:tc>
          <w:tcPr>
            <w:tcW w:type="dxa" w:w="55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/п</w:t>
            </w:r>
          </w:p>
        </w:tc>
        <w:tc>
          <w:tcPr>
            <w:tcW w:type="dxa" w:w="414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меры по минимизации коррупционных рисков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Краткое наименование </w:t>
            </w:r>
          </w:p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нимизируемого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коррупционного риска</w:t>
            </w:r>
          </w:p>
        </w:tc>
        <w:tc>
          <w:tcPr>
            <w:tcW w:type="dxa" w:w="198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Срок </w:t>
            </w:r>
          </w:p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(периодичность) реализации</w:t>
            </w:r>
          </w:p>
        </w:tc>
        <w:tc>
          <w:tcPr>
            <w:tcW w:type="dxa" w:w="261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Ответственный за</w:t>
            </w:r>
          </w:p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реализацию работник              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Планируемый результат</w:t>
            </w:r>
          </w:p>
        </w:tc>
      </w:tr>
    </w:tbl>
    <w:p w14:paraId="1F000000">
      <w:pPr>
        <w:spacing w:after="0" w:line="12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8"/>
        <w:gridCol w:w="4187"/>
        <w:gridCol w:w="3220"/>
        <w:gridCol w:w="1958"/>
        <w:gridCol w:w="2652"/>
        <w:gridCol w:w="2025"/>
      </w:tblGrid>
      <w:tr>
        <w:trPr>
          <w:trHeight w:hRule="atLeast" w:val="340"/>
          <w:tblHeader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1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3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1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>
        <w:trPr>
          <w:trHeight w:hRule="atLeast" w:val="340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1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Недопущение планирования закупок, не относящихся к целям деятельности </w:t>
            </w:r>
            <w:r>
              <w:rPr>
                <w:rStyle w:val="Style_5_ch"/>
                <w:rFonts w:ascii="Times New Roman" w:hAnsi="Times New Roman"/>
                <w:sz w:val="28"/>
              </w:rPr>
              <w:t>МКУК «</w:t>
            </w:r>
            <w:r>
              <w:rPr>
                <w:rStyle w:val="Style_5_ch"/>
                <w:rFonts w:ascii="Times New Roman" w:hAnsi="Times New Roman"/>
                <w:sz w:val="28"/>
              </w:rPr>
              <w:t>Немская</w:t>
            </w:r>
            <w:r>
              <w:rPr>
                <w:rStyle w:val="Style_5_ch"/>
                <w:rFonts w:ascii="Times New Roman" w:hAnsi="Times New Roman"/>
                <w:sz w:val="28"/>
              </w:rPr>
              <w:t xml:space="preserve"> центральная районная библиотека имени </w:t>
            </w:r>
            <w:r>
              <w:rPr>
                <w:rStyle w:val="Style_5_ch"/>
                <w:rFonts w:ascii="Times New Roman" w:hAnsi="Times New Roman"/>
                <w:sz w:val="28"/>
              </w:rPr>
              <w:t>М.И.Ожегова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(да</w:t>
            </w:r>
            <w:r>
              <w:rPr>
                <w:rFonts w:ascii="Times New Roman" w:hAnsi="Times New Roman"/>
                <w:color w:val="000000"/>
                <w:sz w:val="24"/>
              </w:rPr>
              <w:t>лее – Учрежд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ние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, путем контроля формирования плана-графика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закупок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товаров, работ, услуг для обеспечения государстве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ных (муниципальных) нужд Киро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ской области</w:t>
            </w:r>
            <w:r>
              <w:rPr>
                <w:rFonts w:ascii="Times New Roman" w:hAnsi="Times New Roman"/>
                <w:sz w:val="24"/>
              </w:rPr>
              <w:t xml:space="preserve"> (далее – закупки)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 соо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ветствии с требованиями законод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тельства в сфере закупок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товаров, р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бот, услуг для обеспечения госуда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ственных и муниципальных нужд</w:t>
            </w:r>
          </w:p>
          <w:p w14:paraId="2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ланирование закупок п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средством формирования, утверждения и ведения пл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на-графика </w:t>
            </w:r>
            <w:r>
              <w:rPr>
                <w:rFonts w:ascii="Times New Roman" w:hAnsi="Times New Roman"/>
                <w:sz w:val="24"/>
              </w:rPr>
              <w:t>закупок</w:t>
            </w:r>
          </w:p>
        </w:tc>
        <w:tc>
          <w:tcPr>
            <w:tcW w:type="dxa" w:w="1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остоянно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контрактный управл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>ющий</w:t>
            </w:r>
          </w:p>
          <w:p w14:paraId="2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уководитель ко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трактной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14:paraId="2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аботн</w:t>
            </w:r>
            <w:r>
              <w:rPr>
                <w:rFonts w:ascii="Times New Roman" w:hAnsi="Times New Roman"/>
                <w:color w:val="000000"/>
                <w:sz w:val="24"/>
              </w:rPr>
              <w:t>ики контрактной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, исполняющие функции и полномочия по да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ному вопросу в соо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ветствии с распредел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нием обязанностей и должностным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струкциями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инимизация коррупци</w:t>
            </w:r>
            <w:r>
              <w:rPr>
                <w:rFonts w:ascii="Times New Roman" w:hAnsi="Times New Roman"/>
                <w:color w:val="000000"/>
                <w:sz w:val="24"/>
              </w:rPr>
              <w:t>онных рисков</w:t>
            </w:r>
          </w:p>
        </w:tc>
      </w:tr>
      <w:tr>
        <w:trPr>
          <w:trHeight w:hRule="atLeast" w:val="2520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1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Всестороннее исследование рынка в целях недопущен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завышения или занижения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начальной (максимальной) цены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государственного (муниципал</w:t>
            </w:r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ного)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контракта, цены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ного (муниципального) </w:t>
            </w:r>
            <w:r>
              <w:rPr>
                <w:rFonts w:ascii="Times New Roman" w:hAnsi="Times New Roman"/>
                <w:color w:val="000000"/>
                <w:sz w:val="24"/>
              </w:rPr>
              <w:t>контракта, з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ключаемого с единственным поста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щиком (подрядчиком, исполнителем), начальной суммы цен единиц товара, работы, услуги (далее – НМЦК)</w:t>
            </w:r>
          </w:p>
        </w:tc>
        <w:tc>
          <w:tcPr>
            <w:tcW w:type="dxa" w:w="3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боснование </w:t>
            </w:r>
            <w:r>
              <w:rPr>
                <w:rFonts w:ascii="Times New Roman" w:hAnsi="Times New Roman"/>
                <w:color w:val="000000"/>
                <w:sz w:val="24"/>
              </w:rPr>
              <w:t>НМЦК</w:t>
            </w:r>
          </w:p>
          <w:p w14:paraId="3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остоянно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контрактный управл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>ющий</w:t>
            </w:r>
          </w:p>
          <w:p w14:paraId="35000000">
            <w:pPr>
              <w:tabs>
                <w:tab w:leader="none" w:pos="32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уководитель ко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трактной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14:paraId="36000000">
            <w:pPr>
              <w:tabs>
                <w:tab w:leader="none" w:pos="32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аботн</w:t>
            </w:r>
            <w:r>
              <w:rPr>
                <w:rFonts w:ascii="Times New Roman" w:hAnsi="Times New Roman"/>
                <w:color w:val="000000"/>
                <w:sz w:val="24"/>
              </w:rPr>
              <w:t>ики контрактной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, исполняющие функции и полномочия по да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ному вопросу в соо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ветствии с распредел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нием обязанностей и должностным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струкциями</w:t>
            </w:r>
            <w:r>
              <w:rPr>
                <w:rFonts w:ascii="Times New Roman" w:hAnsi="Times New Roman"/>
                <w:color w:val="000000"/>
                <w:sz w:val="24"/>
              </w:rPr>
              <w:t>);</w:t>
            </w:r>
          </w:p>
          <w:p w14:paraId="37000000">
            <w:pPr>
              <w:tabs>
                <w:tab w:leader="none" w:pos="32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отрудники структу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ных подразделений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(иници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тора закупки), учас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вующие в обос</w:t>
            </w:r>
            <w:r>
              <w:rPr>
                <w:rFonts w:ascii="Times New Roman" w:hAnsi="Times New Roman"/>
                <w:color w:val="000000"/>
                <w:sz w:val="24"/>
              </w:rPr>
              <w:t>новании НМЦК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инимизация коррупци</w:t>
            </w:r>
            <w:r>
              <w:rPr>
                <w:rFonts w:ascii="Times New Roman" w:hAnsi="Times New Roman"/>
                <w:color w:val="000000"/>
                <w:sz w:val="24"/>
              </w:rPr>
              <w:t>онных рисков</w:t>
            </w:r>
          </w:p>
        </w:tc>
      </w:tr>
      <w:tr>
        <w:trPr>
          <w:trHeight w:hRule="atLeast" w:val="624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1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Недопущение неправомерного выбора способа определения поставщи</w:t>
            </w:r>
            <w:r>
              <w:rPr>
                <w:rFonts w:ascii="Times New Roman" w:hAnsi="Times New Roman"/>
                <w:color w:val="000000"/>
                <w:sz w:val="24"/>
              </w:rPr>
              <w:t>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(под</w:t>
            </w:r>
            <w:r>
              <w:rPr>
                <w:rFonts w:ascii="Times New Roman" w:hAnsi="Times New Roman"/>
                <w:color w:val="000000"/>
                <w:sz w:val="24"/>
              </w:rPr>
              <w:t>рядчика, исполнителя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14:paraId="3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ыбор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способа определения поставщика (подрядчика</w:t>
            </w:r>
            <w:r>
              <w:rPr>
                <w:rFonts w:ascii="Times New Roman" w:hAnsi="Times New Roman"/>
                <w:color w:val="000000"/>
                <w:sz w:val="24"/>
              </w:rPr>
              <w:t>, и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полнителя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type="dxa" w:w="1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остоянно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контрактный управл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>ющий</w:t>
            </w:r>
          </w:p>
          <w:p w14:paraId="3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уководитель ко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трактной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14:paraId="4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аботн</w:t>
            </w:r>
            <w:r>
              <w:rPr>
                <w:rFonts w:ascii="Times New Roman" w:hAnsi="Times New Roman"/>
                <w:color w:val="000000"/>
                <w:sz w:val="24"/>
              </w:rPr>
              <w:t>ики контрактной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исполняющие функции и полномочия по да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ному вопросу в соо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ветствии с распредел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нием обязанностей и должностным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струкциями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инимизация коррупци</w:t>
            </w:r>
            <w:r>
              <w:rPr>
                <w:rFonts w:ascii="Times New Roman" w:hAnsi="Times New Roman"/>
                <w:color w:val="000000"/>
                <w:sz w:val="24"/>
              </w:rPr>
              <w:t>онных рисков</w:t>
            </w:r>
          </w:p>
        </w:tc>
      </w:tr>
      <w:tr>
        <w:trPr>
          <w:trHeight w:hRule="atLeast" w:val="907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type="dxa" w:w="41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Запрет на неправомерное включение в описание объекта закупки характер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стик товаров, работ, услуг и (или) включение в проект государственного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(муниципального)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контракта усло</w:t>
            </w:r>
            <w:r>
              <w:rPr>
                <w:rFonts w:ascii="Times New Roman" w:hAnsi="Times New Roman"/>
                <w:color w:val="000000"/>
                <w:sz w:val="24"/>
              </w:rPr>
              <w:t>вий, ограничивающих конкуренцию</w:t>
            </w:r>
          </w:p>
        </w:tc>
        <w:tc>
          <w:tcPr>
            <w:tcW w:type="dxa" w:w="3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одготовка технического з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дания (описания объекта з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купки), проекта госуда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ственного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(муниципального)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контракта</w:t>
            </w:r>
          </w:p>
        </w:tc>
        <w:tc>
          <w:tcPr>
            <w:tcW w:type="dxa" w:w="1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остоянно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контрактный управл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>ющий</w:t>
            </w:r>
          </w:p>
          <w:p w14:paraId="4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уководитель ко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трактной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14:paraId="4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аботники контрактной </w:t>
            </w:r>
            <w:r>
              <w:rPr>
                <w:rFonts w:ascii="Times New Roman" w:hAnsi="Times New Roman"/>
                <w:color w:val="000000"/>
                <w:sz w:val="24"/>
              </w:rPr>
              <w:t>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, исполняющие функции и полномочия по да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ному вопросу в соо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ветствии с распредел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нием обязанностей и должностным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струкциями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4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отрудники структу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ных подразделений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(иници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тора закупки), учас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вующие в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подготовке описания объекта з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купки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инимизация</w:t>
            </w:r>
          </w:p>
          <w:p w14:paraId="4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коррупци</w:t>
            </w:r>
            <w:r>
              <w:rPr>
                <w:rFonts w:ascii="Times New Roman" w:hAnsi="Times New Roman"/>
                <w:color w:val="000000"/>
                <w:sz w:val="24"/>
              </w:rPr>
              <w:t>онных рисков</w:t>
            </w:r>
          </w:p>
          <w:p w14:paraId="4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049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type="dxa" w:w="41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Запрет на умышленное предъявление завышенных </w:t>
            </w:r>
            <w:r>
              <w:rPr>
                <w:rFonts w:ascii="Times New Roman" w:hAnsi="Times New Roman"/>
                <w:color w:val="000000"/>
                <w:sz w:val="24"/>
              </w:rPr>
              <w:t>требований к участникам закупки</w:t>
            </w:r>
          </w:p>
          <w:p w14:paraId="4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пределение поставщиков (подрядчиков, исполнителей)</w:t>
            </w:r>
          </w:p>
        </w:tc>
        <w:tc>
          <w:tcPr>
            <w:tcW w:type="dxa" w:w="1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остоянно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контрактный управл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>ющий</w:t>
            </w:r>
          </w:p>
          <w:p w14:paraId="5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уководитель ко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трактной службы </w:t>
            </w:r>
            <w:r>
              <w:rPr>
                <w:rFonts w:ascii="Times New Roman" w:hAnsi="Times New Roman"/>
                <w:color w:val="000000"/>
                <w:sz w:val="24"/>
              </w:rPr>
              <w:t>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14:paraId="5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аботники контрактной службы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, исполняющие функции и полномочия по да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ному вопросу в соо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ветствии с распредел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нием обязанностей и должностным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струкциями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инимизация </w:t>
            </w:r>
          </w:p>
          <w:p w14:paraId="5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коррупци</w:t>
            </w:r>
            <w:r>
              <w:rPr>
                <w:rFonts w:ascii="Times New Roman" w:hAnsi="Times New Roman"/>
                <w:color w:val="000000"/>
                <w:sz w:val="24"/>
              </w:rPr>
              <w:t>онных рисков</w:t>
            </w:r>
          </w:p>
          <w:p w14:paraId="5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539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type="dxa" w:w="41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Заключение государственного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(мун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ципального) </w:t>
            </w:r>
            <w:r>
              <w:rPr>
                <w:rFonts w:ascii="Times New Roman" w:hAnsi="Times New Roman"/>
                <w:color w:val="000000"/>
                <w:sz w:val="24"/>
              </w:rPr>
              <w:t>конт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акта в строгом соо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ветствии с требованиями, установле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ными Федеральн</w:t>
            </w:r>
            <w:r>
              <w:rPr>
                <w:rFonts w:ascii="Times New Roman" w:hAnsi="Times New Roman"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>м закон</w:t>
            </w:r>
            <w:r>
              <w:rPr>
                <w:rFonts w:ascii="Times New Roman" w:hAnsi="Times New Roman"/>
                <w:color w:val="000000"/>
                <w:sz w:val="24"/>
              </w:rPr>
              <w:t>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05.04.2013 № 44-ФЗ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О контрактной системе в сфере закупок товаров, 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бот, услуг для обеспечения госуда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ственных и муниципальных нужд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(далее </w:t>
            </w: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</w:t>
            </w:r>
            <w:r>
              <w:rPr>
                <w:rFonts w:ascii="Times New Roman" w:hAnsi="Times New Roman"/>
                <w:color w:val="000000"/>
                <w:sz w:val="24"/>
              </w:rPr>
              <w:t>ый закон от 05.04.2013 № 44-ФЗ)</w:t>
            </w:r>
          </w:p>
          <w:p w14:paraId="5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</w:rPr>
              <w:t>аключение государственн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(муниципального) </w:t>
            </w:r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тракта</w:t>
            </w:r>
          </w:p>
        </w:tc>
        <w:tc>
          <w:tcPr>
            <w:tcW w:type="dxa" w:w="1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остоянно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контрактный управл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>ющий</w:t>
            </w:r>
          </w:p>
          <w:p w14:paraId="5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уководитель ко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трактной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14:paraId="5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аботн</w:t>
            </w:r>
            <w:r>
              <w:rPr>
                <w:rFonts w:ascii="Times New Roman" w:hAnsi="Times New Roman"/>
                <w:color w:val="000000"/>
                <w:sz w:val="24"/>
              </w:rPr>
              <w:t>ики контрактной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>, исполняющие функции и полномочия по да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ному вопросу в соо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ветствии с распредел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нием обязанностей и должностным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струкциями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инимизация</w:t>
            </w:r>
          </w:p>
          <w:p w14:paraId="6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коррупци</w:t>
            </w:r>
            <w:r>
              <w:rPr>
                <w:rFonts w:ascii="Times New Roman" w:hAnsi="Times New Roman"/>
                <w:color w:val="000000"/>
                <w:sz w:val="24"/>
              </w:rPr>
              <w:t>онных рисков</w:t>
            </w:r>
          </w:p>
          <w:p w14:paraId="6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1539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41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Минимизация личного взаимоде</w:t>
            </w:r>
            <w:r>
              <w:rPr>
                <w:rFonts w:ascii="Times New Roman" w:hAnsi="Times New Roman"/>
                <w:color w:val="000000"/>
                <w:sz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</w:rPr>
              <w:t>ствия между должностными лицами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государственного (муниципального) </w:t>
            </w:r>
            <w:r>
              <w:rPr>
                <w:rFonts w:ascii="Times New Roman" w:hAnsi="Times New Roman"/>
                <w:color w:val="000000"/>
                <w:sz w:val="24"/>
              </w:rPr>
              <w:t>заказчика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потенциальными участн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ками заку</w:t>
            </w:r>
            <w:r>
              <w:rPr>
                <w:rFonts w:ascii="Times New Roman" w:hAnsi="Times New Roman"/>
                <w:color w:val="000000"/>
                <w:sz w:val="24"/>
              </w:rPr>
              <w:t>пок, за исключением случ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ев, предусмотренных Федеральным законом от 05.04.2013 № 44-ФЗ</w:t>
            </w:r>
          </w:p>
        </w:tc>
        <w:tc>
          <w:tcPr>
            <w:tcW w:type="dxa" w:w="3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возникновение </w:t>
            </w:r>
            <w:r>
              <w:rPr>
                <w:rFonts w:ascii="Times New Roman" w:hAnsi="Times New Roman"/>
                <w:color w:val="000000"/>
                <w:sz w:val="24"/>
              </w:rPr>
              <w:t>личной заи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тересованности работников при осуществлении закупок, </w:t>
            </w:r>
            <w:r>
              <w:rPr>
                <w:rFonts w:ascii="Times New Roman" w:hAnsi="Times New Roman"/>
                <w:color w:val="000000"/>
                <w:sz w:val="24"/>
              </w:rPr>
              <w:t>которая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может привести к конфликту интересов</w:t>
            </w:r>
          </w:p>
        </w:tc>
        <w:tc>
          <w:tcPr>
            <w:tcW w:type="dxa" w:w="1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остоянно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контрактный управл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>ющий</w:t>
            </w:r>
          </w:p>
          <w:p w14:paraId="6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</w:t>
            </w:r>
            <w:r>
              <w:rPr>
                <w:rFonts w:ascii="Times New Roman" w:hAnsi="Times New Roman"/>
                <w:color w:val="000000"/>
                <w:sz w:val="24"/>
              </w:rPr>
              <w:t>уководитель ко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трактной службы Учреждения,</w:t>
            </w:r>
          </w:p>
          <w:p w14:paraId="6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аботн</w:t>
            </w:r>
            <w:r>
              <w:rPr>
                <w:rFonts w:ascii="Times New Roman" w:hAnsi="Times New Roman"/>
                <w:color w:val="000000"/>
                <w:sz w:val="24"/>
              </w:rPr>
              <w:t>ики контрактной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исполняющие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и полномочия по да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ному вопросу в соо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ветствии с распредел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нием обязанностей и должностным</w:t>
            </w:r>
            <w:r>
              <w:rPr>
                <w:rFonts w:ascii="Times New Roman" w:hAnsi="Times New Roman"/>
                <w:color w:val="000000"/>
                <w:sz w:val="24"/>
              </w:rPr>
              <w:t>и и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струкциями);</w:t>
            </w:r>
          </w:p>
          <w:p w14:paraId="6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отрудники структу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ных подразделений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(иници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тора закупки)</w:t>
            </w:r>
            <w:r>
              <w:rPr>
                <w:rFonts w:ascii="Times New Roman" w:hAnsi="Times New Roman"/>
                <w:color w:val="000000"/>
                <w:sz w:val="24"/>
              </w:rPr>
              <w:t>, указа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ные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государственном (муниципальном) </w:t>
            </w:r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тракте в качестве о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ветственных лиц </w:t>
            </w:r>
            <w:r>
              <w:rPr>
                <w:rFonts w:ascii="Times New Roman" w:hAnsi="Times New Roman"/>
                <w:color w:val="000000"/>
                <w:sz w:val="24"/>
              </w:rPr>
              <w:t>гос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дарственного (муниц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пального) </w:t>
            </w:r>
            <w:r>
              <w:rPr>
                <w:rFonts w:ascii="Times New Roman" w:hAnsi="Times New Roman"/>
                <w:color w:val="000000"/>
                <w:sz w:val="24"/>
              </w:rPr>
              <w:t>заказчика при исполнении обяз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тельств по </w:t>
            </w:r>
            <w:r>
              <w:rPr>
                <w:rFonts w:ascii="Times New Roman" w:hAnsi="Times New Roman"/>
                <w:color w:val="000000"/>
                <w:sz w:val="24"/>
              </w:rPr>
              <w:t>госуда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ственному (муниц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пальному)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контракту, а также, </w:t>
            </w:r>
            <w:r>
              <w:rPr>
                <w:rFonts w:ascii="Times New Roman" w:hAnsi="Times New Roman"/>
                <w:color w:val="000000"/>
                <w:sz w:val="24"/>
              </w:rPr>
              <w:t>участвующие в обосновании НМЦК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подготовке описания объекта закупки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инимизация</w:t>
            </w:r>
          </w:p>
          <w:p w14:paraId="6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коррупци</w:t>
            </w:r>
            <w:r>
              <w:rPr>
                <w:rFonts w:ascii="Times New Roman" w:hAnsi="Times New Roman"/>
                <w:color w:val="000000"/>
                <w:sz w:val="24"/>
              </w:rPr>
              <w:t>онных рисков</w:t>
            </w:r>
          </w:p>
          <w:p w14:paraId="6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960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type="dxa" w:w="41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Исполнение государственного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(мун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ципального) </w:t>
            </w:r>
            <w:r>
              <w:rPr>
                <w:rFonts w:ascii="Times New Roman" w:hAnsi="Times New Roman"/>
                <w:color w:val="000000"/>
                <w:sz w:val="24"/>
              </w:rPr>
              <w:t>конт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акта в строгом соо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ветствии с требованиями,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ными в заключенном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государственном (муниципальном) </w:t>
            </w:r>
            <w:r>
              <w:rPr>
                <w:rFonts w:ascii="Times New Roman" w:hAnsi="Times New Roman"/>
                <w:color w:val="000000"/>
                <w:sz w:val="24"/>
              </w:rPr>
              <w:t>контракте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7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трогое исполнение требований Фед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рального закона от 05.04.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2013 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№ 44-ФЗ в части применения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мер о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ветственности в случае нарушения п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ставщиком (подрядчиком, исполнит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лем) условий государственного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(мун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ципального) </w:t>
            </w:r>
            <w:r>
              <w:rPr>
                <w:rFonts w:ascii="Times New Roman" w:hAnsi="Times New Roman"/>
                <w:color w:val="000000"/>
                <w:sz w:val="24"/>
              </w:rPr>
              <w:t>кон</w:t>
            </w:r>
            <w:r>
              <w:rPr>
                <w:rFonts w:ascii="Times New Roman" w:hAnsi="Times New Roman"/>
                <w:color w:val="000000"/>
                <w:sz w:val="24"/>
              </w:rPr>
              <w:t>тракта</w:t>
            </w:r>
          </w:p>
          <w:p w14:paraId="7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сполнение государственн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го </w:t>
            </w:r>
            <w:r>
              <w:rPr>
                <w:rFonts w:ascii="Times New Roman" w:hAnsi="Times New Roman"/>
                <w:sz w:val="24"/>
              </w:rPr>
              <w:t xml:space="preserve">(муниципального) </w:t>
            </w:r>
            <w:r>
              <w:rPr>
                <w:rFonts w:ascii="Times New Roman" w:hAnsi="Times New Roman"/>
                <w:sz w:val="24"/>
              </w:rPr>
              <w:t>ко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акта</w:t>
            </w:r>
          </w:p>
        </w:tc>
        <w:tc>
          <w:tcPr>
            <w:tcW w:type="dxa" w:w="1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остоянно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контрактный управл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>ющий</w:t>
            </w:r>
          </w:p>
          <w:p w14:paraId="7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</w:t>
            </w:r>
            <w:r>
              <w:rPr>
                <w:rFonts w:ascii="Times New Roman" w:hAnsi="Times New Roman"/>
                <w:color w:val="000000"/>
                <w:sz w:val="24"/>
              </w:rPr>
              <w:t>уководитель ко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трактной службы Учреждения,</w:t>
            </w:r>
          </w:p>
          <w:p w14:paraId="7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аботн</w:t>
            </w:r>
            <w:r>
              <w:rPr>
                <w:rFonts w:ascii="Times New Roman" w:hAnsi="Times New Roman"/>
                <w:color w:val="000000"/>
                <w:sz w:val="24"/>
              </w:rPr>
              <w:t>ики контрактной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исполняющие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и полномочия по да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ному вопросу в соо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ветствии с распредел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нием обязанностей и должностным</w:t>
            </w:r>
            <w:r>
              <w:rPr>
                <w:rFonts w:ascii="Times New Roman" w:hAnsi="Times New Roman"/>
                <w:color w:val="000000"/>
                <w:sz w:val="24"/>
              </w:rPr>
              <w:t>и и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струкциями);</w:t>
            </w:r>
          </w:p>
          <w:p w14:paraId="7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отрудники структу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ных подразделений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(иници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тора закупки), указа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ные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государственном (муниципальном) </w:t>
            </w:r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тракте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качестве 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ветствен</w:t>
            </w:r>
            <w:r>
              <w:rPr>
                <w:rFonts w:ascii="Times New Roman" w:hAnsi="Times New Roman"/>
                <w:color w:val="000000"/>
                <w:sz w:val="24"/>
              </w:rPr>
              <w:t>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лиц </w:t>
            </w:r>
            <w:r>
              <w:rPr>
                <w:rFonts w:ascii="Times New Roman" w:hAnsi="Times New Roman"/>
                <w:color w:val="000000"/>
                <w:sz w:val="24"/>
              </w:rPr>
              <w:t>гос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дарственного (муниц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пального) </w:t>
            </w:r>
            <w:r>
              <w:rPr>
                <w:rFonts w:ascii="Times New Roman" w:hAnsi="Times New Roman"/>
                <w:color w:val="000000"/>
                <w:sz w:val="24"/>
              </w:rPr>
              <w:t>заказчика при испол</w:t>
            </w:r>
            <w:r>
              <w:rPr>
                <w:rFonts w:ascii="Times New Roman" w:hAnsi="Times New Roman"/>
                <w:color w:val="000000"/>
                <w:sz w:val="24"/>
              </w:rPr>
              <w:t>нении обяз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тельств по </w:t>
            </w:r>
            <w:r>
              <w:rPr>
                <w:rFonts w:ascii="Times New Roman" w:hAnsi="Times New Roman"/>
                <w:color w:val="000000"/>
                <w:sz w:val="24"/>
              </w:rPr>
              <w:t>госуда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ственному (муниц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пальному) </w:t>
            </w:r>
            <w:r>
              <w:rPr>
                <w:rFonts w:ascii="Times New Roman" w:hAnsi="Times New Roman"/>
                <w:color w:val="000000"/>
                <w:sz w:val="24"/>
              </w:rPr>
              <w:t>контракту;</w:t>
            </w:r>
          </w:p>
          <w:p w14:paraId="7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ответственные лица за приемку товаров, р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бот, услуг (приемочная </w:t>
            </w:r>
          </w:p>
          <w:p w14:paraId="7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комиссия)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инимизация</w:t>
            </w:r>
          </w:p>
          <w:p w14:paraId="7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коррупци</w:t>
            </w:r>
            <w:r>
              <w:rPr>
                <w:rFonts w:ascii="Times New Roman" w:hAnsi="Times New Roman"/>
                <w:color w:val="000000"/>
                <w:sz w:val="24"/>
              </w:rPr>
              <w:t>онных рисков</w:t>
            </w:r>
          </w:p>
          <w:p w14:paraId="7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61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type="dxa" w:w="41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Строгое исполнение требований </w:t>
            </w:r>
            <w:r>
              <w:rPr>
                <w:rFonts w:ascii="Times New Roman" w:hAnsi="Times New Roman"/>
                <w:color w:val="000000"/>
                <w:sz w:val="24"/>
              </w:rPr>
              <w:t>Ф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деральн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ого </w:t>
            </w:r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05.04.2013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№ 44-ФЗ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части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прете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зионно</w:t>
            </w:r>
            <w:r>
              <w:rPr>
                <w:rFonts w:ascii="Times New Roman" w:hAnsi="Times New Roman"/>
                <w:color w:val="000000"/>
                <w:sz w:val="24"/>
              </w:rPr>
              <w:t>-исковой работы в случае неи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полнения или ненадлежащего испо</w:t>
            </w: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</w:rPr>
              <w:t>нения поставщиком (подрядчиком, и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полнителем) обязательств, предусмо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ренных государственным (муниц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пальным) контрактом</w:t>
            </w:r>
          </w:p>
        </w:tc>
        <w:tc>
          <w:tcPr>
            <w:tcW w:type="dxa" w:w="3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7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претензионно</w:t>
            </w:r>
            <w:r>
              <w:rPr>
                <w:rFonts w:ascii="Times New Roman" w:hAnsi="Times New Roman"/>
                <w:color w:val="000000"/>
                <w:sz w:val="24"/>
              </w:rPr>
              <w:t>-исковой работы</w:t>
            </w:r>
          </w:p>
        </w:tc>
        <w:tc>
          <w:tcPr>
            <w:tcW w:type="dxa" w:w="1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контрактный управл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>ющий</w:t>
            </w:r>
          </w:p>
          <w:p w14:paraId="8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(р</w:t>
            </w:r>
            <w:r>
              <w:rPr>
                <w:rFonts w:ascii="Times New Roman" w:hAnsi="Times New Roman"/>
                <w:color w:val="000000"/>
                <w:sz w:val="24"/>
              </w:rPr>
              <w:t>уководитель ко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трактной службы Учреждения,</w:t>
            </w:r>
          </w:p>
          <w:p w14:paraId="8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аботн</w:t>
            </w:r>
            <w:r>
              <w:rPr>
                <w:rFonts w:ascii="Times New Roman" w:hAnsi="Times New Roman"/>
                <w:color w:val="000000"/>
                <w:sz w:val="24"/>
              </w:rPr>
              <w:t>ики контрактной службы Учреждения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исполняющие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и полномочия по да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ному вопросу в соо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ветствии с распредел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нием обязанностей и должностным</w:t>
            </w:r>
            <w:r>
              <w:rPr>
                <w:rFonts w:ascii="Times New Roman" w:hAnsi="Times New Roman"/>
                <w:color w:val="000000"/>
                <w:sz w:val="24"/>
              </w:rPr>
              <w:t>и и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струкциями)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минимизация коррупционных рисков</w:t>
            </w:r>
          </w:p>
        </w:tc>
      </w:tr>
      <w:tr>
        <w:trPr>
          <w:trHeight w:hRule="atLeast" w:val="61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type="dxa" w:w="41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знакомление </w:t>
            </w:r>
            <w:r>
              <w:rPr>
                <w:rFonts w:ascii="Times New Roman" w:hAnsi="Times New Roman"/>
                <w:color w:val="000000"/>
                <w:sz w:val="24"/>
              </w:rPr>
              <w:t>контрактного управл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>ющего (</w:t>
            </w:r>
            <w:r>
              <w:rPr>
                <w:rFonts w:ascii="Times New Roman" w:hAnsi="Times New Roman"/>
                <w:color w:val="000000"/>
                <w:sz w:val="24"/>
              </w:rPr>
              <w:t>руководител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работни</w:t>
            </w:r>
            <w:r>
              <w:rPr>
                <w:rFonts w:ascii="Times New Roman" w:hAnsi="Times New Roman"/>
                <w:color w:val="000000"/>
                <w:sz w:val="24"/>
              </w:rPr>
              <w:t>ков контрактной службы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Учреждения) </w:t>
            </w:r>
            <w:r>
              <w:rPr>
                <w:rFonts w:ascii="Times New Roman" w:hAnsi="Times New Roman"/>
                <w:color w:val="000000"/>
                <w:sz w:val="24"/>
              </w:rPr>
              <w:t>с нормативными правовыми актами, р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гулирующими вопросы профилакт</w:t>
            </w:r>
            <w:r>
              <w:rPr>
                <w:rFonts w:ascii="Times New Roman" w:hAnsi="Times New Roman"/>
                <w:color w:val="000000"/>
                <w:sz w:val="24"/>
              </w:rPr>
              <w:t>ики и противодействия коррупции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(в том числе р</w:t>
            </w:r>
            <w:r>
              <w:rPr>
                <w:rFonts w:ascii="Times New Roman" w:hAnsi="Times New Roman"/>
                <w:color w:val="000000"/>
                <w:sz w:val="24"/>
              </w:rPr>
              <w:t>азъяснени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понятия </w:t>
            </w:r>
            <w:r>
              <w:rPr>
                <w:rFonts w:ascii="Times New Roman" w:hAnsi="Times New Roman"/>
                <w:color w:val="000000"/>
                <w:sz w:val="24"/>
              </w:rPr>
              <w:t>аффилир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>ванности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type="dxa" w:w="3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7000000">
            <w:pPr>
              <w:spacing w:after="0" w:line="225" w:lineRule="atLeast"/>
              <w:ind/>
              <w:jc w:val="both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рассмотрение заявок на уч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стие в закупке и </w:t>
            </w:r>
            <w:r>
              <w:rPr>
                <w:rFonts w:ascii="Times New Roman" w:hAnsi="Times New Roman"/>
                <w:color w:val="000000"/>
                <w:sz w:val="24"/>
              </w:rPr>
              <w:t>опредление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поставщика (подрядчика, и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полнителя)</w:t>
            </w:r>
          </w:p>
        </w:tc>
        <w:tc>
          <w:tcPr>
            <w:tcW w:type="dxa" w:w="1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должностное </w:t>
            </w:r>
            <w:r>
              <w:rPr>
                <w:rFonts w:ascii="Times New Roman" w:hAnsi="Times New Roman"/>
                <w:color w:val="000000"/>
                <w:sz w:val="24"/>
              </w:rPr>
              <w:t>лицо, о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ветственное за </w:t>
            </w:r>
            <w:r>
              <w:rPr>
                <w:rFonts w:ascii="Times New Roman" w:hAnsi="Times New Roman"/>
                <w:color w:val="000000"/>
                <w:sz w:val="24"/>
              </w:rPr>
              <w:t>проф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лак</w:t>
            </w:r>
            <w:r>
              <w:rPr>
                <w:rFonts w:ascii="Times New Roman" w:hAnsi="Times New Roman"/>
                <w:color w:val="000000"/>
                <w:sz w:val="24"/>
              </w:rPr>
              <w:t>тику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коррупцио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ных и иных правон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рушений </w:t>
            </w:r>
            <w:r>
              <w:rPr>
                <w:rFonts w:ascii="Times New Roman" w:hAnsi="Times New Roman"/>
                <w:color w:val="000000"/>
                <w:sz w:val="24"/>
              </w:rPr>
              <w:t>в Учреждении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минимизация коррупционных рисков</w:t>
            </w:r>
          </w:p>
          <w:p w14:paraId="8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61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type="dxa" w:w="41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Ознакомление </w:t>
            </w:r>
            <w:r>
              <w:rPr>
                <w:rFonts w:ascii="Times New Roman" w:hAnsi="Times New Roman"/>
                <w:color w:val="000000"/>
                <w:sz w:val="24"/>
              </w:rPr>
              <w:t>работников Учрежд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впервые </w:t>
            </w: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ринятых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должности, связанные с осуществлением закупок, с требованиями антикоррупционного законодательства Российской Федер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ции и Кировской области</w:t>
            </w:r>
          </w:p>
        </w:tc>
        <w:tc>
          <w:tcPr>
            <w:tcW w:type="dxa" w:w="3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8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технического з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дания, извещения об ос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ществлении закупки, разр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ботка проекта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ного (муниципального) </w:t>
            </w:r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тракта, исполнение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госуда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ственного (муниципального) </w:t>
            </w:r>
            <w:r>
              <w:rPr>
                <w:rFonts w:ascii="Times New Roman" w:hAnsi="Times New Roman"/>
                <w:color w:val="000000"/>
                <w:sz w:val="24"/>
              </w:rPr>
              <w:t>контракта</w:t>
            </w:r>
          </w:p>
        </w:tc>
        <w:tc>
          <w:tcPr>
            <w:tcW w:type="dxa" w:w="1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должностное </w:t>
            </w:r>
            <w:r>
              <w:rPr>
                <w:rFonts w:ascii="Times New Roman" w:hAnsi="Times New Roman"/>
                <w:color w:val="000000"/>
                <w:sz w:val="24"/>
              </w:rPr>
              <w:t>лицо, о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ветственное за </w:t>
            </w:r>
            <w:r>
              <w:rPr>
                <w:rFonts w:ascii="Times New Roman" w:hAnsi="Times New Roman"/>
                <w:color w:val="000000"/>
                <w:sz w:val="24"/>
              </w:rPr>
              <w:t>проф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лак</w:t>
            </w:r>
            <w:r>
              <w:rPr>
                <w:rFonts w:ascii="Times New Roman" w:hAnsi="Times New Roman"/>
                <w:color w:val="000000"/>
                <w:sz w:val="24"/>
              </w:rPr>
              <w:t>тику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коррупцио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ных и иных правон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рушений </w:t>
            </w:r>
            <w:r>
              <w:rPr>
                <w:rFonts w:ascii="Times New Roman" w:hAnsi="Times New Roman"/>
                <w:color w:val="000000"/>
                <w:sz w:val="24"/>
              </w:rPr>
              <w:t>в Учреждении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минимизация коррупционных рисков;</w:t>
            </w:r>
          </w:p>
          <w:p w14:paraId="9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повышение уровня правовой грамотности 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ботников Учр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ждения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впервые принятых на </w:t>
            </w:r>
            <w:r>
              <w:rPr>
                <w:rFonts w:ascii="Times New Roman" w:hAnsi="Times New Roman"/>
                <w:color w:val="000000"/>
                <w:sz w:val="24"/>
              </w:rPr>
              <w:t>должности, св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>занные с ос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ществлением з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купок, с требов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ниями антико</w:t>
            </w: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рупционного з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конодательства Российской Ф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дерации и Киро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ской области</w:t>
            </w:r>
          </w:p>
        </w:tc>
      </w:tr>
      <w:tr>
        <w:trPr>
          <w:trHeight w:hRule="atLeast" w:val="1387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type="dxa" w:w="41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Осуществление анализа документ</w:t>
            </w:r>
            <w:r>
              <w:rPr>
                <w:rFonts w:ascii="Times New Roman" w:hAnsi="Times New Roman"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материалов в рамках осуществления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закупок на предмет установления а</w:t>
            </w:r>
            <w:r>
              <w:rPr>
                <w:rFonts w:ascii="Times New Roman" w:hAnsi="Times New Roman"/>
                <w:color w:val="000000"/>
                <w:sz w:val="24"/>
              </w:rPr>
              <w:t>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филированных связей </w:t>
            </w:r>
          </w:p>
        </w:tc>
        <w:tc>
          <w:tcPr>
            <w:tcW w:type="dxa" w:w="3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рассмотрение заявок и опр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поставщика (по</w:t>
            </w: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t>рядчика, исполнителя); по</w:t>
            </w: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</w:rPr>
              <w:t>готовка технического зад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ния, извещения об осущест</w:t>
            </w: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лении закупки, разработка проекта государственного (муниципального) контракта</w:t>
            </w:r>
          </w:p>
        </w:tc>
        <w:tc>
          <w:tcPr>
            <w:tcW w:type="dxa" w:w="1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остоянно</w:t>
            </w: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должностное </w:t>
            </w:r>
            <w:r>
              <w:rPr>
                <w:rFonts w:ascii="Times New Roman" w:hAnsi="Times New Roman"/>
                <w:color w:val="000000"/>
                <w:sz w:val="24"/>
              </w:rPr>
              <w:t>лицо, о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</w:rPr>
              <w:t>ветственное за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проф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лакти</w:t>
            </w:r>
            <w:r>
              <w:rPr>
                <w:rFonts w:ascii="Times New Roman" w:hAnsi="Times New Roman"/>
                <w:color w:val="000000"/>
                <w:sz w:val="24"/>
              </w:rPr>
              <w:t>ку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коррупцио</w:t>
            </w: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ных и иных правон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рушений </w:t>
            </w:r>
            <w:r>
              <w:rPr>
                <w:rFonts w:ascii="Times New Roman" w:hAnsi="Times New Roman"/>
                <w:color w:val="000000"/>
                <w:sz w:val="24"/>
              </w:rPr>
              <w:t>в Учреждении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</w:rPr>
              <w:t>инимизация</w:t>
            </w:r>
          </w:p>
          <w:p w14:paraId="9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коррупци</w:t>
            </w:r>
            <w:r>
              <w:rPr>
                <w:rFonts w:ascii="Times New Roman" w:hAnsi="Times New Roman"/>
                <w:color w:val="000000"/>
                <w:sz w:val="24"/>
              </w:rPr>
              <w:t>онных рисков</w:t>
            </w:r>
          </w:p>
          <w:p w14:paraId="9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453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1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Другие меры </w:t>
            </w:r>
            <w:r>
              <w:rPr>
                <w:rFonts w:ascii="Times New Roman" w:hAnsi="Times New Roman"/>
                <w:color w:val="000000"/>
                <w:sz w:val="24"/>
              </w:rPr>
              <w:t>по минимизации корру</w:t>
            </w: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ционных рисков</w:t>
            </w:r>
            <w:r>
              <w:rPr>
                <w:rFonts w:ascii="Times New Roman" w:hAnsi="Times New Roman"/>
                <w:color w:val="000000"/>
                <w:sz w:val="24"/>
              </w:rPr>
              <w:t>, возникающих при осуществлении закупок</w:t>
            </w:r>
          </w:p>
        </w:tc>
        <w:tc>
          <w:tcPr>
            <w:tcW w:type="dxa" w:w="3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9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A1000000">
      <w:pPr>
        <w:ind/>
        <w:jc w:val="both"/>
      </w:pPr>
    </w:p>
    <w:p w14:paraId="A2000000">
      <w:pPr>
        <w:pStyle w:val="Style_6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Исполнитель</w:t>
      </w:r>
    </w:p>
    <w:p w14:paraId="A3000000">
      <w:pPr>
        <w:ind/>
        <w:jc w:val="both"/>
      </w:pPr>
    </w:p>
    <w:p w14:paraId="A4000000">
      <w:pPr>
        <w:ind/>
        <w:jc w:val="center"/>
      </w:pPr>
      <w:r>
        <w:t>______________</w:t>
      </w:r>
    </w:p>
    <w:sectPr>
      <w:headerReference r:id="rId3" w:type="first"/>
      <w:headerReference r:id="rId1" w:type="default"/>
      <w:footerReference r:id="rId4" w:type="first"/>
      <w:footerReference r:id="rId2" w:type="default"/>
      <w:pgSz w:h="11906" w:orient="landscape" w:w="16838"/>
      <w:pgMar w:bottom="624" w:footer="709" w:gutter="0" w:header="709" w:left="1134" w:right="1134" w:top="170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sz w:val="24"/>
      </w:rPr>
    </w:pPr>
  </w:p>
  <w:p w14:paraId="02000000">
    <w:pPr>
      <w:pStyle w:val="Style_1"/>
      <w:tabs>
        <w:tab w:leader="none" w:pos="4677" w:val="clear"/>
        <w:tab w:leader="none" w:pos="8743" w:val="left"/>
        <w:tab w:leader="none" w:pos="9355" w:val="clear"/>
      </w:tabs>
      <w:ind/>
    </w:pPr>
    <w:r>
      <w:tab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7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7_ch"/>
    <w:link w:val="Style_1"/>
  </w:style>
  <w:style w:styleId="Style_15" w:type="paragraph">
    <w:name w:val="Balloon Text"/>
    <w:basedOn w:val="Style_7"/>
    <w:link w:val="Style_15_ch"/>
    <w:pPr>
      <w:spacing w:after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7_ch"/>
    <w:link w:val="Style_15"/>
    <w:rPr>
      <w:rFonts w:ascii="Tahoma" w:hAnsi="Tahoma"/>
      <w:sz w:val="16"/>
    </w:rPr>
  </w:style>
  <w:style w:styleId="Style_16" w:type="paragraph">
    <w:name w:val="toc 3"/>
    <w:next w:val="Style_7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7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7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7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3" w:type="paragraph">
    <w:name w:val="Default"/>
    <w:link w:val="Style_3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3_ch" w:type="character">
    <w:name w:val="Default"/>
    <w:link w:val="Style_3"/>
    <w:rPr>
      <w:rFonts w:ascii="Times New Roman" w:hAnsi="Times New Roman"/>
      <w:color w:val="000000"/>
      <w:sz w:val="24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7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7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7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7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" w:type="paragraph">
    <w:name w:val="footer"/>
    <w:basedOn w:val="Style_7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7_ch"/>
    <w:link w:val="Style_2"/>
  </w:style>
  <w:style w:styleId="Style_6" w:type="paragraph">
    <w:name w:val="ConsPlusNormal"/>
    <w:link w:val="Style_6_ch"/>
    <w:pPr>
      <w:widowControl w:val="0"/>
      <w:spacing w:after="0" w:line="240" w:lineRule="auto"/>
      <w:ind/>
    </w:pPr>
    <w:rPr>
      <w:rFonts w:ascii="Calibri" w:hAnsi="Calibri"/>
    </w:rPr>
  </w:style>
  <w:style w:styleId="Style_6_ch" w:type="character">
    <w:name w:val="ConsPlusNormal"/>
    <w:link w:val="Style_6"/>
    <w:rPr>
      <w:rFonts w:ascii="Calibri" w:hAnsi="Calibri"/>
    </w:rPr>
  </w:style>
  <w:style w:styleId="Style_27" w:type="paragraph">
    <w:name w:val="Title"/>
    <w:next w:val="Style_7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7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7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2024-04-12T10:29:12Z</dcterms:modified>
</cp:coreProperties>
</file>