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21E8" w:rsidRPr="00302FF0" w:rsidRDefault="00BC21E8" w:rsidP="00F6510B">
      <w:pPr>
        <w:tabs>
          <w:tab w:val="left" w:pos="12900"/>
        </w:tabs>
        <w:spacing w:after="0" w:line="240" w:lineRule="auto"/>
        <w:ind w:hanging="426"/>
        <w:contextualSpacing/>
        <w:mirrorIndents/>
        <w:jc w:val="center"/>
        <w:rPr>
          <w:rFonts w:ascii="Times New Roman" w:hAnsi="Times New Roman" w:cs="Times New Roman"/>
          <w:b/>
          <w:bCs/>
          <w:sz w:val="28"/>
          <w:szCs w:val="18"/>
        </w:rPr>
      </w:pPr>
      <w:r w:rsidRPr="00302FF0">
        <w:rPr>
          <w:rFonts w:ascii="Times New Roman" w:hAnsi="Times New Roman" w:cs="Times New Roman"/>
          <w:b/>
          <w:sz w:val="28"/>
          <w:szCs w:val="18"/>
        </w:rPr>
        <w:t xml:space="preserve">Информация о персональном составе педагогических работников </w:t>
      </w:r>
      <w:r>
        <w:rPr>
          <w:rFonts w:ascii="Times New Roman" w:hAnsi="Times New Roman" w:cs="Times New Roman"/>
          <w:b/>
          <w:bCs/>
          <w:color w:val="0F1115"/>
          <w:sz w:val="28"/>
          <w:szCs w:val="18"/>
        </w:rPr>
        <w:t>среднего</w:t>
      </w:r>
      <w:r w:rsidRPr="00302FF0">
        <w:rPr>
          <w:rFonts w:ascii="Times New Roman" w:hAnsi="Times New Roman" w:cs="Times New Roman"/>
          <w:b/>
          <w:bCs/>
          <w:color w:val="0F1115"/>
          <w:sz w:val="28"/>
          <w:szCs w:val="18"/>
        </w:rPr>
        <w:t xml:space="preserve"> обще</w:t>
      </w:r>
      <w:r>
        <w:rPr>
          <w:rFonts w:ascii="Times New Roman" w:hAnsi="Times New Roman" w:cs="Times New Roman"/>
          <w:b/>
          <w:bCs/>
          <w:color w:val="0F1115"/>
          <w:sz w:val="28"/>
          <w:szCs w:val="18"/>
        </w:rPr>
        <w:t>го</w:t>
      </w:r>
      <w:r w:rsidRPr="00302FF0">
        <w:rPr>
          <w:rFonts w:ascii="Times New Roman" w:hAnsi="Times New Roman" w:cs="Times New Roman"/>
          <w:b/>
          <w:bCs/>
          <w:color w:val="0F1115"/>
          <w:sz w:val="28"/>
          <w:szCs w:val="18"/>
        </w:rPr>
        <w:t xml:space="preserve"> образования (</w:t>
      </w:r>
      <w:r>
        <w:rPr>
          <w:rFonts w:ascii="Times New Roman" w:hAnsi="Times New Roman" w:cs="Times New Roman"/>
          <w:b/>
          <w:bCs/>
          <w:color w:val="0F1115"/>
          <w:sz w:val="28"/>
          <w:szCs w:val="18"/>
        </w:rPr>
        <w:t>С</w:t>
      </w:r>
      <w:r w:rsidRPr="00302FF0">
        <w:rPr>
          <w:rFonts w:ascii="Times New Roman" w:hAnsi="Times New Roman" w:cs="Times New Roman"/>
          <w:b/>
          <w:bCs/>
          <w:color w:val="0F1115"/>
          <w:sz w:val="28"/>
          <w:szCs w:val="18"/>
        </w:rPr>
        <w:t>ОО)</w:t>
      </w:r>
    </w:p>
    <w:p w:rsidR="00BC21E8" w:rsidRDefault="00BC21E8" w:rsidP="00BC21E8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8"/>
          <w:szCs w:val="18"/>
        </w:rPr>
      </w:pPr>
      <w:r w:rsidRPr="00302FF0">
        <w:rPr>
          <w:rFonts w:ascii="Times New Roman" w:hAnsi="Times New Roman" w:cs="Times New Roman"/>
          <w:b/>
          <w:sz w:val="28"/>
          <w:szCs w:val="18"/>
        </w:rPr>
        <w:t xml:space="preserve"> муниципального автономного общеобразовательного учреждения города Ростова-на-Дону «Школа № 85 имени атамана Платова М.И.» на 2026-2027 учебный год</w:t>
      </w:r>
    </w:p>
    <w:p w:rsidR="00BC21E8" w:rsidRPr="00302FF0" w:rsidRDefault="00BC21E8" w:rsidP="00BC21E8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8"/>
          <w:szCs w:val="18"/>
        </w:rPr>
      </w:pPr>
    </w:p>
    <w:tbl>
      <w:tblPr>
        <w:tblStyle w:val="a7"/>
        <w:tblW w:w="15836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"/>
        <w:gridCol w:w="1659"/>
        <w:gridCol w:w="1417"/>
        <w:gridCol w:w="1418"/>
        <w:gridCol w:w="2269"/>
        <w:gridCol w:w="1276"/>
        <w:gridCol w:w="3264"/>
        <w:gridCol w:w="1847"/>
        <w:gridCol w:w="1276"/>
        <w:gridCol w:w="944"/>
      </w:tblGrid>
      <w:tr w:rsidR="00EE65DF" w:rsidRPr="004A76B1" w:rsidTr="00E65DD3">
        <w:trPr>
          <w:jc w:val="center"/>
        </w:trPr>
        <w:tc>
          <w:tcPr>
            <w:tcW w:w="466" w:type="dxa"/>
          </w:tcPr>
          <w:p w:rsidR="00EE65DF" w:rsidRPr="00E65DD3" w:rsidRDefault="00E65DD3" w:rsidP="00E65DD3">
            <w:pPr>
              <w:pStyle w:val="a6"/>
              <w:widowControl w:val="0"/>
              <w:tabs>
                <w:tab w:val="left" w:pos="6720"/>
              </w:tabs>
              <w:spacing w:after="0" w:line="240" w:lineRule="auto"/>
              <w:ind w:left="0"/>
              <w:mirrorIndents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№ </w:t>
            </w:r>
            <w:r w:rsidR="004A76B1" w:rsidRPr="00E65DD3">
              <w:rPr>
                <w:rFonts w:ascii="Times New Roman" w:hAnsi="Times New Roman"/>
                <w:b/>
                <w:sz w:val="18"/>
                <w:szCs w:val="18"/>
              </w:rPr>
              <w:t>п/п</w:t>
            </w:r>
          </w:p>
        </w:tc>
        <w:tc>
          <w:tcPr>
            <w:tcW w:w="1659" w:type="dxa"/>
          </w:tcPr>
          <w:p w:rsidR="00EE65DF" w:rsidRPr="004A76B1" w:rsidRDefault="004A76B1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b/>
                <w:sz w:val="18"/>
                <w:szCs w:val="18"/>
              </w:rPr>
              <w:t>Фамилия, имя, отчество учителя</w:t>
            </w:r>
          </w:p>
          <w:p w:rsidR="00EE65DF" w:rsidRPr="004A76B1" w:rsidRDefault="00EE65DF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:rsidR="00EE65DF" w:rsidRPr="004A76B1" w:rsidRDefault="004A76B1" w:rsidP="00E65DD3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b/>
                <w:sz w:val="18"/>
                <w:szCs w:val="18"/>
              </w:rPr>
              <w:t>Занимаемая должность</w:t>
            </w:r>
          </w:p>
          <w:p w:rsidR="00EE65DF" w:rsidRPr="004A76B1" w:rsidRDefault="00EE65DF" w:rsidP="00E65DD3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p w:rsidR="00EE65DF" w:rsidRPr="004A76B1" w:rsidRDefault="004A76B1" w:rsidP="00E65DD3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b/>
                <w:sz w:val="18"/>
                <w:szCs w:val="18"/>
              </w:rPr>
              <w:t>Преподаваемые учебные предметы, курсы, дисциплины</w:t>
            </w:r>
          </w:p>
          <w:p w:rsidR="00EE65DF" w:rsidRPr="004A76B1" w:rsidRDefault="004A76B1" w:rsidP="00E65DD3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b/>
                <w:sz w:val="18"/>
                <w:szCs w:val="18"/>
              </w:rPr>
              <w:t>(модули)</w:t>
            </w:r>
          </w:p>
        </w:tc>
        <w:tc>
          <w:tcPr>
            <w:tcW w:w="2269" w:type="dxa"/>
          </w:tcPr>
          <w:p w:rsidR="00EE65DF" w:rsidRPr="004A76B1" w:rsidRDefault="004A76B1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b/>
                <w:sz w:val="18"/>
                <w:szCs w:val="18"/>
              </w:rPr>
              <w:t>Уровень образования с указанием наименования направление подготовки или специальности, в том числе и научной, квалификация</w:t>
            </w:r>
          </w:p>
        </w:tc>
        <w:tc>
          <w:tcPr>
            <w:tcW w:w="1276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b/>
                <w:sz w:val="18"/>
                <w:szCs w:val="18"/>
              </w:rPr>
              <w:t>Ученая степень, звание</w:t>
            </w:r>
          </w:p>
        </w:tc>
        <w:tc>
          <w:tcPr>
            <w:tcW w:w="3264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 о повышении квалификации</w:t>
            </w:r>
          </w:p>
        </w:tc>
        <w:tc>
          <w:tcPr>
            <w:tcW w:w="1847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 о профессиональной переподготовке</w:t>
            </w:r>
          </w:p>
        </w:tc>
        <w:tc>
          <w:tcPr>
            <w:tcW w:w="1276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944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общеобразовательной программы</w:t>
            </w:r>
          </w:p>
        </w:tc>
      </w:tr>
      <w:tr w:rsidR="00EE65DF" w:rsidRPr="004A76B1" w:rsidTr="00E65DD3">
        <w:trPr>
          <w:jc w:val="center"/>
        </w:trPr>
        <w:tc>
          <w:tcPr>
            <w:tcW w:w="466" w:type="dxa"/>
          </w:tcPr>
          <w:p w:rsidR="00EE65DF" w:rsidRPr="00E65DD3" w:rsidRDefault="00EE65DF" w:rsidP="00E65DD3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59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Антонова Александра Анатольевна</w:t>
            </w:r>
          </w:p>
        </w:tc>
        <w:tc>
          <w:tcPr>
            <w:tcW w:w="1417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8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Английский язык</w:t>
            </w:r>
          </w:p>
        </w:tc>
        <w:tc>
          <w:tcPr>
            <w:tcW w:w="2269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Высшее, 2000 г., Ростовский государственный педагогический университет, специальность «Педагогика и методика начального образования», квалификация – учитель начальных классов. 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Высшее, 2009 г., Ростовский институт иностранных языков, 45.03.02 «Лингвистика», квалификация – переводчик английского языка. 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высшая, Приказ № 63 от 27.01.2023 г.</w:t>
            </w:r>
          </w:p>
        </w:tc>
        <w:tc>
          <w:tcPr>
            <w:tcW w:w="1276" w:type="dxa"/>
          </w:tcPr>
          <w:p w:rsidR="00EE65DF" w:rsidRPr="004A76B1" w:rsidRDefault="0083448D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64" w:type="dxa"/>
          </w:tcPr>
          <w:p w:rsidR="00EE65DF" w:rsidRPr="004A76B1" w:rsidRDefault="004A76B1">
            <w:pPr>
              <w:widowControl w:val="0"/>
              <w:spacing w:after="0" w:line="240" w:lineRule="auto"/>
              <w:ind w:left="62"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/>
                <w:sz w:val="18"/>
                <w:szCs w:val="18"/>
              </w:rPr>
              <w:t>ГАУ ДПО РО «Институт развития образования», «Психологическая профилактика рисков среди несовершеннолетних», 108 ч.</w:t>
            </w:r>
          </w:p>
          <w:p w:rsidR="00EE65DF" w:rsidRPr="004A76B1" w:rsidRDefault="004A76B1">
            <w:pPr>
              <w:widowControl w:val="0"/>
              <w:spacing w:after="0" w:line="240" w:lineRule="auto"/>
              <w:ind w:left="62"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/>
                <w:sz w:val="18"/>
                <w:szCs w:val="18"/>
              </w:rPr>
              <w:t>Учебный центр информационных технологий «ВИЖН», «Оказание первой доврачебной помощи пострадавшим», 16 ч.</w:t>
            </w:r>
            <w:r w:rsidRPr="004A76B1">
              <w:rPr>
                <w:rFonts w:ascii="Times New Roman" w:hAnsi="Times New Roman"/>
                <w:sz w:val="18"/>
                <w:szCs w:val="18"/>
              </w:rPr>
              <w:br/>
              <w:t>АНО ДО «ЛингваНова», «Социально-психологическая поддержка и современные технологии в образовательном процессе», 36 ч.</w:t>
            </w:r>
          </w:p>
          <w:p w:rsidR="00EE65DF" w:rsidRPr="004A76B1" w:rsidRDefault="004A76B1">
            <w:pPr>
              <w:widowControl w:val="0"/>
              <w:spacing w:after="0" w:line="240" w:lineRule="auto"/>
              <w:ind w:left="62"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/>
                <w:sz w:val="18"/>
                <w:szCs w:val="18"/>
              </w:rPr>
              <w:t>ООО «Московский институт профессиональной переподготовки и повышения квалификации педагогов», «Особенности подготовки к сдаче ЕГЭ по английскому языку в условиях реализации ФГОС СОО», 36 ч.</w:t>
            </w:r>
          </w:p>
          <w:p w:rsidR="00EE65DF" w:rsidRPr="004A76B1" w:rsidRDefault="004A76B1">
            <w:pPr>
              <w:widowControl w:val="0"/>
              <w:spacing w:after="0" w:line="240" w:lineRule="auto"/>
              <w:ind w:left="62"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/>
                <w:sz w:val="18"/>
                <w:szCs w:val="18"/>
              </w:rPr>
              <w:t>ООО «Московский институт профессиональной переподготовки и повышения квалификации педагогов», «Письмо: методика подготовки учащихся к ОГЭ по английскому языку», 36 ч.</w:t>
            </w:r>
          </w:p>
          <w:p w:rsidR="00EE65DF" w:rsidRPr="004A76B1" w:rsidRDefault="004A76B1">
            <w:pPr>
              <w:widowControl w:val="0"/>
              <w:spacing w:after="0" w:line="240" w:lineRule="auto"/>
              <w:ind w:left="62"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/>
                <w:sz w:val="18"/>
                <w:szCs w:val="18"/>
              </w:rPr>
              <w:t>ООО «Московский институт профессиональной переподготовки и повышения квалификации педагогов», «Английский для специальных целей (ESP)», 36 ч.</w:t>
            </w:r>
          </w:p>
          <w:p w:rsidR="00EE65DF" w:rsidRPr="004A76B1" w:rsidRDefault="004A76B1">
            <w:pPr>
              <w:widowControl w:val="0"/>
              <w:spacing w:after="0" w:line="240" w:lineRule="auto"/>
              <w:ind w:left="62"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/>
                <w:sz w:val="18"/>
                <w:szCs w:val="18"/>
              </w:rPr>
              <w:t xml:space="preserve">ООО «Московский институт </w:t>
            </w:r>
            <w:r w:rsidRPr="004A76B1">
              <w:rPr>
                <w:rFonts w:ascii="Times New Roman" w:hAnsi="Times New Roman"/>
                <w:sz w:val="18"/>
                <w:szCs w:val="18"/>
              </w:rPr>
              <w:lastRenderedPageBreak/>
              <w:t>профессиональной переподготовки и повышения квалификации педагогов», «Особенности подготовки к проведению ВПР в рамках мониторинга качества образования обучающихся по предмету "Английский язык" в условиях реализации ФГОС ООО и ФГОС СОО», 36 ч.</w:t>
            </w:r>
          </w:p>
          <w:p w:rsidR="00EE65DF" w:rsidRPr="004A76B1" w:rsidRDefault="004A76B1">
            <w:pPr>
              <w:widowControl w:val="0"/>
              <w:spacing w:after="0" w:line="240" w:lineRule="auto"/>
              <w:ind w:left="62"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/>
                <w:sz w:val="18"/>
                <w:szCs w:val="18"/>
              </w:rPr>
              <w:t>ООО «Инфоурок», «Английский для взрослых: разговорная практика», 36 ч.</w:t>
            </w:r>
          </w:p>
        </w:tc>
        <w:tc>
          <w:tcPr>
            <w:tcW w:w="1847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–</w:t>
            </w:r>
          </w:p>
        </w:tc>
        <w:tc>
          <w:tcPr>
            <w:tcW w:w="1276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944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СОО</w:t>
            </w:r>
          </w:p>
        </w:tc>
      </w:tr>
      <w:tr w:rsidR="00EE65DF" w:rsidRPr="004A76B1" w:rsidTr="00E65DD3">
        <w:trPr>
          <w:jc w:val="center"/>
        </w:trPr>
        <w:tc>
          <w:tcPr>
            <w:tcW w:w="466" w:type="dxa"/>
          </w:tcPr>
          <w:p w:rsidR="00EE65DF" w:rsidRPr="00E65DD3" w:rsidRDefault="00EE65DF" w:rsidP="00E65DD3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59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Артеменко Сергей Иванович</w:t>
            </w:r>
          </w:p>
        </w:tc>
        <w:tc>
          <w:tcPr>
            <w:tcW w:w="1417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8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Технология</w:t>
            </w:r>
          </w:p>
        </w:tc>
        <w:tc>
          <w:tcPr>
            <w:tcW w:w="2269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Высшее, 2013 г., Южный федеральный университет, 44.03.01 «Педагогическое образование», квалификация – учитель технологии. 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Без категории.</w:t>
            </w:r>
          </w:p>
        </w:tc>
        <w:tc>
          <w:tcPr>
            <w:tcW w:w="1276" w:type="dxa"/>
          </w:tcPr>
          <w:p w:rsidR="00EE65DF" w:rsidRPr="004A76B1" w:rsidRDefault="0083448D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64" w:type="dxa"/>
          </w:tcPr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2024 г., «Государственный институт просвещения», «Использование современного учебного оборудования при реализации дополнительных общеобразовательных программ технической направленности в центрах цифрового образования "IT-куб"», 36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«Учебный центр информационных технологий «ВИЖН»», «Методика преподавания технологии в системе общего и дополнительного образования в условиях реализации ФГОС», 72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«Учебный центр информационных технологий «ВИЖН»», «Оказание первой доврачебной помощи пострадавшим», 16 ч.</w:t>
            </w:r>
          </w:p>
        </w:tc>
        <w:tc>
          <w:tcPr>
            <w:tcW w:w="1847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276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44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СОО</w:t>
            </w:r>
          </w:p>
        </w:tc>
      </w:tr>
      <w:tr w:rsidR="00EE65DF" w:rsidRPr="004A76B1" w:rsidTr="00E65DD3">
        <w:trPr>
          <w:jc w:val="center"/>
        </w:trPr>
        <w:tc>
          <w:tcPr>
            <w:tcW w:w="466" w:type="dxa"/>
            <w:tcBorders>
              <w:top w:val="nil"/>
            </w:tcBorders>
          </w:tcPr>
          <w:p w:rsidR="00EE65DF" w:rsidRPr="00E65DD3" w:rsidRDefault="00EE65DF" w:rsidP="00E65DD3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nil"/>
            </w:tcBorders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Бозиева Диана Муратовна</w:t>
            </w:r>
          </w:p>
        </w:tc>
        <w:tc>
          <w:tcPr>
            <w:tcW w:w="1417" w:type="dxa"/>
            <w:tcBorders>
              <w:top w:val="nil"/>
            </w:tcBorders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Педагог-психолог</w:t>
            </w:r>
          </w:p>
        </w:tc>
        <w:tc>
          <w:tcPr>
            <w:tcW w:w="1418" w:type="dxa"/>
            <w:tcBorders>
              <w:top w:val="nil"/>
            </w:tcBorders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2269" w:type="dxa"/>
            <w:tcBorders>
              <w:top w:val="nil"/>
            </w:tcBorders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Высшее, 2020 г., Донской государственный технический университет, 37.03.01 «Психология», квалификация – психолог.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первая, Приказ № 667 от 27.06.2025 г.</w:t>
            </w:r>
          </w:p>
        </w:tc>
        <w:tc>
          <w:tcPr>
            <w:tcW w:w="1276" w:type="dxa"/>
            <w:tcBorders>
              <w:top w:val="nil"/>
            </w:tcBorders>
          </w:tcPr>
          <w:p w:rsidR="00EE65DF" w:rsidRPr="004A76B1" w:rsidRDefault="0083448D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64" w:type="dxa"/>
            <w:tcBorders>
              <w:top w:val="nil"/>
            </w:tcBorders>
          </w:tcPr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Учебный центр информационных технологий «ВИЖН», «Медиация в системе образования школы с учетом ФГОС СОО и ФГОС ООО 3 поколения», 36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Учебный центр информационных технологий «ВИЖН», «Оказание первой доврачебной помощи пострадавшим», 16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Учебный центр информационных технологий «ВИЖН», «Психолого-педагогические аспекты сопровождения личностного развития детей в школе в соответствии с ФГОС», 36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>2025 г.,</w:t>
            </w:r>
            <w:r w:rsidR="000019EB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ГАУ ДПО РО «ИРО», «Особенности организации образовательного процесса с детьми, нуждающимися в длительном лечении», 72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2026 г.., САУ ДПО «ДЭПК», «Школьный уполномоченный по правам ребенка», 36 ч. </w:t>
            </w:r>
          </w:p>
        </w:tc>
        <w:tc>
          <w:tcPr>
            <w:tcW w:w="1847" w:type="dxa"/>
            <w:tcBorders>
              <w:top w:val="nil"/>
            </w:tcBorders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2021, Волгоградская гуманитарная академия профессиональной подготовки специалистов социальной сферы, «Педагог-психолог»</w:t>
            </w:r>
          </w:p>
        </w:tc>
        <w:tc>
          <w:tcPr>
            <w:tcW w:w="1276" w:type="dxa"/>
            <w:tcBorders>
              <w:top w:val="nil"/>
            </w:tcBorders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944" w:type="dxa"/>
            <w:tcBorders>
              <w:top w:val="nil"/>
            </w:tcBorders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СОО</w:t>
            </w:r>
          </w:p>
        </w:tc>
      </w:tr>
      <w:tr w:rsidR="00EE65DF" w:rsidRPr="004A76B1" w:rsidTr="00E65DD3">
        <w:trPr>
          <w:jc w:val="center"/>
        </w:trPr>
        <w:tc>
          <w:tcPr>
            <w:tcW w:w="466" w:type="dxa"/>
            <w:tcBorders>
              <w:top w:val="nil"/>
            </w:tcBorders>
          </w:tcPr>
          <w:p w:rsidR="00EE65DF" w:rsidRPr="00E65DD3" w:rsidRDefault="00EE65DF" w:rsidP="00E65DD3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nil"/>
            </w:tcBorders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Бегунова Наталья 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Сергеевна</w:t>
            </w:r>
          </w:p>
        </w:tc>
        <w:tc>
          <w:tcPr>
            <w:tcW w:w="1417" w:type="dxa"/>
            <w:tcBorders>
              <w:top w:val="nil"/>
            </w:tcBorders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Заместитель 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директора по УВР, Учитель</w:t>
            </w:r>
          </w:p>
        </w:tc>
        <w:tc>
          <w:tcPr>
            <w:tcW w:w="1418" w:type="dxa"/>
            <w:tcBorders>
              <w:top w:val="nil"/>
            </w:tcBorders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История</w:t>
            </w:r>
          </w:p>
        </w:tc>
        <w:tc>
          <w:tcPr>
            <w:tcW w:w="2269" w:type="dxa"/>
            <w:tcBorders>
              <w:top w:val="nil"/>
            </w:tcBorders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Высшее, 2000 г., Ростовский 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государственный педагогический университет, 46.03.01 «История», квалификация – учитель истории.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высшая, Приказ № 466от 26.11.2025 г.</w:t>
            </w:r>
          </w:p>
        </w:tc>
        <w:tc>
          <w:tcPr>
            <w:tcW w:w="1276" w:type="dxa"/>
            <w:tcBorders>
              <w:top w:val="nil"/>
            </w:tcBorders>
          </w:tcPr>
          <w:p w:rsidR="00EE65DF" w:rsidRPr="004A76B1" w:rsidRDefault="0083448D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3264" w:type="dxa"/>
            <w:tcBorders>
              <w:top w:val="nil"/>
            </w:tcBorders>
          </w:tcPr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2024 г. ГАУ ДПО РО «Институт развития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lastRenderedPageBreak/>
              <w:t>образования», «Психологическая профилактика рисков среди несовершеннолетних», 108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Учебный центр информационных технологий «ВИЖН», «Теория и методика преподавания учебных предметов «История, обществознание и право» в условиях реализации ФГОС», 36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Учебный центр информационных технологий «ВИЖН», «Оказание первой доврачебной помощи пострадавшим», 16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АНО ДО «ЛингваНова», «Использование текстовых нейросетей для улучшения работы педагога в соответствии с требованиями ФОП: персонификация образования, реализация программы родительского просвещения, ежедневные психолого-педагогическое сопровождение учащихся, расширение цифровой образовательной среды», 16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НОЧУО ДПО «Актион», «Антикоррупционные меры в образовательной организации: разработка документов и практика внедрения», 36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НОЧУО ДПО «Актион», «Цифровая образовательная среда в школе: организация, диагностика ИКТ-компетенций и применение нейросетей», 50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2026 г., ООО «КВЦ», «Проектирование индивидуальных образовательных траекторий для достижения образовательных результатов: применение инструментов искусственного интеллекта в педагогической диагностике и планировании в условиях реализации ФГОС», 36 ч</w:t>
            </w:r>
          </w:p>
        </w:tc>
        <w:tc>
          <w:tcPr>
            <w:tcW w:w="1847" w:type="dxa"/>
            <w:tcBorders>
              <w:top w:val="nil"/>
            </w:tcBorders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2004, Институт 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дополнительного образования РГПУ, «Менеджмент в образовании»</w:t>
            </w:r>
          </w:p>
        </w:tc>
        <w:tc>
          <w:tcPr>
            <w:tcW w:w="1276" w:type="dxa"/>
            <w:tcBorders>
              <w:top w:val="nil"/>
            </w:tcBorders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33</w:t>
            </w:r>
          </w:p>
        </w:tc>
        <w:tc>
          <w:tcPr>
            <w:tcW w:w="944" w:type="dxa"/>
            <w:tcBorders>
              <w:top w:val="nil"/>
            </w:tcBorders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СОО</w:t>
            </w:r>
          </w:p>
        </w:tc>
      </w:tr>
      <w:tr w:rsidR="00EE65DF" w:rsidRPr="004A76B1" w:rsidTr="00E65DD3">
        <w:trPr>
          <w:jc w:val="center"/>
        </w:trPr>
        <w:tc>
          <w:tcPr>
            <w:tcW w:w="466" w:type="dxa"/>
          </w:tcPr>
          <w:p w:rsidR="00EE65DF" w:rsidRPr="00E65DD3" w:rsidRDefault="00EE65DF" w:rsidP="00E65DD3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59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Бондарева Елена Анатольевна </w:t>
            </w:r>
          </w:p>
        </w:tc>
        <w:tc>
          <w:tcPr>
            <w:tcW w:w="1417" w:type="dxa"/>
          </w:tcPr>
          <w:p w:rsidR="00EE65DF" w:rsidRPr="004A76B1" w:rsidRDefault="000019EB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8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2269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/>
                <w:sz w:val="18"/>
                <w:szCs w:val="18"/>
              </w:rPr>
              <w:t xml:space="preserve">Высшее, 2010 г., Южный федеральный университет, 46.03.01 «История», квалификация – учитель истории. 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/>
                <w:sz w:val="18"/>
                <w:szCs w:val="18"/>
              </w:rPr>
              <w:t>Без категории.</w:t>
            </w:r>
          </w:p>
        </w:tc>
        <w:tc>
          <w:tcPr>
            <w:tcW w:w="1276" w:type="dxa"/>
          </w:tcPr>
          <w:p w:rsidR="00EE65DF" w:rsidRPr="004A76B1" w:rsidRDefault="0083448D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64" w:type="dxa"/>
          </w:tcPr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ООО «</w:t>
            </w:r>
            <w:r w:rsidR="000019EB"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Центр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 повышения квалификации и переподготовки «Луч знаний»»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«Формирование профессиональной компетенции учителя истории и обществознания в условиях реализации ФГОС», 36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ООО «</w:t>
            </w:r>
            <w:r w:rsidR="000019EB"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Центр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 повышения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lastRenderedPageBreak/>
              <w:t>квалификации и переподготовки «Луч знаний»»</w:t>
            </w:r>
            <w:r w:rsidR="000019EB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,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 «организация работа с обучающимися с ОВЗ в соответствии с ФГОС», 36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2026 г., ГБ ПОУ РО «Ростовский колледж культуры»,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br/>
              <w:t>«Оказание первой доврачебной помощи пострадавшим», 16 часов.</w:t>
            </w:r>
          </w:p>
        </w:tc>
        <w:tc>
          <w:tcPr>
            <w:tcW w:w="1847" w:type="dxa"/>
          </w:tcPr>
          <w:p w:rsidR="00EE65DF" w:rsidRPr="004A76B1" w:rsidRDefault="0083448D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1276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44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СОО</w:t>
            </w:r>
          </w:p>
        </w:tc>
      </w:tr>
      <w:tr w:rsidR="00EE65DF" w:rsidRPr="004A76B1" w:rsidTr="00E65DD3">
        <w:trPr>
          <w:jc w:val="center"/>
        </w:trPr>
        <w:tc>
          <w:tcPr>
            <w:tcW w:w="466" w:type="dxa"/>
            <w:tcBorders>
              <w:top w:val="nil"/>
            </w:tcBorders>
          </w:tcPr>
          <w:p w:rsidR="00EE65DF" w:rsidRPr="00E65DD3" w:rsidRDefault="00EE65DF" w:rsidP="00E65DD3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nil"/>
            </w:tcBorders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Булгакова Елена Николаевна</w:t>
            </w:r>
          </w:p>
        </w:tc>
        <w:tc>
          <w:tcPr>
            <w:tcW w:w="1417" w:type="dxa"/>
            <w:tcBorders>
              <w:top w:val="nil"/>
            </w:tcBorders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8" w:type="dxa"/>
            <w:tcBorders>
              <w:top w:val="nil"/>
            </w:tcBorders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Биология, химия, география</w:t>
            </w:r>
          </w:p>
        </w:tc>
        <w:tc>
          <w:tcPr>
            <w:tcW w:w="2269" w:type="dxa"/>
            <w:tcBorders>
              <w:top w:val="nil"/>
            </w:tcBorders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Высшее, 2003 г., Таврический Национальный университет имени В.И. Вернадского, 06.03.01 «Биология», квалификация – биолог, преподаватель биологии и химии. 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высшая, Приказ № 385 от 24.04.2023 г.</w:t>
            </w:r>
          </w:p>
        </w:tc>
        <w:tc>
          <w:tcPr>
            <w:tcW w:w="1276" w:type="dxa"/>
            <w:tcBorders>
              <w:top w:val="nil"/>
            </w:tcBorders>
          </w:tcPr>
          <w:p w:rsidR="00EE65DF" w:rsidRPr="004A76B1" w:rsidRDefault="0083448D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64" w:type="dxa"/>
            <w:tcBorders>
              <w:top w:val="nil"/>
            </w:tcBorders>
          </w:tcPr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Учебный центр информационных технологий «ВИЖН», «Методика преподавания химии и биологии в соответствии с ФГОС», 72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Центр независимой оценки качества образования и образовательного аудита «Легион», «Проектирование и организация внеурочной деятельности в условиях реализации ФОП и обновленных ФГОС и элементов функциональной деятельности», 36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Центр независимой оценки качества образования и образовательного аудита «Легион», «Адаптация содержания образования в рамках реализации ФОП и обновленных ФГОС. Формирование индивидуального учебного плана для обучающихся с ограниченными возможностями здоровья», 36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Учебный центр информационных технологий «ВИЖН», «Теория и методика преподавания предмета "География" в условиях реализации ФГОС», 72 ч.</w:t>
            </w:r>
          </w:p>
          <w:p w:rsidR="00EE65DF" w:rsidRPr="004A76B1" w:rsidRDefault="004A76B1">
            <w:pPr>
              <w:pStyle w:val="a6"/>
              <w:widowControl w:val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Учебный центр информационных технологий «ВИЖН», «Оказание первой доврачебной помощи пострадавшим», 16 ч.</w:t>
            </w:r>
          </w:p>
        </w:tc>
        <w:tc>
          <w:tcPr>
            <w:tcW w:w="1847" w:type="dxa"/>
            <w:tcBorders>
              <w:top w:val="nil"/>
            </w:tcBorders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276" w:type="dxa"/>
            <w:tcBorders>
              <w:top w:val="nil"/>
            </w:tcBorders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944" w:type="dxa"/>
            <w:tcBorders>
              <w:top w:val="nil"/>
            </w:tcBorders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СОО</w:t>
            </w:r>
          </w:p>
        </w:tc>
      </w:tr>
      <w:tr w:rsidR="00EE65DF" w:rsidRPr="004A76B1" w:rsidTr="00E65DD3">
        <w:trPr>
          <w:jc w:val="center"/>
        </w:trPr>
        <w:tc>
          <w:tcPr>
            <w:tcW w:w="466" w:type="dxa"/>
            <w:tcBorders>
              <w:top w:val="nil"/>
            </w:tcBorders>
          </w:tcPr>
          <w:p w:rsidR="00EE65DF" w:rsidRPr="00E65DD3" w:rsidRDefault="00EE65DF" w:rsidP="00E65DD3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nil"/>
            </w:tcBorders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Вершинина Нина Александровна</w:t>
            </w:r>
          </w:p>
        </w:tc>
        <w:tc>
          <w:tcPr>
            <w:tcW w:w="1417" w:type="dxa"/>
            <w:tcBorders>
              <w:top w:val="nil"/>
            </w:tcBorders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Педагог-библиотекарь</w:t>
            </w:r>
          </w:p>
        </w:tc>
        <w:tc>
          <w:tcPr>
            <w:tcW w:w="1418" w:type="dxa"/>
            <w:tcBorders>
              <w:top w:val="nil"/>
            </w:tcBorders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2269" w:type="dxa"/>
            <w:tcBorders>
              <w:top w:val="nil"/>
            </w:tcBorders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Высшее, 1989 г., Институт инженеров железнодорожного транспорта, специальность «Инженер-механик», квалификация – инженер-механик.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первая, Приказ № 421 от 26.04.2024 г.</w:t>
            </w:r>
          </w:p>
        </w:tc>
        <w:tc>
          <w:tcPr>
            <w:tcW w:w="1276" w:type="dxa"/>
            <w:tcBorders>
              <w:top w:val="nil"/>
            </w:tcBorders>
          </w:tcPr>
          <w:p w:rsidR="00EE65DF" w:rsidRPr="004A76B1" w:rsidRDefault="0083448D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64" w:type="dxa"/>
            <w:tcBorders>
              <w:top w:val="nil"/>
            </w:tcBorders>
          </w:tcPr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Учебный центр информационных технологий «ВИЖН», «Библиотечно-педагогическая деятельность в условиях реализации ФГОС», 36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Учебный центр информационных технологий «ВИЖН», «Оказание первой доврачебной помощи пострадавшим», 16 ч.</w:t>
            </w:r>
          </w:p>
        </w:tc>
        <w:tc>
          <w:tcPr>
            <w:tcW w:w="1847" w:type="dxa"/>
            <w:tcBorders>
              <w:top w:val="nil"/>
            </w:tcBorders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2020, Научно-образовательный центр «РАЗВИТИЕ», «Библиотечно-педагогическая деятельность»</w:t>
            </w:r>
          </w:p>
        </w:tc>
        <w:tc>
          <w:tcPr>
            <w:tcW w:w="1276" w:type="dxa"/>
            <w:tcBorders>
              <w:top w:val="nil"/>
            </w:tcBorders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944" w:type="dxa"/>
            <w:tcBorders>
              <w:top w:val="nil"/>
            </w:tcBorders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СОО</w:t>
            </w:r>
          </w:p>
        </w:tc>
      </w:tr>
      <w:tr w:rsidR="00EE65DF" w:rsidRPr="004A76B1" w:rsidTr="00E65DD3">
        <w:trPr>
          <w:jc w:val="center"/>
        </w:trPr>
        <w:tc>
          <w:tcPr>
            <w:tcW w:w="466" w:type="dxa"/>
            <w:tcBorders>
              <w:top w:val="nil"/>
            </w:tcBorders>
          </w:tcPr>
          <w:p w:rsidR="00EE65DF" w:rsidRPr="00E65DD3" w:rsidRDefault="00EE65DF" w:rsidP="00E65DD3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nil"/>
            </w:tcBorders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Горковенко Юлия Евгеньевна</w:t>
            </w:r>
          </w:p>
        </w:tc>
        <w:tc>
          <w:tcPr>
            <w:tcW w:w="1417" w:type="dxa"/>
            <w:tcBorders>
              <w:top w:val="nil"/>
            </w:tcBorders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8" w:type="dxa"/>
            <w:tcBorders>
              <w:top w:val="nil"/>
            </w:tcBorders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269" w:type="dxa"/>
            <w:tcBorders>
              <w:top w:val="nil"/>
            </w:tcBorders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Высшее, 2025 г., Южный федеральный университет, 01.03.01 «Математика», 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квалификация – учитель математики. 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Без категории.</w:t>
            </w:r>
          </w:p>
        </w:tc>
        <w:tc>
          <w:tcPr>
            <w:tcW w:w="1276" w:type="dxa"/>
            <w:tcBorders>
              <w:top w:val="nil"/>
            </w:tcBorders>
          </w:tcPr>
          <w:p w:rsidR="00EE65DF" w:rsidRPr="004A76B1" w:rsidRDefault="0083448D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3264" w:type="dxa"/>
            <w:tcBorders>
              <w:top w:val="nil"/>
            </w:tcBorders>
          </w:tcPr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2024 г.,  ГАУ ДПО РО «Институт развития образования», «Особенности организации образовательного процесса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lastRenderedPageBreak/>
              <w:t>с детьми, нуждающимися в длительном лечении», 72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2024 г. , ФГАОУ ВО «ЮФУ», «Подготовка учащихся к математическим соревнованиям и конкурсам», 72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Учебный центр информационных технологий «ВИЖН», «Оказание первой доврачебной помощи пострадавшим», 16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Учебный центр информационных технологий «ВИЖН», «Современные педагогические технологии на уроках физики в условиях реализации ФГОС», 72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НОЧУО ДПО «Актион», «Цифровая образовательная среда в школе: организация, диагностика ИКТ-компетенций и применение нейросетей», 50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2026 г., ФГБОУВО «Волгоградский государственный социально-педагогический институт», «Современная концепция преподавания математики в общеобразовательной организации», 36 ч.</w:t>
            </w:r>
          </w:p>
        </w:tc>
        <w:tc>
          <w:tcPr>
            <w:tcW w:w="1847" w:type="dxa"/>
            <w:tcBorders>
              <w:top w:val="nil"/>
            </w:tcBorders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–</w:t>
            </w:r>
          </w:p>
        </w:tc>
        <w:tc>
          <w:tcPr>
            <w:tcW w:w="1276" w:type="dxa"/>
            <w:tcBorders>
              <w:top w:val="nil"/>
            </w:tcBorders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44" w:type="dxa"/>
            <w:tcBorders>
              <w:top w:val="nil"/>
            </w:tcBorders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СОО</w:t>
            </w:r>
          </w:p>
        </w:tc>
      </w:tr>
      <w:tr w:rsidR="00EE65DF" w:rsidRPr="004A76B1" w:rsidTr="00E65DD3">
        <w:trPr>
          <w:jc w:val="center"/>
        </w:trPr>
        <w:tc>
          <w:tcPr>
            <w:tcW w:w="466" w:type="dxa"/>
          </w:tcPr>
          <w:p w:rsidR="00EE65DF" w:rsidRPr="00E65DD3" w:rsidRDefault="00EE65DF" w:rsidP="00E65DD3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59" w:type="dxa"/>
          </w:tcPr>
          <w:p w:rsidR="00EE65DF" w:rsidRPr="004A76B1" w:rsidRDefault="000019EB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Гура Наталья</w:t>
            </w:r>
            <w:r w:rsidR="004A76B1"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Витальевна</w:t>
            </w:r>
          </w:p>
        </w:tc>
        <w:tc>
          <w:tcPr>
            <w:tcW w:w="1417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Заместитель директора по УВР, Учитель</w:t>
            </w:r>
          </w:p>
        </w:tc>
        <w:tc>
          <w:tcPr>
            <w:tcW w:w="1418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2269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Высшее, 1987 г., Ростовский государственный университет, 46.03.01 «История», квалификация – преподаватель истории и обществоведения.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высшая, Приказ № 1255 от 22.12.2023 г.</w:t>
            </w:r>
          </w:p>
        </w:tc>
        <w:tc>
          <w:tcPr>
            <w:tcW w:w="1276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Почетный работник сферы образования РФ</w:t>
            </w:r>
          </w:p>
        </w:tc>
        <w:tc>
          <w:tcPr>
            <w:tcW w:w="3264" w:type="dxa"/>
          </w:tcPr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</w:t>
            </w:r>
            <w:r w:rsidR="000019EB"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>г.,</w:t>
            </w:r>
            <w:r w:rsidR="000019EB"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 Учебный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 центр информационных технологий «ВИЖН», «Теория и методика преподавания учебных предметов «История, обществознание и право» в условиях реализации ФГОС», 36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Учебный центр информационных технологий «ВИЖН», «Оказание первой доврачебной помощи пострадавшим», 16 ч</w:t>
            </w:r>
          </w:p>
        </w:tc>
        <w:tc>
          <w:tcPr>
            <w:tcW w:w="1847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276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944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СОО</w:t>
            </w:r>
          </w:p>
        </w:tc>
      </w:tr>
      <w:tr w:rsidR="00EE65DF" w:rsidRPr="004A76B1" w:rsidTr="00E65DD3">
        <w:trPr>
          <w:jc w:val="center"/>
        </w:trPr>
        <w:tc>
          <w:tcPr>
            <w:tcW w:w="466" w:type="dxa"/>
          </w:tcPr>
          <w:p w:rsidR="00EE65DF" w:rsidRPr="00E65DD3" w:rsidRDefault="00EE65DF" w:rsidP="00E65DD3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59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Гришина Анна Ивановна </w:t>
            </w:r>
          </w:p>
        </w:tc>
        <w:tc>
          <w:tcPr>
            <w:tcW w:w="1417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8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269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/>
                <w:sz w:val="18"/>
                <w:szCs w:val="18"/>
              </w:rPr>
              <w:t xml:space="preserve">Высшее, </w:t>
            </w:r>
            <w:r w:rsidR="000019EB" w:rsidRPr="004A76B1">
              <w:rPr>
                <w:rFonts w:ascii="Times New Roman" w:hAnsi="Times New Roman"/>
                <w:sz w:val="18"/>
                <w:szCs w:val="18"/>
              </w:rPr>
              <w:t>2015.</w:t>
            </w:r>
            <w:r w:rsidRPr="004A76B1">
              <w:rPr>
                <w:rFonts w:ascii="Times New Roman" w:hAnsi="Times New Roman"/>
                <w:sz w:val="18"/>
                <w:szCs w:val="18"/>
              </w:rPr>
              <w:t>, «Ростовский государственный экономический университет (РИНХ)» специальность 050201 «Математика» квалификация — учитель математика</w:t>
            </w: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высшая, Приказ № 1139 от 24.11.2023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EE65DF" w:rsidRPr="004A76B1" w:rsidRDefault="0083448D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64" w:type="dxa"/>
          </w:tcPr>
          <w:p w:rsidR="00EE65DF" w:rsidRPr="004A76B1" w:rsidRDefault="00EE65DF">
            <w:pPr>
              <w:pStyle w:val="a6"/>
              <w:widowControl w:val="0"/>
              <w:spacing w:after="0"/>
              <w:ind w:left="62"/>
              <w:rPr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1847" w:type="dxa"/>
          </w:tcPr>
          <w:p w:rsidR="00EE65DF" w:rsidRPr="004A76B1" w:rsidRDefault="0083448D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944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СОО</w:t>
            </w:r>
          </w:p>
        </w:tc>
      </w:tr>
      <w:tr w:rsidR="00EE65DF" w:rsidRPr="004A76B1" w:rsidTr="00E65DD3">
        <w:trPr>
          <w:jc w:val="center"/>
        </w:trPr>
        <w:tc>
          <w:tcPr>
            <w:tcW w:w="466" w:type="dxa"/>
            <w:tcBorders>
              <w:top w:val="nil"/>
            </w:tcBorders>
          </w:tcPr>
          <w:p w:rsidR="00EE65DF" w:rsidRPr="00E65DD3" w:rsidRDefault="00EE65DF" w:rsidP="00E65DD3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nil"/>
            </w:tcBorders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Дзюба Инна Георгиевна</w:t>
            </w:r>
          </w:p>
        </w:tc>
        <w:tc>
          <w:tcPr>
            <w:tcW w:w="1417" w:type="dxa"/>
            <w:tcBorders>
              <w:top w:val="nil"/>
            </w:tcBorders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8" w:type="dxa"/>
            <w:tcBorders>
              <w:top w:val="nil"/>
            </w:tcBorders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2269" w:type="dxa"/>
            <w:tcBorders>
              <w:top w:val="nil"/>
            </w:tcBorders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Высшее, 2015 г., Южный федеральный университет, 49.03.01 «Физическая культура», квалификация – 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специалист по физической культуре и спорту. 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высшая, Приказ № 321 от 28.03.2024 г.</w:t>
            </w:r>
          </w:p>
        </w:tc>
        <w:tc>
          <w:tcPr>
            <w:tcW w:w="1276" w:type="dxa"/>
            <w:tcBorders>
              <w:top w:val="nil"/>
            </w:tcBorders>
          </w:tcPr>
          <w:p w:rsidR="00EE65DF" w:rsidRPr="004A76B1" w:rsidRDefault="0083448D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3264" w:type="dxa"/>
            <w:tcBorders>
              <w:top w:val="nil"/>
            </w:tcBorders>
          </w:tcPr>
          <w:p w:rsidR="00EE65DF" w:rsidRPr="004A76B1" w:rsidRDefault="004A76B1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eastAsia="Tinos" w:hAnsi="Times New Roman" w:cs="Times New Roman"/>
                <w:sz w:val="18"/>
                <w:szCs w:val="18"/>
              </w:rPr>
              <w:t>2024 г.</w:t>
            </w:r>
            <w:r w:rsidR="000019EB" w:rsidRPr="004A76B1">
              <w:rPr>
                <w:rFonts w:ascii="Times New Roman" w:eastAsia="Tinos" w:hAnsi="Times New Roman" w:cs="Times New Roman"/>
                <w:sz w:val="18"/>
                <w:szCs w:val="18"/>
              </w:rPr>
              <w:t>, ГАУ</w:t>
            </w:r>
            <w:r w:rsidRPr="004A76B1">
              <w:rPr>
                <w:rFonts w:ascii="Times New Roman" w:eastAsia="Tinos" w:hAnsi="Times New Roman" w:cs="Times New Roman"/>
                <w:sz w:val="18"/>
                <w:szCs w:val="18"/>
              </w:rPr>
              <w:t xml:space="preserve"> ДПО РО «Институт развития образования», по программе «Психологическая профилактика суицидальных рисков среди </w:t>
            </w:r>
            <w:r w:rsidRPr="004A76B1">
              <w:rPr>
                <w:rFonts w:ascii="Times New Roman" w:eastAsia="Tinos" w:hAnsi="Times New Roman" w:cs="Times New Roman"/>
                <w:sz w:val="18"/>
                <w:szCs w:val="18"/>
              </w:rPr>
              <w:lastRenderedPageBreak/>
              <w:t>несовершеннолетних», 108 часов.</w:t>
            </w:r>
          </w:p>
          <w:p w:rsidR="00EE65DF" w:rsidRPr="004A76B1" w:rsidRDefault="004A76B1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2025 </w:t>
            </w:r>
            <w:r w:rsidR="000019EB" w:rsidRPr="004A76B1">
              <w:rPr>
                <w:rFonts w:ascii="Times New Roman" w:hAnsi="Times New Roman" w:cs="Times New Roman"/>
                <w:sz w:val="18"/>
                <w:szCs w:val="18"/>
              </w:rPr>
              <w:t>г., Учебный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центр информационных технологий «ВИЖН», «Оказание первой доврачебной помощи пострадавшим», 16 часов.</w:t>
            </w:r>
          </w:p>
          <w:p w:rsidR="00EE65DF" w:rsidRPr="004A76B1" w:rsidRDefault="004A76B1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2025 г., Учебный центр информационных технологий «ВИЖН», «Развитие профессиональных компетенций учителя физической культуры в условиях реализации ФГОС», 36 часов.</w:t>
            </w:r>
          </w:p>
          <w:p w:rsidR="00EE65DF" w:rsidRPr="004A76B1" w:rsidRDefault="004A76B1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eastAsia="Tinos" w:hAnsi="Times New Roman" w:cs="Times New Roman"/>
                <w:sz w:val="18"/>
                <w:szCs w:val="18"/>
              </w:rPr>
              <w:t>2025 г., ГАУ ДПО РО «Институт развития образования», «Психологическая профилактика рисков среди несовершеннолетних», 108 часов.</w:t>
            </w:r>
          </w:p>
          <w:p w:rsidR="00EE65DF" w:rsidRPr="004A76B1" w:rsidRDefault="004A76B1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2025 г., АНО ДО «ЛингваНова», «Использование текстовых нейросетей для улучшения работы педагога в соответствии с требованиями ФОП: персонификация образования, реализация программы родительского просвещения, ежедневные психолого-педагогическое сопровождение учащихся, расширение цифровой образовательной среды», 16 часов. </w:t>
            </w:r>
          </w:p>
          <w:p w:rsidR="00EE65DF" w:rsidRPr="004A76B1" w:rsidRDefault="004A76B1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eastAsia="Tinos" w:hAnsi="Times New Roman" w:cs="Times New Roman"/>
                <w:sz w:val="18"/>
                <w:szCs w:val="18"/>
              </w:rPr>
              <w:t xml:space="preserve">2025 г., ЧОУ </w:t>
            </w:r>
            <w:r w:rsidR="000019EB" w:rsidRPr="004A76B1">
              <w:rPr>
                <w:rFonts w:ascii="Times New Roman" w:eastAsia="Tinos" w:hAnsi="Times New Roman" w:cs="Times New Roman"/>
                <w:sz w:val="18"/>
                <w:szCs w:val="18"/>
              </w:rPr>
              <w:t>ДПО Учебный</w:t>
            </w:r>
            <w:r w:rsidRPr="004A76B1">
              <w:rPr>
                <w:rFonts w:ascii="Times New Roman" w:eastAsia="Tinos" w:hAnsi="Times New Roman" w:cs="Times New Roman"/>
                <w:sz w:val="18"/>
                <w:szCs w:val="18"/>
              </w:rPr>
              <w:t xml:space="preserve"> центр информационных технологий «ВИЖН», «Особенности организации обучения и воспитания обучающихся с </w:t>
            </w:r>
            <w:r w:rsidR="000019EB" w:rsidRPr="004A76B1">
              <w:rPr>
                <w:rFonts w:ascii="Times New Roman" w:eastAsia="Tinos" w:hAnsi="Times New Roman" w:cs="Times New Roman"/>
                <w:sz w:val="18"/>
                <w:szCs w:val="18"/>
              </w:rPr>
              <w:t>ограниченными возможностями</w:t>
            </w:r>
            <w:r w:rsidRPr="004A76B1">
              <w:rPr>
                <w:rFonts w:ascii="Times New Roman" w:eastAsia="Tinos" w:hAnsi="Times New Roman" w:cs="Times New Roman"/>
                <w:sz w:val="18"/>
                <w:szCs w:val="18"/>
              </w:rPr>
              <w:t xml:space="preserve"> здоровья (ОВЗ)», 72 часа.</w:t>
            </w:r>
          </w:p>
        </w:tc>
        <w:tc>
          <w:tcPr>
            <w:tcW w:w="1847" w:type="dxa"/>
            <w:tcBorders>
              <w:top w:val="nil"/>
            </w:tcBorders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–</w:t>
            </w:r>
          </w:p>
        </w:tc>
        <w:tc>
          <w:tcPr>
            <w:tcW w:w="1276" w:type="dxa"/>
            <w:tcBorders>
              <w:top w:val="nil"/>
            </w:tcBorders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944" w:type="dxa"/>
            <w:tcBorders>
              <w:top w:val="nil"/>
            </w:tcBorders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СОО</w:t>
            </w:r>
          </w:p>
        </w:tc>
      </w:tr>
      <w:tr w:rsidR="00EE65DF" w:rsidRPr="004A76B1" w:rsidTr="00E65DD3">
        <w:trPr>
          <w:jc w:val="center"/>
        </w:trPr>
        <w:tc>
          <w:tcPr>
            <w:tcW w:w="466" w:type="dxa"/>
          </w:tcPr>
          <w:p w:rsidR="00EE65DF" w:rsidRPr="00E65DD3" w:rsidRDefault="00EE65DF" w:rsidP="00E65DD3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59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Исаева Анжела Михайловна</w:t>
            </w:r>
          </w:p>
        </w:tc>
        <w:tc>
          <w:tcPr>
            <w:tcW w:w="1417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8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Русский язык, литература</w:t>
            </w:r>
          </w:p>
        </w:tc>
        <w:tc>
          <w:tcPr>
            <w:tcW w:w="2269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Высшее, 2000 г., Ростовский государственный педагогический университет, 44.03.05 «Педагогическое образование (с двумя профилями подготовки)», квалификация – учитель русского языка, литературы и иностранного языка. 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высшая, Приказ № 54 от 26.01.2024 г.</w:t>
            </w:r>
          </w:p>
        </w:tc>
        <w:tc>
          <w:tcPr>
            <w:tcW w:w="1276" w:type="dxa"/>
          </w:tcPr>
          <w:p w:rsidR="00EE65DF" w:rsidRPr="004A76B1" w:rsidRDefault="0083448D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64" w:type="dxa"/>
          </w:tcPr>
          <w:p w:rsidR="00EE65DF" w:rsidRPr="004A76B1" w:rsidRDefault="004A76B1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2024 г., ГАУ ДПО РО «Институт развития образования», «Психологическая профилактика суицидального риска среди несовершеннолетних», 108 часов.</w:t>
            </w:r>
          </w:p>
          <w:p w:rsidR="00EE65DF" w:rsidRPr="004A76B1" w:rsidRDefault="004A76B1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2024 г., ГАУ ДПО РО «Институт развития образования», «Особенности организации процесса с детьми, нуждающимися в длительном лечении», 72 часа.</w:t>
            </w:r>
          </w:p>
          <w:p w:rsidR="00EE65DF" w:rsidRPr="004A76B1" w:rsidRDefault="004A76B1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eastAsia="Tinos" w:hAnsi="Times New Roman" w:cs="Times New Roman"/>
                <w:sz w:val="18"/>
                <w:szCs w:val="18"/>
              </w:rPr>
              <w:t xml:space="preserve">2025 </w:t>
            </w:r>
            <w:r w:rsidR="000019EB" w:rsidRPr="004A76B1">
              <w:rPr>
                <w:rFonts w:ascii="Times New Roman" w:eastAsia="Tinos" w:hAnsi="Times New Roman" w:cs="Times New Roman"/>
                <w:sz w:val="18"/>
                <w:szCs w:val="18"/>
              </w:rPr>
              <w:t>г.,</w:t>
            </w:r>
            <w:r w:rsidR="000019EB"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Учебный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центр информационных технологий «ВИЖН», «Оказание первой доврачебной помощи пострадавшим», 16 часов.</w:t>
            </w:r>
          </w:p>
          <w:p w:rsidR="00EE65DF" w:rsidRPr="004A76B1" w:rsidRDefault="004A76B1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eastAsia="Tinos" w:hAnsi="Times New Roman" w:cs="Times New Roman"/>
                <w:sz w:val="18"/>
                <w:szCs w:val="18"/>
              </w:rPr>
              <w:t xml:space="preserve">2025 </w:t>
            </w:r>
            <w:r w:rsidR="000019EB" w:rsidRPr="004A76B1">
              <w:rPr>
                <w:rFonts w:ascii="Times New Roman" w:eastAsia="Tinos" w:hAnsi="Times New Roman" w:cs="Times New Roman"/>
                <w:sz w:val="18"/>
                <w:szCs w:val="18"/>
              </w:rPr>
              <w:t>г.,</w:t>
            </w:r>
            <w:r w:rsidR="000019EB"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Учебный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центр информационных технологий «ВИЖН», «Методика преподавания русского языка, в том числе как родного и литературы в соответствии с ФГОС», 36 часов.</w:t>
            </w:r>
          </w:p>
        </w:tc>
        <w:tc>
          <w:tcPr>
            <w:tcW w:w="1847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276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944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СОО</w:t>
            </w:r>
          </w:p>
        </w:tc>
      </w:tr>
      <w:tr w:rsidR="00EE65DF" w:rsidRPr="004A76B1" w:rsidTr="00E65DD3">
        <w:trPr>
          <w:jc w:val="center"/>
        </w:trPr>
        <w:tc>
          <w:tcPr>
            <w:tcW w:w="466" w:type="dxa"/>
          </w:tcPr>
          <w:p w:rsidR="00EE65DF" w:rsidRPr="00E65DD3" w:rsidRDefault="00EE65DF" w:rsidP="00E65DD3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59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Исянов Амир Юнерович</w:t>
            </w:r>
          </w:p>
        </w:tc>
        <w:tc>
          <w:tcPr>
            <w:tcW w:w="1417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8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2269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Высшее, 2026 г., Донской государственный технический университет, 49.03.01 «Физическая 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культура»., квалификация «Учитель физической культуры».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Без категории.</w:t>
            </w:r>
          </w:p>
        </w:tc>
        <w:tc>
          <w:tcPr>
            <w:tcW w:w="1276" w:type="dxa"/>
          </w:tcPr>
          <w:p w:rsidR="00EE65DF" w:rsidRPr="004A76B1" w:rsidRDefault="0083448D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3264" w:type="dxa"/>
          </w:tcPr>
          <w:p w:rsidR="00EE65DF" w:rsidRPr="004A76B1" w:rsidRDefault="004A76B1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/>
                <w:sz w:val="18"/>
                <w:szCs w:val="18"/>
              </w:rPr>
              <w:t>2025 г., Учебный центр информационных технологий «ВИЖН», «Оказание первой доврачебной помощи пострадавшим», 16 часов.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lastRenderedPageBreak/>
              <w:t xml:space="preserve">2026 г., ГБ ПОУ РО «Ростовский колледж культуры»,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br/>
              <w:t>«Оказание первой доврачебной помощи пострадавшим», 16 часов.</w:t>
            </w:r>
          </w:p>
        </w:tc>
        <w:tc>
          <w:tcPr>
            <w:tcW w:w="1847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–</w:t>
            </w:r>
          </w:p>
        </w:tc>
        <w:tc>
          <w:tcPr>
            <w:tcW w:w="1276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44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СОО</w:t>
            </w:r>
          </w:p>
        </w:tc>
      </w:tr>
      <w:tr w:rsidR="00EE65DF" w:rsidRPr="004A76B1" w:rsidTr="00E65DD3">
        <w:trPr>
          <w:jc w:val="center"/>
        </w:trPr>
        <w:tc>
          <w:tcPr>
            <w:tcW w:w="466" w:type="dxa"/>
          </w:tcPr>
          <w:p w:rsidR="00EE65DF" w:rsidRPr="00E65DD3" w:rsidRDefault="00EE65DF" w:rsidP="00E65DD3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59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Калашникова Светлана Валерьевна</w:t>
            </w:r>
          </w:p>
        </w:tc>
        <w:tc>
          <w:tcPr>
            <w:tcW w:w="1417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Заместитель директора по УВР, Учитель</w:t>
            </w:r>
          </w:p>
        </w:tc>
        <w:tc>
          <w:tcPr>
            <w:tcW w:w="1418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2269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Высшее, 1995 г., Ростовский государственный университет, 46.03.01 «История», квалификация – историк, преподаватель истории и социально-политических дисциплин.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высшая, Приказ № 7 от 28.01.2022 г.</w:t>
            </w:r>
          </w:p>
        </w:tc>
        <w:tc>
          <w:tcPr>
            <w:tcW w:w="1276" w:type="dxa"/>
          </w:tcPr>
          <w:p w:rsidR="00EE65DF" w:rsidRPr="004A76B1" w:rsidRDefault="0083448D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64" w:type="dxa"/>
          </w:tcPr>
          <w:p w:rsidR="00EE65DF" w:rsidRPr="004A76B1" w:rsidRDefault="004A76B1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2025 г., Учебный центр информационных технологий «ВИЖН», «Оказание первой доврачебной помощи пострадавшим», 16 часов.</w:t>
            </w:r>
          </w:p>
          <w:p w:rsidR="00EE65DF" w:rsidRPr="004A76B1" w:rsidRDefault="004A76B1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2025 г.</w:t>
            </w:r>
            <w:r w:rsidR="000019EB" w:rsidRPr="004A76B1">
              <w:rPr>
                <w:rFonts w:ascii="Times New Roman" w:hAnsi="Times New Roman" w:cs="Times New Roman"/>
                <w:sz w:val="18"/>
                <w:szCs w:val="18"/>
              </w:rPr>
              <w:t>, Учебный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центр информационных технологий «ВИЖН», «Теория и методика преподавания учебных предметов «История, обществознание и право» в условиях реализации ФГОС», 36 часов.</w:t>
            </w:r>
          </w:p>
          <w:p w:rsidR="00EE65DF" w:rsidRPr="004A76B1" w:rsidRDefault="004A76B1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2025 г., </w:t>
            </w:r>
            <w:r w:rsidRPr="004A76B1">
              <w:rPr>
                <w:rFonts w:ascii="Times New Roman" w:hAnsi="Times New Roman"/>
                <w:sz w:val="18"/>
                <w:szCs w:val="18"/>
              </w:rPr>
              <w:t>НОЧУ ОДПО «Актион», «Антикоррупционные меры в образовательной организации: разработка документов и практика внедрения», 36 часов.</w:t>
            </w:r>
            <w:r w:rsidR="00FE16B8">
              <w:rPr>
                <w:rFonts w:ascii="Times New Roman" w:hAnsi="Times New Roman"/>
                <w:sz w:val="18"/>
                <w:szCs w:val="18"/>
              </w:rPr>
              <w:br/>
              <w:t xml:space="preserve">2026 г., Центр онлайн-обучения Всероссийского форума «Педагоги России: инновации в образовании», «оказание первой помощи пострадавшим в образовательной организации», 36 ч. </w:t>
            </w:r>
          </w:p>
        </w:tc>
        <w:tc>
          <w:tcPr>
            <w:tcW w:w="1847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2018, ООО «Центр подготовки государственных и муниципальных служащих», «Менеджмент в образовании»</w:t>
            </w:r>
          </w:p>
        </w:tc>
        <w:tc>
          <w:tcPr>
            <w:tcW w:w="1276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944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СОО</w:t>
            </w:r>
          </w:p>
        </w:tc>
      </w:tr>
      <w:tr w:rsidR="00EE65DF" w:rsidRPr="004A76B1" w:rsidTr="00E65DD3">
        <w:trPr>
          <w:jc w:val="center"/>
        </w:trPr>
        <w:tc>
          <w:tcPr>
            <w:tcW w:w="466" w:type="dxa"/>
          </w:tcPr>
          <w:p w:rsidR="00EE65DF" w:rsidRPr="00E65DD3" w:rsidRDefault="00EE65DF" w:rsidP="00E65DD3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59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Коноплев Демис Владимирович</w:t>
            </w:r>
          </w:p>
        </w:tc>
        <w:tc>
          <w:tcPr>
            <w:tcW w:w="1417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8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2269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Высшее, 2014 г., Южно-Российский государственный политехнический университет (НПИ) имени М.И. Платова, 09.03.01 «Информатика и вычислительная техника», квалификация – инженер. 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высшая, Приказ № 667 от 27.06.2025 г.</w:t>
            </w:r>
          </w:p>
        </w:tc>
        <w:tc>
          <w:tcPr>
            <w:tcW w:w="1276" w:type="dxa"/>
          </w:tcPr>
          <w:p w:rsidR="00EE65DF" w:rsidRPr="004A76B1" w:rsidRDefault="0083448D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64" w:type="dxa"/>
          </w:tcPr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2024 г., ООО «Мультиурок», «Интерактивные методы в практике школьного образования», 72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2024 г., АНО «Образовательная МЕДИАгруппа», «Построение комплексной профориентационной деятельности в образовательных организациях, реализующих образовательные программы основного общего и среднего общего образования на базе проекта «Билет в будущее» и Единой модели профориентации», 36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Учебный центр информационных технологий «ВИЖН», «Методика преподавания информатики в соответствии с ФГОС», 36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Учебный центр информационных технологий «ВИЖН», «Оказание первой доврачебной помощи пострадавшим», 16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ГАУ ДПО РО «Институт развития образования», «Психологическая профилактика суицидальных рисков несовершеннолетних», 108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</w:t>
            </w:r>
            <w:r w:rsidR="000019EB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ГАУ ДПО РО «Институт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lastRenderedPageBreak/>
              <w:t>развития образования», «Особенности организации образовательного процесса с детьми, нуждающимися в длительном лечении», 72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АНО ДПО «ЛингваНова», «Использование российских онлайн-инструментов и нейросетей в организации образовательного процесса и администрировании работы образовательной организации», 36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Учебный центр информационных технологий «ВИЖН», «Методика преподавания математики в соответствии с ФГОС», 72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Учебный центр информационных технологий «ВИЖН», «Современные педагогические технологии на уроках физики в условиях реализации ФГОС», 72 ч.</w:t>
            </w:r>
          </w:p>
        </w:tc>
        <w:tc>
          <w:tcPr>
            <w:tcW w:w="1847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2018, Институт повышения квалификации и профессиональной переподготовки, «Информатика в общеобразовательных организациях»</w:t>
            </w:r>
          </w:p>
        </w:tc>
        <w:tc>
          <w:tcPr>
            <w:tcW w:w="1276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44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СОО</w:t>
            </w:r>
          </w:p>
        </w:tc>
      </w:tr>
      <w:tr w:rsidR="00B01D7E" w:rsidRPr="004A76B1" w:rsidTr="00E65DD3">
        <w:trPr>
          <w:jc w:val="center"/>
        </w:trPr>
        <w:tc>
          <w:tcPr>
            <w:tcW w:w="466" w:type="dxa"/>
          </w:tcPr>
          <w:p w:rsidR="00B01D7E" w:rsidRPr="00E65DD3" w:rsidRDefault="00B01D7E" w:rsidP="00E65DD3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59" w:type="dxa"/>
          </w:tcPr>
          <w:p w:rsidR="00B01D7E" w:rsidRPr="004A76B1" w:rsidRDefault="00B01D7E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Кривцова Яна Дмитриевна</w:t>
            </w:r>
          </w:p>
        </w:tc>
        <w:tc>
          <w:tcPr>
            <w:tcW w:w="1417" w:type="dxa"/>
          </w:tcPr>
          <w:p w:rsidR="00B01D7E" w:rsidRPr="004A76B1" w:rsidRDefault="00B01D7E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8" w:type="dxa"/>
          </w:tcPr>
          <w:p w:rsidR="00B01D7E" w:rsidRPr="004A76B1" w:rsidRDefault="00B01D7E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Внеурочная деятельность</w:t>
            </w:r>
          </w:p>
        </w:tc>
        <w:tc>
          <w:tcPr>
            <w:tcW w:w="2269" w:type="dxa"/>
          </w:tcPr>
          <w:p w:rsidR="00B01D7E" w:rsidRDefault="00B01D7E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Высшее, Южный федеральный университет, 2026 г.,</w:t>
            </w:r>
          </w:p>
          <w:p w:rsidR="00B01D7E" w:rsidRDefault="00B01D7E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Специальность 44.03.05 «Педагогическое образование с двумя профилями», квалификация – педагог дошкольного образования и иностранного языка</w:t>
            </w:r>
          </w:p>
          <w:p w:rsidR="00EE37C6" w:rsidRDefault="00EE37C6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37C6" w:rsidRPr="004A76B1" w:rsidRDefault="00EE37C6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Без категории</w:t>
            </w:r>
          </w:p>
        </w:tc>
        <w:tc>
          <w:tcPr>
            <w:tcW w:w="1276" w:type="dxa"/>
          </w:tcPr>
          <w:p w:rsidR="00B01D7E" w:rsidRPr="004A76B1" w:rsidRDefault="0083448D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64" w:type="dxa"/>
          </w:tcPr>
          <w:p w:rsidR="00B01D7E" w:rsidRPr="004A76B1" w:rsidRDefault="00B01D7E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1847" w:type="dxa"/>
          </w:tcPr>
          <w:p w:rsidR="00B01D7E" w:rsidRPr="004A76B1" w:rsidRDefault="00B01D7E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B01D7E" w:rsidRPr="004A76B1" w:rsidRDefault="00B01D7E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44" w:type="dxa"/>
          </w:tcPr>
          <w:p w:rsidR="00B01D7E" w:rsidRPr="004A76B1" w:rsidRDefault="00B01D7E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СОО</w:t>
            </w:r>
          </w:p>
        </w:tc>
      </w:tr>
      <w:tr w:rsidR="00EE65DF" w:rsidRPr="004A76B1" w:rsidTr="00E65DD3">
        <w:trPr>
          <w:jc w:val="center"/>
        </w:trPr>
        <w:tc>
          <w:tcPr>
            <w:tcW w:w="466" w:type="dxa"/>
          </w:tcPr>
          <w:p w:rsidR="00EE65DF" w:rsidRPr="00E65DD3" w:rsidRDefault="00EE65DF" w:rsidP="00E65DD3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59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Кузина Марина Александровна</w:t>
            </w:r>
          </w:p>
        </w:tc>
        <w:tc>
          <w:tcPr>
            <w:tcW w:w="1417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8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269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Высшее, 2012 г., Южный федеральный университет, 01.03.01 «Математика», квалификация – учитель математики. 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высшая, Приказ № 1189 от 25.11.2022 г.</w:t>
            </w:r>
          </w:p>
        </w:tc>
        <w:tc>
          <w:tcPr>
            <w:tcW w:w="1276" w:type="dxa"/>
          </w:tcPr>
          <w:p w:rsidR="00EE65DF" w:rsidRPr="004A76B1" w:rsidRDefault="0083448D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64" w:type="dxa"/>
          </w:tcPr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2024 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ГАУ ДПО РО «Институт развития образования», «Психологическая профилактика суицидальных рисков среди несовершеннолетних», 108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2024 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ГАУ ДПО РО «Институт развития образования», «Особенности организации образовательного процесса с детьми, нуждающимися в длительном лечении», 72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2024 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АНО «Образовательная Медиагруппа», «Построение комплексной профориентационной деятельности образовательных организаций, реализующих образовательные программы основного общего и среднего общего образования на базе проекта «Билет в будущее» и Единой модели профориентации», 36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2025 г., Учебный центр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lastRenderedPageBreak/>
              <w:t>информационных технологий «ВИЖН», «Новые подходы к преподаванию математики в условиях принятия концепции математического образования в соответствии требованиями ФГОС», 36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</w:t>
            </w:r>
            <w:r w:rsidR="000019EB"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, Учебный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 центр информационных технологий «ВИЖН», «Оказание первой доврачебной помощи пострадавшим», 16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</w:t>
            </w:r>
            <w:r w:rsidR="000019EB"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, АНО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 ДПО «ЛингваНова», «Применение игровых методик в целях формирования универсальных учебных действий и познавательных умений обучающихся», 36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НОЧУ ОДПО «Актион», «Профессиональная компетентность учителя математики по ФГОС и ФОП: обязательные документы, современное оценивание и гибкие навыки», 100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НОЧУ ОДПО «Актион», «Современный классный руководитель: ключевые направления деятельности и новые приоритетные задачи», 140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2026 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ФГБОУВО «Волгоградский государственный социально-педагогический институт», «Современная концепция преподавания математики в общеобразовательной организации», 36 ч.</w:t>
            </w:r>
          </w:p>
        </w:tc>
        <w:tc>
          <w:tcPr>
            <w:tcW w:w="1847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–</w:t>
            </w:r>
          </w:p>
        </w:tc>
        <w:tc>
          <w:tcPr>
            <w:tcW w:w="1276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944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СОО</w:t>
            </w:r>
          </w:p>
        </w:tc>
      </w:tr>
      <w:tr w:rsidR="00EE65DF" w:rsidRPr="004A76B1" w:rsidTr="00E65DD3">
        <w:trPr>
          <w:jc w:val="center"/>
        </w:trPr>
        <w:tc>
          <w:tcPr>
            <w:tcW w:w="466" w:type="dxa"/>
            <w:tcBorders>
              <w:top w:val="nil"/>
            </w:tcBorders>
          </w:tcPr>
          <w:p w:rsidR="00EE65DF" w:rsidRPr="00E65DD3" w:rsidRDefault="00EE65DF" w:rsidP="00E65DD3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nil"/>
            </w:tcBorders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Максутова Альфия Александровна</w:t>
            </w:r>
          </w:p>
        </w:tc>
        <w:tc>
          <w:tcPr>
            <w:tcW w:w="1417" w:type="dxa"/>
            <w:tcBorders>
              <w:top w:val="nil"/>
            </w:tcBorders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8" w:type="dxa"/>
            <w:tcBorders>
              <w:top w:val="nil"/>
            </w:tcBorders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269" w:type="dxa"/>
            <w:tcBorders>
              <w:top w:val="nil"/>
            </w:tcBorders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Высшее, 2026 г., Южный федеральный университет, 01.03.01 «Математика», квалификация «Учитель математики»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Без категории.</w:t>
            </w:r>
          </w:p>
        </w:tc>
        <w:tc>
          <w:tcPr>
            <w:tcW w:w="1276" w:type="dxa"/>
            <w:tcBorders>
              <w:top w:val="nil"/>
            </w:tcBorders>
          </w:tcPr>
          <w:p w:rsidR="00EE65DF" w:rsidRPr="004A76B1" w:rsidRDefault="0083448D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64" w:type="dxa"/>
            <w:tcBorders>
              <w:top w:val="nil"/>
            </w:tcBorders>
          </w:tcPr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НОЧУО ДПО «Актион», «Оказание первой помощи пострадавшим на производстве», 16 ч.</w:t>
            </w:r>
          </w:p>
        </w:tc>
        <w:tc>
          <w:tcPr>
            <w:tcW w:w="1847" w:type="dxa"/>
            <w:tcBorders>
              <w:top w:val="nil"/>
            </w:tcBorders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276" w:type="dxa"/>
            <w:tcBorders>
              <w:top w:val="nil"/>
            </w:tcBorders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44" w:type="dxa"/>
            <w:tcBorders>
              <w:top w:val="nil"/>
            </w:tcBorders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СОО</w:t>
            </w:r>
          </w:p>
        </w:tc>
      </w:tr>
      <w:tr w:rsidR="00EE65DF" w:rsidRPr="004A76B1" w:rsidTr="00E65DD3">
        <w:trPr>
          <w:jc w:val="center"/>
        </w:trPr>
        <w:tc>
          <w:tcPr>
            <w:tcW w:w="466" w:type="dxa"/>
            <w:tcBorders>
              <w:top w:val="nil"/>
            </w:tcBorders>
          </w:tcPr>
          <w:p w:rsidR="00EE65DF" w:rsidRPr="00E65DD3" w:rsidRDefault="00EE65DF" w:rsidP="00E65DD3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nil"/>
            </w:tcBorders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Монина Ирина Александровна</w:t>
            </w:r>
          </w:p>
        </w:tc>
        <w:tc>
          <w:tcPr>
            <w:tcW w:w="1417" w:type="dxa"/>
            <w:tcBorders>
              <w:top w:val="nil"/>
            </w:tcBorders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8" w:type="dxa"/>
            <w:tcBorders>
              <w:top w:val="nil"/>
            </w:tcBorders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Русский язык, литература</w:t>
            </w:r>
          </w:p>
        </w:tc>
        <w:tc>
          <w:tcPr>
            <w:tcW w:w="2269" w:type="dxa"/>
            <w:tcBorders>
              <w:top w:val="nil"/>
            </w:tcBorders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Высшее, 2015 г., Южный федеральный университет, 45.03.02 «Лингвистика», квалификация – лингвист.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первая, Приказ № 75 от 28.01.2025 г.</w:t>
            </w:r>
          </w:p>
        </w:tc>
        <w:tc>
          <w:tcPr>
            <w:tcW w:w="1276" w:type="dxa"/>
            <w:tcBorders>
              <w:top w:val="nil"/>
            </w:tcBorders>
          </w:tcPr>
          <w:p w:rsidR="00EE65DF" w:rsidRPr="004A76B1" w:rsidRDefault="0083448D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64" w:type="dxa"/>
            <w:tcBorders>
              <w:top w:val="nil"/>
            </w:tcBorders>
          </w:tcPr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2024 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ГАУ ДПО РО «Институт развития образования», «Психологическая профилактика суицидальных рисков среди несовершеннолетних», 108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2024 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ГАУ ДПО РО «Институт развития образования», «Особенности организации образовательного процесса с детьми, нуждающимися в длительном лечении», 72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</w:t>
            </w:r>
            <w:r w:rsidR="000019EB"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>г.,</w:t>
            </w:r>
            <w:r w:rsidR="000019EB"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 Учебный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 центр информационных технологий «ВИЖН», «Методика преподавания русского языка, в том числе как родного и литературы в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lastRenderedPageBreak/>
              <w:t>соответствии с ФГОС», 36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</w:t>
            </w:r>
            <w:r w:rsidR="000019EB"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>г.,</w:t>
            </w:r>
            <w:r w:rsidR="000019EB"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 Учебный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 центр информационных технологий «ВИЖН», «Оказание первой доврачебной помощи пострадавшим», 16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ООО «Росмолодежь», «Безопасная молодежная среда», 300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НОЧУ ОДПО «Актион», «Профессиональная компетентность учителя по ФГОС и ФОН: обязательные документы, современное оценивание и гибкие навыки», 100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2026 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ООО «КВЦ», «Проектирование индивидуальных образовательных траекторий для достижения образовательных результатов: применение инструментов искусственного интеллекта в педагогической диагностике и планировании в условиях реализации ФГОС», 36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2026 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ГАУ ДПО РО «Институт развития», «ФГОС: критериальный подход к оцениванию задания с развернутым ответом участников ГИА -9 по русскому языку</w:t>
            </w:r>
            <w:r w:rsidR="000019EB"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», 108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 ч.</w:t>
            </w:r>
          </w:p>
        </w:tc>
        <w:tc>
          <w:tcPr>
            <w:tcW w:w="1847" w:type="dxa"/>
            <w:tcBorders>
              <w:top w:val="nil"/>
            </w:tcBorders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2022, ООО </w:t>
            </w:r>
            <w:r w:rsidR="00E65DD3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Инфоурок», «Учитель русского языка и литературы»</w:t>
            </w:r>
          </w:p>
        </w:tc>
        <w:tc>
          <w:tcPr>
            <w:tcW w:w="1276" w:type="dxa"/>
            <w:tcBorders>
              <w:top w:val="nil"/>
            </w:tcBorders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944" w:type="dxa"/>
            <w:tcBorders>
              <w:top w:val="nil"/>
            </w:tcBorders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СОО</w:t>
            </w:r>
          </w:p>
        </w:tc>
      </w:tr>
      <w:tr w:rsidR="00EE65DF" w:rsidRPr="004A76B1" w:rsidTr="00E65DD3">
        <w:trPr>
          <w:jc w:val="center"/>
        </w:trPr>
        <w:tc>
          <w:tcPr>
            <w:tcW w:w="466" w:type="dxa"/>
          </w:tcPr>
          <w:p w:rsidR="00EE65DF" w:rsidRPr="00E65DD3" w:rsidRDefault="00EE65DF" w:rsidP="00E65DD3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59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Парахина Елена Ивановна</w:t>
            </w:r>
          </w:p>
        </w:tc>
        <w:tc>
          <w:tcPr>
            <w:tcW w:w="1417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8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2269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Высшее, 1982 г., Ростовский государственный университет имени М.А. Суслова, 06.03.01 «Биология», квалификация – биолог, преподаватель биологии и химии.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Категория высшая, Приказ № 63 от 27.01.2023 г.</w:t>
            </w:r>
          </w:p>
        </w:tc>
        <w:tc>
          <w:tcPr>
            <w:tcW w:w="1276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Почетный работник общего образования РФ, Лучший работник образования Дона</w:t>
            </w:r>
          </w:p>
        </w:tc>
        <w:tc>
          <w:tcPr>
            <w:tcW w:w="3264" w:type="dxa"/>
          </w:tcPr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</w:t>
            </w:r>
            <w:r w:rsidR="000019EB"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, Учебный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 центр информационных технологий «ВИЖН», «Методика преподавания химии и биологии в соответствии с ФГОС», 36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</w:t>
            </w:r>
            <w:r w:rsidR="000019EB"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, Учебный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 центр информационных технологий «ВИЖН», «Оказание первой доврачебной помощи пострадавшим», 16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2026 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ООО «КВЦ», «Проектирование индивидуальных образовательных траекторий для достижения образовательных результатов: применение инструментов искусственного интеллекта в педагогической диагностике и планировании в условиях реализации ФГОС», 36 ч.</w:t>
            </w:r>
          </w:p>
        </w:tc>
        <w:tc>
          <w:tcPr>
            <w:tcW w:w="1847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276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944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СОО</w:t>
            </w:r>
          </w:p>
        </w:tc>
      </w:tr>
      <w:tr w:rsidR="00EE65DF" w:rsidRPr="004A76B1" w:rsidTr="00E65DD3">
        <w:trPr>
          <w:jc w:val="center"/>
        </w:trPr>
        <w:tc>
          <w:tcPr>
            <w:tcW w:w="466" w:type="dxa"/>
          </w:tcPr>
          <w:p w:rsidR="00EE65DF" w:rsidRPr="00E65DD3" w:rsidRDefault="00EE65DF" w:rsidP="00E65DD3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59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Рудометкина Татьяна Георгиевна</w:t>
            </w:r>
          </w:p>
        </w:tc>
        <w:tc>
          <w:tcPr>
            <w:tcW w:w="1417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8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Биология, химия</w:t>
            </w:r>
          </w:p>
        </w:tc>
        <w:tc>
          <w:tcPr>
            <w:tcW w:w="2269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Высшее, 1982 г., Северо-Осетинский государственный университет, 06.03.01 «Биология», квалификация – биолог, преподаватель биологии и химии. 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Категория высшая, Приказ № 587 от 25.06.2021 г.</w:t>
            </w:r>
          </w:p>
        </w:tc>
        <w:tc>
          <w:tcPr>
            <w:tcW w:w="1276" w:type="dxa"/>
          </w:tcPr>
          <w:p w:rsidR="00EE65DF" w:rsidRPr="004A76B1" w:rsidRDefault="0083448D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3264" w:type="dxa"/>
          </w:tcPr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2024 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ГАУ ДПО РО «Институт развития образования», «Психологическая профилактика суицидальных рисков среди несовершеннолетних», 108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</w:t>
            </w:r>
            <w:r w:rsidR="000019EB"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, Учебный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 центр информационных технологий «ВИЖН»,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lastRenderedPageBreak/>
              <w:t>«Методика преподавания химии и биологии в соответствии с ФГОС», 36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</w:t>
            </w:r>
            <w:r w:rsidR="000019EB"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, Учебный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 центр информационных технологий «ВИЖН», «Оказание первой доврачебной помощи пострадавшим», 16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2026 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ГАУ ДПО РО «Институт развития образования», «Совершенствование предметно-методических компетенций экспертов ОПК ГИА-9 (химия)», 108 ч.</w:t>
            </w:r>
          </w:p>
        </w:tc>
        <w:tc>
          <w:tcPr>
            <w:tcW w:w="1847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–</w:t>
            </w:r>
          </w:p>
        </w:tc>
        <w:tc>
          <w:tcPr>
            <w:tcW w:w="1276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944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СОО</w:t>
            </w:r>
          </w:p>
        </w:tc>
      </w:tr>
      <w:tr w:rsidR="00EE65DF" w:rsidRPr="004A76B1" w:rsidTr="00E65DD3">
        <w:trPr>
          <w:jc w:val="center"/>
        </w:trPr>
        <w:tc>
          <w:tcPr>
            <w:tcW w:w="466" w:type="dxa"/>
          </w:tcPr>
          <w:p w:rsidR="00EE65DF" w:rsidRPr="00E65DD3" w:rsidRDefault="00EE65DF" w:rsidP="00E65DD3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59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Рябов Владимир Владимирович</w:t>
            </w:r>
          </w:p>
        </w:tc>
        <w:tc>
          <w:tcPr>
            <w:tcW w:w="1417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Педагог-организатор ОБЗР</w:t>
            </w:r>
          </w:p>
        </w:tc>
        <w:tc>
          <w:tcPr>
            <w:tcW w:w="1418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Основы безопасности и защиты Родины</w:t>
            </w:r>
          </w:p>
        </w:tc>
        <w:tc>
          <w:tcPr>
            <w:tcW w:w="2269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Высшее, 2011 г., Кубанский государственный университет физической культуры, спорта и туризма, 49.03.01 «Физическая культура», квалификация – учитель физической культуры.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Категория первая, Приказ № 75 от 28.01.2025 г.</w:t>
            </w:r>
          </w:p>
        </w:tc>
        <w:tc>
          <w:tcPr>
            <w:tcW w:w="1276" w:type="dxa"/>
          </w:tcPr>
          <w:p w:rsidR="00EE65DF" w:rsidRPr="004A76B1" w:rsidRDefault="0083448D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64" w:type="dxa"/>
          </w:tcPr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2024 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ГАУ ДПО РО «Институт развития образования», «Учебный предмет «Основы безопасности и защиты Родины», практико-ориентированное обучение», 24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</w:t>
            </w:r>
            <w:r w:rsidR="000019EB"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, Учебный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 центр информационных технологий «ВИЖН», «Оказание первой доврачебной помощи пострадавшим», 16 ч.</w:t>
            </w:r>
            <w:r w:rsidR="000D4F9B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br/>
            </w:r>
            <w:r w:rsidR="000D4F9B" w:rsidRPr="000D4F9B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2026 г., ГБ ПОУ РО «Ростовский колледж культуры», «Оказание первой доврачебной помощи пострадавшим», 16 ч</w:t>
            </w:r>
            <w:r w:rsidR="000D4F9B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.</w:t>
            </w:r>
            <w:bookmarkStart w:id="0" w:name="_GoBack"/>
            <w:bookmarkEnd w:id="0"/>
          </w:p>
        </w:tc>
        <w:tc>
          <w:tcPr>
            <w:tcW w:w="1847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276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944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СОО</w:t>
            </w:r>
          </w:p>
        </w:tc>
      </w:tr>
      <w:tr w:rsidR="00EE65DF" w:rsidRPr="004A76B1" w:rsidTr="00E65DD3">
        <w:trPr>
          <w:jc w:val="center"/>
        </w:trPr>
        <w:tc>
          <w:tcPr>
            <w:tcW w:w="466" w:type="dxa"/>
          </w:tcPr>
          <w:p w:rsidR="00EE65DF" w:rsidRPr="00E65DD3" w:rsidRDefault="00EE65DF" w:rsidP="00E65DD3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59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Самойлик Дарья Александровна</w:t>
            </w:r>
          </w:p>
        </w:tc>
        <w:tc>
          <w:tcPr>
            <w:tcW w:w="1417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Заместитель директора по УВР, Учитель</w:t>
            </w:r>
          </w:p>
        </w:tc>
        <w:tc>
          <w:tcPr>
            <w:tcW w:w="1418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2269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Высшее, 2013 г., Южный федеральный университет, 050100.62 «Педагогическое образование» (профиль: Физика), квалификация – физик, учитель физики.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Высшее, 2015 г., Южный федеральный университет, 44.04.01 «Педагогическое образование», квалификация – магистр педагогического образования. 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высшая, Приказ № 321 от 28.03.2024 г.</w:t>
            </w: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br/>
              <w:t>Категория педагог-наставник, Приказ № 321 от 28.03.2024 г.</w:t>
            </w:r>
          </w:p>
        </w:tc>
        <w:tc>
          <w:tcPr>
            <w:tcW w:w="1276" w:type="dxa"/>
          </w:tcPr>
          <w:p w:rsidR="00EE65DF" w:rsidRPr="004A76B1" w:rsidRDefault="0083448D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64" w:type="dxa"/>
          </w:tcPr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2024 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ГАУ ДПО РО «Институт развития образования», «Психологическая профилактика суицидальных рисков среди несовершеннолетних», 108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2024 г., ГАУ ДПО РО «Институт развития образования», «Особенности организации образовательного процесса с детьми, нуждающимися в длительном лечении», 72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Учебный центр информационных технологий «ВИЖН», «Современные педагогические технологии на уроках физики в условиях реализации ФГОС», 36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</w:t>
            </w:r>
            <w:r w:rsidR="000019EB"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, Учебный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 центр информационных технологий «ВИЖН», «Оказание первой доврачебной помощи пострадавшим», 16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НОЧУ ОДПО «Актион», «Антикоррупционные меры в образовательной организации: разработка документов и практика внедрения», 36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</w:t>
            </w:r>
            <w:r w:rsidR="000019EB"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, НОЧУ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 ОДПО «Актион», «Пожарная безопасность и ГО в школе: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lastRenderedPageBreak/>
              <w:t>управленческие задачи и решения», 36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НОЧУ ОДПО «Актион», «Профессиональная компетентность учителя физика по ФГОС и ФОП: обязательные документы, современное оценивание и гибкие навыки», 120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НОЧУ ОДПО «Актион», «Психолого-педагогическая компетентность педагога», 72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НОЧУ ОДПО «Актион», «Современный классный руководитель: ключевые направления деятельности и новые приоритетные задачи», 140 ч.</w:t>
            </w:r>
          </w:p>
        </w:tc>
        <w:tc>
          <w:tcPr>
            <w:tcW w:w="1847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2020, ООО «Компьютер Инжиниринг Бизнес-Школа», «Менеджмент в образовании»</w:t>
            </w:r>
          </w:p>
        </w:tc>
        <w:tc>
          <w:tcPr>
            <w:tcW w:w="1276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944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СОО</w:t>
            </w:r>
          </w:p>
        </w:tc>
      </w:tr>
      <w:tr w:rsidR="00EE65DF" w:rsidRPr="004A76B1" w:rsidTr="00E65DD3">
        <w:trPr>
          <w:jc w:val="center"/>
        </w:trPr>
        <w:tc>
          <w:tcPr>
            <w:tcW w:w="466" w:type="dxa"/>
          </w:tcPr>
          <w:p w:rsidR="00EE65DF" w:rsidRPr="00E65DD3" w:rsidRDefault="00EE65DF" w:rsidP="00E65DD3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59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Синько Татьяна Валерьевна</w:t>
            </w:r>
          </w:p>
        </w:tc>
        <w:tc>
          <w:tcPr>
            <w:tcW w:w="1417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Методист</w:t>
            </w:r>
          </w:p>
        </w:tc>
        <w:tc>
          <w:tcPr>
            <w:tcW w:w="1418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2269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Высшее, 2011 г., Южный федеральный университет, 05.03.01 «Геология», квалификация – географ.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Без категории.</w:t>
            </w:r>
          </w:p>
        </w:tc>
        <w:tc>
          <w:tcPr>
            <w:tcW w:w="1276" w:type="dxa"/>
          </w:tcPr>
          <w:p w:rsidR="00EE65DF" w:rsidRPr="004A76B1" w:rsidRDefault="0083448D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64" w:type="dxa"/>
          </w:tcPr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Учебный центр информационных технологий «ВИЖН», «Оказание первой доврачебной помощи пострадавшим», 16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2025 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ФГБ ЩУ ВО «Московский педагогический государственный университет</w:t>
            </w:r>
            <w:r w:rsidR="000019EB"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», «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Создание военно-патриотического воспитательно-образовательного пространства детей и молодёжи РФ в совмещённых геополитических и социально-экономических условиях», 36 ч.</w:t>
            </w:r>
          </w:p>
        </w:tc>
        <w:tc>
          <w:tcPr>
            <w:tcW w:w="1847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276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944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СОО</w:t>
            </w:r>
          </w:p>
        </w:tc>
      </w:tr>
      <w:tr w:rsidR="00EE65DF" w:rsidRPr="004A76B1" w:rsidTr="00E65DD3">
        <w:trPr>
          <w:jc w:val="center"/>
        </w:trPr>
        <w:tc>
          <w:tcPr>
            <w:tcW w:w="466" w:type="dxa"/>
          </w:tcPr>
          <w:p w:rsidR="00EE65DF" w:rsidRPr="00E65DD3" w:rsidRDefault="00EE65DF" w:rsidP="00E65DD3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59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Труфанова Алина Романовна </w:t>
            </w:r>
          </w:p>
        </w:tc>
        <w:tc>
          <w:tcPr>
            <w:tcW w:w="1417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8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269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color w:val="060708"/>
                <w:sz w:val="18"/>
                <w:szCs w:val="18"/>
              </w:rPr>
              <w:t>Неоконченное высшее, 2029 г. Таганрогский институт имени А.П. Чехова (филиал) «РГЭУ (РИНХ</w:t>
            </w:r>
            <w:r w:rsidR="000019EB" w:rsidRPr="004A76B1">
              <w:rPr>
                <w:rFonts w:ascii="Times New Roman" w:hAnsi="Times New Roman" w:cs="Times New Roman"/>
                <w:color w:val="060708"/>
                <w:sz w:val="18"/>
                <w:szCs w:val="18"/>
              </w:rPr>
              <w:t>)»</w:t>
            </w:r>
            <w:r w:rsidR="000019EB">
              <w:rPr>
                <w:rFonts w:ascii="Times New Roman" w:hAnsi="Times New Roman" w:cs="Times New Roman"/>
                <w:color w:val="060708"/>
                <w:sz w:val="18"/>
                <w:szCs w:val="18"/>
              </w:rPr>
              <w:t xml:space="preserve">, </w:t>
            </w:r>
            <w:r w:rsidR="000019EB" w:rsidRPr="004A76B1">
              <w:rPr>
                <w:rFonts w:ascii="Times New Roman" w:hAnsi="Times New Roman" w:cs="Times New Roman"/>
                <w:color w:val="060708"/>
                <w:sz w:val="18"/>
                <w:szCs w:val="18"/>
              </w:rPr>
              <w:t>специальность</w:t>
            </w:r>
            <w:r w:rsidRPr="004A76B1">
              <w:rPr>
                <w:rFonts w:ascii="Times New Roman" w:hAnsi="Times New Roman" w:cs="Times New Roman"/>
                <w:color w:val="060708"/>
                <w:sz w:val="18"/>
                <w:szCs w:val="18"/>
              </w:rPr>
              <w:t xml:space="preserve"> -  44.03.05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A76B1">
              <w:rPr>
                <w:rFonts w:ascii="Times New Roman" w:hAnsi="Times New Roman" w:cs="Times New Roman"/>
                <w:color w:val="060708"/>
                <w:sz w:val="18"/>
                <w:szCs w:val="18"/>
              </w:rPr>
              <w:t xml:space="preserve"> «</w:t>
            </w:r>
            <w:r w:rsidRPr="004A76B1">
              <w:rPr>
                <w:rFonts w:ascii="Times New Roman" w:hAnsi="Times New Roman"/>
                <w:color w:val="060708"/>
                <w:sz w:val="18"/>
                <w:szCs w:val="18"/>
              </w:rPr>
              <w:t xml:space="preserve">Педагогическое образование (с двумя профилями подготовки) направленность математика и информатика» квалификация — учитель математики 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/>
                <w:color w:val="060708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sz w:val="18"/>
                <w:szCs w:val="18"/>
              </w:rPr>
            </w:pPr>
            <w:r w:rsidRPr="004A76B1">
              <w:rPr>
                <w:rFonts w:ascii="Times New Roman" w:hAnsi="Times New Roman"/>
                <w:color w:val="060708"/>
                <w:sz w:val="18"/>
                <w:szCs w:val="18"/>
              </w:rPr>
              <w:t>без категории.</w:t>
            </w:r>
          </w:p>
        </w:tc>
        <w:tc>
          <w:tcPr>
            <w:tcW w:w="1276" w:type="dxa"/>
          </w:tcPr>
          <w:p w:rsidR="00EE65DF" w:rsidRPr="004A76B1" w:rsidRDefault="0083448D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64" w:type="dxa"/>
          </w:tcPr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kern w:val="2"/>
                <w:sz w:val="18"/>
                <w:szCs w:val="18"/>
                <w:lang w:eastAsia="en-US"/>
              </w:rPr>
            </w:pPr>
            <w:r w:rsidRPr="004A76B1">
              <w:rPr>
                <w:kern w:val="2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847" w:type="dxa"/>
          </w:tcPr>
          <w:p w:rsidR="00EE65DF" w:rsidRPr="004A76B1" w:rsidRDefault="0083448D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44" w:type="dxa"/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СОО</w:t>
            </w:r>
          </w:p>
        </w:tc>
      </w:tr>
      <w:tr w:rsidR="00A62F07" w:rsidRPr="004A76B1" w:rsidTr="00E65DD3">
        <w:trPr>
          <w:jc w:val="center"/>
        </w:trPr>
        <w:tc>
          <w:tcPr>
            <w:tcW w:w="466" w:type="dxa"/>
            <w:tcBorders>
              <w:top w:val="nil"/>
            </w:tcBorders>
          </w:tcPr>
          <w:p w:rsidR="00A62F07" w:rsidRPr="00E65DD3" w:rsidRDefault="00A62F07" w:rsidP="00E65DD3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nil"/>
            </w:tcBorders>
          </w:tcPr>
          <w:p w:rsidR="00A62F07" w:rsidRPr="004A76B1" w:rsidRDefault="00A62F07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Усенко </w:t>
            </w:r>
            <w:r w:rsidR="0083448D">
              <w:rPr>
                <w:rFonts w:ascii="Times New Roman" w:hAnsi="Times New Roman" w:cs="Times New Roman"/>
                <w:sz w:val="18"/>
                <w:szCs w:val="18"/>
              </w:rPr>
              <w:t xml:space="preserve">Анна Николаевна </w:t>
            </w:r>
          </w:p>
        </w:tc>
        <w:tc>
          <w:tcPr>
            <w:tcW w:w="1417" w:type="dxa"/>
            <w:tcBorders>
              <w:top w:val="nil"/>
            </w:tcBorders>
          </w:tcPr>
          <w:p w:rsidR="00A62F07" w:rsidRPr="004A76B1" w:rsidRDefault="0083448D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Советник директора по воспитанию</w:t>
            </w:r>
          </w:p>
        </w:tc>
        <w:tc>
          <w:tcPr>
            <w:tcW w:w="1418" w:type="dxa"/>
            <w:tcBorders>
              <w:top w:val="nil"/>
            </w:tcBorders>
          </w:tcPr>
          <w:p w:rsidR="00A62F07" w:rsidRPr="004A76B1" w:rsidRDefault="0083448D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2269" w:type="dxa"/>
            <w:tcBorders>
              <w:top w:val="nil"/>
            </w:tcBorders>
          </w:tcPr>
          <w:p w:rsidR="00A62F07" w:rsidRDefault="0083448D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Высшее, 2009 г., Российский государственный торгово-экономический университет, специальность «Экономика и управление на предприятии», квалификация – экономист-менеджер</w:t>
            </w:r>
          </w:p>
          <w:p w:rsidR="0083448D" w:rsidRDefault="0083448D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3448D" w:rsidRPr="004A76B1" w:rsidRDefault="0083448D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Без категории.</w:t>
            </w:r>
          </w:p>
        </w:tc>
        <w:tc>
          <w:tcPr>
            <w:tcW w:w="1276" w:type="dxa"/>
            <w:tcBorders>
              <w:top w:val="nil"/>
            </w:tcBorders>
          </w:tcPr>
          <w:p w:rsidR="00A62F07" w:rsidRPr="004A76B1" w:rsidRDefault="0083448D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64" w:type="dxa"/>
            <w:tcBorders>
              <w:top w:val="nil"/>
            </w:tcBorders>
          </w:tcPr>
          <w:p w:rsidR="00A62F07" w:rsidRPr="004A76B1" w:rsidRDefault="0083448D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</w:rPr>
              <w:t xml:space="preserve">2026 г.,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ГБ ПОУ РО «Ростовский колледж культуры», </w:t>
            </w:r>
            <w:r w:rsidRPr="004A76B1">
              <w:rPr>
                <w:rFonts w:ascii="Times New Roman" w:hAnsi="Times New Roman"/>
                <w:sz w:val="18"/>
                <w:szCs w:val="18"/>
              </w:rPr>
              <w:t>«Оказание первой доврачебной помощи пострадавшим», 16 часов.</w:t>
            </w:r>
          </w:p>
        </w:tc>
        <w:tc>
          <w:tcPr>
            <w:tcW w:w="1847" w:type="dxa"/>
            <w:tcBorders>
              <w:top w:val="nil"/>
            </w:tcBorders>
          </w:tcPr>
          <w:p w:rsidR="00A62F07" w:rsidRPr="004A76B1" w:rsidRDefault="00A62F07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A62F07" w:rsidRPr="004A76B1" w:rsidRDefault="00A62F07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4" w:type="dxa"/>
            <w:tcBorders>
              <w:top w:val="nil"/>
            </w:tcBorders>
          </w:tcPr>
          <w:p w:rsidR="00A62F07" w:rsidRPr="004A76B1" w:rsidRDefault="00A62F07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E65DF" w:rsidRPr="004A76B1" w:rsidTr="00E65DD3">
        <w:trPr>
          <w:jc w:val="center"/>
        </w:trPr>
        <w:tc>
          <w:tcPr>
            <w:tcW w:w="466" w:type="dxa"/>
            <w:tcBorders>
              <w:top w:val="nil"/>
            </w:tcBorders>
          </w:tcPr>
          <w:p w:rsidR="00EE65DF" w:rsidRPr="00E65DD3" w:rsidRDefault="00EE65DF" w:rsidP="00E65DD3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nil"/>
            </w:tcBorders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Шелуженко Елена Владиславовна</w:t>
            </w:r>
          </w:p>
        </w:tc>
        <w:tc>
          <w:tcPr>
            <w:tcW w:w="1417" w:type="dxa"/>
            <w:tcBorders>
              <w:top w:val="nil"/>
            </w:tcBorders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Директор</w:t>
            </w:r>
          </w:p>
        </w:tc>
        <w:tc>
          <w:tcPr>
            <w:tcW w:w="1418" w:type="dxa"/>
            <w:tcBorders>
              <w:top w:val="nil"/>
            </w:tcBorders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2269" w:type="dxa"/>
            <w:tcBorders>
              <w:top w:val="nil"/>
            </w:tcBorders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Высшее, 1990 г., Ростовский-на-Дону 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государственный педагогический институт, 04.03.01 «Химия», квалификация – учитель биологии и химии.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Категория высшая, Приказ № 71 от 28.01.2022 г.</w:t>
            </w:r>
          </w:p>
        </w:tc>
        <w:tc>
          <w:tcPr>
            <w:tcW w:w="1276" w:type="dxa"/>
            <w:tcBorders>
              <w:top w:val="nil"/>
            </w:tcBorders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Почётный работник 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воспитания и просвещения РФ</w:t>
            </w:r>
          </w:p>
        </w:tc>
        <w:tc>
          <w:tcPr>
            <w:tcW w:w="3264" w:type="dxa"/>
            <w:tcBorders>
              <w:top w:val="nil"/>
            </w:tcBorders>
          </w:tcPr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lastRenderedPageBreak/>
              <w:t>2025 г.</w:t>
            </w:r>
            <w:r w:rsidR="000019EB"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, Учебный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 центр информационных технологий «ВИЖН»,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lastRenderedPageBreak/>
              <w:t>«Методика преподавания химии и биологии в соответствии с ФГОС», 36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Учебный центр информационных технологий «ВИЖН», «Оказание первой доврачебной помощи пострадавшим», 16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</w:t>
            </w:r>
            <w:r w:rsidR="000019EB"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, НОЧУ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 ОДПО «Актион», «Антикоррупционные меры в образовательной организации: разработка документов и практика внедрения», 36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</w:t>
            </w:r>
            <w:r w:rsidR="000019EB"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, НОЧУ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 ОДПО «Актион», «Пожарная безопасность и ГО в школе: управленческие задачи и решения», 36 ч.</w:t>
            </w:r>
          </w:p>
        </w:tc>
        <w:tc>
          <w:tcPr>
            <w:tcW w:w="1847" w:type="dxa"/>
            <w:tcBorders>
              <w:top w:val="nil"/>
            </w:tcBorders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2015, Ростовский государственный 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университет путей сообщения, «Менеджмент в образовании»</w:t>
            </w:r>
          </w:p>
        </w:tc>
        <w:tc>
          <w:tcPr>
            <w:tcW w:w="1276" w:type="dxa"/>
            <w:tcBorders>
              <w:top w:val="nil"/>
            </w:tcBorders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35</w:t>
            </w:r>
          </w:p>
        </w:tc>
        <w:tc>
          <w:tcPr>
            <w:tcW w:w="944" w:type="dxa"/>
            <w:tcBorders>
              <w:top w:val="nil"/>
            </w:tcBorders>
          </w:tcPr>
          <w:p w:rsidR="00EE65DF" w:rsidRPr="004A76B1" w:rsidRDefault="004A76B1" w:rsidP="00E65DD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СОО</w:t>
            </w:r>
          </w:p>
        </w:tc>
      </w:tr>
    </w:tbl>
    <w:p w:rsidR="00EE65DF" w:rsidRPr="004A76B1" w:rsidRDefault="00EE65DF">
      <w:pPr>
        <w:rPr>
          <w:sz w:val="18"/>
          <w:szCs w:val="18"/>
        </w:rPr>
      </w:pPr>
    </w:p>
    <w:sectPr w:rsidR="00EE65DF" w:rsidRPr="004A76B1">
      <w:pgSz w:w="16838" w:h="11906" w:orient="landscape"/>
      <w:pgMar w:top="567" w:right="284" w:bottom="284" w:left="284" w:header="0" w:footer="0" w:gutter="0"/>
      <w:cols w:space="720"/>
      <w:formProt w:val="0"/>
      <w:docGrid w:linePitch="381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nos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3A3FD0"/>
    <w:multiLevelType w:val="multilevel"/>
    <w:tmpl w:val="A4E4610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AE30009"/>
    <w:multiLevelType w:val="hybridMultilevel"/>
    <w:tmpl w:val="0AF495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C02347"/>
    <w:multiLevelType w:val="multilevel"/>
    <w:tmpl w:val="43BE23F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65DF"/>
    <w:rsid w:val="000019EB"/>
    <w:rsid w:val="000D4F9B"/>
    <w:rsid w:val="00462297"/>
    <w:rsid w:val="004A76B1"/>
    <w:rsid w:val="00724D47"/>
    <w:rsid w:val="0083448D"/>
    <w:rsid w:val="00A62F07"/>
    <w:rsid w:val="00B01D7E"/>
    <w:rsid w:val="00BC21E8"/>
    <w:rsid w:val="00BD0725"/>
    <w:rsid w:val="00D76CD7"/>
    <w:rsid w:val="00E65DD3"/>
    <w:rsid w:val="00EE37C6"/>
    <w:rsid w:val="00EE65DF"/>
    <w:rsid w:val="00FE1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1C843"/>
  <w15:docId w15:val="{0ABC2940-E1CA-4B39-A435-79B20DE6E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57968"/>
    <w:pPr>
      <w:spacing w:after="200" w:line="276" w:lineRule="auto"/>
    </w:pPr>
    <w:rPr>
      <w:rFonts w:eastAsia="Times New Roman" w:cs="Calibri"/>
      <w:lang w:eastAsia="ru-RU"/>
    </w:rPr>
  </w:style>
  <w:style w:type="paragraph" w:styleId="2">
    <w:name w:val="heading 2"/>
    <w:basedOn w:val="Heading"/>
    <w:next w:val="a0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a"/>
    <w:link w:val="30"/>
    <w:uiPriority w:val="9"/>
    <w:qFormat/>
    <w:rsid w:val="00AA4481"/>
    <w:pPr>
      <w:spacing w:beforeAutospacing="1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uiPriority w:val="9"/>
    <w:qFormat/>
    <w:rsid w:val="00AA448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0">
    <w:name w:val="Body Text"/>
    <w:basedOn w:val="a"/>
    <w:pPr>
      <w:spacing w:after="140"/>
    </w:pPr>
  </w:style>
  <w:style w:type="paragraph" w:styleId="a4">
    <w:name w:val="List"/>
    <w:basedOn w:val="a0"/>
    <w:rPr>
      <w:rFonts w:cs="Arial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Arial"/>
    </w:rPr>
  </w:style>
  <w:style w:type="paragraph" w:styleId="a6">
    <w:name w:val="List Paragraph"/>
    <w:basedOn w:val="a"/>
    <w:uiPriority w:val="34"/>
    <w:qFormat/>
    <w:rsid w:val="00857968"/>
    <w:pPr>
      <w:spacing w:after="160" w:line="252" w:lineRule="auto"/>
      <w:ind w:left="720"/>
      <w:contextualSpacing/>
    </w:pPr>
    <w:rPr>
      <w:rFonts w:eastAsia="Calibri" w:cs="Times New Roman"/>
    </w:rPr>
  </w:style>
  <w:style w:type="paragraph" w:customStyle="1" w:styleId="Default">
    <w:name w:val="Default"/>
    <w:qFormat/>
    <w:rsid w:val="00857968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customStyle="1" w:styleId="StGen0">
    <w:name w:val="StGen0"/>
    <w:basedOn w:val="a2"/>
    <w:rsid w:val="00857968"/>
    <w:pPr>
      <w:spacing w:after="200" w:line="276" w:lineRule="auto"/>
    </w:pPr>
    <w:rPr>
      <w:lang w:eastAsia="ru-RU"/>
    </w:rPr>
    <w:tblPr>
      <w:tblStyleRowBandSize w:val="1"/>
      <w:tblStyleColBandSize w:val="1"/>
      <w:tblCellMar>
        <w:left w:w="57" w:type="dxa"/>
        <w:right w:w="57" w:type="dxa"/>
      </w:tblCellMar>
    </w:tblPr>
  </w:style>
  <w:style w:type="table" w:styleId="a7">
    <w:name w:val="Table Grid"/>
    <w:basedOn w:val="a2"/>
    <w:uiPriority w:val="39"/>
    <w:rsid w:val="00AA44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042C0E-B474-4FE2-BF01-28CDF4C3E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13</Pages>
  <Words>3765</Words>
  <Characters>21465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useer</cp:lastModifiedBy>
  <cp:revision>9</cp:revision>
  <dcterms:created xsi:type="dcterms:W3CDTF">2026-09-24T08:13:00Z</dcterms:created>
  <dcterms:modified xsi:type="dcterms:W3CDTF">2026-10-12T13:55:00Z</dcterms:modified>
  <dc:language>ru-RU</dc:language>
</cp:coreProperties>
</file>