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513" w:type="pct"/>
        <w:tblCellMar>
          <w:top w:w="15" w:type="dxa"/>
          <w:left w:w="15" w:type="dxa"/>
          <w:bottom w:w="15" w:type="dxa"/>
          <w:right w:w="15" w:type="dxa"/>
        </w:tblCellMar>
        <w:tblLook w:val="0600" w:firstRow="0" w:lastRow="0" w:firstColumn="0" w:lastColumn="0" w:noHBand="1" w:noVBand="1"/>
      </w:tblPr>
      <w:tblGrid>
        <w:gridCol w:w="5955"/>
        <w:gridCol w:w="4673"/>
      </w:tblGrid>
      <w:tr w:rsidR="001F5FB8" w:rsidRPr="009417C7" w14:paraId="41F91904" w14:textId="77777777" w:rsidTr="00B97276">
        <w:tc>
          <w:tcPr>
            <w:tcW w:w="5954" w:type="dxa"/>
            <w:tcMar>
              <w:top w:w="75" w:type="dxa"/>
              <w:left w:w="75" w:type="dxa"/>
              <w:bottom w:w="75" w:type="dxa"/>
              <w:right w:w="75" w:type="dxa"/>
            </w:tcMar>
            <w:vAlign w:val="center"/>
          </w:tcPr>
          <w:p w14:paraId="56DB7D7C" w14:textId="77777777" w:rsidR="00B97276" w:rsidRPr="00B97276" w:rsidRDefault="005C368A" w:rsidP="00B97276">
            <w:pPr>
              <w:spacing w:before="0" w:beforeAutospacing="0" w:after="0" w:afterAutospacing="0"/>
              <w:contextualSpacing/>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СОГЛАСОВАНО</w:t>
            </w:r>
            <w:r w:rsidRPr="00B97276">
              <w:rPr>
                <w:rFonts w:ascii="Times New Roman" w:hAnsi="Times New Roman" w:cs="Times New Roman"/>
                <w:color w:val="000000" w:themeColor="text1"/>
                <w:sz w:val="28"/>
                <w:szCs w:val="28"/>
                <w:lang w:val="ru-RU"/>
              </w:rPr>
              <w:br/>
            </w:r>
            <w:r w:rsidR="00E70D60" w:rsidRPr="00B97276">
              <w:rPr>
                <w:rFonts w:ascii="Times New Roman" w:hAnsi="Times New Roman" w:cs="Times New Roman"/>
                <w:color w:val="000000" w:themeColor="text1"/>
                <w:sz w:val="28"/>
                <w:szCs w:val="28"/>
                <w:lang w:val="ru-RU"/>
              </w:rPr>
              <w:t xml:space="preserve">Педагогическим </w:t>
            </w:r>
            <w:r w:rsidRPr="00B97276">
              <w:rPr>
                <w:rFonts w:ascii="Times New Roman" w:hAnsi="Times New Roman" w:cs="Times New Roman"/>
                <w:color w:val="000000" w:themeColor="text1"/>
                <w:sz w:val="28"/>
                <w:szCs w:val="28"/>
                <w:lang w:val="ru-RU"/>
              </w:rPr>
              <w:t xml:space="preserve"> советом</w:t>
            </w:r>
            <w:r w:rsidRPr="00B97276">
              <w:rPr>
                <w:rFonts w:ascii="Times New Roman" w:hAnsi="Times New Roman" w:cs="Times New Roman"/>
                <w:color w:val="000000" w:themeColor="text1"/>
                <w:sz w:val="28"/>
                <w:szCs w:val="28"/>
              </w:rPr>
              <w:t> </w:t>
            </w:r>
          </w:p>
          <w:p w14:paraId="263B4229" w14:textId="6055CE62" w:rsidR="005E414A" w:rsidRPr="00B97276" w:rsidRDefault="005C368A" w:rsidP="00B97276">
            <w:pPr>
              <w:spacing w:before="0" w:beforeAutospacing="0" w:after="0" w:afterAutospacing="0"/>
              <w:contextualSpacing/>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М</w:t>
            </w:r>
            <w:r w:rsidR="00E70D60" w:rsidRPr="00B97276">
              <w:rPr>
                <w:rFonts w:ascii="Times New Roman" w:hAnsi="Times New Roman" w:cs="Times New Roman"/>
                <w:color w:val="000000" w:themeColor="text1"/>
                <w:sz w:val="28"/>
                <w:szCs w:val="28"/>
                <w:lang w:val="ru-RU"/>
              </w:rPr>
              <w:t>А</w:t>
            </w:r>
            <w:r w:rsidRPr="00B97276">
              <w:rPr>
                <w:rFonts w:ascii="Times New Roman" w:hAnsi="Times New Roman" w:cs="Times New Roman"/>
                <w:color w:val="000000" w:themeColor="text1"/>
                <w:sz w:val="28"/>
                <w:szCs w:val="28"/>
                <w:lang w:val="ru-RU"/>
              </w:rPr>
              <w:t xml:space="preserve">ОУ </w:t>
            </w:r>
            <w:r w:rsidR="00DE3D57" w:rsidRPr="00B97276">
              <w:rPr>
                <w:rFonts w:ascii="Times New Roman" w:hAnsi="Times New Roman" w:cs="Times New Roman"/>
                <w:color w:val="000000" w:themeColor="text1"/>
                <w:sz w:val="28"/>
                <w:szCs w:val="28"/>
                <w:lang w:val="ru-RU"/>
              </w:rPr>
              <w:t>«</w:t>
            </w:r>
            <w:r w:rsidRPr="00B97276">
              <w:rPr>
                <w:rFonts w:ascii="Times New Roman" w:hAnsi="Times New Roman" w:cs="Times New Roman"/>
                <w:color w:val="000000" w:themeColor="text1"/>
                <w:sz w:val="28"/>
                <w:szCs w:val="28"/>
                <w:lang w:val="ru-RU"/>
              </w:rPr>
              <w:t>Школа №</w:t>
            </w:r>
            <w:r w:rsidRPr="00B97276">
              <w:rPr>
                <w:rFonts w:ascii="Times New Roman" w:hAnsi="Times New Roman" w:cs="Times New Roman"/>
                <w:color w:val="000000" w:themeColor="text1"/>
                <w:sz w:val="28"/>
                <w:szCs w:val="28"/>
              </w:rPr>
              <w:t> </w:t>
            </w:r>
            <w:r w:rsidR="00E70D60" w:rsidRPr="00B97276">
              <w:rPr>
                <w:rFonts w:ascii="Times New Roman" w:hAnsi="Times New Roman" w:cs="Times New Roman"/>
                <w:color w:val="000000" w:themeColor="text1"/>
                <w:sz w:val="28"/>
                <w:szCs w:val="28"/>
                <w:lang w:val="ru-RU"/>
              </w:rPr>
              <w:t>85</w:t>
            </w:r>
            <w:r w:rsidR="00DE3D57" w:rsidRPr="00B97276">
              <w:rPr>
                <w:rFonts w:ascii="Times New Roman" w:hAnsi="Times New Roman" w:cs="Times New Roman"/>
                <w:color w:val="000000" w:themeColor="text1"/>
                <w:sz w:val="28"/>
                <w:szCs w:val="28"/>
                <w:lang w:val="ru-RU"/>
              </w:rPr>
              <w:t>»</w:t>
            </w:r>
            <w:r w:rsidR="00F4009F" w:rsidRPr="00B97276">
              <w:rPr>
                <w:rFonts w:ascii="Times New Roman" w:hAnsi="Times New Roman" w:cs="Times New Roman"/>
                <w:color w:val="000000" w:themeColor="text1"/>
                <w:sz w:val="28"/>
                <w:szCs w:val="28"/>
                <w:lang w:val="ru-RU"/>
              </w:rPr>
              <w:br/>
            </w:r>
            <w:r w:rsidR="00F4009F" w:rsidRPr="00A32C46">
              <w:rPr>
                <w:rFonts w:ascii="Times New Roman" w:hAnsi="Times New Roman" w:cs="Times New Roman"/>
                <w:color w:val="000000" w:themeColor="text1"/>
                <w:sz w:val="28"/>
                <w:szCs w:val="28"/>
                <w:lang w:val="ru-RU"/>
              </w:rPr>
              <w:t>П</w:t>
            </w:r>
            <w:r w:rsidRPr="00A32C46">
              <w:rPr>
                <w:rFonts w:ascii="Times New Roman" w:hAnsi="Times New Roman" w:cs="Times New Roman"/>
                <w:color w:val="000000" w:themeColor="text1"/>
                <w:sz w:val="28"/>
                <w:szCs w:val="28"/>
                <w:lang w:val="ru-RU"/>
              </w:rPr>
              <w:t xml:space="preserve">ротокол от </w:t>
            </w:r>
            <w:r w:rsidR="00F4009F" w:rsidRPr="00A32C46">
              <w:rPr>
                <w:rFonts w:ascii="Times New Roman" w:hAnsi="Times New Roman" w:cs="Times New Roman"/>
                <w:color w:val="000000" w:themeColor="text1"/>
                <w:sz w:val="28"/>
                <w:szCs w:val="28"/>
                <w:lang w:val="ru-RU"/>
              </w:rPr>
              <w:t>20.03.2026</w:t>
            </w:r>
            <w:r w:rsidRPr="00A32C46">
              <w:rPr>
                <w:rFonts w:ascii="Times New Roman" w:hAnsi="Times New Roman" w:cs="Times New Roman"/>
                <w:color w:val="000000" w:themeColor="text1"/>
                <w:sz w:val="28"/>
                <w:szCs w:val="28"/>
                <w:lang w:val="ru-RU"/>
              </w:rPr>
              <w:t xml:space="preserve"> № </w:t>
            </w:r>
            <w:r w:rsidR="00F4009F" w:rsidRPr="00A32C46">
              <w:rPr>
                <w:rFonts w:ascii="Times New Roman" w:hAnsi="Times New Roman" w:cs="Times New Roman"/>
                <w:color w:val="000000" w:themeColor="text1"/>
                <w:sz w:val="28"/>
                <w:szCs w:val="28"/>
                <w:lang w:val="ru-RU"/>
              </w:rPr>
              <w:t>8</w:t>
            </w:r>
          </w:p>
        </w:tc>
        <w:tc>
          <w:tcPr>
            <w:tcW w:w="4673" w:type="dxa"/>
            <w:tcMar>
              <w:top w:w="75" w:type="dxa"/>
              <w:left w:w="75" w:type="dxa"/>
              <w:bottom w:w="75" w:type="dxa"/>
              <w:right w:w="75" w:type="dxa"/>
            </w:tcMar>
            <w:vAlign w:val="center"/>
          </w:tcPr>
          <w:p w14:paraId="4A65E46D" w14:textId="1865B0A0" w:rsidR="005E414A" w:rsidRPr="00A32C46" w:rsidRDefault="005C368A" w:rsidP="00B97276">
            <w:pPr>
              <w:spacing w:before="0" w:beforeAutospacing="0" w:after="0" w:afterAutospacing="0"/>
              <w:contextualSpacing/>
              <w:rPr>
                <w:rFonts w:ascii="Times New Roman" w:hAnsi="Times New Roman" w:cs="Times New Roman"/>
                <w:color w:val="000000" w:themeColor="text1"/>
                <w:sz w:val="28"/>
                <w:szCs w:val="28"/>
                <w:lang w:val="ru-RU"/>
              </w:rPr>
            </w:pPr>
            <w:r w:rsidRPr="00A32C46">
              <w:rPr>
                <w:rFonts w:ascii="Times New Roman" w:hAnsi="Times New Roman" w:cs="Times New Roman"/>
                <w:color w:val="000000" w:themeColor="text1"/>
                <w:sz w:val="28"/>
                <w:szCs w:val="28"/>
                <w:lang w:val="ru-RU"/>
              </w:rPr>
              <w:t>УТВЕРЖДАЮ</w:t>
            </w:r>
            <w:r w:rsidRPr="00A32C46">
              <w:rPr>
                <w:rFonts w:ascii="Times New Roman" w:hAnsi="Times New Roman" w:cs="Times New Roman"/>
                <w:color w:val="000000" w:themeColor="text1"/>
                <w:sz w:val="28"/>
                <w:szCs w:val="28"/>
                <w:lang w:val="ru-RU"/>
              </w:rPr>
              <w:br/>
              <w:t>Директор М</w:t>
            </w:r>
            <w:r w:rsidR="00DE3D57" w:rsidRPr="00A32C46">
              <w:rPr>
                <w:rFonts w:ascii="Times New Roman" w:hAnsi="Times New Roman" w:cs="Times New Roman"/>
                <w:color w:val="000000" w:themeColor="text1"/>
                <w:sz w:val="28"/>
                <w:szCs w:val="28"/>
                <w:lang w:val="ru-RU"/>
              </w:rPr>
              <w:t>А</w:t>
            </w:r>
            <w:r w:rsidRPr="00A32C46">
              <w:rPr>
                <w:rFonts w:ascii="Times New Roman" w:hAnsi="Times New Roman" w:cs="Times New Roman"/>
                <w:color w:val="000000" w:themeColor="text1"/>
                <w:sz w:val="28"/>
                <w:szCs w:val="28"/>
                <w:lang w:val="ru-RU"/>
              </w:rPr>
              <w:t xml:space="preserve">ОУ </w:t>
            </w:r>
            <w:r w:rsidR="00DE3D57" w:rsidRPr="00A32C46">
              <w:rPr>
                <w:rFonts w:ascii="Times New Roman" w:hAnsi="Times New Roman" w:cs="Times New Roman"/>
                <w:color w:val="000000" w:themeColor="text1"/>
                <w:sz w:val="28"/>
                <w:szCs w:val="28"/>
                <w:lang w:val="ru-RU"/>
              </w:rPr>
              <w:t>«</w:t>
            </w:r>
            <w:r w:rsidRPr="00A32C46">
              <w:rPr>
                <w:rFonts w:ascii="Times New Roman" w:hAnsi="Times New Roman" w:cs="Times New Roman"/>
                <w:color w:val="000000" w:themeColor="text1"/>
                <w:sz w:val="28"/>
                <w:szCs w:val="28"/>
                <w:lang w:val="ru-RU"/>
              </w:rPr>
              <w:t>Школа №</w:t>
            </w:r>
            <w:r w:rsidRPr="00A32C46">
              <w:rPr>
                <w:rFonts w:ascii="Times New Roman" w:hAnsi="Times New Roman" w:cs="Times New Roman"/>
                <w:color w:val="000000" w:themeColor="text1"/>
                <w:sz w:val="28"/>
                <w:szCs w:val="28"/>
              </w:rPr>
              <w:t> </w:t>
            </w:r>
            <w:r w:rsidR="00DE3D57" w:rsidRPr="00A32C46">
              <w:rPr>
                <w:rFonts w:ascii="Times New Roman" w:hAnsi="Times New Roman" w:cs="Times New Roman"/>
                <w:color w:val="000000" w:themeColor="text1"/>
                <w:sz w:val="28"/>
                <w:szCs w:val="28"/>
                <w:lang w:val="ru-RU"/>
              </w:rPr>
              <w:t>85»</w:t>
            </w:r>
            <w:r w:rsidRPr="00A32C46">
              <w:rPr>
                <w:rFonts w:ascii="Times New Roman" w:hAnsi="Times New Roman" w:cs="Times New Roman"/>
                <w:color w:val="000000" w:themeColor="text1"/>
                <w:sz w:val="28"/>
                <w:szCs w:val="28"/>
                <w:lang w:val="ru-RU"/>
              </w:rPr>
              <w:br/>
            </w:r>
            <w:r w:rsidR="00B97276" w:rsidRPr="00A32C46">
              <w:rPr>
                <w:rFonts w:ascii="Times New Roman" w:hAnsi="Times New Roman" w:cs="Times New Roman"/>
                <w:color w:val="000000" w:themeColor="text1"/>
                <w:sz w:val="28"/>
                <w:szCs w:val="28"/>
                <w:lang w:val="ru-RU"/>
              </w:rPr>
              <w:t>_____________</w:t>
            </w:r>
            <w:r w:rsidR="00DE3D57" w:rsidRPr="00A32C46">
              <w:rPr>
                <w:rFonts w:ascii="Times New Roman" w:hAnsi="Times New Roman" w:cs="Times New Roman"/>
                <w:color w:val="000000" w:themeColor="text1"/>
                <w:sz w:val="28"/>
                <w:szCs w:val="28"/>
                <w:lang w:val="ru-RU"/>
              </w:rPr>
              <w:t>Шелуженко Е.В.</w:t>
            </w:r>
            <w:r w:rsidRPr="00A32C46">
              <w:rPr>
                <w:rFonts w:ascii="Times New Roman" w:hAnsi="Times New Roman" w:cs="Times New Roman"/>
                <w:color w:val="000000" w:themeColor="text1"/>
                <w:sz w:val="28"/>
                <w:szCs w:val="28"/>
                <w:lang w:val="ru-RU"/>
              </w:rPr>
              <w:br/>
            </w:r>
            <w:r w:rsidR="00F4009F" w:rsidRPr="00A32C46">
              <w:rPr>
                <w:rFonts w:ascii="Times New Roman" w:hAnsi="Times New Roman" w:cs="Times New Roman"/>
                <w:color w:val="000000" w:themeColor="text1"/>
                <w:sz w:val="28"/>
                <w:szCs w:val="28"/>
                <w:lang w:val="ru-RU"/>
              </w:rPr>
              <w:t>27.03.</w:t>
            </w:r>
            <w:r w:rsidRPr="00A32C46">
              <w:rPr>
                <w:rFonts w:ascii="Times New Roman" w:hAnsi="Times New Roman" w:cs="Times New Roman"/>
                <w:color w:val="000000" w:themeColor="text1"/>
                <w:sz w:val="28"/>
                <w:szCs w:val="28"/>
                <w:lang w:val="ru-RU"/>
              </w:rPr>
              <w:t>2026</w:t>
            </w:r>
            <w:r w:rsidRPr="00A32C46">
              <w:rPr>
                <w:rFonts w:ascii="Times New Roman" w:hAnsi="Times New Roman" w:cs="Times New Roman"/>
                <w:color w:val="000000" w:themeColor="text1"/>
                <w:sz w:val="28"/>
                <w:szCs w:val="28"/>
              </w:rPr>
              <w:t> </w:t>
            </w:r>
            <w:r w:rsidRPr="00A32C46">
              <w:rPr>
                <w:rFonts w:ascii="Times New Roman" w:hAnsi="Times New Roman" w:cs="Times New Roman"/>
                <w:color w:val="000000" w:themeColor="text1"/>
                <w:sz w:val="28"/>
                <w:szCs w:val="28"/>
                <w:lang w:val="ru-RU"/>
              </w:rPr>
              <w:t>г.</w:t>
            </w:r>
          </w:p>
        </w:tc>
      </w:tr>
    </w:tbl>
    <w:p w14:paraId="3020AFE8" w14:textId="77777777" w:rsidR="00B97276" w:rsidRDefault="00B97276" w:rsidP="00B97276">
      <w:pPr>
        <w:spacing w:before="0" w:beforeAutospacing="0" w:after="0" w:afterAutospacing="0"/>
        <w:contextualSpacing/>
        <w:jc w:val="center"/>
        <w:rPr>
          <w:rFonts w:ascii="Times New Roman" w:hAnsi="Times New Roman" w:cs="Times New Roman"/>
          <w:b/>
          <w:bCs/>
          <w:color w:val="000000" w:themeColor="text1"/>
          <w:sz w:val="28"/>
          <w:szCs w:val="28"/>
          <w:lang w:val="ru-RU"/>
        </w:rPr>
      </w:pPr>
    </w:p>
    <w:p w14:paraId="05A346FC" w14:textId="77777777" w:rsidR="00B97276" w:rsidRDefault="00B97276" w:rsidP="00B97276">
      <w:pPr>
        <w:spacing w:before="0" w:beforeAutospacing="0" w:after="0" w:afterAutospacing="0"/>
        <w:contextualSpacing/>
        <w:jc w:val="center"/>
        <w:rPr>
          <w:rFonts w:ascii="Times New Roman" w:hAnsi="Times New Roman" w:cs="Times New Roman"/>
          <w:b/>
          <w:bCs/>
          <w:color w:val="000000" w:themeColor="text1"/>
          <w:sz w:val="28"/>
          <w:szCs w:val="28"/>
          <w:lang w:val="ru-RU"/>
        </w:rPr>
      </w:pPr>
    </w:p>
    <w:p w14:paraId="0A2E75C7" w14:textId="46391B53" w:rsidR="00DE3D57" w:rsidRPr="00B97276" w:rsidRDefault="00B97276" w:rsidP="00B97276">
      <w:pPr>
        <w:spacing w:before="0" w:beforeAutospacing="0" w:after="0" w:afterAutospacing="0"/>
        <w:contextualSpacing/>
        <w:jc w:val="center"/>
        <w:rPr>
          <w:rFonts w:ascii="Times New Roman" w:hAnsi="Times New Roman" w:cs="Times New Roman"/>
          <w:b/>
          <w:bCs/>
          <w:color w:val="000000" w:themeColor="text1"/>
          <w:sz w:val="28"/>
          <w:szCs w:val="28"/>
          <w:lang w:val="ru-RU"/>
        </w:rPr>
      </w:pPr>
      <w:r w:rsidRPr="00B97276">
        <w:rPr>
          <w:rFonts w:ascii="Times New Roman" w:hAnsi="Times New Roman" w:cs="Times New Roman"/>
          <w:b/>
          <w:bCs/>
          <w:color w:val="000000" w:themeColor="text1"/>
          <w:sz w:val="28"/>
          <w:szCs w:val="28"/>
          <w:lang w:val="ru-RU"/>
        </w:rPr>
        <w:t>ОТЧЕТ О</w:t>
      </w:r>
      <w:r w:rsidRPr="00B97276">
        <w:rPr>
          <w:rFonts w:ascii="Times New Roman" w:hAnsi="Times New Roman" w:cs="Times New Roman"/>
          <w:b/>
          <w:bCs/>
          <w:color w:val="000000" w:themeColor="text1"/>
          <w:sz w:val="28"/>
          <w:szCs w:val="28"/>
        </w:rPr>
        <w:t> </w:t>
      </w:r>
      <w:r w:rsidRPr="00B97276">
        <w:rPr>
          <w:rFonts w:ascii="Times New Roman" w:hAnsi="Times New Roman" w:cs="Times New Roman"/>
          <w:b/>
          <w:bCs/>
          <w:color w:val="000000" w:themeColor="text1"/>
          <w:sz w:val="28"/>
          <w:szCs w:val="28"/>
          <w:lang w:val="ru-RU"/>
        </w:rPr>
        <w:t>РЕЗУЛЬТАТАХ САМООБСЛЕДОВАНИЯ</w:t>
      </w:r>
      <w:r w:rsidR="005C368A" w:rsidRPr="00B97276">
        <w:rPr>
          <w:rFonts w:ascii="Times New Roman" w:hAnsi="Times New Roman" w:cs="Times New Roman"/>
          <w:color w:val="000000" w:themeColor="text1"/>
          <w:sz w:val="28"/>
          <w:szCs w:val="28"/>
          <w:lang w:val="ru-RU"/>
        </w:rPr>
        <w:br/>
      </w:r>
      <w:r w:rsidR="005C368A" w:rsidRPr="00B97276">
        <w:rPr>
          <w:rFonts w:ascii="Times New Roman" w:hAnsi="Times New Roman" w:cs="Times New Roman"/>
          <w:b/>
          <w:bCs/>
          <w:color w:val="000000" w:themeColor="text1"/>
          <w:sz w:val="28"/>
          <w:szCs w:val="28"/>
          <w:lang w:val="ru-RU"/>
        </w:rPr>
        <w:t xml:space="preserve">Муниципального </w:t>
      </w:r>
      <w:r w:rsidR="003D10B9" w:rsidRPr="00B97276">
        <w:rPr>
          <w:rFonts w:ascii="Times New Roman" w:hAnsi="Times New Roman" w:cs="Times New Roman"/>
          <w:b/>
          <w:bCs/>
          <w:color w:val="000000" w:themeColor="text1"/>
          <w:sz w:val="28"/>
          <w:szCs w:val="28"/>
          <w:lang w:val="ru-RU"/>
        </w:rPr>
        <w:t>автономного</w:t>
      </w:r>
      <w:r w:rsidR="005C368A" w:rsidRPr="00B97276">
        <w:rPr>
          <w:rFonts w:ascii="Times New Roman" w:hAnsi="Times New Roman" w:cs="Times New Roman"/>
          <w:b/>
          <w:bCs/>
          <w:color w:val="000000" w:themeColor="text1"/>
          <w:sz w:val="28"/>
          <w:szCs w:val="28"/>
          <w:lang w:val="ru-RU"/>
        </w:rPr>
        <w:t xml:space="preserve"> общеобразовательного учреждения</w:t>
      </w:r>
      <w:bookmarkStart w:id="0" w:name="_GoBack"/>
      <w:bookmarkEnd w:id="0"/>
    </w:p>
    <w:p w14:paraId="0C418C1E" w14:textId="0BE9249E" w:rsidR="005E414A" w:rsidRPr="00B97276" w:rsidRDefault="005C368A" w:rsidP="00B97276">
      <w:pPr>
        <w:spacing w:before="0" w:beforeAutospacing="0" w:after="0" w:afterAutospacing="0"/>
        <w:contextualSpacing/>
        <w:jc w:val="center"/>
        <w:rPr>
          <w:rFonts w:ascii="Times New Roman" w:hAnsi="Times New Roman" w:cs="Times New Roman"/>
          <w:color w:val="000000" w:themeColor="text1"/>
          <w:sz w:val="28"/>
          <w:szCs w:val="28"/>
          <w:lang w:val="ru-RU"/>
        </w:rPr>
      </w:pPr>
      <w:r w:rsidRPr="00B97276">
        <w:rPr>
          <w:rFonts w:ascii="Times New Roman" w:hAnsi="Times New Roman" w:cs="Times New Roman"/>
          <w:b/>
          <w:bCs/>
          <w:color w:val="000000" w:themeColor="text1"/>
          <w:sz w:val="28"/>
          <w:szCs w:val="28"/>
          <w:lang w:val="ru-RU"/>
        </w:rPr>
        <w:t>«Школа №</w:t>
      </w:r>
      <w:r w:rsidRPr="00B97276">
        <w:rPr>
          <w:rFonts w:ascii="Times New Roman" w:hAnsi="Times New Roman" w:cs="Times New Roman"/>
          <w:b/>
          <w:bCs/>
          <w:color w:val="000000" w:themeColor="text1"/>
          <w:sz w:val="28"/>
          <w:szCs w:val="28"/>
        </w:rPr>
        <w:t> </w:t>
      </w:r>
      <w:r w:rsidR="007739FD" w:rsidRPr="00B97276">
        <w:rPr>
          <w:rFonts w:ascii="Times New Roman" w:hAnsi="Times New Roman" w:cs="Times New Roman"/>
          <w:b/>
          <w:bCs/>
          <w:color w:val="000000" w:themeColor="text1"/>
          <w:sz w:val="28"/>
          <w:szCs w:val="28"/>
          <w:lang w:val="ru-RU"/>
        </w:rPr>
        <w:t>85 имени атамана Платова М.И.</w:t>
      </w:r>
      <w:r w:rsidRPr="00B97276">
        <w:rPr>
          <w:rFonts w:ascii="Times New Roman" w:hAnsi="Times New Roman" w:cs="Times New Roman"/>
          <w:b/>
          <w:bCs/>
          <w:color w:val="000000" w:themeColor="text1"/>
          <w:sz w:val="28"/>
          <w:szCs w:val="28"/>
          <w:lang w:val="ru-RU"/>
        </w:rPr>
        <w:t>» за</w:t>
      </w:r>
      <w:r w:rsidRPr="00B97276">
        <w:rPr>
          <w:rFonts w:ascii="Times New Roman" w:hAnsi="Times New Roman" w:cs="Times New Roman"/>
          <w:b/>
          <w:bCs/>
          <w:color w:val="000000" w:themeColor="text1"/>
          <w:sz w:val="28"/>
          <w:szCs w:val="28"/>
        </w:rPr>
        <w:t> </w:t>
      </w:r>
      <w:r w:rsidRPr="00B97276">
        <w:rPr>
          <w:rFonts w:ascii="Times New Roman" w:hAnsi="Times New Roman" w:cs="Times New Roman"/>
          <w:b/>
          <w:bCs/>
          <w:color w:val="000000" w:themeColor="text1"/>
          <w:sz w:val="28"/>
          <w:szCs w:val="28"/>
          <w:lang w:val="ru-RU"/>
        </w:rPr>
        <w:t>2025</w:t>
      </w:r>
      <w:r w:rsidRPr="00B97276">
        <w:rPr>
          <w:rFonts w:ascii="Times New Roman" w:hAnsi="Times New Roman" w:cs="Times New Roman"/>
          <w:b/>
          <w:bCs/>
          <w:color w:val="000000" w:themeColor="text1"/>
          <w:sz w:val="28"/>
          <w:szCs w:val="28"/>
        </w:rPr>
        <w:t> </w:t>
      </w:r>
      <w:r w:rsidRPr="00B97276">
        <w:rPr>
          <w:rFonts w:ascii="Times New Roman" w:hAnsi="Times New Roman" w:cs="Times New Roman"/>
          <w:b/>
          <w:bCs/>
          <w:color w:val="000000" w:themeColor="text1"/>
          <w:sz w:val="28"/>
          <w:szCs w:val="28"/>
          <w:lang w:val="ru-RU"/>
        </w:rPr>
        <w:t>год</w:t>
      </w:r>
    </w:p>
    <w:p w14:paraId="56837AF2" w14:textId="77777777" w:rsidR="001F5FB8" w:rsidRPr="00B97276" w:rsidRDefault="001F5FB8" w:rsidP="00B97276">
      <w:pPr>
        <w:spacing w:before="0" w:beforeAutospacing="0" w:after="0" w:afterAutospacing="0"/>
        <w:contextualSpacing/>
        <w:jc w:val="center"/>
        <w:rPr>
          <w:rFonts w:ascii="Times New Roman" w:hAnsi="Times New Roman" w:cs="Times New Roman"/>
          <w:b/>
          <w:bCs/>
          <w:color w:val="000000" w:themeColor="text1"/>
          <w:spacing w:val="-2"/>
          <w:sz w:val="28"/>
          <w:szCs w:val="28"/>
          <w:lang w:val="ru-RU"/>
        </w:rPr>
      </w:pPr>
    </w:p>
    <w:p w14:paraId="49A91052" w14:textId="282CB75F" w:rsidR="005E414A" w:rsidRPr="00B97276" w:rsidRDefault="005C368A" w:rsidP="00B97276">
      <w:pPr>
        <w:spacing w:before="0" w:beforeAutospacing="0" w:after="0" w:afterAutospacing="0"/>
        <w:contextualSpacing/>
        <w:jc w:val="center"/>
        <w:rPr>
          <w:rFonts w:ascii="Times New Roman" w:hAnsi="Times New Roman" w:cs="Times New Roman"/>
          <w:b/>
          <w:bCs/>
          <w:color w:val="000000" w:themeColor="text1"/>
          <w:spacing w:val="-2"/>
          <w:sz w:val="28"/>
          <w:szCs w:val="28"/>
          <w:lang w:val="ru-RU"/>
        </w:rPr>
      </w:pPr>
      <w:r w:rsidRPr="00B97276">
        <w:rPr>
          <w:rFonts w:ascii="Times New Roman" w:hAnsi="Times New Roman" w:cs="Times New Roman"/>
          <w:b/>
          <w:bCs/>
          <w:color w:val="000000" w:themeColor="text1"/>
          <w:spacing w:val="-2"/>
          <w:sz w:val="28"/>
          <w:szCs w:val="28"/>
          <w:lang w:val="ru-RU"/>
        </w:rPr>
        <w:t>Общие сведения об</w:t>
      </w:r>
      <w:r w:rsidRPr="00B97276">
        <w:rPr>
          <w:rFonts w:ascii="Times New Roman" w:hAnsi="Times New Roman" w:cs="Times New Roman"/>
          <w:b/>
          <w:bCs/>
          <w:color w:val="000000" w:themeColor="text1"/>
          <w:spacing w:val="-2"/>
          <w:sz w:val="28"/>
          <w:szCs w:val="28"/>
        </w:rPr>
        <w:t> </w:t>
      </w:r>
      <w:r w:rsidRPr="00B97276">
        <w:rPr>
          <w:rFonts w:ascii="Times New Roman" w:hAnsi="Times New Roman" w:cs="Times New Roman"/>
          <w:b/>
          <w:bCs/>
          <w:color w:val="000000" w:themeColor="text1"/>
          <w:spacing w:val="-2"/>
          <w:sz w:val="28"/>
          <w:szCs w:val="28"/>
          <w:lang w:val="ru-RU"/>
        </w:rPr>
        <w:t>образовательной организации</w:t>
      </w:r>
    </w:p>
    <w:p w14:paraId="1B4A3212" w14:textId="77777777" w:rsidR="001F5FB8" w:rsidRPr="00B97276" w:rsidRDefault="001F5FB8" w:rsidP="00B97276">
      <w:pPr>
        <w:spacing w:before="0" w:beforeAutospacing="0" w:after="0" w:afterAutospacing="0"/>
        <w:contextualSpacing/>
        <w:jc w:val="center"/>
        <w:rPr>
          <w:rFonts w:ascii="Times New Roman" w:hAnsi="Times New Roman" w:cs="Times New Roman"/>
          <w:b/>
          <w:bCs/>
          <w:color w:val="000000" w:themeColor="text1"/>
          <w:spacing w:val="-2"/>
          <w:sz w:val="28"/>
          <w:szCs w:val="28"/>
          <w:lang w:val="ru-RU"/>
        </w:rPr>
      </w:pPr>
    </w:p>
    <w:tbl>
      <w:tblPr>
        <w:tblStyle w:val="ad"/>
        <w:tblW w:w="5000" w:type="pct"/>
        <w:tblLook w:val="0600" w:firstRow="0" w:lastRow="0" w:firstColumn="0" w:lastColumn="0" w:noHBand="1" w:noVBand="1"/>
      </w:tblPr>
      <w:tblGrid>
        <w:gridCol w:w="3184"/>
        <w:gridCol w:w="6445"/>
      </w:tblGrid>
      <w:tr w:rsidR="001F5FB8" w:rsidRPr="00B97276" w14:paraId="0895A8D3" w14:textId="77777777" w:rsidTr="00B97276">
        <w:trPr>
          <w:trHeight w:val="20"/>
        </w:trPr>
        <w:tc>
          <w:tcPr>
            <w:tcW w:w="0" w:type="auto"/>
          </w:tcPr>
          <w:p w14:paraId="75E4072E" w14:textId="77777777" w:rsidR="005E414A" w:rsidRPr="00B97276" w:rsidRDefault="005C368A" w:rsidP="00B97276">
            <w:pPr>
              <w:spacing w:beforeAutospacing="0" w:afterAutospacing="0"/>
              <w:contextualSpacing/>
              <w:rPr>
                <w:rFonts w:ascii="Times New Roman" w:hAnsi="Times New Roman" w:cs="Times New Roman"/>
                <w:color w:val="000000" w:themeColor="text1"/>
                <w:sz w:val="28"/>
                <w:szCs w:val="28"/>
              </w:rPr>
            </w:pPr>
            <w:proofErr w:type="spellStart"/>
            <w:r w:rsidRPr="00B97276">
              <w:rPr>
                <w:rFonts w:ascii="Times New Roman" w:hAnsi="Times New Roman" w:cs="Times New Roman"/>
                <w:color w:val="000000" w:themeColor="text1"/>
                <w:sz w:val="28"/>
                <w:szCs w:val="28"/>
              </w:rPr>
              <w:t>Наименование</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образовательной</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организации</w:t>
            </w:r>
            <w:proofErr w:type="spellEnd"/>
          </w:p>
        </w:tc>
        <w:tc>
          <w:tcPr>
            <w:tcW w:w="0" w:type="auto"/>
          </w:tcPr>
          <w:p w14:paraId="47F47768" w14:textId="77777777" w:rsidR="005E414A" w:rsidRPr="00B97276" w:rsidRDefault="005C368A" w:rsidP="00B97276">
            <w:pPr>
              <w:spacing w:beforeAutospacing="0" w:afterAutospacing="0"/>
              <w:contextualSpacing/>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 xml:space="preserve">Муниципальное </w:t>
            </w:r>
            <w:r w:rsidR="007739FD" w:rsidRPr="00B97276">
              <w:rPr>
                <w:rFonts w:ascii="Times New Roman" w:hAnsi="Times New Roman" w:cs="Times New Roman"/>
                <w:color w:val="000000" w:themeColor="text1"/>
                <w:sz w:val="28"/>
                <w:szCs w:val="28"/>
                <w:lang w:val="ru-RU"/>
              </w:rPr>
              <w:t>автономное</w:t>
            </w:r>
            <w:r w:rsidRPr="00B97276">
              <w:rPr>
                <w:rFonts w:ascii="Times New Roman" w:hAnsi="Times New Roman" w:cs="Times New Roman"/>
                <w:color w:val="000000" w:themeColor="text1"/>
                <w:sz w:val="28"/>
                <w:szCs w:val="28"/>
                <w:lang w:val="ru-RU"/>
              </w:rPr>
              <w:t xml:space="preserve"> общеобразовательное учреждение «Школа №</w:t>
            </w:r>
            <w:r w:rsidRPr="00B97276">
              <w:rPr>
                <w:rFonts w:ascii="Times New Roman" w:hAnsi="Times New Roman" w:cs="Times New Roman"/>
                <w:color w:val="000000" w:themeColor="text1"/>
                <w:sz w:val="28"/>
                <w:szCs w:val="28"/>
              </w:rPr>
              <w:t> </w:t>
            </w:r>
            <w:r w:rsidR="007739FD" w:rsidRPr="00B97276">
              <w:rPr>
                <w:rFonts w:ascii="Times New Roman" w:hAnsi="Times New Roman" w:cs="Times New Roman"/>
                <w:color w:val="000000" w:themeColor="text1"/>
                <w:sz w:val="28"/>
                <w:szCs w:val="28"/>
                <w:lang w:val="ru-RU"/>
              </w:rPr>
              <w:t>85 имени атамана Платова М.И.</w:t>
            </w:r>
            <w:r w:rsidRPr="00B97276">
              <w:rPr>
                <w:rFonts w:ascii="Times New Roman" w:hAnsi="Times New Roman" w:cs="Times New Roman"/>
                <w:color w:val="000000" w:themeColor="text1"/>
                <w:sz w:val="28"/>
                <w:szCs w:val="28"/>
                <w:lang w:val="ru-RU"/>
              </w:rPr>
              <w:t>» (М</w:t>
            </w:r>
            <w:r w:rsidR="007739FD" w:rsidRPr="00B97276">
              <w:rPr>
                <w:rFonts w:ascii="Times New Roman" w:hAnsi="Times New Roman" w:cs="Times New Roman"/>
                <w:color w:val="000000" w:themeColor="text1"/>
                <w:sz w:val="28"/>
                <w:szCs w:val="28"/>
                <w:lang w:val="ru-RU"/>
              </w:rPr>
              <w:t>А</w:t>
            </w:r>
            <w:r w:rsidRPr="00B97276">
              <w:rPr>
                <w:rFonts w:ascii="Times New Roman" w:hAnsi="Times New Roman" w:cs="Times New Roman"/>
                <w:color w:val="000000" w:themeColor="text1"/>
                <w:sz w:val="28"/>
                <w:szCs w:val="28"/>
                <w:lang w:val="ru-RU"/>
              </w:rPr>
              <w:t>ОУ Школа №</w:t>
            </w:r>
            <w:r w:rsidRPr="00B97276">
              <w:rPr>
                <w:rFonts w:ascii="Times New Roman" w:hAnsi="Times New Roman" w:cs="Times New Roman"/>
                <w:color w:val="000000" w:themeColor="text1"/>
                <w:sz w:val="28"/>
                <w:szCs w:val="28"/>
              </w:rPr>
              <w:t> </w:t>
            </w:r>
            <w:r w:rsidR="007739FD" w:rsidRPr="00B97276">
              <w:rPr>
                <w:rFonts w:ascii="Times New Roman" w:hAnsi="Times New Roman" w:cs="Times New Roman"/>
                <w:color w:val="000000" w:themeColor="text1"/>
                <w:sz w:val="28"/>
                <w:szCs w:val="28"/>
                <w:lang w:val="ru-RU"/>
              </w:rPr>
              <w:t>85</w:t>
            </w:r>
            <w:r w:rsidRPr="00B97276">
              <w:rPr>
                <w:rFonts w:ascii="Times New Roman" w:hAnsi="Times New Roman" w:cs="Times New Roman"/>
                <w:color w:val="000000" w:themeColor="text1"/>
                <w:sz w:val="28"/>
                <w:szCs w:val="28"/>
                <w:lang w:val="ru-RU"/>
              </w:rPr>
              <w:t>) (далее –</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Школа)</w:t>
            </w:r>
          </w:p>
        </w:tc>
      </w:tr>
      <w:tr w:rsidR="001F5FB8" w:rsidRPr="00B97276" w14:paraId="344B43EA" w14:textId="77777777" w:rsidTr="00B97276">
        <w:trPr>
          <w:trHeight w:val="20"/>
        </w:trPr>
        <w:tc>
          <w:tcPr>
            <w:tcW w:w="0" w:type="auto"/>
          </w:tcPr>
          <w:p w14:paraId="707A6A89" w14:textId="77777777" w:rsidR="005E414A" w:rsidRPr="00B97276" w:rsidRDefault="005C368A" w:rsidP="00B97276">
            <w:pPr>
              <w:spacing w:beforeAutospacing="0" w:afterAutospacing="0"/>
              <w:contextualSpacing/>
              <w:rPr>
                <w:rFonts w:ascii="Times New Roman" w:hAnsi="Times New Roman" w:cs="Times New Roman"/>
                <w:color w:val="000000" w:themeColor="text1"/>
                <w:sz w:val="28"/>
                <w:szCs w:val="28"/>
              </w:rPr>
            </w:pPr>
            <w:proofErr w:type="spellStart"/>
            <w:r w:rsidRPr="00B97276">
              <w:rPr>
                <w:rFonts w:ascii="Times New Roman" w:hAnsi="Times New Roman" w:cs="Times New Roman"/>
                <w:color w:val="000000" w:themeColor="text1"/>
                <w:sz w:val="28"/>
                <w:szCs w:val="28"/>
              </w:rPr>
              <w:t>Руководитель</w:t>
            </w:r>
            <w:proofErr w:type="spellEnd"/>
          </w:p>
        </w:tc>
        <w:tc>
          <w:tcPr>
            <w:tcW w:w="0" w:type="auto"/>
          </w:tcPr>
          <w:p w14:paraId="2355F957" w14:textId="77777777" w:rsidR="005E414A" w:rsidRPr="00B97276" w:rsidRDefault="007739FD" w:rsidP="00B97276">
            <w:pPr>
              <w:spacing w:beforeAutospacing="0" w:afterAutospacing="0"/>
              <w:contextualSpacing/>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Шелуженко Елена Владиславовна</w:t>
            </w:r>
          </w:p>
        </w:tc>
      </w:tr>
      <w:tr w:rsidR="001F5FB8" w:rsidRPr="00B97276" w14:paraId="6F072E44" w14:textId="77777777" w:rsidTr="00B97276">
        <w:trPr>
          <w:trHeight w:val="20"/>
        </w:trPr>
        <w:tc>
          <w:tcPr>
            <w:tcW w:w="0" w:type="auto"/>
          </w:tcPr>
          <w:p w14:paraId="46794285" w14:textId="77777777" w:rsidR="005E414A" w:rsidRPr="00B97276" w:rsidRDefault="005C368A" w:rsidP="00B97276">
            <w:pPr>
              <w:spacing w:beforeAutospacing="0" w:afterAutospacing="0"/>
              <w:contextualSpacing/>
              <w:rPr>
                <w:rFonts w:ascii="Times New Roman" w:hAnsi="Times New Roman" w:cs="Times New Roman"/>
                <w:color w:val="000000" w:themeColor="text1"/>
                <w:sz w:val="28"/>
                <w:szCs w:val="28"/>
              </w:rPr>
            </w:pPr>
            <w:proofErr w:type="spellStart"/>
            <w:r w:rsidRPr="00B97276">
              <w:rPr>
                <w:rFonts w:ascii="Times New Roman" w:hAnsi="Times New Roman" w:cs="Times New Roman"/>
                <w:color w:val="000000" w:themeColor="text1"/>
                <w:sz w:val="28"/>
                <w:szCs w:val="28"/>
              </w:rPr>
              <w:t>Адрес</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организации</w:t>
            </w:r>
            <w:proofErr w:type="spellEnd"/>
          </w:p>
        </w:tc>
        <w:tc>
          <w:tcPr>
            <w:tcW w:w="0" w:type="auto"/>
          </w:tcPr>
          <w:p w14:paraId="34F9D257" w14:textId="77777777" w:rsidR="005E414A" w:rsidRPr="00B97276" w:rsidRDefault="007739FD" w:rsidP="00B97276">
            <w:pPr>
              <w:spacing w:beforeAutospacing="0" w:afterAutospacing="0"/>
              <w:contextualSpacing/>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344065</w:t>
            </w:r>
            <w:r w:rsidR="005C368A" w:rsidRPr="00B97276">
              <w:rPr>
                <w:rFonts w:ascii="Times New Roman" w:hAnsi="Times New Roman" w:cs="Times New Roman"/>
                <w:color w:val="000000" w:themeColor="text1"/>
                <w:sz w:val="28"/>
                <w:szCs w:val="28"/>
                <w:lang w:val="ru-RU"/>
              </w:rPr>
              <w:t>, г</w:t>
            </w:r>
            <w:r w:rsidRPr="00B97276">
              <w:rPr>
                <w:rFonts w:ascii="Times New Roman" w:hAnsi="Times New Roman" w:cs="Times New Roman"/>
                <w:color w:val="000000" w:themeColor="text1"/>
                <w:sz w:val="28"/>
                <w:szCs w:val="28"/>
                <w:lang w:val="ru-RU"/>
              </w:rPr>
              <w:t>. Ростов-на-Дону</w:t>
            </w:r>
            <w:r w:rsidR="005C368A" w:rsidRPr="00B97276">
              <w:rPr>
                <w:rFonts w:ascii="Times New Roman" w:hAnsi="Times New Roman" w:cs="Times New Roman"/>
                <w:color w:val="000000" w:themeColor="text1"/>
                <w:sz w:val="28"/>
                <w:szCs w:val="28"/>
                <w:lang w:val="ru-RU"/>
              </w:rPr>
              <w:t xml:space="preserve">, ул. </w:t>
            </w:r>
            <w:r w:rsidRPr="00B97276">
              <w:rPr>
                <w:rFonts w:ascii="Times New Roman" w:hAnsi="Times New Roman" w:cs="Times New Roman"/>
                <w:color w:val="000000" w:themeColor="text1"/>
                <w:sz w:val="28"/>
                <w:szCs w:val="28"/>
                <w:lang w:val="ru-RU"/>
              </w:rPr>
              <w:t>Мусоргского</w:t>
            </w:r>
            <w:r w:rsidR="005C368A" w:rsidRPr="00B97276">
              <w:rPr>
                <w:rFonts w:ascii="Times New Roman" w:hAnsi="Times New Roman" w:cs="Times New Roman"/>
                <w:color w:val="000000" w:themeColor="text1"/>
                <w:sz w:val="28"/>
                <w:szCs w:val="28"/>
                <w:lang w:val="ru-RU"/>
              </w:rPr>
              <w:t xml:space="preserve">, </w:t>
            </w:r>
            <w:proofErr w:type="spellStart"/>
            <w:r w:rsidRPr="00B97276">
              <w:rPr>
                <w:rFonts w:ascii="Times New Roman" w:hAnsi="Times New Roman" w:cs="Times New Roman"/>
                <w:color w:val="000000" w:themeColor="text1"/>
                <w:sz w:val="28"/>
                <w:szCs w:val="28"/>
                <w:lang w:val="ru-RU"/>
              </w:rPr>
              <w:t>з</w:t>
            </w:r>
            <w:r w:rsidR="005C368A" w:rsidRPr="00B97276">
              <w:rPr>
                <w:rFonts w:ascii="Times New Roman" w:hAnsi="Times New Roman" w:cs="Times New Roman"/>
                <w:color w:val="000000" w:themeColor="text1"/>
                <w:sz w:val="28"/>
                <w:szCs w:val="28"/>
                <w:lang w:val="ru-RU"/>
              </w:rPr>
              <w:t>д</w:t>
            </w:r>
            <w:proofErr w:type="spellEnd"/>
            <w:r w:rsidR="005C368A" w:rsidRPr="00B97276">
              <w:rPr>
                <w:rFonts w:ascii="Times New Roman" w:hAnsi="Times New Roman" w:cs="Times New Roman"/>
                <w:color w:val="000000" w:themeColor="text1"/>
                <w:sz w:val="28"/>
                <w:szCs w:val="28"/>
                <w:lang w:val="ru-RU"/>
              </w:rPr>
              <w:t>.</w:t>
            </w:r>
            <w:r w:rsidR="005C368A"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9</w:t>
            </w:r>
          </w:p>
        </w:tc>
      </w:tr>
      <w:tr w:rsidR="001F5FB8" w:rsidRPr="00B97276" w14:paraId="0E1280EF" w14:textId="77777777" w:rsidTr="00B97276">
        <w:trPr>
          <w:trHeight w:val="20"/>
        </w:trPr>
        <w:tc>
          <w:tcPr>
            <w:tcW w:w="0" w:type="auto"/>
          </w:tcPr>
          <w:p w14:paraId="0186DEAB" w14:textId="77777777" w:rsidR="005E414A" w:rsidRPr="00B97276" w:rsidRDefault="005C368A" w:rsidP="00B97276">
            <w:pPr>
              <w:spacing w:beforeAutospacing="0" w:afterAutospacing="0"/>
              <w:contextualSpacing/>
              <w:rPr>
                <w:rFonts w:ascii="Times New Roman" w:hAnsi="Times New Roman" w:cs="Times New Roman"/>
                <w:color w:val="000000" w:themeColor="text1"/>
                <w:sz w:val="28"/>
                <w:szCs w:val="28"/>
              </w:rPr>
            </w:pPr>
            <w:proofErr w:type="spellStart"/>
            <w:r w:rsidRPr="00B97276">
              <w:rPr>
                <w:rFonts w:ascii="Times New Roman" w:hAnsi="Times New Roman" w:cs="Times New Roman"/>
                <w:color w:val="000000" w:themeColor="text1"/>
                <w:sz w:val="28"/>
                <w:szCs w:val="28"/>
              </w:rPr>
              <w:t>Телефон</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факс</w:t>
            </w:r>
            <w:proofErr w:type="spellEnd"/>
          </w:p>
        </w:tc>
        <w:tc>
          <w:tcPr>
            <w:tcW w:w="0" w:type="auto"/>
          </w:tcPr>
          <w:p w14:paraId="2E18F241" w14:textId="77777777" w:rsidR="005E414A" w:rsidRPr="00B97276" w:rsidRDefault="00E70D60" w:rsidP="00B97276">
            <w:pPr>
              <w:spacing w:beforeAutospacing="0" w:afterAutospacing="0"/>
              <w:contextualSpacing/>
              <w:rPr>
                <w:rFonts w:ascii="Times New Roman" w:hAnsi="Times New Roman" w:cs="Times New Roman"/>
                <w:color w:val="000000" w:themeColor="text1"/>
                <w:sz w:val="28"/>
                <w:szCs w:val="28"/>
              </w:rPr>
            </w:pPr>
            <w:r w:rsidRPr="00B97276">
              <w:rPr>
                <w:rFonts w:ascii="Times New Roman" w:hAnsi="Times New Roman" w:cs="Times New Roman"/>
                <w:color w:val="000000" w:themeColor="text1"/>
                <w:sz w:val="28"/>
                <w:szCs w:val="28"/>
                <w:lang w:val="ru-RU"/>
              </w:rPr>
              <w:t xml:space="preserve">8 </w:t>
            </w:r>
            <w:r w:rsidR="005C368A" w:rsidRPr="00B97276">
              <w:rPr>
                <w:rFonts w:ascii="Times New Roman" w:hAnsi="Times New Roman" w:cs="Times New Roman"/>
                <w:color w:val="000000" w:themeColor="text1"/>
                <w:sz w:val="28"/>
                <w:szCs w:val="28"/>
              </w:rPr>
              <w:t>(</w:t>
            </w:r>
            <w:r w:rsidR="007739FD" w:rsidRPr="00B97276">
              <w:rPr>
                <w:rFonts w:ascii="Times New Roman" w:hAnsi="Times New Roman" w:cs="Times New Roman"/>
                <w:color w:val="000000" w:themeColor="text1"/>
                <w:sz w:val="28"/>
                <w:szCs w:val="28"/>
                <w:lang w:val="ru-RU"/>
              </w:rPr>
              <w:t>863</w:t>
            </w:r>
            <w:r w:rsidR="005C368A" w:rsidRPr="00B97276">
              <w:rPr>
                <w:rFonts w:ascii="Times New Roman" w:hAnsi="Times New Roman" w:cs="Times New Roman"/>
                <w:color w:val="000000" w:themeColor="text1"/>
                <w:sz w:val="28"/>
                <w:szCs w:val="28"/>
              </w:rPr>
              <w:t xml:space="preserve">) </w:t>
            </w:r>
            <w:r w:rsidRPr="00B97276">
              <w:rPr>
                <w:rFonts w:ascii="Times New Roman" w:hAnsi="Times New Roman" w:cs="Times New Roman"/>
                <w:color w:val="000000" w:themeColor="text1"/>
                <w:sz w:val="28"/>
                <w:szCs w:val="28"/>
                <w:lang w:val="ru-RU"/>
              </w:rPr>
              <w:t>284-06-02</w:t>
            </w:r>
          </w:p>
        </w:tc>
      </w:tr>
      <w:tr w:rsidR="001F5FB8" w:rsidRPr="00B97276" w14:paraId="3C6AAFB4" w14:textId="77777777" w:rsidTr="00B97276">
        <w:trPr>
          <w:trHeight w:val="20"/>
        </w:trPr>
        <w:tc>
          <w:tcPr>
            <w:tcW w:w="0" w:type="auto"/>
          </w:tcPr>
          <w:p w14:paraId="76E8FD37" w14:textId="77777777" w:rsidR="005E414A" w:rsidRPr="00B97276" w:rsidRDefault="005C368A" w:rsidP="00B97276">
            <w:pPr>
              <w:spacing w:beforeAutospacing="0" w:afterAutospacing="0"/>
              <w:contextualSpacing/>
              <w:rPr>
                <w:rFonts w:ascii="Times New Roman" w:hAnsi="Times New Roman" w:cs="Times New Roman"/>
                <w:color w:val="000000" w:themeColor="text1"/>
                <w:sz w:val="28"/>
                <w:szCs w:val="28"/>
              </w:rPr>
            </w:pPr>
            <w:proofErr w:type="spellStart"/>
            <w:r w:rsidRPr="00B97276">
              <w:rPr>
                <w:rFonts w:ascii="Times New Roman" w:hAnsi="Times New Roman" w:cs="Times New Roman"/>
                <w:color w:val="000000" w:themeColor="text1"/>
                <w:sz w:val="28"/>
                <w:szCs w:val="28"/>
              </w:rPr>
              <w:t>Адрес</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электронной</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почты</w:t>
            </w:r>
            <w:proofErr w:type="spellEnd"/>
          </w:p>
        </w:tc>
        <w:tc>
          <w:tcPr>
            <w:tcW w:w="0" w:type="auto"/>
          </w:tcPr>
          <w:p w14:paraId="63472BDD" w14:textId="77777777" w:rsidR="005E414A" w:rsidRPr="00B97276" w:rsidRDefault="00E70D60" w:rsidP="00B97276">
            <w:pPr>
              <w:spacing w:beforeAutospacing="0" w:afterAutospacing="0"/>
              <w:contextualSpacing/>
              <w:rPr>
                <w:rFonts w:ascii="Times New Roman" w:hAnsi="Times New Roman" w:cs="Times New Roman"/>
                <w:color w:val="000000" w:themeColor="text1"/>
                <w:sz w:val="28"/>
                <w:szCs w:val="28"/>
              </w:rPr>
            </w:pPr>
            <w:r w:rsidRPr="00B97276">
              <w:rPr>
                <w:rFonts w:ascii="Times New Roman" w:hAnsi="Times New Roman" w:cs="Times New Roman"/>
                <w:color w:val="000000" w:themeColor="text1"/>
                <w:sz w:val="28"/>
                <w:szCs w:val="28"/>
              </w:rPr>
              <w:t>Shkola85Rostov@yandeх.ru</w:t>
            </w:r>
          </w:p>
        </w:tc>
      </w:tr>
      <w:tr w:rsidR="001F5FB8" w:rsidRPr="009417C7" w14:paraId="1379F1BC" w14:textId="77777777" w:rsidTr="00B97276">
        <w:trPr>
          <w:trHeight w:val="20"/>
        </w:trPr>
        <w:tc>
          <w:tcPr>
            <w:tcW w:w="0" w:type="auto"/>
          </w:tcPr>
          <w:p w14:paraId="63E34DE0" w14:textId="77777777" w:rsidR="005E414A" w:rsidRPr="00B97276" w:rsidRDefault="005C368A" w:rsidP="00B97276">
            <w:pPr>
              <w:spacing w:beforeAutospacing="0" w:afterAutospacing="0"/>
              <w:contextualSpacing/>
              <w:rPr>
                <w:rFonts w:ascii="Times New Roman" w:hAnsi="Times New Roman" w:cs="Times New Roman"/>
                <w:color w:val="000000" w:themeColor="text1"/>
                <w:sz w:val="28"/>
                <w:szCs w:val="28"/>
              </w:rPr>
            </w:pPr>
            <w:proofErr w:type="spellStart"/>
            <w:r w:rsidRPr="00B97276">
              <w:rPr>
                <w:rFonts w:ascii="Times New Roman" w:hAnsi="Times New Roman" w:cs="Times New Roman"/>
                <w:color w:val="000000" w:themeColor="text1"/>
                <w:sz w:val="28"/>
                <w:szCs w:val="28"/>
              </w:rPr>
              <w:t>Учредитель</w:t>
            </w:r>
            <w:proofErr w:type="spellEnd"/>
          </w:p>
        </w:tc>
        <w:tc>
          <w:tcPr>
            <w:tcW w:w="0" w:type="auto"/>
          </w:tcPr>
          <w:p w14:paraId="222F8123" w14:textId="77777777" w:rsidR="005E414A" w:rsidRPr="00B97276" w:rsidRDefault="00E70D60" w:rsidP="00B97276">
            <w:pPr>
              <w:spacing w:beforeAutospacing="0" w:afterAutospacing="0"/>
              <w:contextualSpacing/>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Управление</w:t>
            </w:r>
            <w:r w:rsidR="005C368A" w:rsidRPr="00B97276">
              <w:rPr>
                <w:rFonts w:ascii="Times New Roman" w:hAnsi="Times New Roman" w:cs="Times New Roman"/>
                <w:color w:val="000000" w:themeColor="text1"/>
                <w:sz w:val="28"/>
                <w:szCs w:val="28"/>
                <w:lang w:val="ru-RU"/>
              </w:rPr>
              <w:t xml:space="preserve"> образования</w:t>
            </w:r>
            <w:r w:rsidR="005C368A" w:rsidRPr="00B97276">
              <w:rPr>
                <w:rFonts w:ascii="Times New Roman" w:hAnsi="Times New Roman" w:cs="Times New Roman"/>
                <w:color w:val="000000" w:themeColor="text1"/>
                <w:sz w:val="28"/>
                <w:szCs w:val="28"/>
              </w:rPr>
              <w:t> </w:t>
            </w:r>
            <w:r w:rsidR="005C368A" w:rsidRPr="00B97276">
              <w:rPr>
                <w:rFonts w:ascii="Times New Roman" w:hAnsi="Times New Roman" w:cs="Times New Roman"/>
                <w:color w:val="000000" w:themeColor="text1"/>
                <w:sz w:val="28"/>
                <w:szCs w:val="28"/>
                <w:lang w:val="ru-RU"/>
              </w:rPr>
              <w:t>г</w:t>
            </w:r>
            <w:r w:rsidRPr="00B97276">
              <w:rPr>
                <w:rFonts w:ascii="Times New Roman" w:hAnsi="Times New Roman" w:cs="Times New Roman"/>
                <w:color w:val="000000" w:themeColor="text1"/>
                <w:sz w:val="28"/>
                <w:szCs w:val="28"/>
                <w:lang w:val="ru-RU"/>
              </w:rPr>
              <w:t>орода</w:t>
            </w:r>
            <w:r w:rsidR="005C368A" w:rsidRPr="00B97276">
              <w:rPr>
                <w:rFonts w:ascii="Times New Roman" w:hAnsi="Times New Roman" w:cs="Times New Roman"/>
                <w:color w:val="000000" w:themeColor="text1"/>
                <w:sz w:val="28"/>
                <w:szCs w:val="28"/>
                <w:lang w:val="ru-RU"/>
              </w:rPr>
              <w:t xml:space="preserve"> </w:t>
            </w:r>
            <w:r w:rsidRPr="00B97276">
              <w:rPr>
                <w:rFonts w:ascii="Times New Roman" w:hAnsi="Times New Roman" w:cs="Times New Roman"/>
                <w:color w:val="000000" w:themeColor="text1"/>
                <w:sz w:val="28"/>
                <w:szCs w:val="28"/>
                <w:lang w:val="ru-RU"/>
              </w:rPr>
              <w:t>Ростова-на-Дону</w:t>
            </w:r>
          </w:p>
        </w:tc>
      </w:tr>
      <w:tr w:rsidR="001F5FB8" w:rsidRPr="00B97276" w14:paraId="633BFD08" w14:textId="77777777" w:rsidTr="00B97276">
        <w:trPr>
          <w:trHeight w:val="20"/>
        </w:trPr>
        <w:tc>
          <w:tcPr>
            <w:tcW w:w="0" w:type="auto"/>
          </w:tcPr>
          <w:p w14:paraId="483B80DA" w14:textId="77777777" w:rsidR="005E414A" w:rsidRPr="00B97276" w:rsidRDefault="005C368A" w:rsidP="00B97276">
            <w:pPr>
              <w:spacing w:beforeAutospacing="0" w:afterAutospacing="0"/>
              <w:contextualSpacing/>
              <w:rPr>
                <w:rFonts w:ascii="Times New Roman" w:hAnsi="Times New Roman" w:cs="Times New Roman"/>
                <w:color w:val="000000" w:themeColor="text1"/>
                <w:sz w:val="28"/>
                <w:szCs w:val="28"/>
              </w:rPr>
            </w:pPr>
            <w:proofErr w:type="spellStart"/>
            <w:r w:rsidRPr="00B97276">
              <w:rPr>
                <w:rFonts w:ascii="Times New Roman" w:hAnsi="Times New Roman" w:cs="Times New Roman"/>
                <w:color w:val="000000" w:themeColor="text1"/>
                <w:sz w:val="28"/>
                <w:szCs w:val="28"/>
              </w:rPr>
              <w:t>Дата</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создания</w:t>
            </w:r>
            <w:proofErr w:type="spellEnd"/>
          </w:p>
        </w:tc>
        <w:tc>
          <w:tcPr>
            <w:tcW w:w="0" w:type="auto"/>
          </w:tcPr>
          <w:p w14:paraId="2DCB16F2" w14:textId="77777777" w:rsidR="005E414A" w:rsidRPr="00B97276" w:rsidRDefault="00E70D60" w:rsidP="00B97276">
            <w:pPr>
              <w:spacing w:beforeAutospacing="0" w:afterAutospacing="0"/>
              <w:contextualSpacing/>
              <w:rPr>
                <w:rFonts w:ascii="Times New Roman" w:hAnsi="Times New Roman" w:cs="Times New Roman"/>
                <w:color w:val="000000" w:themeColor="text1"/>
                <w:sz w:val="28"/>
                <w:szCs w:val="28"/>
              </w:rPr>
            </w:pPr>
            <w:r w:rsidRPr="00B97276">
              <w:rPr>
                <w:rFonts w:ascii="Times New Roman" w:hAnsi="Times New Roman" w:cs="Times New Roman"/>
                <w:color w:val="000000" w:themeColor="text1"/>
                <w:sz w:val="28"/>
                <w:szCs w:val="28"/>
                <w:lang w:val="ru-RU"/>
              </w:rPr>
              <w:t>2024</w:t>
            </w:r>
            <w:r w:rsidR="005C368A" w:rsidRPr="00B97276">
              <w:rPr>
                <w:rFonts w:ascii="Times New Roman" w:hAnsi="Times New Roman" w:cs="Times New Roman"/>
                <w:color w:val="000000" w:themeColor="text1"/>
                <w:sz w:val="28"/>
                <w:szCs w:val="28"/>
              </w:rPr>
              <w:t xml:space="preserve"> </w:t>
            </w:r>
            <w:proofErr w:type="spellStart"/>
            <w:r w:rsidR="005C368A" w:rsidRPr="00B97276">
              <w:rPr>
                <w:rFonts w:ascii="Times New Roman" w:hAnsi="Times New Roman" w:cs="Times New Roman"/>
                <w:color w:val="000000" w:themeColor="text1"/>
                <w:sz w:val="28"/>
                <w:szCs w:val="28"/>
              </w:rPr>
              <w:t>год</w:t>
            </w:r>
            <w:proofErr w:type="spellEnd"/>
          </w:p>
        </w:tc>
      </w:tr>
      <w:tr w:rsidR="001F5FB8" w:rsidRPr="00B97276" w14:paraId="5FE31B3C" w14:textId="77777777" w:rsidTr="00B97276">
        <w:trPr>
          <w:trHeight w:val="20"/>
        </w:trPr>
        <w:tc>
          <w:tcPr>
            <w:tcW w:w="0" w:type="auto"/>
          </w:tcPr>
          <w:p w14:paraId="0F6701D0" w14:textId="77777777" w:rsidR="005E414A" w:rsidRPr="00B97276" w:rsidRDefault="005C368A" w:rsidP="00B97276">
            <w:pPr>
              <w:spacing w:beforeAutospacing="0" w:afterAutospacing="0"/>
              <w:contextualSpacing/>
              <w:rPr>
                <w:rFonts w:ascii="Times New Roman" w:hAnsi="Times New Roman" w:cs="Times New Roman"/>
                <w:color w:val="000000" w:themeColor="text1"/>
                <w:sz w:val="28"/>
                <w:szCs w:val="28"/>
              </w:rPr>
            </w:pPr>
            <w:proofErr w:type="spellStart"/>
            <w:r w:rsidRPr="00B97276">
              <w:rPr>
                <w:rFonts w:ascii="Times New Roman" w:hAnsi="Times New Roman" w:cs="Times New Roman"/>
                <w:color w:val="000000" w:themeColor="text1"/>
                <w:sz w:val="28"/>
                <w:szCs w:val="28"/>
              </w:rPr>
              <w:t>Лицензия</w:t>
            </w:r>
            <w:proofErr w:type="spellEnd"/>
          </w:p>
        </w:tc>
        <w:tc>
          <w:tcPr>
            <w:tcW w:w="0" w:type="auto"/>
          </w:tcPr>
          <w:p w14:paraId="7DBD3D3C" w14:textId="77777777" w:rsidR="00E70D60" w:rsidRPr="00B97276" w:rsidRDefault="005C368A" w:rsidP="00B97276">
            <w:pPr>
              <w:spacing w:beforeAutospacing="0" w:afterAutospacing="0"/>
              <w:contextualSpacing/>
              <w:rPr>
                <w:rFonts w:ascii="Times New Roman" w:hAnsi="Times New Roman" w:cs="Times New Roman"/>
                <w:color w:val="000000" w:themeColor="text1"/>
                <w:sz w:val="28"/>
                <w:szCs w:val="28"/>
                <w:lang w:val="ru-RU"/>
              </w:rPr>
            </w:pPr>
            <w:proofErr w:type="spellStart"/>
            <w:r w:rsidRPr="00B97276">
              <w:rPr>
                <w:rFonts w:ascii="Times New Roman" w:hAnsi="Times New Roman" w:cs="Times New Roman"/>
                <w:color w:val="000000" w:themeColor="text1"/>
                <w:sz w:val="28"/>
                <w:szCs w:val="28"/>
              </w:rPr>
              <w:t>от</w:t>
            </w:r>
            <w:proofErr w:type="spellEnd"/>
            <w:r w:rsidRPr="00B97276">
              <w:rPr>
                <w:rFonts w:ascii="Times New Roman" w:hAnsi="Times New Roman" w:cs="Times New Roman"/>
                <w:color w:val="000000" w:themeColor="text1"/>
                <w:sz w:val="28"/>
                <w:szCs w:val="28"/>
              </w:rPr>
              <w:t> </w:t>
            </w:r>
            <w:r w:rsidR="00E70D60" w:rsidRPr="00B97276">
              <w:rPr>
                <w:rFonts w:ascii="Times New Roman" w:hAnsi="Times New Roman" w:cs="Times New Roman"/>
                <w:color w:val="000000" w:themeColor="text1"/>
                <w:sz w:val="28"/>
                <w:szCs w:val="28"/>
                <w:lang w:val="ru-RU"/>
              </w:rPr>
              <w:t>14</w:t>
            </w:r>
            <w:r w:rsidRPr="00B97276">
              <w:rPr>
                <w:rFonts w:ascii="Times New Roman" w:hAnsi="Times New Roman" w:cs="Times New Roman"/>
                <w:color w:val="000000" w:themeColor="text1"/>
                <w:sz w:val="28"/>
                <w:szCs w:val="28"/>
              </w:rPr>
              <w:t>.0</w:t>
            </w:r>
            <w:r w:rsidR="00E70D60" w:rsidRPr="00B97276">
              <w:rPr>
                <w:rFonts w:ascii="Times New Roman" w:hAnsi="Times New Roman" w:cs="Times New Roman"/>
                <w:color w:val="000000" w:themeColor="text1"/>
                <w:sz w:val="28"/>
                <w:szCs w:val="28"/>
                <w:lang w:val="ru-RU"/>
              </w:rPr>
              <w:t>8</w:t>
            </w:r>
            <w:r w:rsidRPr="00B97276">
              <w:rPr>
                <w:rFonts w:ascii="Times New Roman" w:hAnsi="Times New Roman" w:cs="Times New Roman"/>
                <w:color w:val="000000" w:themeColor="text1"/>
                <w:sz w:val="28"/>
                <w:szCs w:val="28"/>
              </w:rPr>
              <w:t>.202</w:t>
            </w:r>
            <w:r w:rsidR="00E70D60" w:rsidRPr="00B97276">
              <w:rPr>
                <w:rFonts w:ascii="Times New Roman" w:hAnsi="Times New Roman" w:cs="Times New Roman"/>
                <w:color w:val="000000" w:themeColor="text1"/>
                <w:sz w:val="28"/>
                <w:szCs w:val="28"/>
                <w:lang w:val="ru-RU"/>
              </w:rPr>
              <w:t>4</w:t>
            </w:r>
            <w:r w:rsidRPr="00B97276">
              <w:rPr>
                <w:rFonts w:ascii="Times New Roman" w:hAnsi="Times New Roman" w:cs="Times New Roman"/>
                <w:color w:val="000000" w:themeColor="text1"/>
                <w:sz w:val="28"/>
                <w:szCs w:val="28"/>
              </w:rPr>
              <w:t xml:space="preserve"> № </w:t>
            </w:r>
            <w:r w:rsidR="00E70D60" w:rsidRPr="00B97276">
              <w:rPr>
                <w:rFonts w:ascii="Times New Roman" w:hAnsi="Times New Roman" w:cs="Times New Roman"/>
                <w:color w:val="000000" w:themeColor="text1"/>
                <w:sz w:val="28"/>
                <w:szCs w:val="28"/>
                <w:lang w:val="ru-RU"/>
              </w:rPr>
              <w:t>Л035-01276-61/01346864</w:t>
            </w:r>
          </w:p>
        </w:tc>
      </w:tr>
      <w:tr w:rsidR="001F5FB8" w:rsidRPr="00B97276" w14:paraId="27D4A28D" w14:textId="77777777" w:rsidTr="00B97276">
        <w:trPr>
          <w:trHeight w:val="20"/>
        </w:trPr>
        <w:tc>
          <w:tcPr>
            <w:tcW w:w="0" w:type="auto"/>
          </w:tcPr>
          <w:p w14:paraId="2698B121" w14:textId="77777777" w:rsidR="005E414A" w:rsidRPr="00B97276" w:rsidRDefault="005C368A" w:rsidP="00B97276">
            <w:pPr>
              <w:spacing w:beforeAutospacing="0" w:afterAutospacing="0"/>
              <w:contextualSpacing/>
              <w:rPr>
                <w:rFonts w:ascii="Times New Roman" w:hAnsi="Times New Roman" w:cs="Times New Roman"/>
                <w:color w:val="000000" w:themeColor="text1"/>
                <w:sz w:val="28"/>
                <w:szCs w:val="28"/>
              </w:rPr>
            </w:pPr>
            <w:proofErr w:type="spellStart"/>
            <w:r w:rsidRPr="00B97276">
              <w:rPr>
                <w:rFonts w:ascii="Times New Roman" w:hAnsi="Times New Roman" w:cs="Times New Roman"/>
                <w:color w:val="000000" w:themeColor="text1"/>
                <w:sz w:val="28"/>
                <w:szCs w:val="28"/>
              </w:rPr>
              <w:t>Свидетельство</w:t>
            </w:r>
            <w:proofErr w:type="spellEnd"/>
            <w:r w:rsidRPr="00B97276">
              <w:rPr>
                <w:rFonts w:ascii="Times New Roman" w:hAnsi="Times New Roman" w:cs="Times New Roman"/>
                <w:color w:val="000000" w:themeColor="text1"/>
                <w:sz w:val="28"/>
                <w:szCs w:val="28"/>
              </w:rPr>
              <w:t xml:space="preserve"> о </w:t>
            </w:r>
            <w:proofErr w:type="spellStart"/>
            <w:r w:rsidRPr="00B97276">
              <w:rPr>
                <w:rFonts w:ascii="Times New Roman" w:hAnsi="Times New Roman" w:cs="Times New Roman"/>
                <w:color w:val="000000" w:themeColor="text1"/>
                <w:sz w:val="28"/>
                <w:szCs w:val="28"/>
              </w:rPr>
              <w:t>государственной</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аккредитации</w:t>
            </w:r>
            <w:proofErr w:type="spellEnd"/>
          </w:p>
        </w:tc>
        <w:tc>
          <w:tcPr>
            <w:tcW w:w="0" w:type="auto"/>
          </w:tcPr>
          <w:p w14:paraId="4ACFFAC8" w14:textId="77777777" w:rsidR="005E414A" w:rsidRPr="00B97276" w:rsidRDefault="005C368A" w:rsidP="00B97276">
            <w:pPr>
              <w:spacing w:beforeAutospacing="0" w:afterAutospacing="0"/>
              <w:contextualSpacing/>
              <w:rPr>
                <w:rFonts w:ascii="Times New Roman" w:hAnsi="Times New Roman" w:cs="Times New Roman"/>
                <w:color w:val="000000" w:themeColor="text1"/>
                <w:sz w:val="28"/>
                <w:szCs w:val="28"/>
                <w:lang w:val="ru-RU"/>
              </w:rPr>
            </w:pPr>
            <w:proofErr w:type="spellStart"/>
            <w:r w:rsidRPr="00B97276">
              <w:rPr>
                <w:rFonts w:ascii="Times New Roman" w:hAnsi="Times New Roman" w:cs="Times New Roman"/>
                <w:color w:val="000000" w:themeColor="text1"/>
                <w:sz w:val="28"/>
                <w:szCs w:val="28"/>
              </w:rPr>
              <w:t>от</w:t>
            </w:r>
            <w:proofErr w:type="spellEnd"/>
            <w:r w:rsidRPr="00B97276">
              <w:rPr>
                <w:rFonts w:ascii="Times New Roman" w:hAnsi="Times New Roman" w:cs="Times New Roman"/>
                <w:color w:val="000000" w:themeColor="text1"/>
                <w:sz w:val="28"/>
                <w:szCs w:val="28"/>
              </w:rPr>
              <w:t> </w:t>
            </w:r>
            <w:r w:rsidR="00E70D60" w:rsidRPr="00B97276">
              <w:rPr>
                <w:rFonts w:ascii="Times New Roman" w:hAnsi="Times New Roman" w:cs="Times New Roman"/>
                <w:color w:val="000000" w:themeColor="text1"/>
                <w:sz w:val="28"/>
                <w:szCs w:val="28"/>
                <w:lang w:val="ru-RU"/>
              </w:rPr>
              <w:t>03</w:t>
            </w:r>
            <w:r w:rsidRPr="00B97276">
              <w:rPr>
                <w:rFonts w:ascii="Times New Roman" w:hAnsi="Times New Roman" w:cs="Times New Roman"/>
                <w:color w:val="000000" w:themeColor="text1"/>
                <w:sz w:val="28"/>
                <w:szCs w:val="28"/>
              </w:rPr>
              <w:t>.0</w:t>
            </w:r>
            <w:r w:rsidR="00E70D60" w:rsidRPr="00B97276">
              <w:rPr>
                <w:rFonts w:ascii="Times New Roman" w:hAnsi="Times New Roman" w:cs="Times New Roman"/>
                <w:color w:val="000000" w:themeColor="text1"/>
                <w:sz w:val="28"/>
                <w:szCs w:val="28"/>
                <w:lang w:val="ru-RU"/>
              </w:rPr>
              <w:t>9</w:t>
            </w:r>
            <w:r w:rsidRPr="00B97276">
              <w:rPr>
                <w:rFonts w:ascii="Times New Roman" w:hAnsi="Times New Roman" w:cs="Times New Roman"/>
                <w:color w:val="000000" w:themeColor="text1"/>
                <w:sz w:val="28"/>
                <w:szCs w:val="28"/>
              </w:rPr>
              <w:t>.202</w:t>
            </w:r>
            <w:r w:rsidR="00E70D60" w:rsidRPr="00B97276">
              <w:rPr>
                <w:rFonts w:ascii="Times New Roman" w:hAnsi="Times New Roman" w:cs="Times New Roman"/>
                <w:color w:val="000000" w:themeColor="text1"/>
                <w:sz w:val="28"/>
                <w:szCs w:val="28"/>
                <w:lang w:val="ru-RU"/>
              </w:rPr>
              <w:t>4</w:t>
            </w:r>
            <w:r w:rsidRPr="00B97276">
              <w:rPr>
                <w:rFonts w:ascii="Times New Roman" w:hAnsi="Times New Roman" w:cs="Times New Roman"/>
                <w:color w:val="000000" w:themeColor="text1"/>
                <w:sz w:val="28"/>
                <w:szCs w:val="28"/>
              </w:rPr>
              <w:t xml:space="preserve"> № </w:t>
            </w:r>
            <w:r w:rsidR="00E70D60" w:rsidRPr="00B97276">
              <w:rPr>
                <w:rFonts w:ascii="Times New Roman" w:hAnsi="Times New Roman" w:cs="Times New Roman"/>
                <w:color w:val="000000" w:themeColor="text1"/>
                <w:sz w:val="28"/>
                <w:szCs w:val="28"/>
                <w:lang w:val="ru-RU"/>
              </w:rPr>
              <w:t>А007-01276-61/01374077</w:t>
            </w:r>
          </w:p>
        </w:tc>
      </w:tr>
    </w:tbl>
    <w:p w14:paraId="452499CA" w14:textId="77777777" w:rsidR="001F5FB8" w:rsidRPr="00B97276" w:rsidRDefault="001F5FB8" w:rsidP="00B97276">
      <w:pPr>
        <w:spacing w:before="0" w:beforeAutospacing="0" w:after="0" w:afterAutospacing="0"/>
        <w:contextualSpacing/>
        <w:jc w:val="both"/>
        <w:rPr>
          <w:rFonts w:ascii="Times New Roman" w:hAnsi="Times New Roman" w:cs="Times New Roman"/>
          <w:b/>
          <w:bCs/>
          <w:color w:val="000000" w:themeColor="text1"/>
          <w:spacing w:val="-2"/>
          <w:sz w:val="28"/>
          <w:szCs w:val="28"/>
          <w:lang w:val="ru-RU"/>
        </w:rPr>
      </w:pPr>
    </w:p>
    <w:p w14:paraId="26A9E6AD" w14:textId="77777777" w:rsidR="00B97276" w:rsidRDefault="00B97276">
      <w:pPr>
        <w:rPr>
          <w:rFonts w:ascii="Times New Roman" w:hAnsi="Times New Roman" w:cs="Times New Roman"/>
          <w:b/>
          <w:bCs/>
          <w:color w:val="000000" w:themeColor="text1"/>
          <w:spacing w:val="-2"/>
          <w:sz w:val="28"/>
          <w:szCs w:val="28"/>
          <w:lang w:val="ru-RU"/>
        </w:rPr>
      </w:pPr>
      <w:r>
        <w:rPr>
          <w:rFonts w:ascii="Times New Roman" w:hAnsi="Times New Roman" w:cs="Times New Roman"/>
          <w:b/>
          <w:bCs/>
          <w:color w:val="000000" w:themeColor="text1"/>
          <w:spacing w:val="-2"/>
          <w:sz w:val="28"/>
          <w:szCs w:val="28"/>
          <w:lang w:val="ru-RU"/>
        </w:rPr>
        <w:br w:type="page"/>
      </w:r>
    </w:p>
    <w:p w14:paraId="236CB12C" w14:textId="17DA2429" w:rsidR="005E414A" w:rsidRPr="00B97276" w:rsidRDefault="005C368A" w:rsidP="00B97276">
      <w:pPr>
        <w:spacing w:before="0" w:beforeAutospacing="0" w:after="0" w:afterAutospacing="0"/>
        <w:contextualSpacing/>
        <w:jc w:val="center"/>
        <w:rPr>
          <w:rFonts w:ascii="Times New Roman" w:hAnsi="Times New Roman" w:cs="Times New Roman"/>
          <w:b/>
          <w:bCs/>
          <w:color w:val="000000" w:themeColor="text1"/>
          <w:spacing w:val="-2"/>
          <w:sz w:val="28"/>
          <w:szCs w:val="28"/>
          <w:lang w:val="ru-RU"/>
        </w:rPr>
      </w:pPr>
      <w:r w:rsidRPr="00B97276">
        <w:rPr>
          <w:rFonts w:ascii="Times New Roman" w:hAnsi="Times New Roman" w:cs="Times New Roman"/>
          <w:b/>
          <w:bCs/>
          <w:color w:val="000000" w:themeColor="text1"/>
          <w:spacing w:val="-2"/>
          <w:sz w:val="28"/>
          <w:szCs w:val="28"/>
          <w:lang w:val="ru-RU"/>
        </w:rPr>
        <w:lastRenderedPageBreak/>
        <w:t>Аналитическая часть</w:t>
      </w:r>
    </w:p>
    <w:p w14:paraId="4D59713B" w14:textId="77777777" w:rsidR="001F5FB8" w:rsidRPr="00B97276" w:rsidRDefault="001F5FB8" w:rsidP="00B97276">
      <w:pPr>
        <w:spacing w:before="0" w:beforeAutospacing="0" w:after="0" w:afterAutospacing="0"/>
        <w:contextualSpacing/>
        <w:jc w:val="center"/>
        <w:rPr>
          <w:rFonts w:ascii="Times New Roman" w:hAnsi="Times New Roman" w:cs="Times New Roman"/>
          <w:b/>
          <w:bCs/>
          <w:color w:val="000000" w:themeColor="text1"/>
          <w:spacing w:val="-2"/>
          <w:sz w:val="28"/>
          <w:szCs w:val="28"/>
          <w:lang w:val="ru-RU"/>
        </w:rPr>
      </w:pPr>
    </w:p>
    <w:p w14:paraId="1BD5B66F" w14:textId="5F035403" w:rsidR="005E414A" w:rsidRDefault="005C368A" w:rsidP="00B97276">
      <w:pPr>
        <w:spacing w:before="0" w:beforeAutospacing="0" w:after="0" w:afterAutospacing="0"/>
        <w:contextualSpacing/>
        <w:jc w:val="center"/>
        <w:rPr>
          <w:rFonts w:ascii="Times New Roman" w:hAnsi="Times New Roman" w:cs="Times New Roman"/>
          <w:b/>
          <w:bCs/>
          <w:color w:val="000000" w:themeColor="text1"/>
          <w:spacing w:val="-2"/>
          <w:sz w:val="28"/>
          <w:szCs w:val="28"/>
          <w:lang w:val="ru-RU"/>
        </w:rPr>
      </w:pPr>
      <w:r w:rsidRPr="00B97276">
        <w:rPr>
          <w:rFonts w:ascii="Times New Roman" w:hAnsi="Times New Roman" w:cs="Times New Roman"/>
          <w:b/>
          <w:bCs/>
          <w:color w:val="000000" w:themeColor="text1"/>
          <w:spacing w:val="-2"/>
          <w:sz w:val="28"/>
          <w:szCs w:val="28"/>
        </w:rPr>
        <w:t>I</w:t>
      </w:r>
      <w:r w:rsidRPr="00B97276">
        <w:rPr>
          <w:rFonts w:ascii="Times New Roman" w:hAnsi="Times New Roman" w:cs="Times New Roman"/>
          <w:b/>
          <w:bCs/>
          <w:color w:val="000000" w:themeColor="text1"/>
          <w:spacing w:val="-2"/>
          <w:sz w:val="28"/>
          <w:szCs w:val="28"/>
          <w:lang w:val="ru-RU"/>
        </w:rPr>
        <w:t>. Оценка образовательной деятельности</w:t>
      </w:r>
    </w:p>
    <w:p w14:paraId="1DBAD6C7" w14:textId="77777777" w:rsidR="00B97276" w:rsidRPr="00B97276" w:rsidRDefault="00B97276" w:rsidP="00B97276">
      <w:pPr>
        <w:spacing w:before="0" w:beforeAutospacing="0" w:after="0" w:afterAutospacing="0"/>
        <w:contextualSpacing/>
        <w:jc w:val="center"/>
        <w:rPr>
          <w:rFonts w:ascii="Times New Roman" w:hAnsi="Times New Roman" w:cs="Times New Roman"/>
          <w:b/>
          <w:bCs/>
          <w:color w:val="000000" w:themeColor="text1"/>
          <w:spacing w:val="-2"/>
          <w:sz w:val="28"/>
          <w:szCs w:val="28"/>
          <w:lang w:val="ru-RU"/>
        </w:rPr>
      </w:pPr>
    </w:p>
    <w:p w14:paraId="70C484CE"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Образовательная деятельность 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Школе организуется 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соответствии с Федеральным законом от</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29.12.2012 №</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273-ФЗ «Об</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образовании 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Российской Федерации», федеральными государственными образовательными стандартами начального общего, основного общего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среднего общего образования (далее –</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ФГОС НОО, ООО и СОО), федеральными образовательными программами начального общего, основного общего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среднего общего образования (далее –</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ФОП НОО, ООО и СОО), локальными нормативными актами Школы.</w:t>
      </w:r>
    </w:p>
    <w:p w14:paraId="3E27D3CA"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Основным видом деятельности Школы является реализация общеобразовательных программ начального общего, основного общего и среднего общего образования (далее – ООП НОО, ООО и СОО). Также Школа реализует образовательные программы дополнительного образования детей и взрослых.</w:t>
      </w:r>
    </w:p>
    <w:p w14:paraId="18F4B717"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Подробная оценка реализации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ООП НОО, ООО и СОО изложена в разделе отчета «</w:t>
      </w:r>
      <w:r w:rsidRPr="00B97276">
        <w:rPr>
          <w:rFonts w:ascii="Times New Roman" w:hAnsi="Times New Roman" w:cs="Times New Roman"/>
          <w:color w:val="000000" w:themeColor="text1"/>
          <w:sz w:val="28"/>
          <w:szCs w:val="28"/>
        </w:rPr>
        <w:t>III</w:t>
      </w:r>
      <w:r w:rsidRPr="00B97276">
        <w:rPr>
          <w:rFonts w:ascii="Times New Roman" w:hAnsi="Times New Roman" w:cs="Times New Roman"/>
          <w:color w:val="000000" w:themeColor="text1"/>
          <w:sz w:val="28"/>
          <w:szCs w:val="28"/>
          <w:lang w:val="ru-RU"/>
        </w:rPr>
        <w:t>. Оценка содержания и качества подготовки обучающихся».</w:t>
      </w:r>
    </w:p>
    <w:p w14:paraId="7F20A480"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Школа функционирует 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соответствии с</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требованиями СП</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2.4.3648-20 «Санитарно-эпидемиологические требования к</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организациям воспитания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обучения, отдыха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оздоровления детей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молодежи»,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требованиями СанПиН 1.2.3685-21 «Гигиенические нормативы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требования к</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обеспечению безопасности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и (или) безвредности для человека факторов среды обитания», а также иными нормами законодательства РФ, содержащими санитарно-эпидемиологические и иные требования к территории, зданиям,</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помещениям, оборудованию Школы.</w:t>
      </w:r>
    </w:p>
    <w:p w14:paraId="2253B6B7"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При организации оказании психолого-педагогической помощи ученикам с марта 2025 года педагог-психолог оформляет заявления и согласия родителей (законных представителей) обучающихся по образцам из приложений № 2 и № 3 к Типовому порядку, утвержденному приказом Минпросвещения России от 06.11.2024 № 778.</w:t>
      </w:r>
    </w:p>
    <w:p w14:paraId="009559D5"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Для получения образования детьми с ОВЗ и инвалидностью в школе создаются необходимые условия в соответствии с рекомендациями ПМПК, а для инвалидов также в соответствии с ИПРА. Дополнительно школа использует формы, методы и средства обучения и воспитания, разработанные или выбранные в соответствии с потребностями детей с ОВЗ. При необходимости взаимодействует с центрами психолого-педагогической, медицинской и социальной помощи.</w:t>
      </w:r>
    </w:p>
    <w:p w14:paraId="7CA40190"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С 1 апреля 2025 года Школа осуществляла прием иностранных граждан в соответствии с нормами, введенными Федеральным законом от 28.12.2024 № 544-ФЗ и приказом Минпросвещения России от 04.03.2025 № 171.</w:t>
      </w:r>
    </w:p>
    <w:p w14:paraId="3ADCF291" w14:textId="1E0A5A49"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В приемной кампании 2025 года приняло участие</w:t>
      </w:r>
      <w:r w:rsidR="00281AA0" w:rsidRPr="00B97276">
        <w:rPr>
          <w:rFonts w:ascii="Times New Roman" w:hAnsi="Times New Roman" w:cs="Times New Roman"/>
          <w:color w:val="000000" w:themeColor="text1"/>
          <w:sz w:val="28"/>
          <w:szCs w:val="28"/>
          <w:lang w:val="ru-RU"/>
        </w:rPr>
        <w:t xml:space="preserve"> 0</w:t>
      </w:r>
      <w:r w:rsidRPr="00B97276">
        <w:rPr>
          <w:rFonts w:ascii="Times New Roman" w:hAnsi="Times New Roman" w:cs="Times New Roman"/>
          <w:color w:val="000000" w:themeColor="text1"/>
          <w:sz w:val="28"/>
          <w:szCs w:val="28"/>
          <w:lang w:val="ru-RU"/>
        </w:rPr>
        <w:t xml:space="preserve"> иностранных граждан, из которых:</w:t>
      </w:r>
    </w:p>
    <w:p w14:paraId="4BC79312" w14:textId="631DAE96" w:rsidR="005E414A" w:rsidRPr="00B97276" w:rsidRDefault="001F5FB8" w:rsidP="00B97276">
      <w:pPr>
        <w:numPr>
          <w:ilvl w:val="0"/>
          <w:numId w:val="1"/>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0 иностранных</w:t>
      </w:r>
      <w:r w:rsidR="005C368A" w:rsidRPr="00B97276">
        <w:rPr>
          <w:rFonts w:ascii="Times New Roman" w:hAnsi="Times New Roman" w:cs="Times New Roman"/>
          <w:color w:val="000000" w:themeColor="text1"/>
          <w:sz w:val="28"/>
          <w:szCs w:val="28"/>
          <w:lang w:val="ru-RU"/>
        </w:rPr>
        <w:t xml:space="preserve"> граждан зачислены на обучение в школу.</w:t>
      </w:r>
    </w:p>
    <w:p w14:paraId="3B9DA3D8" w14:textId="77777777" w:rsidR="001F5FB8" w:rsidRPr="00B97276" w:rsidRDefault="001F5FB8" w:rsidP="00B97276">
      <w:pPr>
        <w:spacing w:before="0" w:beforeAutospacing="0" w:after="0" w:afterAutospacing="0"/>
        <w:contextualSpacing/>
        <w:jc w:val="both"/>
        <w:rPr>
          <w:rFonts w:ascii="Times New Roman" w:hAnsi="Times New Roman" w:cs="Times New Roman"/>
          <w:b/>
          <w:bCs/>
          <w:color w:val="000000" w:themeColor="text1"/>
          <w:sz w:val="28"/>
          <w:szCs w:val="28"/>
          <w:lang w:val="ru-RU"/>
        </w:rPr>
      </w:pPr>
    </w:p>
    <w:p w14:paraId="41F96AF7" w14:textId="5BB8105A" w:rsidR="005E414A" w:rsidRDefault="005C368A" w:rsidP="00B97276">
      <w:pPr>
        <w:shd w:val="clear" w:color="auto" w:fill="FFFFFF" w:themeFill="background1"/>
        <w:spacing w:before="0" w:beforeAutospacing="0" w:after="0" w:afterAutospacing="0"/>
        <w:contextualSpacing/>
        <w:jc w:val="center"/>
        <w:rPr>
          <w:rFonts w:ascii="Times New Roman" w:hAnsi="Times New Roman" w:cs="Times New Roman"/>
          <w:b/>
          <w:bCs/>
          <w:color w:val="000000" w:themeColor="text1"/>
          <w:sz w:val="28"/>
          <w:szCs w:val="28"/>
          <w:lang w:val="ru-RU"/>
        </w:rPr>
      </w:pPr>
      <w:r w:rsidRPr="00B97276">
        <w:rPr>
          <w:rFonts w:ascii="Times New Roman" w:hAnsi="Times New Roman" w:cs="Times New Roman"/>
          <w:b/>
          <w:bCs/>
          <w:color w:val="000000" w:themeColor="text1"/>
          <w:sz w:val="28"/>
          <w:szCs w:val="28"/>
          <w:lang w:val="ru-RU"/>
        </w:rPr>
        <w:lastRenderedPageBreak/>
        <w:t>Воспитательная работа</w:t>
      </w:r>
    </w:p>
    <w:p w14:paraId="3F582B55" w14:textId="77777777" w:rsidR="00B97276" w:rsidRPr="00B97276" w:rsidRDefault="00B97276" w:rsidP="00B97276">
      <w:pPr>
        <w:shd w:val="clear" w:color="auto" w:fill="FFFFFF" w:themeFill="background1"/>
        <w:spacing w:before="0" w:beforeAutospacing="0" w:after="0" w:afterAutospacing="0"/>
        <w:contextualSpacing/>
        <w:jc w:val="center"/>
        <w:rPr>
          <w:rFonts w:ascii="Times New Roman" w:hAnsi="Times New Roman" w:cs="Times New Roman"/>
          <w:color w:val="000000" w:themeColor="text1"/>
          <w:sz w:val="28"/>
          <w:szCs w:val="28"/>
          <w:lang w:val="ru-RU"/>
        </w:rPr>
      </w:pPr>
    </w:p>
    <w:p w14:paraId="18894CB1" w14:textId="77777777" w:rsidR="005E414A" w:rsidRPr="00B97276" w:rsidRDefault="005C368A" w:rsidP="00B97276">
      <w:pPr>
        <w:shd w:val="clear" w:color="auto" w:fill="FFFFFF" w:themeFill="background1"/>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Воспитательная работы Школы реализуется на основе</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рабочих программ воспитания и календарных планов воспитательной работы, которые являются частью ООП НОО, ООО и СОО. 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рамках воспитательной работы Школа:</w:t>
      </w:r>
    </w:p>
    <w:p w14:paraId="664FD64D" w14:textId="384550C5" w:rsidR="005E414A" w:rsidRPr="00B97276" w:rsidRDefault="005C368A" w:rsidP="00B97276">
      <w:pPr>
        <w:shd w:val="clear" w:color="auto" w:fill="FFFFFF" w:themeFill="background1"/>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1) реализует воспитательные возможности педагогов, поддерживает традиции коллективного планирования, организации, проведения и</w:t>
      </w:r>
      <w:r w:rsidRPr="00B97276">
        <w:rPr>
          <w:rFonts w:ascii="Times New Roman" w:hAnsi="Times New Roman" w:cs="Times New Roman"/>
          <w:color w:val="000000" w:themeColor="text1"/>
          <w:sz w:val="28"/>
          <w:szCs w:val="28"/>
        </w:rPr>
        <w:t> </w:t>
      </w:r>
      <w:r w:rsidR="00AD646E" w:rsidRPr="00B97276">
        <w:rPr>
          <w:rFonts w:ascii="Times New Roman" w:hAnsi="Times New Roman" w:cs="Times New Roman"/>
          <w:color w:val="000000" w:themeColor="text1"/>
          <w:sz w:val="28"/>
          <w:szCs w:val="28"/>
          <w:lang w:val="ru-RU"/>
        </w:rPr>
        <w:t xml:space="preserve">анализа </w:t>
      </w:r>
      <w:r w:rsidRPr="00B97276">
        <w:rPr>
          <w:rFonts w:ascii="Times New Roman" w:hAnsi="Times New Roman" w:cs="Times New Roman"/>
          <w:color w:val="000000" w:themeColor="text1"/>
          <w:sz w:val="28"/>
          <w:szCs w:val="28"/>
          <w:lang w:val="ru-RU"/>
        </w:rPr>
        <w:t>мероприятий;</w:t>
      </w:r>
      <w:r w:rsidRPr="00B97276">
        <w:rPr>
          <w:rFonts w:ascii="Times New Roman" w:hAnsi="Times New Roman" w:cs="Times New Roman"/>
          <w:color w:val="000000" w:themeColor="text1"/>
          <w:sz w:val="28"/>
          <w:szCs w:val="28"/>
          <w:lang w:val="ru-RU"/>
        </w:rPr>
        <w:br/>
        <w:t>2) реализует потенциал классного руководства 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воспитании школьников, поддерживает активное участие классных сообществ 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жизни Школы;</w:t>
      </w:r>
      <w:r w:rsidRPr="00B97276">
        <w:rPr>
          <w:rFonts w:ascii="Times New Roman" w:hAnsi="Times New Roman" w:cs="Times New Roman"/>
          <w:color w:val="000000" w:themeColor="text1"/>
          <w:sz w:val="28"/>
          <w:szCs w:val="28"/>
          <w:lang w:val="ru-RU"/>
        </w:rPr>
        <w:br/>
        <w:t>3) вовлекает школьников в</w:t>
      </w:r>
      <w:r w:rsidRPr="00B97276">
        <w:rPr>
          <w:rFonts w:ascii="Times New Roman" w:hAnsi="Times New Roman" w:cs="Times New Roman"/>
          <w:color w:val="000000" w:themeColor="text1"/>
          <w:sz w:val="28"/>
          <w:szCs w:val="28"/>
        </w:rPr>
        <w:t> </w:t>
      </w:r>
      <w:r w:rsidR="00AD646E" w:rsidRPr="00B97276">
        <w:rPr>
          <w:rFonts w:ascii="Times New Roman" w:hAnsi="Times New Roman" w:cs="Times New Roman"/>
          <w:color w:val="000000" w:themeColor="text1"/>
          <w:sz w:val="28"/>
          <w:szCs w:val="28"/>
          <w:lang w:val="ru-RU"/>
        </w:rPr>
        <w:t xml:space="preserve">кружки, секции </w:t>
      </w:r>
      <w:r w:rsidRPr="00B97276">
        <w:rPr>
          <w:rFonts w:ascii="Times New Roman" w:hAnsi="Times New Roman" w:cs="Times New Roman"/>
          <w:color w:val="000000" w:themeColor="text1"/>
          <w:sz w:val="28"/>
          <w:szCs w:val="28"/>
          <w:lang w:val="ru-RU"/>
        </w:rPr>
        <w:t>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иные объединения, работающие по</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программам внеурочной деятельности, реализовывать их</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воспитательные возможности;</w:t>
      </w:r>
      <w:r w:rsidRPr="00B97276">
        <w:rPr>
          <w:rFonts w:ascii="Times New Roman" w:hAnsi="Times New Roman" w:cs="Times New Roman"/>
          <w:color w:val="000000" w:themeColor="text1"/>
          <w:sz w:val="28"/>
          <w:szCs w:val="28"/>
          <w:lang w:val="ru-RU"/>
        </w:rPr>
        <w:br/>
        <w:t>4) использует в</w:t>
      </w:r>
      <w:r w:rsidRPr="00B97276">
        <w:rPr>
          <w:rFonts w:ascii="Times New Roman" w:hAnsi="Times New Roman" w:cs="Times New Roman"/>
          <w:color w:val="000000" w:themeColor="text1"/>
          <w:sz w:val="28"/>
          <w:szCs w:val="28"/>
        </w:rPr>
        <w:t> </w:t>
      </w:r>
      <w:r w:rsidR="00AD646E" w:rsidRPr="00B97276">
        <w:rPr>
          <w:rFonts w:ascii="Times New Roman" w:hAnsi="Times New Roman" w:cs="Times New Roman"/>
          <w:color w:val="000000" w:themeColor="text1"/>
          <w:sz w:val="28"/>
          <w:szCs w:val="28"/>
          <w:lang w:val="ru-RU"/>
        </w:rPr>
        <w:t xml:space="preserve">процессе воспитания </w:t>
      </w:r>
      <w:r w:rsidRPr="00B97276">
        <w:rPr>
          <w:rFonts w:ascii="Times New Roman" w:hAnsi="Times New Roman" w:cs="Times New Roman"/>
          <w:color w:val="000000" w:themeColor="text1"/>
          <w:sz w:val="28"/>
          <w:szCs w:val="28"/>
          <w:lang w:val="ru-RU"/>
        </w:rPr>
        <w:t>возможности школьного урок</w:t>
      </w:r>
      <w:r w:rsidR="00AD646E" w:rsidRPr="00B97276">
        <w:rPr>
          <w:rFonts w:ascii="Times New Roman" w:hAnsi="Times New Roman" w:cs="Times New Roman"/>
          <w:color w:val="000000" w:themeColor="text1"/>
          <w:sz w:val="28"/>
          <w:szCs w:val="28"/>
          <w:lang w:val="ru-RU"/>
        </w:rPr>
        <w:t xml:space="preserve">а, поддерживает использование </w:t>
      </w:r>
      <w:r w:rsidRPr="00B97276">
        <w:rPr>
          <w:rFonts w:ascii="Times New Roman" w:hAnsi="Times New Roman" w:cs="Times New Roman"/>
          <w:color w:val="000000" w:themeColor="text1"/>
          <w:sz w:val="28"/>
          <w:szCs w:val="28"/>
          <w:lang w:val="ru-RU"/>
        </w:rPr>
        <w:t>интерактивных форм занятий с</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учащимися;</w:t>
      </w:r>
      <w:r w:rsidRPr="00B97276">
        <w:rPr>
          <w:rFonts w:ascii="Times New Roman" w:hAnsi="Times New Roman" w:cs="Times New Roman"/>
          <w:color w:val="000000" w:themeColor="text1"/>
          <w:sz w:val="28"/>
          <w:szCs w:val="28"/>
          <w:lang w:val="ru-RU"/>
        </w:rPr>
        <w:br/>
        <w:t>5) поддерживает ученическое самоуправление</w:t>
      </w:r>
      <w:r w:rsidR="00AD646E" w:rsidRPr="00B97276">
        <w:rPr>
          <w:rFonts w:ascii="Times New Roman" w:hAnsi="Times New Roman" w:cs="Times New Roman"/>
          <w:color w:val="000000" w:themeColor="text1"/>
          <w:sz w:val="28"/>
          <w:szCs w:val="28"/>
          <w:lang w:val="ru-RU"/>
        </w:rPr>
        <w:t xml:space="preserve"> </w:t>
      </w:r>
      <w:r w:rsidRPr="00B97276">
        <w:rPr>
          <w:rFonts w:ascii="Times New Roman" w:hAnsi="Times New Roman" w:cs="Times New Roman"/>
          <w:color w:val="000000" w:themeColor="text1"/>
          <w:sz w:val="28"/>
          <w:szCs w:val="28"/>
          <w:lang w:val="ru-RU"/>
        </w:rPr>
        <w:t>на</w:t>
      </w:r>
      <w:r w:rsidRPr="00B97276">
        <w:rPr>
          <w:rFonts w:ascii="Times New Roman" w:hAnsi="Times New Roman" w:cs="Times New Roman"/>
          <w:color w:val="000000" w:themeColor="text1"/>
          <w:sz w:val="28"/>
          <w:szCs w:val="28"/>
        </w:rPr>
        <w:t> </w:t>
      </w:r>
      <w:r w:rsidR="00AD646E" w:rsidRPr="00B97276">
        <w:rPr>
          <w:rFonts w:ascii="Times New Roman" w:hAnsi="Times New Roman" w:cs="Times New Roman"/>
          <w:color w:val="000000" w:themeColor="text1"/>
          <w:sz w:val="28"/>
          <w:szCs w:val="28"/>
          <w:lang w:val="ru-RU"/>
        </w:rPr>
        <w:t>уровне Школы</w:t>
      </w:r>
      <w:r w:rsidRPr="00B97276">
        <w:rPr>
          <w:rFonts w:ascii="Times New Roman" w:hAnsi="Times New Roman" w:cs="Times New Roman"/>
          <w:color w:val="000000" w:themeColor="text1"/>
          <w:sz w:val="28"/>
          <w:szCs w:val="28"/>
          <w:lang w:val="ru-RU"/>
        </w:rPr>
        <w:t xml:space="preserve"> и</w:t>
      </w:r>
      <w:r w:rsidR="00AD646E" w:rsidRPr="00B97276">
        <w:rPr>
          <w:rFonts w:ascii="Times New Roman" w:hAnsi="Times New Roman" w:cs="Times New Roman"/>
          <w:color w:val="000000" w:themeColor="text1"/>
          <w:sz w:val="28"/>
          <w:szCs w:val="28"/>
          <w:lang w:val="ru-RU"/>
        </w:rPr>
        <w:t xml:space="preserve"> классных коллективов</w:t>
      </w:r>
      <w:r w:rsidRPr="00B97276">
        <w:rPr>
          <w:rFonts w:ascii="Times New Roman" w:hAnsi="Times New Roman" w:cs="Times New Roman"/>
          <w:color w:val="000000" w:themeColor="text1"/>
          <w:sz w:val="28"/>
          <w:szCs w:val="28"/>
          <w:lang w:val="ru-RU"/>
        </w:rPr>
        <w:t>;</w:t>
      </w:r>
      <w:r w:rsidRPr="00B97276">
        <w:rPr>
          <w:rFonts w:ascii="Times New Roman" w:hAnsi="Times New Roman" w:cs="Times New Roman"/>
          <w:color w:val="000000" w:themeColor="text1"/>
          <w:sz w:val="28"/>
          <w:szCs w:val="28"/>
          <w:lang w:val="ru-RU"/>
        </w:rPr>
        <w:br/>
        <w:t>6) поддерживает деятельность функционирующих на</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базе Школы детских общественных объединений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организаций</w:t>
      </w:r>
      <w:r w:rsidRPr="00B97276">
        <w:rPr>
          <w:rFonts w:ascii="Times New Roman" w:hAnsi="Times New Roman" w:cs="Times New Roman"/>
          <w:color w:val="000000" w:themeColor="text1"/>
          <w:sz w:val="28"/>
          <w:szCs w:val="28"/>
        </w:rPr>
        <w:t> </w:t>
      </w:r>
      <w:r w:rsidR="00AD646E" w:rsidRPr="00B97276">
        <w:rPr>
          <w:rFonts w:ascii="Times New Roman" w:hAnsi="Times New Roman" w:cs="Times New Roman"/>
          <w:color w:val="000000" w:themeColor="text1"/>
          <w:sz w:val="28"/>
          <w:szCs w:val="28"/>
          <w:lang w:val="ru-RU"/>
        </w:rPr>
        <w:t>— ШСК</w:t>
      </w:r>
      <w:r w:rsidR="00684CB8" w:rsidRPr="00B97276">
        <w:rPr>
          <w:rFonts w:ascii="Times New Roman" w:hAnsi="Times New Roman" w:cs="Times New Roman"/>
          <w:color w:val="000000" w:themeColor="text1"/>
          <w:sz w:val="28"/>
          <w:szCs w:val="28"/>
          <w:lang w:val="ru-RU"/>
        </w:rPr>
        <w:t xml:space="preserve"> «Платов», ВПК «Ратник», </w:t>
      </w:r>
      <w:proofErr w:type="spellStart"/>
      <w:r w:rsidR="00B97546" w:rsidRPr="00B97276">
        <w:rPr>
          <w:rFonts w:ascii="Times New Roman" w:hAnsi="Times New Roman" w:cs="Times New Roman"/>
          <w:color w:val="000000" w:themeColor="text1"/>
          <w:sz w:val="28"/>
          <w:szCs w:val="28"/>
          <w:lang w:val="ru-RU"/>
        </w:rPr>
        <w:t>медиацентр</w:t>
      </w:r>
      <w:proofErr w:type="spellEnd"/>
      <w:r w:rsidR="00B97546" w:rsidRPr="00B97276">
        <w:rPr>
          <w:rFonts w:ascii="Times New Roman" w:hAnsi="Times New Roman" w:cs="Times New Roman"/>
          <w:color w:val="000000" w:themeColor="text1"/>
          <w:sz w:val="28"/>
          <w:szCs w:val="28"/>
          <w:lang w:val="ru-RU"/>
        </w:rPr>
        <w:t xml:space="preserve"> «85 кадров», </w:t>
      </w:r>
      <w:proofErr w:type="spellStart"/>
      <w:r w:rsidR="00684CB8" w:rsidRPr="00B97276">
        <w:rPr>
          <w:rFonts w:ascii="Times New Roman" w:hAnsi="Times New Roman" w:cs="Times New Roman"/>
          <w:color w:val="000000" w:themeColor="text1"/>
          <w:sz w:val="28"/>
          <w:szCs w:val="28"/>
          <w:lang w:val="ru-RU"/>
        </w:rPr>
        <w:t>экоклуб</w:t>
      </w:r>
      <w:proofErr w:type="spellEnd"/>
      <w:r w:rsidR="00684CB8" w:rsidRPr="00B97276">
        <w:rPr>
          <w:rFonts w:ascii="Times New Roman" w:hAnsi="Times New Roman" w:cs="Times New Roman"/>
          <w:color w:val="000000" w:themeColor="text1"/>
          <w:sz w:val="28"/>
          <w:szCs w:val="28"/>
          <w:lang w:val="ru-RU"/>
        </w:rPr>
        <w:t xml:space="preserve"> «ЭкоСоюз-85», волонтерский отряд «Торнадо», отряд вожатых «Импульс», отряд ЮИД «Дорожный дозор», первичные объединения ВВПОД «</w:t>
      </w:r>
      <w:proofErr w:type="spellStart"/>
      <w:r w:rsidR="00684CB8" w:rsidRPr="00B97276">
        <w:rPr>
          <w:rFonts w:ascii="Times New Roman" w:hAnsi="Times New Roman" w:cs="Times New Roman"/>
          <w:color w:val="000000" w:themeColor="text1"/>
          <w:sz w:val="28"/>
          <w:szCs w:val="28"/>
          <w:lang w:val="ru-RU"/>
        </w:rPr>
        <w:t>Юнармия</w:t>
      </w:r>
      <w:proofErr w:type="spellEnd"/>
      <w:r w:rsidR="00684CB8" w:rsidRPr="00B97276">
        <w:rPr>
          <w:rFonts w:ascii="Times New Roman" w:hAnsi="Times New Roman" w:cs="Times New Roman"/>
          <w:color w:val="000000" w:themeColor="text1"/>
          <w:sz w:val="28"/>
          <w:szCs w:val="28"/>
          <w:lang w:val="ru-RU"/>
        </w:rPr>
        <w:t>» и</w:t>
      </w:r>
      <w:r w:rsidR="00B97546" w:rsidRPr="00B97276">
        <w:rPr>
          <w:rFonts w:ascii="Times New Roman" w:hAnsi="Times New Roman" w:cs="Times New Roman"/>
          <w:color w:val="000000" w:themeColor="text1"/>
          <w:sz w:val="28"/>
          <w:szCs w:val="28"/>
          <w:lang w:val="ru-RU"/>
        </w:rPr>
        <w:t xml:space="preserve"> Движения первых </w:t>
      </w:r>
      <w:r w:rsidR="00C1305D" w:rsidRPr="00B97276">
        <w:rPr>
          <w:rFonts w:ascii="Times New Roman" w:hAnsi="Times New Roman" w:cs="Times New Roman"/>
          <w:color w:val="000000" w:themeColor="text1"/>
          <w:sz w:val="28"/>
          <w:szCs w:val="28"/>
          <w:lang w:val="ru-RU"/>
        </w:rPr>
        <w:t>и другие</w:t>
      </w:r>
      <w:r w:rsidRPr="00B97276">
        <w:rPr>
          <w:rFonts w:ascii="Times New Roman" w:hAnsi="Times New Roman" w:cs="Times New Roman"/>
          <w:color w:val="000000" w:themeColor="text1"/>
          <w:sz w:val="28"/>
          <w:szCs w:val="28"/>
          <w:lang w:val="ru-RU"/>
        </w:rPr>
        <w:t>;</w:t>
      </w:r>
      <w:r w:rsidRPr="00B97276">
        <w:rPr>
          <w:rFonts w:ascii="Times New Roman" w:hAnsi="Times New Roman" w:cs="Times New Roman"/>
          <w:color w:val="000000" w:themeColor="text1"/>
          <w:sz w:val="28"/>
          <w:szCs w:val="28"/>
          <w:lang w:val="ru-RU"/>
        </w:rPr>
        <w:br/>
        <w:t>7) организует для школьников экскурсии</w:t>
      </w:r>
      <w:r w:rsidR="00684CB8" w:rsidRPr="00B97276">
        <w:rPr>
          <w:rFonts w:ascii="Times New Roman" w:hAnsi="Times New Roman" w:cs="Times New Roman"/>
          <w:color w:val="000000" w:themeColor="text1"/>
          <w:sz w:val="28"/>
          <w:szCs w:val="28"/>
          <w:lang w:val="ru-RU"/>
        </w:rPr>
        <w:t xml:space="preserve"> (в т.ч. школьный музейный комплекс</w:t>
      </w:r>
      <w:r w:rsidR="00C1305D" w:rsidRPr="00B97276">
        <w:rPr>
          <w:rFonts w:ascii="Times New Roman" w:hAnsi="Times New Roman" w:cs="Times New Roman"/>
          <w:color w:val="000000" w:themeColor="text1"/>
          <w:sz w:val="28"/>
          <w:szCs w:val="28"/>
          <w:lang w:val="ru-RU"/>
        </w:rPr>
        <w:t>)</w:t>
      </w:r>
      <w:r w:rsidRPr="00B97276">
        <w:rPr>
          <w:rFonts w:ascii="Times New Roman" w:hAnsi="Times New Roman" w:cs="Times New Roman"/>
          <w:color w:val="000000" w:themeColor="text1"/>
          <w:sz w:val="28"/>
          <w:szCs w:val="28"/>
          <w:lang w:val="ru-RU"/>
        </w:rPr>
        <w:t>, экспедиции, походы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реализует их</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воспитательный потенциал;</w:t>
      </w:r>
      <w:r w:rsidRPr="00B97276">
        <w:rPr>
          <w:rFonts w:ascii="Times New Roman" w:hAnsi="Times New Roman" w:cs="Times New Roman"/>
          <w:color w:val="000000" w:themeColor="text1"/>
          <w:sz w:val="28"/>
          <w:szCs w:val="28"/>
          <w:lang w:val="ru-RU"/>
        </w:rPr>
        <w:br/>
        <w:t>8) организует профориентационную работу со</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школьниками;</w:t>
      </w:r>
      <w:r w:rsidRPr="00B97276">
        <w:rPr>
          <w:rFonts w:ascii="Times New Roman" w:hAnsi="Times New Roman" w:cs="Times New Roman"/>
          <w:color w:val="000000" w:themeColor="text1"/>
          <w:sz w:val="28"/>
          <w:szCs w:val="28"/>
          <w:lang w:val="ru-RU"/>
        </w:rPr>
        <w:br/>
        <w:t>9) развивает пред</w:t>
      </w:r>
      <w:r w:rsidR="00684CB8" w:rsidRPr="00B97276">
        <w:rPr>
          <w:rFonts w:ascii="Times New Roman" w:hAnsi="Times New Roman" w:cs="Times New Roman"/>
          <w:color w:val="000000" w:themeColor="text1"/>
          <w:sz w:val="28"/>
          <w:szCs w:val="28"/>
          <w:lang w:val="ru-RU"/>
        </w:rPr>
        <w:t>метно-эстетическую среду Школы</w:t>
      </w:r>
      <w:r w:rsidRPr="00B97276">
        <w:rPr>
          <w:rFonts w:ascii="Times New Roman" w:hAnsi="Times New Roman" w:cs="Times New Roman"/>
          <w:color w:val="000000" w:themeColor="text1"/>
          <w:sz w:val="28"/>
          <w:szCs w:val="28"/>
          <w:lang w:val="ru-RU"/>
        </w:rPr>
        <w:t>;</w:t>
      </w:r>
      <w:r w:rsidRPr="00B97276">
        <w:rPr>
          <w:rFonts w:ascii="Times New Roman" w:hAnsi="Times New Roman" w:cs="Times New Roman"/>
          <w:color w:val="000000" w:themeColor="text1"/>
          <w:sz w:val="28"/>
          <w:szCs w:val="28"/>
          <w:lang w:val="ru-RU"/>
        </w:rPr>
        <w:br/>
        <w:t>10) организует работу с</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семьями школьников, их</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родителями или законными представителями, направленную на</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совместное решение проблем личностного развития детей.</w:t>
      </w:r>
    </w:p>
    <w:p w14:paraId="1FDD2410" w14:textId="298F43B1" w:rsidR="005E414A" w:rsidRPr="00B97276" w:rsidRDefault="005C368A" w:rsidP="00B97276">
      <w:pPr>
        <w:shd w:val="clear" w:color="auto" w:fill="FFFFFF" w:themeFill="background1"/>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При реализации ООП школы, в том числе курсов внеурочной деятельности и рабочей программы воспитания, педагоги испо</w:t>
      </w:r>
      <w:r w:rsidR="00182EAE" w:rsidRPr="00B97276">
        <w:rPr>
          <w:rFonts w:ascii="Times New Roman" w:hAnsi="Times New Roman" w:cs="Times New Roman"/>
          <w:color w:val="000000" w:themeColor="text1"/>
          <w:sz w:val="28"/>
          <w:szCs w:val="28"/>
          <w:lang w:val="ru-RU"/>
        </w:rPr>
        <w:t xml:space="preserve">льзуют кинофильмы и </w:t>
      </w:r>
      <w:r w:rsidRPr="00B97276">
        <w:rPr>
          <w:rFonts w:ascii="Times New Roman" w:hAnsi="Times New Roman" w:cs="Times New Roman"/>
          <w:color w:val="000000" w:themeColor="text1"/>
          <w:sz w:val="28"/>
          <w:szCs w:val="28"/>
          <w:lang w:val="ru-RU"/>
        </w:rPr>
        <w:t>из Перечня, направленного письмом Минпросвещения России от 20.03.2025 № АБ-957/06. Опрос учеников и родителей, проведенный в октябре 2025 года, показал, что они положительно оценивают введение и просмотр советских фильмов в образовательный и воспитательный процесс школы.</w:t>
      </w:r>
    </w:p>
    <w:p w14:paraId="01BD365C" w14:textId="0DA3790E" w:rsidR="005E414A" w:rsidRPr="00B97276" w:rsidRDefault="005C368A" w:rsidP="00B97276">
      <w:pPr>
        <w:shd w:val="clear" w:color="auto" w:fill="FFFFFF" w:themeFill="background1"/>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В 2025 году в Школе особое внимание было уделено реализации мер информационной безопасности обучающихся. Календарный план воспитательной работы Школы дополнили просветительскими мероприятиями, направленными на информирова</w:t>
      </w:r>
      <w:r w:rsidR="004F616B" w:rsidRPr="00B97276">
        <w:rPr>
          <w:rFonts w:ascii="Times New Roman" w:hAnsi="Times New Roman" w:cs="Times New Roman"/>
          <w:color w:val="000000" w:themeColor="text1"/>
          <w:sz w:val="28"/>
          <w:szCs w:val="28"/>
          <w:lang w:val="ru-RU"/>
        </w:rPr>
        <w:t>ние детей, родителей и работников школы по данному вопросу:</w:t>
      </w:r>
    </w:p>
    <w:p w14:paraId="456306EA" w14:textId="59616F2E" w:rsidR="004F616B" w:rsidRPr="00B97276" w:rsidRDefault="00C1305D" w:rsidP="00B97276">
      <w:pPr>
        <w:numPr>
          <w:ilvl w:val="0"/>
          <w:numId w:val="2"/>
        </w:numPr>
        <w:shd w:val="clear" w:color="auto" w:fill="FFFFFF" w:themeFill="background1"/>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в</w:t>
      </w:r>
      <w:r w:rsidR="004F616B" w:rsidRPr="00B97276">
        <w:rPr>
          <w:rFonts w:ascii="Times New Roman" w:hAnsi="Times New Roman" w:cs="Times New Roman"/>
          <w:color w:val="000000" w:themeColor="text1"/>
          <w:sz w:val="28"/>
          <w:szCs w:val="28"/>
          <w:lang w:val="ru-RU"/>
        </w:rPr>
        <w:t>неурочный курс «Разговоры о важном» - темы «Цифровой щит. Основные правила безопасности в сети Интернет», «Безопасный интернет», «Ловушки в Интернете», «Мошеннические схемы»;</w:t>
      </w:r>
    </w:p>
    <w:p w14:paraId="0550ED96" w14:textId="2A34C47F" w:rsidR="005E414A" w:rsidRPr="00B97276" w:rsidRDefault="005C368A" w:rsidP="00B97276">
      <w:pPr>
        <w:numPr>
          <w:ilvl w:val="0"/>
          <w:numId w:val="2"/>
        </w:numPr>
        <w:shd w:val="clear" w:color="auto" w:fill="FFFFFF" w:themeFill="background1"/>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классные</w:t>
      </w:r>
      <w:r w:rsidR="004F616B" w:rsidRPr="00B97276">
        <w:rPr>
          <w:rFonts w:ascii="Times New Roman" w:hAnsi="Times New Roman" w:cs="Times New Roman"/>
          <w:color w:val="000000" w:themeColor="text1"/>
          <w:sz w:val="28"/>
          <w:szCs w:val="28"/>
          <w:lang w:val="ru-RU"/>
        </w:rPr>
        <w:t xml:space="preserve"> часы и беседы в 1 – 11-х классах «Безопасный интернет</w:t>
      </w:r>
      <w:r w:rsidRPr="00B97276">
        <w:rPr>
          <w:rFonts w:ascii="Times New Roman" w:hAnsi="Times New Roman" w:cs="Times New Roman"/>
          <w:color w:val="000000" w:themeColor="text1"/>
          <w:sz w:val="28"/>
          <w:szCs w:val="28"/>
          <w:lang w:val="ru-RU"/>
        </w:rPr>
        <w:t>»;</w:t>
      </w:r>
    </w:p>
    <w:p w14:paraId="0CB75210" w14:textId="56B4F493" w:rsidR="005E414A" w:rsidRPr="00B97276" w:rsidRDefault="005C368A" w:rsidP="00B97276">
      <w:pPr>
        <w:numPr>
          <w:ilvl w:val="0"/>
          <w:numId w:val="2"/>
        </w:numPr>
        <w:shd w:val="clear" w:color="auto" w:fill="FFFFFF" w:themeFill="background1"/>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lastRenderedPageBreak/>
        <w:t xml:space="preserve">родительские собрания на тему «Безопасность детей в </w:t>
      </w:r>
      <w:r w:rsidR="004F616B" w:rsidRPr="00B97276">
        <w:rPr>
          <w:rFonts w:ascii="Times New Roman" w:hAnsi="Times New Roman" w:cs="Times New Roman"/>
          <w:color w:val="000000" w:themeColor="text1"/>
          <w:sz w:val="28"/>
          <w:szCs w:val="28"/>
          <w:lang w:val="ru-RU"/>
        </w:rPr>
        <w:t>сети Интернет».</w:t>
      </w:r>
    </w:p>
    <w:p w14:paraId="2CDD956A" w14:textId="30479B5A" w:rsidR="005E414A" w:rsidRPr="00B97276" w:rsidRDefault="005C368A" w:rsidP="00B97276">
      <w:pPr>
        <w:shd w:val="clear" w:color="auto" w:fill="FFFFFF" w:themeFill="background1"/>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С 1 сентября 2025 года календарные планы воспитательной работы Школы скорректировали согласно Перечню мероприятий, рекомендуемых к реализации в рамках календарного плана воспитательной работы на 2025/2026 учебный год (направлен письмом</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Минпросвещения России от 29.08.2025 № 06-1211). При составлении плана учитывали рекомендации Минпр</w:t>
      </w:r>
      <w:r w:rsidR="00E243D1" w:rsidRPr="00B97276">
        <w:rPr>
          <w:rFonts w:ascii="Times New Roman" w:hAnsi="Times New Roman" w:cs="Times New Roman"/>
          <w:color w:val="000000" w:themeColor="text1"/>
          <w:sz w:val="28"/>
          <w:szCs w:val="28"/>
          <w:lang w:val="ru-RU"/>
        </w:rPr>
        <w:t xml:space="preserve">освещения: включили </w:t>
      </w:r>
      <w:r w:rsidRPr="00B97276">
        <w:rPr>
          <w:rFonts w:ascii="Times New Roman" w:hAnsi="Times New Roman" w:cs="Times New Roman"/>
          <w:color w:val="000000" w:themeColor="text1"/>
          <w:sz w:val="28"/>
          <w:szCs w:val="28"/>
          <w:lang w:val="ru-RU"/>
        </w:rPr>
        <w:t>мероприятия, указанные в разделе «Основны</w:t>
      </w:r>
      <w:r w:rsidR="00E243D1" w:rsidRPr="00B97276">
        <w:rPr>
          <w:rFonts w:ascii="Times New Roman" w:hAnsi="Times New Roman" w:cs="Times New Roman"/>
          <w:color w:val="000000" w:themeColor="text1"/>
          <w:sz w:val="28"/>
          <w:szCs w:val="28"/>
          <w:lang w:val="ru-RU"/>
        </w:rPr>
        <w:t>е мероприятия»</w:t>
      </w:r>
      <w:r w:rsidRPr="00B97276">
        <w:rPr>
          <w:rFonts w:ascii="Times New Roman" w:hAnsi="Times New Roman" w:cs="Times New Roman"/>
          <w:color w:val="000000" w:themeColor="text1"/>
          <w:sz w:val="28"/>
          <w:szCs w:val="28"/>
          <w:lang w:val="ru-RU"/>
        </w:rPr>
        <w:t>.</w:t>
      </w:r>
    </w:p>
    <w:p w14:paraId="4BB9BC87" w14:textId="15A37141" w:rsidR="005E414A" w:rsidRPr="00B97276" w:rsidRDefault="00E243D1" w:rsidP="00B97276">
      <w:pPr>
        <w:shd w:val="clear" w:color="auto" w:fill="FFFFFF" w:themeFill="background1"/>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Школа проводит</w:t>
      </w:r>
      <w:r w:rsidR="005C368A" w:rsidRPr="00B97276">
        <w:rPr>
          <w:rFonts w:ascii="Times New Roman" w:hAnsi="Times New Roman" w:cs="Times New Roman"/>
          <w:color w:val="000000" w:themeColor="text1"/>
          <w:sz w:val="28"/>
          <w:szCs w:val="28"/>
          <w:lang w:val="ru-RU"/>
        </w:rPr>
        <w:t xml:space="preserve"> систематическую работа с</w:t>
      </w:r>
      <w:r w:rsidR="005C368A" w:rsidRPr="00B97276">
        <w:rPr>
          <w:rFonts w:ascii="Times New Roman" w:hAnsi="Times New Roman" w:cs="Times New Roman"/>
          <w:color w:val="000000" w:themeColor="text1"/>
          <w:sz w:val="28"/>
          <w:szCs w:val="28"/>
        </w:rPr>
        <w:t> </w:t>
      </w:r>
      <w:r w:rsidR="005C368A" w:rsidRPr="00B97276">
        <w:rPr>
          <w:rFonts w:ascii="Times New Roman" w:hAnsi="Times New Roman" w:cs="Times New Roman"/>
          <w:color w:val="000000" w:themeColor="text1"/>
          <w:sz w:val="28"/>
          <w:szCs w:val="28"/>
          <w:lang w:val="ru-RU"/>
        </w:rPr>
        <w:t>родителями по</w:t>
      </w:r>
      <w:r w:rsidR="005C368A"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 xml:space="preserve">разъяснению уголовной </w:t>
      </w:r>
      <w:r w:rsidR="005C368A" w:rsidRPr="00B97276">
        <w:rPr>
          <w:rFonts w:ascii="Times New Roman" w:hAnsi="Times New Roman" w:cs="Times New Roman"/>
          <w:color w:val="000000" w:themeColor="text1"/>
          <w:sz w:val="28"/>
          <w:szCs w:val="28"/>
          <w:lang w:val="ru-RU"/>
        </w:rPr>
        <w:t>и</w:t>
      </w:r>
      <w:r w:rsidR="005C368A" w:rsidRPr="00B97276">
        <w:rPr>
          <w:rFonts w:ascii="Times New Roman" w:hAnsi="Times New Roman" w:cs="Times New Roman"/>
          <w:color w:val="000000" w:themeColor="text1"/>
          <w:sz w:val="28"/>
          <w:szCs w:val="28"/>
        </w:rPr>
        <w:t> </w:t>
      </w:r>
      <w:r w:rsidR="005C368A" w:rsidRPr="00B97276">
        <w:rPr>
          <w:rFonts w:ascii="Times New Roman" w:hAnsi="Times New Roman" w:cs="Times New Roman"/>
          <w:color w:val="000000" w:themeColor="text1"/>
          <w:sz w:val="28"/>
          <w:szCs w:val="28"/>
          <w:lang w:val="ru-RU"/>
        </w:rPr>
        <w:t>административной ответственности за</w:t>
      </w:r>
      <w:r w:rsidRPr="00B97276">
        <w:rPr>
          <w:rFonts w:ascii="Times New Roman" w:hAnsi="Times New Roman" w:cs="Times New Roman"/>
          <w:color w:val="000000" w:themeColor="text1"/>
          <w:sz w:val="28"/>
          <w:szCs w:val="28"/>
          <w:lang w:val="ru-RU"/>
        </w:rPr>
        <w:t xml:space="preserve"> </w:t>
      </w:r>
      <w:r w:rsidR="005C368A" w:rsidRPr="00B97276">
        <w:rPr>
          <w:rFonts w:ascii="Times New Roman" w:hAnsi="Times New Roman" w:cs="Times New Roman"/>
          <w:color w:val="000000" w:themeColor="text1"/>
          <w:sz w:val="28"/>
          <w:szCs w:val="28"/>
          <w:lang w:val="ru-RU"/>
        </w:rPr>
        <w:t xml:space="preserve">правонарушения, </w:t>
      </w:r>
      <w:r w:rsidRPr="00B97276">
        <w:rPr>
          <w:rFonts w:ascii="Times New Roman" w:hAnsi="Times New Roman" w:cs="Times New Roman"/>
          <w:color w:val="000000" w:themeColor="text1"/>
          <w:sz w:val="28"/>
          <w:szCs w:val="28"/>
          <w:lang w:val="ru-RU"/>
        </w:rPr>
        <w:t>в т.ч. -</w:t>
      </w:r>
      <w:r w:rsidR="005C368A" w:rsidRPr="00B97276">
        <w:rPr>
          <w:rFonts w:ascii="Times New Roman" w:hAnsi="Times New Roman" w:cs="Times New Roman"/>
          <w:color w:val="000000" w:themeColor="text1"/>
          <w:sz w:val="28"/>
          <w:szCs w:val="28"/>
          <w:lang w:val="ru-RU"/>
        </w:rPr>
        <w:t>связанные с</w:t>
      </w:r>
      <w:r w:rsidR="005C368A" w:rsidRPr="00B97276">
        <w:rPr>
          <w:rFonts w:ascii="Times New Roman" w:hAnsi="Times New Roman" w:cs="Times New Roman"/>
          <w:color w:val="000000" w:themeColor="text1"/>
          <w:sz w:val="28"/>
          <w:szCs w:val="28"/>
        </w:rPr>
        <w:t> </w:t>
      </w:r>
      <w:r w:rsidR="005C368A" w:rsidRPr="00B97276">
        <w:rPr>
          <w:rFonts w:ascii="Times New Roman" w:hAnsi="Times New Roman" w:cs="Times New Roman"/>
          <w:color w:val="000000" w:themeColor="text1"/>
          <w:sz w:val="28"/>
          <w:szCs w:val="28"/>
          <w:lang w:val="ru-RU"/>
        </w:rPr>
        <w:t xml:space="preserve">незаконным </w:t>
      </w:r>
      <w:r w:rsidRPr="00B97276">
        <w:rPr>
          <w:rFonts w:ascii="Times New Roman" w:hAnsi="Times New Roman" w:cs="Times New Roman"/>
          <w:color w:val="000000" w:themeColor="text1"/>
          <w:sz w:val="28"/>
          <w:szCs w:val="28"/>
          <w:lang w:val="ru-RU"/>
        </w:rPr>
        <w:t xml:space="preserve">потреблением наркотиков и </w:t>
      </w:r>
      <w:r w:rsidR="005C368A" w:rsidRPr="00B97276">
        <w:rPr>
          <w:rFonts w:ascii="Times New Roman" w:hAnsi="Times New Roman" w:cs="Times New Roman"/>
          <w:color w:val="000000" w:themeColor="text1"/>
          <w:sz w:val="28"/>
          <w:szCs w:val="28"/>
          <w:lang w:val="ru-RU"/>
        </w:rPr>
        <w:t>других ПАВ, невыполнением родителями своих обязанностей по</w:t>
      </w:r>
      <w:r w:rsidR="005C368A" w:rsidRPr="00B97276">
        <w:rPr>
          <w:rFonts w:ascii="Times New Roman" w:hAnsi="Times New Roman" w:cs="Times New Roman"/>
          <w:color w:val="000000" w:themeColor="text1"/>
          <w:sz w:val="28"/>
          <w:szCs w:val="28"/>
        </w:rPr>
        <w:t> </w:t>
      </w:r>
      <w:r w:rsidR="005C368A" w:rsidRPr="00B97276">
        <w:rPr>
          <w:rFonts w:ascii="Times New Roman" w:hAnsi="Times New Roman" w:cs="Times New Roman"/>
          <w:color w:val="000000" w:themeColor="text1"/>
          <w:sz w:val="28"/>
          <w:szCs w:val="28"/>
          <w:lang w:val="ru-RU"/>
        </w:rPr>
        <w:t>воспитанию детей.</w:t>
      </w:r>
      <w:r w:rsidRPr="00B97276">
        <w:rPr>
          <w:rFonts w:ascii="Times New Roman" w:hAnsi="Times New Roman" w:cs="Times New Roman"/>
          <w:color w:val="000000" w:themeColor="text1"/>
          <w:sz w:val="28"/>
          <w:szCs w:val="28"/>
          <w:lang w:val="ru-RU"/>
        </w:rPr>
        <w:t xml:space="preserve"> Реализуется комплекс профилактических мероприятий антитеррористической и антиэкстремистской направленности, воспитание в подростково-молодежной среде толерантности, неприятия национальной, религиозной, социальной и иных видов дискриминации.</w:t>
      </w:r>
    </w:p>
    <w:p w14:paraId="2F8269A6" w14:textId="77777777" w:rsidR="005E414A" w:rsidRPr="00B97276" w:rsidRDefault="005C368A" w:rsidP="00B97276">
      <w:pPr>
        <w:shd w:val="clear" w:color="auto" w:fill="FFFFFF" w:themeFill="background1"/>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соответствии с</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планами воспитательной работы для учеников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родителей были организованы:</w:t>
      </w:r>
    </w:p>
    <w:p w14:paraId="198BF7C5" w14:textId="593134D3" w:rsidR="00026FD3" w:rsidRPr="00B97276" w:rsidRDefault="00026FD3" w:rsidP="00B97276">
      <w:pPr>
        <w:numPr>
          <w:ilvl w:val="0"/>
          <w:numId w:val="3"/>
        </w:numPr>
        <w:shd w:val="clear" w:color="auto" w:fill="FFFFFF" w:themeFill="background1"/>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цикл классных часов «Терроризм – угроза обществу» (1-11 класс);</w:t>
      </w:r>
    </w:p>
    <w:p w14:paraId="391BE0A5" w14:textId="2390A3D8" w:rsidR="005E414A" w:rsidRPr="00B97276" w:rsidRDefault="005C368A" w:rsidP="00B97276">
      <w:pPr>
        <w:numPr>
          <w:ilvl w:val="0"/>
          <w:numId w:val="3"/>
        </w:numPr>
        <w:shd w:val="clear" w:color="auto" w:fill="FFFFFF" w:themeFill="background1"/>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участие в</w:t>
      </w:r>
      <w:r w:rsidRPr="00B97276">
        <w:rPr>
          <w:rFonts w:ascii="Times New Roman" w:hAnsi="Times New Roman" w:cs="Times New Roman"/>
          <w:color w:val="000000" w:themeColor="text1"/>
          <w:sz w:val="28"/>
          <w:szCs w:val="28"/>
        </w:rPr>
        <w:t> </w:t>
      </w:r>
      <w:r w:rsidR="00026FD3" w:rsidRPr="00B97276">
        <w:rPr>
          <w:rFonts w:ascii="Times New Roman" w:hAnsi="Times New Roman" w:cs="Times New Roman"/>
          <w:color w:val="000000" w:themeColor="text1"/>
          <w:sz w:val="28"/>
          <w:szCs w:val="28"/>
          <w:lang w:val="ru-RU"/>
        </w:rPr>
        <w:t>конкурсе социальных плакатов «Мир без наркотиков</w:t>
      </w:r>
      <w:r w:rsidRPr="00B97276">
        <w:rPr>
          <w:rFonts w:ascii="Times New Roman" w:hAnsi="Times New Roman" w:cs="Times New Roman"/>
          <w:color w:val="000000" w:themeColor="text1"/>
          <w:sz w:val="28"/>
          <w:szCs w:val="28"/>
          <w:lang w:val="ru-RU"/>
        </w:rPr>
        <w:t>»;</w:t>
      </w:r>
    </w:p>
    <w:p w14:paraId="7D85DD86" w14:textId="77777777" w:rsidR="005E414A" w:rsidRPr="00B97276" w:rsidRDefault="005C368A" w:rsidP="00B97276">
      <w:pPr>
        <w:numPr>
          <w:ilvl w:val="0"/>
          <w:numId w:val="3"/>
        </w:numPr>
        <w:shd w:val="clear" w:color="auto" w:fill="FFFFFF" w:themeFill="background1"/>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участие 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областном конкурсе антинаркотической социальной рекламы;</w:t>
      </w:r>
    </w:p>
    <w:p w14:paraId="2382C375" w14:textId="11A1E346" w:rsidR="005E414A" w:rsidRPr="00B97276" w:rsidRDefault="00026FD3" w:rsidP="00B97276">
      <w:pPr>
        <w:numPr>
          <w:ilvl w:val="0"/>
          <w:numId w:val="3"/>
        </w:numPr>
        <w:shd w:val="clear" w:color="auto" w:fill="FFFFFF" w:themeFill="background1"/>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 xml:space="preserve">родительские собрания по вопросам профилактики </w:t>
      </w:r>
      <w:r w:rsidR="00BF1750" w:rsidRPr="00B97276">
        <w:rPr>
          <w:rFonts w:ascii="Times New Roman" w:hAnsi="Times New Roman" w:cs="Times New Roman"/>
          <w:color w:val="000000" w:themeColor="text1"/>
          <w:sz w:val="28"/>
          <w:szCs w:val="28"/>
          <w:lang w:val="ru-RU"/>
        </w:rPr>
        <w:t xml:space="preserve">асоциальных явлений в детско-молодежной среде, </w:t>
      </w:r>
      <w:r w:rsidRPr="00B97276">
        <w:rPr>
          <w:rFonts w:ascii="Times New Roman" w:hAnsi="Times New Roman" w:cs="Times New Roman"/>
          <w:color w:val="000000" w:themeColor="text1"/>
          <w:sz w:val="28"/>
          <w:szCs w:val="28"/>
          <w:lang w:val="ru-RU"/>
        </w:rPr>
        <w:t>вовлечения подростков в противоправную (в т.ч. экстремистскую) деятельност</w:t>
      </w:r>
      <w:r w:rsidR="00BF1750" w:rsidRPr="00B97276">
        <w:rPr>
          <w:rFonts w:ascii="Times New Roman" w:hAnsi="Times New Roman" w:cs="Times New Roman"/>
          <w:color w:val="000000" w:themeColor="text1"/>
          <w:sz w:val="28"/>
          <w:szCs w:val="28"/>
          <w:lang w:val="ru-RU"/>
        </w:rPr>
        <w:t>ь, а также ответственности школьников</w:t>
      </w:r>
      <w:r w:rsidRPr="00B97276">
        <w:rPr>
          <w:rFonts w:ascii="Times New Roman" w:hAnsi="Times New Roman" w:cs="Times New Roman"/>
          <w:color w:val="000000" w:themeColor="text1"/>
          <w:sz w:val="28"/>
          <w:szCs w:val="28"/>
          <w:lang w:val="ru-RU"/>
        </w:rPr>
        <w:t xml:space="preserve"> и их </w:t>
      </w:r>
      <w:r w:rsidR="00BF1750" w:rsidRPr="00B97276">
        <w:rPr>
          <w:rFonts w:ascii="Times New Roman" w:hAnsi="Times New Roman" w:cs="Times New Roman"/>
          <w:color w:val="000000" w:themeColor="text1"/>
          <w:sz w:val="28"/>
          <w:szCs w:val="28"/>
          <w:lang w:val="ru-RU"/>
        </w:rPr>
        <w:t>родителей (</w:t>
      </w:r>
      <w:r w:rsidRPr="00B97276">
        <w:rPr>
          <w:rFonts w:ascii="Times New Roman" w:hAnsi="Times New Roman" w:cs="Times New Roman"/>
          <w:color w:val="000000" w:themeColor="text1"/>
          <w:sz w:val="28"/>
          <w:szCs w:val="28"/>
          <w:lang w:val="ru-RU"/>
        </w:rPr>
        <w:t>законных представителей</w:t>
      </w:r>
      <w:r w:rsidR="00BF1750" w:rsidRPr="00B97276">
        <w:rPr>
          <w:rFonts w:ascii="Times New Roman" w:hAnsi="Times New Roman" w:cs="Times New Roman"/>
          <w:color w:val="000000" w:themeColor="text1"/>
          <w:sz w:val="28"/>
          <w:szCs w:val="28"/>
          <w:lang w:val="ru-RU"/>
        </w:rPr>
        <w:t>)</w:t>
      </w:r>
      <w:r w:rsidRPr="00B97276">
        <w:rPr>
          <w:rFonts w:ascii="Times New Roman" w:hAnsi="Times New Roman" w:cs="Times New Roman"/>
          <w:color w:val="000000" w:themeColor="text1"/>
          <w:sz w:val="28"/>
          <w:szCs w:val="28"/>
          <w:lang w:val="ru-RU"/>
        </w:rPr>
        <w:t xml:space="preserve"> за подобные правонарушения</w:t>
      </w:r>
      <w:r w:rsidR="00BF1750" w:rsidRPr="00B97276">
        <w:rPr>
          <w:rFonts w:ascii="Times New Roman" w:hAnsi="Times New Roman" w:cs="Times New Roman"/>
          <w:color w:val="000000" w:themeColor="text1"/>
          <w:sz w:val="28"/>
          <w:szCs w:val="28"/>
          <w:lang w:val="ru-RU"/>
        </w:rPr>
        <w:t>.</w:t>
      </w:r>
    </w:p>
    <w:p w14:paraId="6A911227" w14:textId="133604FA" w:rsidR="005E414A" w:rsidRPr="00B97276" w:rsidRDefault="005C368A" w:rsidP="00B97276">
      <w:pPr>
        <w:shd w:val="clear" w:color="auto" w:fill="FFFFFF" w:themeFill="background1"/>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 xml:space="preserve">2025 году </w:t>
      </w:r>
      <w:r w:rsidR="00BF1750" w:rsidRPr="00B97276">
        <w:rPr>
          <w:rFonts w:ascii="Times New Roman" w:hAnsi="Times New Roman" w:cs="Times New Roman"/>
          <w:color w:val="000000" w:themeColor="text1"/>
          <w:sz w:val="28"/>
          <w:szCs w:val="28"/>
          <w:lang w:val="ru-RU"/>
        </w:rPr>
        <w:t>Школа продолжила реализовывать Е</w:t>
      </w:r>
      <w:r w:rsidRPr="00B97276">
        <w:rPr>
          <w:rFonts w:ascii="Times New Roman" w:hAnsi="Times New Roman" w:cs="Times New Roman"/>
          <w:color w:val="000000" w:themeColor="text1"/>
          <w:sz w:val="28"/>
          <w:szCs w:val="28"/>
          <w:lang w:val="ru-RU"/>
        </w:rPr>
        <w:t>диную модель профессиональной ориентации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 профориентацион</w:t>
      </w:r>
      <w:r w:rsidR="00BF1750" w:rsidRPr="00B97276">
        <w:rPr>
          <w:rFonts w:ascii="Times New Roman" w:hAnsi="Times New Roman" w:cs="Times New Roman"/>
          <w:color w:val="000000" w:themeColor="text1"/>
          <w:sz w:val="28"/>
          <w:szCs w:val="28"/>
          <w:lang w:val="ru-RU"/>
        </w:rPr>
        <w:t>ный минимум: утвержден</w:t>
      </w:r>
      <w:r w:rsidRPr="00B97276">
        <w:rPr>
          <w:rFonts w:ascii="Times New Roman" w:hAnsi="Times New Roman" w:cs="Times New Roman"/>
          <w:color w:val="000000" w:themeColor="text1"/>
          <w:sz w:val="28"/>
          <w:szCs w:val="28"/>
          <w:lang w:val="ru-RU"/>
        </w:rPr>
        <w:t xml:space="preserve"> план </w:t>
      </w:r>
      <w:r w:rsidR="00BF1750" w:rsidRPr="00B97276">
        <w:rPr>
          <w:rFonts w:ascii="Times New Roman" w:hAnsi="Times New Roman" w:cs="Times New Roman"/>
          <w:color w:val="000000" w:themeColor="text1"/>
          <w:sz w:val="28"/>
          <w:szCs w:val="28"/>
          <w:lang w:val="ru-RU"/>
        </w:rPr>
        <w:t xml:space="preserve">профориентационных мероприятий, внесен </w:t>
      </w:r>
      <w:r w:rsidRPr="00B97276">
        <w:rPr>
          <w:rFonts w:ascii="Times New Roman" w:hAnsi="Times New Roman" w:cs="Times New Roman"/>
          <w:color w:val="000000" w:themeColor="text1"/>
          <w:sz w:val="28"/>
          <w:szCs w:val="28"/>
          <w:lang w:val="ru-RU"/>
        </w:rPr>
        <w:t>соответствующий модуль 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рабочую программу воспитания, календарный план воспитательной рабо</w:t>
      </w:r>
      <w:r w:rsidR="00BF1750" w:rsidRPr="00B97276">
        <w:rPr>
          <w:rFonts w:ascii="Times New Roman" w:hAnsi="Times New Roman" w:cs="Times New Roman"/>
          <w:color w:val="000000" w:themeColor="text1"/>
          <w:sz w:val="28"/>
          <w:szCs w:val="28"/>
          <w:lang w:val="ru-RU"/>
        </w:rPr>
        <w:t>ты</w:t>
      </w:r>
      <w:r w:rsidRPr="00B97276">
        <w:rPr>
          <w:rFonts w:ascii="Times New Roman" w:hAnsi="Times New Roman" w:cs="Times New Roman"/>
          <w:color w:val="000000" w:themeColor="text1"/>
          <w:sz w:val="28"/>
          <w:szCs w:val="28"/>
          <w:lang w:val="ru-RU"/>
        </w:rPr>
        <w:t>.</w:t>
      </w:r>
    </w:p>
    <w:p w14:paraId="5A725A47" w14:textId="77777777" w:rsidR="005E414A" w:rsidRPr="00B97276" w:rsidRDefault="005C368A" w:rsidP="00B97276">
      <w:pPr>
        <w:shd w:val="clear" w:color="auto" w:fill="FFFFFF" w:themeFill="background1"/>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Профориентационная работа 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Школе строится по</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следующей схеме:</w:t>
      </w:r>
    </w:p>
    <w:p w14:paraId="6FFE3626" w14:textId="77777777" w:rsidR="005E414A" w:rsidRPr="00B97276" w:rsidRDefault="005C368A" w:rsidP="00B97276">
      <w:pPr>
        <w:numPr>
          <w:ilvl w:val="0"/>
          <w:numId w:val="4"/>
        </w:numPr>
        <w:shd w:val="clear" w:color="auto" w:fill="FFFFFF" w:themeFill="background1"/>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1–4-е классы: знакомство школьников с</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миром профессий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формирование у</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них понимания важности правильного выбора профессии.</w:t>
      </w:r>
    </w:p>
    <w:p w14:paraId="06704047" w14:textId="77777777" w:rsidR="005E414A" w:rsidRPr="00B97276" w:rsidRDefault="005C368A" w:rsidP="00B97276">
      <w:pPr>
        <w:numPr>
          <w:ilvl w:val="0"/>
          <w:numId w:val="4"/>
        </w:numPr>
        <w:shd w:val="clear" w:color="auto" w:fill="FFFFFF" w:themeFill="background1"/>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5–9-е классы: формирование осознанного выбора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построение дальнейшей индивидуальной траектории образования на</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базе ориентировки 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мире профессий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профессиональных предпочтений.</w:t>
      </w:r>
    </w:p>
    <w:p w14:paraId="1B5E89A2" w14:textId="77777777" w:rsidR="005E414A" w:rsidRPr="00B97276" w:rsidRDefault="005C368A" w:rsidP="00B97276">
      <w:pPr>
        <w:numPr>
          <w:ilvl w:val="0"/>
          <w:numId w:val="4"/>
        </w:numPr>
        <w:shd w:val="clear" w:color="auto" w:fill="FFFFFF" w:themeFill="background1"/>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10–11-е классы: развитие готовности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способности к</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саморазвитию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профессиональному самоопределению.</w:t>
      </w:r>
    </w:p>
    <w:p w14:paraId="14D2DB47" w14:textId="7091397A" w:rsidR="005E414A" w:rsidRPr="00B97276" w:rsidRDefault="00BF1750" w:rsidP="00B97276">
      <w:pPr>
        <w:shd w:val="clear" w:color="auto" w:fill="FFFFFF" w:themeFill="background1"/>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 xml:space="preserve">В 2025/2026 учебном году </w:t>
      </w:r>
      <w:r w:rsidR="005C368A" w:rsidRPr="00B97276">
        <w:rPr>
          <w:rFonts w:ascii="Times New Roman" w:hAnsi="Times New Roman" w:cs="Times New Roman"/>
          <w:color w:val="000000" w:themeColor="text1"/>
          <w:sz w:val="28"/>
          <w:szCs w:val="28"/>
          <w:lang w:val="ru-RU"/>
        </w:rPr>
        <w:t xml:space="preserve">в ООП ООО и СОО </w:t>
      </w:r>
      <w:r w:rsidRPr="00B97276">
        <w:rPr>
          <w:rFonts w:ascii="Times New Roman" w:hAnsi="Times New Roman" w:cs="Times New Roman"/>
          <w:color w:val="000000" w:themeColor="text1"/>
          <w:sz w:val="28"/>
          <w:szCs w:val="28"/>
          <w:lang w:val="ru-RU"/>
        </w:rPr>
        <w:t xml:space="preserve">включен </w:t>
      </w:r>
      <w:r w:rsidR="005C368A" w:rsidRPr="00B97276">
        <w:rPr>
          <w:rFonts w:ascii="Times New Roman" w:hAnsi="Times New Roman" w:cs="Times New Roman"/>
          <w:color w:val="000000" w:themeColor="text1"/>
          <w:sz w:val="28"/>
          <w:szCs w:val="28"/>
          <w:lang w:val="ru-RU"/>
        </w:rPr>
        <w:t>курс</w:t>
      </w:r>
      <w:r w:rsidR="005C368A" w:rsidRPr="00B97276">
        <w:rPr>
          <w:rFonts w:ascii="Times New Roman" w:hAnsi="Times New Roman" w:cs="Times New Roman"/>
          <w:color w:val="000000" w:themeColor="text1"/>
          <w:sz w:val="28"/>
          <w:szCs w:val="28"/>
        </w:rPr>
        <w:t> </w:t>
      </w:r>
      <w:r w:rsidR="005C368A" w:rsidRPr="00B97276">
        <w:rPr>
          <w:rFonts w:ascii="Times New Roman" w:hAnsi="Times New Roman" w:cs="Times New Roman"/>
          <w:color w:val="000000" w:themeColor="text1"/>
          <w:sz w:val="28"/>
          <w:szCs w:val="28"/>
          <w:lang w:val="ru-RU"/>
        </w:rPr>
        <w:t>внеурочной деятельности</w:t>
      </w:r>
      <w:r w:rsidR="005C368A" w:rsidRPr="00B97276">
        <w:rPr>
          <w:rFonts w:ascii="Times New Roman" w:hAnsi="Times New Roman" w:cs="Times New Roman"/>
          <w:color w:val="000000" w:themeColor="text1"/>
          <w:sz w:val="28"/>
          <w:szCs w:val="28"/>
        </w:rPr>
        <w:t> </w:t>
      </w:r>
      <w:r w:rsidR="005C368A" w:rsidRPr="00B97276">
        <w:rPr>
          <w:rFonts w:ascii="Times New Roman" w:hAnsi="Times New Roman" w:cs="Times New Roman"/>
          <w:color w:val="000000" w:themeColor="text1"/>
          <w:sz w:val="28"/>
          <w:szCs w:val="28"/>
          <w:lang w:val="ru-RU"/>
        </w:rPr>
        <w:t>«Россия –</w:t>
      </w:r>
      <w:r w:rsidR="005C368A"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 xml:space="preserve"> </w:t>
      </w:r>
      <w:r w:rsidR="005C368A" w:rsidRPr="00B97276">
        <w:rPr>
          <w:rFonts w:ascii="Times New Roman" w:hAnsi="Times New Roman" w:cs="Times New Roman"/>
          <w:color w:val="000000" w:themeColor="text1"/>
          <w:sz w:val="28"/>
          <w:szCs w:val="28"/>
          <w:lang w:val="ru-RU"/>
        </w:rPr>
        <w:t>мои горизонты»</w:t>
      </w:r>
      <w:r w:rsidRPr="00B97276">
        <w:rPr>
          <w:rFonts w:ascii="Times New Roman" w:hAnsi="Times New Roman" w:cs="Times New Roman"/>
          <w:color w:val="000000" w:themeColor="text1"/>
          <w:sz w:val="28"/>
          <w:szCs w:val="28"/>
          <w:lang w:val="ru-RU"/>
        </w:rPr>
        <w:t xml:space="preserve"> (1 час в неделю, 6-11-е классы)</w:t>
      </w:r>
      <w:r w:rsidR="005C368A" w:rsidRPr="00B97276">
        <w:rPr>
          <w:rFonts w:ascii="Times New Roman" w:hAnsi="Times New Roman" w:cs="Times New Roman"/>
          <w:color w:val="000000" w:themeColor="text1"/>
          <w:sz w:val="28"/>
          <w:szCs w:val="28"/>
          <w:lang w:val="ru-RU"/>
        </w:rPr>
        <w:t>, разработанный на основе</w:t>
      </w:r>
      <w:r w:rsidR="005C368A" w:rsidRPr="00B97276">
        <w:rPr>
          <w:rFonts w:ascii="Times New Roman" w:hAnsi="Times New Roman" w:cs="Times New Roman"/>
          <w:color w:val="000000" w:themeColor="text1"/>
          <w:sz w:val="28"/>
          <w:szCs w:val="28"/>
        </w:rPr>
        <w:t> </w:t>
      </w:r>
      <w:r w:rsidR="005C368A" w:rsidRPr="00B97276">
        <w:rPr>
          <w:rFonts w:ascii="Times New Roman" w:hAnsi="Times New Roman" w:cs="Times New Roman"/>
          <w:color w:val="000000" w:themeColor="text1"/>
          <w:sz w:val="28"/>
          <w:szCs w:val="28"/>
          <w:lang w:val="ru-RU"/>
        </w:rPr>
        <w:t>федеральной рабочей программы курса.</w:t>
      </w:r>
      <w:r w:rsidR="005C368A" w:rsidRPr="00B97276">
        <w:rPr>
          <w:rFonts w:ascii="Times New Roman" w:hAnsi="Times New Roman" w:cs="Times New Roman"/>
          <w:color w:val="000000" w:themeColor="text1"/>
          <w:sz w:val="28"/>
          <w:szCs w:val="28"/>
        </w:rPr>
        <w:t> </w:t>
      </w:r>
      <w:r w:rsidR="005C368A" w:rsidRPr="00B97276">
        <w:rPr>
          <w:rFonts w:ascii="Times New Roman" w:hAnsi="Times New Roman" w:cs="Times New Roman"/>
          <w:color w:val="000000" w:themeColor="text1"/>
          <w:sz w:val="28"/>
          <w:szCs w:val="28"/>
          <w:lang w:val="ru-RU"/>
        </w:rPr>
        <w:t>Курс «Россия –</w:t>
      </w:r>
      <w:r w:rsidRPr="00B97276">
        <w:rPr>
          <w:rFonts w:ascii="Times New Roman" w:hAnsi="Times New Roman" w:cs="Times New Roman"/>
          <w:color w:val="000000" w:themeColor="text1"/>
          <w:sz w:val="28"/>
          <w:szCs w:val="28"/>
          <w:lang w:val="ru-RU"/>
        </w:rPr>
        <w:t xml:space="preserve"> </w:t>
      </w:r>
      <w:r w:rsidR="005C368A" w:rsidRPr="00B97276">
        <w:rPr>
          <w:rFonts w:ascii="Times New Roman" w:hAnsi="Times New Roman" w:cs="Times New Roman"/>
          <w:color w:val="000000" w:themeColor="text1"/>
          <w:sz w:val="28"/>
          <w:szCs w:val="28"/>
        </w:rPr>
        <w:t> </w:t>
      </w:r>
      <w:r w:rsidR="005C368A" w:rsidRPr="00B97276">
        <w:rPr>
          <w:rFonts w:ascii="Times New Roman" w:hAnsi="Times New Roman" w:cs="Times New Roman"/>
          <w:color w:val="000000" w:themeColor="text1"/>
          <w:sz w:val="28"/>
          <w:szCs w:val="28"/>
          <w:lang w:val="ru-RU"/>
        </w:rPr>
        <w:t>мои горизонты» обеспечивает приобретени</w:t>
      </w:r>
      <w:r w:rsidRPr="00B97276">
        <w:rPr>
          <w:rFonts w:ascii="Times New Roman" w:hAnsi="Times New Roman" w:cs="Times New Roman"/>
          <w:color w:val="000000" w:themeColor="text1"/>
          <w:sz w:val="28"/>
          <w:szCs w:val="28"/>
          <w:lang w:val="ru-RU"/>
        </w:rPr>
        <w:t>е и осмысление</w:t>
      </w:r>
      <w:r w:rsidR="005C368A" w:rsidRPr="00B97276">
        <w:rPr>
          <w:rFonts w:ascii="Times New Roman" w:hAnsi="Times New Roman" w:cs="Times New Roman"/>
          <w:color w:val="000000" w:themeColor="text1"/>
          <w:sz w:val="28"/>
          <w:szCs w:val="28"/>
          <w:lang w:val="ru-RU"/>
        </w:rPr>
        <w:t xml:space="preserve"> </w:t>
      </w:r>
      <w:r w:rsidRPr="00B97276">
        <w:rPr>
          <w:rFonts w:ascii="Times New Roman" w:hAnsi="Times New Roman" w:cs="Times New Roman"/>
          <w:color w:val="000000" w:themeColor="text1"/>
          <w:sz w:val="28"/>
          <w:szCs w:val="28"/>
          <w:lang w:val="ru-RU"/>
        </w:rPr>
        <w:t>социально-</w:t>
      </w:r>
      <w:r w:rsidR="005C368A" w:rsidRPr="00B97276">
        <w:rPr>
          <w:rFonts w:ascii="Times New Roman" w:hAnsi="Times New Roman" w:cs="Times New Roman"/>
          <w:color w:val="000000" w:themeColor="text1"/>
          <w:sz w:val="28"/>
          <w:szCs w:val="28"/>
          <w:lang w:val="ru-RU"/>
        </w:rPr>
        <w:t>значимого опыта на уровне владения информацией о сферах экономичес</w:t>
      </w:r>
      <w:r w:rsidRPr="00B97276">
        <w:rPr>
          <w:rFonts w:ascii="Times New Roman" w:hAnsi="Times New Roman" w:cs="Times New Roman"/>
          <w:color w:val="000000" w:themeColor="text1"/>
          <w:sz w:val="28"/>
          <w:szCs w:val="28"/>
          <w:lang w:val="ru-RU"/>
        </w:rPr>
        <w:t xml:space="preserve">кой деятельности страны и </w:t>
      </w:r>
      <w:r w:rsidR="005C368A" w:rsidRPr="00B97276">
        <w:rPr>
          <w:rFonts w:ascii="Times New Roman" w:hAnsi="Times New Roman" w:cs="Times New Roman"/>
          <w:color w:val="000000" w:themeColor="text1"/>
          <w:sz w:val="28"/>
          <w:szCs w:val="28"/>
          <w:lang w:val="ru-RU"/>
        </w:rPr>
        <w:t>конкретного субъекта Российской Федерации (федеральный и региональный уровни реализации в рамках курса).</w:t>
      </w:r>
      <w:r w:rsidR="005C368A"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 xml:space="preserve">Курс </w:t>
      </w:r>
      <w:r w:rsidRPr="00B97276">
        <w:rPr>
          <w:rFonts w:ascii="Times New Roman" w:hAnsi="Times New Roman" w:cs="Times New Roman"/>
          <w:color w:val="000000" w:themeColor="text1"/>
          <w:sz w:val="28"/>
          <w:szCs w:val="28"/>
          <w:lang w:val="ru-RU"/>
        </w:rPr>
        <w:lastRenderedPageBreak/>
        <w:t>внеурочной деятельности «Россия –</w:t>
      </w:r>
      <w:r w:rsidRPr="00B97276">
        <w:rPr>
          <w:rFonts w:ascii="Times New Roman" w:hAnsi="Times New Roman" w:cs="Times New Roman"/>
          <w:color w:val="000000" w:themeColor="text1"/>
          <w:sz w:val="28"/>
          <w:szCs w:val="28"/>
        </w:rPr>
        <w:t> </w:t>
      </w:r>
      <w:r w:rsidR="00684CB8" w:rsidRPr="00B97276">
        <w:rPr>
          <w:rFonts w:ascii="Times New Roman" w:hAnsi="Times New Roman" w:cs="Times New Roman"/>
          <w:color w:val="000000" w:themeColor="text1"/>
          <w:sz w:val="28"/>
          <w:szCs w:val="28"/>
          <w:lang w:val="ru-RU"/>
        </w:rPr>
        <w:t xml:space="preserve">мои горизонты» содержит </w:t>
      </w:r>
      <w:r w:rsidRPr="00B97276">
        <w:rPr>
          <w:rFonts w:ascii="Times New Roman" w:hAnsi="Times New Roman" w:cs="Times New Roman"/>
          <w:color w:val="000000" w:themeColor="text1"/>
          <w:sz w:val="28"/>
          <w:szCs w:val="28"/>
          <w:lang w:val="ru-RU"/>
        </w:rPr>
        <w:t>профориентационные, практико-ориентированные и отраслевые</w:t>
      </w:r>
      <w:r w:rsidR="00684CB8" w:rsidRPr="00B97276">
        <w:rPr>
          <w:rFonts w:ascii="Times New Roman" w:hAnsi="Times New Roman" w:cs="Times New Roman"/>
          <w:color w:val="000000" w:themeColor="text1"/>
          <w:sz w:val="28"/>
          <w:szCs w:val="28"/>
          <w:lang w:val="ru-RU"/>
        </w:rPr>
        <w:t xml:space="preserve"> типы занятий</w:t>
      </w:r>
      <w:r w:rsidRPr="00B97276">
        <w:rPr>
          <w:rFonts w:ascii="Times New Roman" w:hAnsi="Times New Roman" w:cs="Times New Roman"/>
          <w:color w:val="000000" w:themeColor="text1"/>
          <w:sz w:val="28"/>
          <w:szCs w:val="28"/>
          <w:lang w:val="ru-RU"/>
        </w:rPr>
        <w:t xml:space="preserve">. </w:t>
      </w:r>
      <w:r w:rsidR="005C368A" w:rsidRPr="00B97276">
        <w:rPr>
          <w:rFonts w:ascii="Times New Roman" w:hAnsi="Times New Roman" w:cs="Times New Roman"/>
          <w:color w:val="000000" w:themeColor="text1"/>
          <w:sz w:val="28"/>
          <w:szCs w:val="28"/>
          <w:lang w:val="ru-RU"/>
        </w:rPr>
        <w:t>Стру</w:t>
      </w:r>
      <w:r w:rsidR="00684CB8" w:rsidRPr="00B97276">
        <w:rPr>
          <w:rFonts w:ascii="Times New Roman" w:hAnsi="Times New Roman" w:cs="Times New Roman"/>
          <w:color w:val="000000" w:themeColor="text1"/>
          <w:sz w:val="28"/>
          <w:szCs w:val="28"/>
          <w:lang w:val="ru-RU"/>
        </w:rPr>
        <w:t xml:space="preserve">ктура </w:t>
      </w:r>
      <w:r w:rsidRPr="00B97276">
        <w:rPr>
          <w:rFonts w:ascii="Times New Roman" w:hAnsi="Times New Roman" w:cs="Times New Roman"/>
          <w:color w:val="000000" w:themeColor="text1"/>
          <w:sz w:val="28"/>
          <w:szCs w:val="28"/>
          <w:lang w:val="ru-RU"/>
        </w:rPr>
        <w:t>курса включа</w:t>
      </w:r>
      <w:r w:rsidR="005C368A" w:rsidRPr="00B97276">
        <w:rPr>
          <w:rFonts w:ascii="Times New Roman" w:hAnsi="Times New Roman" w:cs="Times New Roman"/>
          <w:color w:val="000000" w:themeColor="text1"/>
          <w:sz w:val="28"/>
          <w:szCs w:val="28"/>
          <w:lang w:val="ru-RU"/>
        </w:rPr>
        <w:t xml:space="preserve">ет возможность регулярного </w:t>
      </w:r>
      <w:r w:rsidRPr="00B97276">
        <w:rPr>
          <w:rFonts w:ascii="Times New Roman" w:hAnsi="Times New Roman" w:cs="Times New Roman"/>
          <w:color w:val="000000" w:themeColor="text1"/>
          <w:sz w:val="28"/>
          <w:szCs w:val="28"/>
          <w:lang w:val="ru-RU"/>
        </w:rPr>
        <w:t xml:space="preserve">прохождения </w:t>
      </w:r>
      <w:r w:rsidR="005C368A" w:rsidRPr="00B97276">
        <w:rPr>
          <w:rFonts w:ascii="Times New Roman" w:hAnsi="Times New Roman" w:cs="Times New Roman"/>
          <w:color w:val="000000" w:themeColor="text1"/>
          <w:sz w:val="28"/>
          <w:szCs w:val="28"/>
          <w:lang w:val="ru-RU"/>
        </w:rPr>
        <w:t>профориентацион</w:t>
      </w:r>
      <w:r w:rsidR="00684CB8" w:rsidRPr="00B97276">
        <w:rPr>
          <w:rFonts w:ascii="Times New Roman" w:hAnsi="Times New Roman" w:cs="Times New Roman"/>
          <w:color w:val="000000" w:themeColor="text1"/>
          <w:sz w:val="28"/>
          <w:szCs w:val="28"/>
          <w:lang w:val="ru-RU"/>
        </w:rPr>
        <w:t xml:space="preserve">ных диагностик </w:t>
      </w:r>
      <w:r w:rsidR="005C368A" w:rsidRPr="00B97276">
        <w:rPr>
          <w:rFonts w:ascii="Times New Roman" w:hAnsi="Times New Roman" w:cs="Times New Roman"/>
          <w:color w:val="000000" w:themeColor="text1"/>
          <w:sz w:val="28"/>
          <w:szCs w:val="28"/>
          <w:lang w:val="ru-RU"/>
        </w:rPr>
        <w:t>на портале «Билет в будущее» и интегрированных платформах, в личном кабинете обучающегося. Прохождени</w:t>
      </w:r>
      <w:r w:rsidR="00C1305D" w:rsidRPr="00B97276">
        <w:rPr>
          <w:rFonts w:ascii="Times New Roman" w:hAnsi="Times New Roman" w:cs="Times New Roman"/>
          <w:color w:val="000000" w:themeColor="text1"/>
          <w:sz w:val="28"/>
          <w:szCs w:val="28"/>
          <w:lang w:val="ru-RU"/>
        </w:rPr>
        <w:t>е диагностик осуществ</w:t>
      </w:r>
      <w:r w:rsidR="005C368A" w:rsidRPr="00B97276">
        <w:rPr>
          <w:rFonts w:ascii="Times New Roman" w:hAnsi="Times New Roman" w:cs="Times New Roman"/>
          <w:color w:val="000000" w:themeColor="text1"/>
          <w:sz w:val="28"/>
          <w:szCs w:val="28"/>
          <w:lang w:val="ru-RU"/>
        </w:rPr>
        <w:t>ляе</w:t>
      </w:r>
      <w:r w:rsidR="00C1305D" w:rsidRPr="00B97276">
        <w:rPr>
          <w:rFonts w:ascii="Times New Roman" w:hAnsi="Times New Roman" w:cs="Times New Roman"/>
          <w:color w:val="000000" w:themeColor="text1"/>
          <w:sz w:val="28"/>
          <w:szCs w:val="28"/>
          <w:lang w:val="ru-RU"/>
        </w:rPr>
        <w:t>тся добровольно</w:t>
      </w:r>
      <w:r w:rsidRPr="00B97276">
        <w:rPr>
          <w:rFonts w:ascii="Times New Roman" w:hAnsi="Times New Roman" w:cs="Times New Roman"/>
          <w:color w:val="000000" w:themeColor="text1"/>
          <w:sz w:val="28"/>
          <w:szCs w:val="28"/>
          <w:lang w:val="ru-RU"/>
        </w:rPr>
        <w:t xml:space="preserve"> и </w:t>
      </w:r>
      <w:r w:rsidR="00C1305D" w:rsidRPr="00B97276">
        <w:rPr>
          <w:rFonts w:ascii="Times New Roman" w:hAnsi="Times New Roman" w:cs="Times New Roman"/>
          <w:color w:val="000000" w:themeColor="text1"/>
          <w:sz w:val="28"/>
          <w:szCs w:val="28"/>
          <w:lang w:val="ru-RU"/>
        </w:rPr>
        <w:t xml:space="preserve">на </w:t>
      </w:r>
      <w:r w:rsidR="005C368A" w:rsidRPr="00B97276">
        <w:rPr>
          <w:rFonts w:ascii="Times New Roman" w:hAnsi="Times New Roman" w:cs="Times New Roman"/>
          <w:color w:val="000000" w:themeColor="text1"/>
          <w:sz w:val="28"/>
          <w:szCs w:val="28"/>
          <w:lang w:val="ru-RU"/>
        </w:rPr>
        <w:t>безвозмездной основе.</w:t>
      </w:r>
    </w:p>
    <w:p w14:paraId="56D2130B" w14:textId="34095E75" w:rsidR="005E414A" w:rsidRPr="00B97276" w:rsidRDefault="005C368A" w:rsidP="00B97276">
      <w:pPr>
        <w:shd w:val="clear" w:color="auto" w:fill="FFFFFF" w:themeFill="background1"/>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По итогам реализации рабочих программ воспитания за 2025 год родители и ученики выражают удовлетворенность воспитательны</w:t>
      </w:r>
      <w:r w:rsidR="00AD646E" w:rsidRPr="00B97276">
        <w:rPr>
          <w:rFonts w:ascii="Times New Roman" w:hAnsi="Times New Roman" w:cs="Times New Roman"/>
          <w:color w:val="000000" w:themeColor="text1"/>
          <w:sz w:val="28"/>
          <w:szCs w:val="28"/>
          <w:lang w:val="ru-RU"/>
        </w:rPr>
        <w:t>м процессом в Школе</w:t>
      </w:r>
      <w:r w:rsidRPr="00B97276">
        <w:rPr>
          <w:rFonts w:ascii="Times New Roman" w:hAnsi="Times New Roman" w:cs="Times New Roman"/>
          <w:color w:val="000000" w:themeColor="text1"/>
          <w:sz w:val="28"/>
          <w:szCs w:val="28"/>
          <w:lang w:val="ru-RU"/>
        </w:rPr>
        <w:t>. Вместе с тем, родители высказали пожел</w:t>
      </w:r>
      <w:r w:rsidR="00AD646E" w:rsidRPr="00B97276">
        <w:rPr>
          <w:rFonts w:ascii="Times New Roman" w:hAnsi="Times New Roman" w:cs="Times New Roman"/>
          <w:color w:val="000000" w:themeColor="text1"/>
          <w:sz w:val="28"/>
          <w:szCs w:val="28"/>
          <w:lang w:val="ru-RU"/>
        </w:rPr>
        <w:t>ания по введению мероприятий в К</w:t>
      </w:r>
      <w:r w:rsidRPr="00B97276">
        <w:rPr>
          <w:rFonts w:ascii="Times New Roman" w:hAnsi="Times New Roman" w:cs="Times New Roman"/>
          <w:color w:val="000000" w:themeColor="text1"/>
          <w:sz w:val="28"/>
          <w:szCs w:val="28"/>
          <w:lang w:val="ru-RU"/>
        </w:rPr>
        <w:t>алендарный план воспит</w:t>
      </w:r>
      <w:r w:rsidR="00AD646E" w:rsidRPr="00B97276">
        <w:rPr>
          <w:rFonts w:ascii="Times New Roman" w:hAnsi="Times New Roman" w:cs="Times New Roman"/>
          <w:color w:val="000000" w:themeColor="text1"/>
          <w:sz w:val="28"/>
          <w:szCs w:val="28"/>
          <w:lang w:val="ru-RU"/>
        </w:rPr>
        <w:t>ательной работы Школы</w:t>
      </w:r>
      <w:r w:rsidRPr="00B97276">
        <w:rPr>
          <w:rFonts w:ascii="Times New Roman" w:hAnsi="Times New Roman" w:cs="Times New Roman"/>
          <w:color w:val="000000" w:themeColor="text1"/>
          <w:sz w:val="28"/>
          <w:szCs w:val="28"/>
          <w:lang w:val="ru-RU"/>
        </w:rPr>
        <w:t>. Предложения родителей будут рассмотрены и при наличии</w:t>
      </w:r>
      <w:r w:rsidR="00AD646E" w:rsidRPr="00B97276">
        <w:rPr>
          <w:rFonts w:ascii="Times New Roman" w:hAnsi="Times New Roman" w:cs="Times New Roman"/>
          <w:color w:val="000000" w:themeColor="text1"/>
          <w:sz w:val="28"/>
          <w:szCs w:val="28"/>
          <w:lang w:val="ru-RU"/>
        </w:rPr>
        <w:t xml:space="preserve"> возможностей Школы включены в К</w:t>
      </w:r>
      <w:r w:rsidRPr="00B97276">
        <w:rPr>
          <w:rFonts w:ascii="Times New Roman" w:hAnsi="Times New Roman" w:cs="Times New Roman"/>
          <w:color w:val="000000" w:themeColor="text1"/>
          <w:sz w:val="28"/>
          <w:szCs w:val="28"/>
          <w:lang w:val="ru-RU"/>
        </w:rPr>
        <w:t>алендарный план воспитательной работы Школы на 2026/27 учебный год.</w:t>
      </w:r>
    </w:p>
    <w:p w14:paraId="7F4AEBD9" w14:textId="77777777" w:rsidR="001F5FB8" w:rsidRPr="00B97276" w:rsidRDefault="001F5FB8" w:rsidP="00B97276">
      <w:pPr>
        <w:spacing w:before="0" w:beforeAutospacing="0" w:after="0" w:afterAutospacing="0"/>
        <w:contextualSpacing/>
        <w:jc w:val="both"/>
        <w:rPr>
          <w:rFonts w:ascii="Times New Roman" w:hAnsi="Times New Roman" w:cs="Times New Roman"/>
          <w:b/>
          <w:bCs/>
          <w:color w:val="000000" w:themeColor="text1"/>
          <w:sz w:val="28"/>
          <w:szCs w:val="28"/>
          <w:lang w:val="ru-RU"/>
        </w:rPr>
      </w:pPr>
    </w:p>
    <w:p w14:paraId="54317406" w14:textId="58F4F336" w:rsidR="005E414A" w:rsidRDefault="005C368A" w:rsidP="00B97276">
      <w:pPr>
        <w:spacing w:before="0" w:beforeAutospacing="0" w:after="0" w:afterAutospacing="0"/>
        <w:contextualSpacing/>
        <w:jc w:val="center"/>
        <w:rPr>
          <w:rFonts w:ascii="Times New Roman" w:hAnsi="Times New Roman" w:cs="Times New Roman"/>
          <w:b/>
          <w:bCs/>
          <w:color w:val="000000" w:themeColor="text1"/>
          <w:sz w:val="28"/>
          <w:szCs w:val="28"/>
          <w:lang w:val="ru-RU"/>
        </w:rPr>
      </w:pPr>
      <w:r w:rsidRPr="00B97276">
        <w:rPr>
          <w:rFonts w:ascii="Times New Roman" w:hAnsi="Times New Roman" w:cs="Times New Roman"/>
          <w:b/>
          <w:bCs/>
          <w:color w:val="000000" w:themeColor="text1"/>
          <w:sz w:val="28"/>
          <w:szCs w:val="28"/>
          <w:lang w:val="ru-RU"/>
        </w:rPr>
        <w:t>Дополнительное образование</w:t>
      </w:r>
    </w:p>
    <w:p w14:paraId="482338D5" w14:textId="77777777" w:rsidR="00B97276" w:rsidRPr="00B97276" w:rsidRDefault="00B97276" w:rsidP="00B97276">
      <w:pPr>
        <w:spacing w:before="0" w:beforeAutospacing="0" w:after="0" w:afterAutospacing="0"/>
        <w:contextualSpacing/>
        <w:jc w:val="center"/>
        <w:rPr>
          <w:rFonts w:ascii="Times New Roman" w:hAnsi="Times New Roman" w:cs="Times New Roman"/>
          <w:color w:val="000000" w:themeColor="text1"/>
          <w:sz w:val="28"/>
          <w:szCs w:val="28"/>
          <w:lang w:val="ru-RU"/>
        </w:rPr>
      </w:pPr>
    </w:p>
    <w:p w14:paraId="083CDAA8"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Дополнительное образование ведется по</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программам следующей направленности:</w:t>
      </w:r>
    </w:p>
    <w:p w14:paraId="219D15A8" w14:textId="77777777" w:rsidR="005E414A" w:rsidRPr="00B97276" w:rsidRDefault="005C368A" w:rsidP="00B97276">
      <w:pPr>
        <w:numPr>
          <w:ilvl w:val="0"/>
          <w:numId w:val="5"/>
        </w:numPr>
        <w:spacing w:before="0" w:beforeAutospacing="0" w:after="0" w:afterAutospacing="0"/>
        <w:ind w:left="0" w:firstLine="851"/>
        <w:contextualSpacing/>
        <w:jc w:val="both"/>
        <w:rPr>
          <w:rFonts w:ascii="Times New Roman" w:hAnsi="Times New Roman" w:cs="Times New Roman"/>
          <w:color w:val="000000" w:themeColor="text1"/>
          <w:sz w:val="28"/>
          <w:szCs w:val="28"/>
        </w:rPr>
      </w:pPr>
      <w:proofErr w:type="spellStart"/>
      <w:r w:rsidRPr="00B97276">
        <w:rPr>
          <w:rFonts w:ascii="Times New Roman" w:hAnsi="Times New Roman" w:cs="Times New Roman"/>
          <w:color w:val="000000" w:themeColor="text1"/>
          <w:sz w:val="28"/>
          <w:szCs w:val="28"/>
        </w:rPr>
        <w:t>естественнонаучное</w:t>
      </w:r>
      <w:proofErr w:type="spellEnd"/>
      <w:r w:rsidRPr="00B97276">
        <w:rPr>
          <w:rFonts w:ascii="Times New Roman" w:hAnsi="Times New Roman" w:cs="Times New Roman"/>
          <w:color w:val="000000" w:themeColor="text1"/>
          <w:sz w:val="28"/>
          <w:szCs w:val="28"/>
        </w:rPr>
        <w:t>;</w:t>
      </w:r>
    </w:p>
    <w:p w14:paraId="22549178" w14:textId="77777777" w:rsidR="005E414A" w:rsidRPr="00B97276" w:rsidRDefault="005C368A" w:rsidP="00B97276">
      <w:pPr>
        <w:numPr>
          <w:ilvl w:val="0"/>
          <w:numId w:val="5"/>
        </w:numPr>
        <w:spacing w:before="0" w:beforeAutospacing="0" w:after="0" w:afterAutospacing="0"/>
        <w:ind w:left="0" w:firstLine="851"/>
        <w:contextualSpacing/>
        <w:jc w:val="both"/>
        <w:rPr>
          <w:rFonts w:ascii="Times New Roman" w:hAnsi="Times New Roman" w:cs="Times New Roman"/>
          <w:color w:val="000000" w:themeColor="text1"/>
          <w:sz w:val="28"/>
          <w:szCs w:val="28"/>
        </w:rPr>
      </w:pPr>
      <w:proofErr w:type="spellStart"/>
      <w:r w:rsidRPr="00B97276">
        <w:rPr>
          <w:rFonts w:ascii="Times New Roman" w:hAnsi="Times New Roman" w:cs="Times New Roman"/>
          <w:color w:val="000000" w:themeColor="text1"/>
          <w:sz w:val="28"/>
          <w:szCs w:val="28"/>
        </w:rPr>
        <w:t>техническое</w:t>
      </w:r>
      <w:proofErr w:type="spellEnd"/>
      <w:r w:rsidRPr="00B97276">
        <w:rPr>
          <w:rFonts w:ascii="Times New Roman" w:hAnsi="Times New Roman" w:cs="Times New Roman"/>
          <w:color w:val="000000" w:themeColor="text1"/>
          <w:sz w:val="28"/>
          <w:szCs w:val="28"/>
        </w:rPr>
        <w:t>;</w:t>
      </w:r>
    </w:p>
    <w:p w14:paraId="215D6E5B" w14:textId="77777777" w:rsidR="005E414A" w:rsidRPr="00B97276" w:rsidRDefault="005C368A" w:rsidP="00B97276">
      <w:pPr>
        <w:numPr>
          <w:ilvl w:val="0"/>
          <w:numId w:val="5"/>
        </w:numPr>
        <w:spacing w:before="0" w:beforeAutospacing="0" w:after="0" w:afterAutospacing="0"/>
        <w:ind w:left="0" w:firstLine="851"/>
        <w:contextualSpacing/>
        <w:jc w:val="both"/>
        <w:rPr>
          <w:rFonts w:ascii="Times New Roman" w:hAnsi="Times New Roman" w:cs="Times New Roman"/>
          <w:color w:val="000000" w:themeColor="text1"/>
          <w:sz w:val="28"/>
          <w:szCs w:val="28"/>
        </w:rPr>
      </w:pPr>
      <w:proofErr w:type="spellStart"/>
      <w:r w:rsidRPr="00B97276">
        <w:rPr>
          <w:rFonts w:ascii="Times New Roman" w:hAnsi="Times New Roman" w:cs="Times New Roman"/>
          <w:color w:val="000000" w:themeColor="text1"/>
          <w:sz w:val="28"/>
          <w:szCs w:val="28"/>
        </w:rPr>
        <w:t>художественное</w:t>
      </w:r>
      <w:proofErr w:type="spellEnd"/>
      <w:r w:rsidRPr="00B97276">
        <w:rPr>
          <w:rFonts w:ascii="Times New Roman" w:hAnsi="Times New Roman" w:cs="Times New Roman"/>
          <w:color w:val="000000" w:themeColor="text1"/>
          <w:sz w:val="28"/>
          <w:szCs w:val="28"/>
        </w:rPr>
        <w:t>;</w:t>
      </w:r>
    </w:p>
    <w:p w14:paraId="185F50A8" w14:textId="77777777" w:rsidR="005E414A" w:rsidRPr="00B97276" w:rsidRDefault="005C368A" w:rsidP="00B97276">
      <w:pPr>
        <w:numPr>
          <w:ilvl w:val="0"/>
          <w:numId w:val="5"/>
        </w:numPr>
        <w:spacing w:before="0" w:beforeAutospacing="0" w:after="0" w:afterAutospacing="0"/>
        <w:ind w:left="0" w:firstLine="851"/>
        <w:contextualSpacing/>
        <w:jc w:val="both"/>
        <w:rPr>
          <w:rFonts w:ascii="Times New Roman" w:hAnsi="Times New Roman" w:cs="Times New Roman"/>
          <w:color w:val="000000" w:themeColor="text1"/>
          <w:sz w:val="28"/>
          <w:szCs w:val="28"/>
        </w:rPr>
      </w:pPr>
      <w:proofErr w:type="spellStart"/>
      <w:r w:rsidRPr="00B97276">
        <w:rPr>
          <w:rFonts w:ascii="Times New Roman" w:hAnsi="Times New Roman" w:cs="Times New Roman"/>
          <w:color w:val="000000" w:themeColor="text1"/>
          <w:sz w:val="28"/>
          <w:szCs w:val="28"/>
        </w:rPr>
        <w:t>физкультурно-спортивное</w:t>
      </w:r>
      <w:proofErr w:type="spellEnd"/>
      <w:r w:rsidRPr="00B97276">
        <w:rPr>
          <w:rFonts w:ascii="Times New Roman" w:hAnsi="Times New Roman" w:cs="Times New Roman"/>
          <w:color w:val="000000" w:themeColor="text1"/>
          <w:sz w:val="28"/>
          <w:szCs w:val="28"/>
        </w:rPr>
        <w:t>;</w:t>
      </w:r>
    </w:p>
    <w:p w14:paraId="1BA60E55" w14:textId="0BE5AA8C" w:rsidR="005E414A" w:rsidRPr="00B97276" w:rsidRDefault="005C368A" w:rsidP="00B97276">
      <w:pPr>
        <w:numPr>
          <w:ilvl w:val="0"/>
          <w:numId w:val="5"/>
        </w:numPr>
        <w:spacing w:before="0" w:beforeAutospacing="0" w:after="0" w:afterAutospacing="0"/>
        <w:ind w:left="0" w:firstLine="851"/>
        <w:contextualSpacing/>
        <w:jc w:val="both"/>
        <w:rPr>
          <w:rFonts w:ascii="Times New Roman" w:hAnsi="Times New Roman" w:cs="Times New Roman"/>
          <w:color w:val="000000" w:themeColor="text1"/>
          <w:sz w:val="28"/>
          <w:szCs w:val="28"/>
        </w:rPr>
      </w:pPr>
      <w:proofErr w:type="spellStart"/>
      <w:r w:rsidRPr="00B97276">
        <w:rPr>
          <w:rFonts w:ascii="Times New Roman" w:hAnsi="Times New Roman" w:cs="Times New Roman"/>
          <w:color w:val="000000" w:themeColor="text1"/>
          <w:sz w:val="28"/>
          <w:szCs w:val="28"/>
        </w:rPr>
        <w:t>туристско-краеведческое</w:t>
      </w:r>
      <w:proofErr w:type="spellEnd"/>
      <w:r w:rsidRPr="00B97276">
        <w:rPr>
          <w:rFonts w:ascii="Times New Roman" w:hAnsi="Times New Roman" w:cs="Times New Roman"/>
          <w:color w:val="000000" w:themeColor="text1"/>
          <w:sz w:val="28"/>
          <w:szCs w:val="28"/>
        </w:rPr>
        <w:t>.</w:t>
      </w:r>
    </w:p>
    <w:p w14:paraId="04CC6CF8" w14:textId="45E7C05D" w:rsidR="00D3280F" w:rsidRPr="00B97276" w:rsidRDefault="00D3280F" w:rsidP="00B97276">
      <w:pPr>
        <w:numPr>
          <w:ilvl w:val="0"/>
          <w:numId w:val="5"/>
        </w:numPr>
        <w:spacing w:before="0" w:beforeAutospacing="0" w:after="0" w:afterAutospacing="0"/>
        <w:ind w:left="0" w:firstLine="851"/>
        <w:contextualSpacing/>
        <w:jc w:val="both"/>
        <w:rPr>
          <w:rFonts w:ascii="Times New Roman" w:hAnsi="Times New Roman" w:cs="Times New Roman"/>
          <w:color w:val="000000" w:themeColor="text1"/>
          <w:sz w:val="28"/>
          <w:szCs w:val="28"/>
        </w:rPr>
      </w:pPr>
      <w:r w:rsidRPr="00B97276">
        <w:rPr>
          <w:rFonts w:ascii="Times New Roman" w:hAnsi="Times New Roman" w:cs="Times New Roman"/>
          <w:color w:val="000000" w:themeColor="text1"/>
          <w:sz w:val="28"/>
          <w:szCs w:val="28"/>
          <w:lang w:val="ru-RU"/>
        </w:rPr>
        <w:t>Социально-педагогическое</w:t>
      </w:r>
    </w:p>
    <w:p w14:paraId="4C80896D" w14:textId="6FAC8406" w:rsidR="005E414A" w:rsidRPr="000635D1"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0635D1">
        <w:rPr>
          <w:rFonts w:ascii="Times New Roman" w:hAnsi="Times New Roman" w:cs="Times New Roman"/>
          <w:color w:val="000000" w:themeColor="text1"/>
          <w:sz w:val="28"/>
          <w:szCs w:val="28"/>
          <w:lang w:val="ru-RU"/>
        </w:rPr>
        <w:t>Выбор направлений осуществлен на</w:t>
      </w:r>
      <w:r w:rsidRPr="000635D1">
        <w:rPr>
          <w:rFonts w:ascii="Times New Roman" w:hAnsi="Times New Roman" w:cs="Times New Roman"/>
          <w:color w:val="000000" w:themeColor="text1"/>
          <w:sz w:val="28"/>
          <w:szCs w:val="28"/>
        </w:rPr>
        <w:t> </w:t>
      </w:r>
      <w:r w:rsidRPr="000635D1">
        <w:rPr>
          <w:rFonts w:ascii="Times New Roman" w:hAnsi="Times New Roman" w:cs="Times New Roman"/>
          <w:color w:val="000000" w:themeColor="text1"/>
          <w:sz w:val="28"/>
          <w:szCs w:val="28"/>
          <w:lang w:val="ru-RU"/>
        </w:rPr>
        <w:t>основании опросов обучающихся и</w:t>
      </w:r>
      <w:r w:rsidRPr="000635D1">
        <w:rPr>
          <w:rFonts w:ascii="Times New Roman" w:hAnsi="Times New Roman" w:cs="Times New Roman"/>
          <w:color w:val="000000" w:themeColor="text1"/>
          <w:sz w:val="28"/>
          <w:szCs w:val="28"/>
        </w:rPr>
        <w:t> </w:t>
      </w:r>
      <w:r w:rsidRPr="000635D1">
        <w:rPr>
          <w:rFonts w:ascii="Times New Roman" w:hAnsi="Times New Roman" w:cs="Times New Roman"/>
          <w:color w:val="000000" w:themeColor="text1"/>
          <w:sz w:val="28"/>
          <w:szCs w:val="28"/>
          <w:lang w:val="ru-RU"/>
        </w:rPr>
        <w:t>родителей, которые проводили в</w:t>
      </w:r>
      <w:r w:rsidRPr="000635D1">
        <w:rPr>
          <w:rFonts w:ascii="Times New Roman" w:hAnsi="Times New Roman" w:cs="Times New Roman"/>
          <w:color w:val="000000" w:themeColor="text1"/>
          <w:sz w:val="28"/>
          <w:szCs w:val="28"/>
        </w:rPr>
        <w:t> </w:t>
      </w:r>
      <w:r w:rsidRPr="000635D1">
        <w:rPr>
          <w:rFonts w:ascii="Times New Roman" w:hAnsi="Times New Roman" w:cs="Times New Roman"/>
          <w:color w:val="000000" w:themeColor="text1"/>
          <w:sz w:val="28"/>
          <w:szCs w:val="28"/>
          <w:lang w:val="ru-RU"/>
        </w:rPr>
        <w:t>октябре 2024 и 2025 годов. По</w:t>
      </w:r>
      <w:r w:rsidRPr="000635D1">
        <w:rPr>
          <w:rFonts w:ascii="Times New Roman" w:hAnsi="Times New Roman" w:cs="Times New Roman"/>
          <w:color w:val="000000" w:themeColor="text1"/>
          <w:sz w:val="28"/>
          <w:szCs w:val="28"/>
        </w:rPr>
        <w:t> </w:t>
      </w:r>
      <w:r w:rsidRPr="000635D1">
        <w:rPr>
          <w:rFonts w:ascii="Times New Roman" w:hAnsi="Times New Roman" w:cs="Times New Roman"/>
          <w:color w:val="000000" w:themeColor="text1"/>
          <w:sz w:val="28"/>
          <w:szCs w:val="28"/>
          <w:lang w:val="ru-RU"/>
        </w:rPr>
        <w:t>итогам опроса выявили, что естественно-научное направление выбрало 57</w:t>
      </w:r>
      <w:r w:rsidR="002B0397" w:rsidRPr="000635D1">
        <w:rPr>
          <w:rFonts w:ascii="Times New Roman" w:hAnsi="Times New Roman" w:cs="Times New Roman"/>
          <w:color w:val="000000" w:themeColor="text1"/>
          <w:sz w:val="28"/>
          <w:szCs w:val="28"/>
          <w:lang w:val="ru-RU"/>
        </w:rPr>
        <w:t>%</w:t>
      </w:r>
      <w:r w:rsidRPr="000635D1">
        <w:rPr>
          <w:rFonts w:ascii="Times New Roman" w:hAnsi="Times New Roman" w:cs="Times New Roman"/>
          <w:color w:val="000000" w:themeColor="text1"/>
          <w:sz w:val="28"/>
          <w:szCs w:val="28"/>
          <w:lang w:val="ru-RU"/>
        </w:rPr>
        <w:t>, туристско-краеведческое</w:t>
      </w:r>
      <w:r w:rsidRPr="000635D1">
        <w:rPr>
          <w:rFonts w:ascii="Times New Roman" w:hAnsi="Times New Roman" w:cs="Times New Roman"/>
          <w:color w:val="000000" w:themeColor="text1"/>
          <w:sz w:val="28"/>
          <w:szCs w:val="28"/>
        </w:rPr>
        <w:t> </w:t>
      </w:r>
      <w:r w:rsidRPr="000635D1">
        <w:rPr>
          <w:rFonts w:ascii="Times New Roman" w:hAnsi="Times New Roman" w:cs="Times New Roman"/>
          <w:color w:val="000000" w:themeColor="text1"/>
          <w:sz w:val="28"/>
          <w:szCs w:val="28"/>
          <w:lang w:val="ru-RU"/>
        </w:rPr>
        <w:t>— 45</w:t>
      </w:r>
      <w:r w:rsidR="002B0397" w:rsidRPr="000635D1">
        <w:rPr>
          <w:rFonts w:ascii="Times New Roman" w:hAnsi="Times New Roman" w:cs="Times New Roman"/>
          <w:color w:val="000000" w:themeColor="text1"/>
          <w:sz w:val="28"/>
          <w:szCs w:val="28"/>
          <w:lang w:val="ru-RU"/>
        </w:rPr>
        <w:t>%</w:t>
      </w:r>
      <w:r w:rsidRPr="000635D1">
        <w:rPr>
          <w:rFonts w:ascii="Times New Roman" w:hAnsi="Times New Roman" w:cs="Times New Roman"/>
          <w:color w:val="000000" w:themeColor="text1"/>
          <w:sz w:val="28"/>
          <w:szCs w:val="28"/>
          <w:lang w:val="ru-RU"/>
        </w:rPr>
        <w:t>, техническое</w:t>
      </w:r>
      <w:r w:rsidRPr="000635D1">
        <w:rPr>
          <w:rFonts w:ascii="Times New Roman" w:hAnsi="Times New Roman" w:cs="Times New Roman"/>
          <w:color w:val="000000" w:themeColor="text1"/>
          <w:sz w:val="28"/>
          <w:szCs w:val="28"/>
        </w:rPr>
        <w:t> </w:t>
      </w:r>
      <w:r w:rsidR="002B0397" w:rsidRPr="000635D1">
        <w:rPr>
          <w:rFonts w:ascii="Times New Roman" w:hAnsi="Times New Roman" w:cs="Times New Roman"/>
          <w:color w:val="000000" w:themeColor="text1"/>
          <w:sz w:val="28"/>
          <w:szCs w:val="28"/>
          <w:lang w:val="ru-RU"/>
        </w:rPr>
        <w:t>— 37%</w:t>
      </w:r>
      <w:r w:rsidRPr="000635D1">
        <w:rPr>
          <w:rFonts w:ascii="Times New Roman" w:hAnsi="Times New Roman" w:cs="Times New Roman"/>
          <w:color w:val="000000" w:themeColor="text1"/>
          <w:sz w:val="28"/>
          <w:szCs w:val="28"/>
          <w:lang w:val="ru-RU"/>
        </w:rPr>
        <w:t>, художественное</w:t>
      </w:r>
      <w:r w:rsidRPr="000635D1">
        <w:rPr>
          <w:rFonts w:ascii="Times New Roman" w:hAnsi="Times New Roman" w:cs="Times New Roman"/>
          <w:color w:val="000000" w:themeColor="text1"/>
          <w:sz w:val="28"/>
          <w:szCs w:val="28"/>
        </w:rPr>
        <w:t> </w:t>
      </w:r>
      <w:r w:rsidRPr="000635D1">
        <w:rPr>
          <w:rFonts w:ascii="Times New Roman" w:hAnsi="Times New Roman" w:cs="Times New Roman"/>
          <w:color w:val="000000" w:themeColor="text1"/>
          <w:sz w:val="28"/>
          <w:szCs w:val="28"/>
          <w:lang w:val="ru-RU"/>
        </w:rPr>
        <w:t>— 35</w:t>
      </w:r>
      <w:r w:rsidR="002B0397" w:rsidRPr="000635D1">
        <w:rPr>
          <w:rFonts w:ascii="Times New Roman" w:hAnsi="Times New Roman" w:cs="Times New Roman"/>
          <w:color w:val="000000" w:themeColor="text1"/>
          <w:sz w:val="28"/>
          <w:szCs w:val="28"/>
          <w:lang w:val="ru-RU"/>
        </w:rPr>
        <w:t>%</w:t>
      </w:r>
      <w:r w:rsidRPr="000635D1">
        <w:rPr>
          <w:rFonts w:ascii="Times New Roman" w:hAnsi="Times New Roman" w:cs="Times New Roman"/>
          <w:color w:val="000000" w:themeColor="text1"/>
          <w:sz w:val="28"/>
          <w:szCs w:val="28"/>
          <w:lang w:val="ru-RU"/>
        </w:rPr>
        <w:t>, физкультурно-спортивное</w:t>
      </w:r>
      <w:r w:rsidRPr="000635D1">
        <w:rPr>
          <w:rFonts w:ascii="Times New Roman" w:hAnsi="Times New Roman" w:cs="Times New Roman"/>
          <w:color w:val="000000" w:themeColor="text1"/>
          <w:sz w:val="28"/>
          <w:szCs w:val="28"/>
        </w:rPr>
        <w:t> </w:t>
      </w:r>
      <w:r w:rsidRPr="000635D1">
        <w:rPr>
          <w:rFonts w:ascii="Times New Roman" w:hAnsi="Times New Roman" w:cs="Times New Roman"/>
          <w:color w:val="000000" w:themeColor="text1"/>
          <w:sz w:val="28"/>
          <w:szCs w:val="28"/>
          <w:lang w:val="ru-RU"/>
        </w:rPr>
        <w:t>— 28</w:t>
      </w:r>
      <w:r w:rsidR="002B0397" w:rsidRPr="000635D1">
        <w:rPr>
          <w:rFonts w:ascii="Times New Roman" w:hAnsi="Times New Roman" w:cs="Times New Roman"/>
          <w:color w:val="000000" w:themeColor="text1"/>
          <w:sz w:val="28"/>
          <w:szCs w:val="28"/>
          <w:lang w:val="ru-RU"/>
        </w:rPr>
        <w:t>%</w:t>
      </w:r>
      <w:r w:rsidRPr="000635D1">
        <w:rPr>
          <w:rFonts w:ascii="Times New Roman" w:hAnsi="Times New Roman" w:cs="Times New Roman"/>
          <w:color w:val="000000" w:themeColor="text1"/>
          <w:sz w:val="28"/>
          <w:szCs w:val="28"/>
          <w:lang w:val="ru-RU"/>
        </w:rPr>
        <w:t>.</w:t>
      </w:r>
    </w:p>
    <w:p w14:paraId="7A24FD6D" w14:textId="2A94A9ED"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0635D1">
        <w:rPr>
          <w:rFonts w:ascii="Times New Roman" w:hAnsi="Times New Roman" w:cs="Times New Roman"/>
          <w:color w:val="000000" w:themeColor="text1"/>
          <w:sz w:val="28"/>
          <w:szCs w:val="28"/>
          <w:lang w:val="ru-RU"/>
        </w:rPr>
        <w:t xml:space="preserve">Гистограмма. Сравнение 4-х популярных направлений </w:t>
      </w:r>
      <w:proofErr w:type="spellStart"/>
      <w:r w:rsidRPr="000635D1">
        <w:rPr>
          <w:rFonts w:ascii="Times New Roman" w:hAnsi="Times New Roman" w:cs="Times New Roman"/>
          <w:color w:val="000000" w:themeColor="text1"/>
          <w:sz w:val="28"/>
          <w:szCs w:val="28"/>
          <w:lang w:val="ru-RU"/>
        </w:rPr>
        <w:t>допобразования</w:t>
      </w:r>
      <w:proofErr w:type="spellEnd"/>
      <w:r w:rsidRPr="000635D1">
        <w:rPr>
          <w:rFonts w:ascii="Times New Roman" w:hAnsi="Times New Roman" w:cs="Times New Roman"/>
          <w:color w:val="000000" w:themeColor="text1"/>
          <w:sz w:val="28"/>
          <w:szCs w:val="28"/>
          <w:lang w:val="ru-RU"/>
        </w:rPr>
        <w:t xml:space="preserve"> за</w:t>
      </w:r>
      <w:r w:rsidRPr="000635D1">
        <w:rPr>
          <w:rFonts w:ascii="Times New Roman" w:hAnsi="Times New Roman" w:cs="Times New Roman"/>
          <w:color w:val="000000" w:themeColor="text1"/>
          <w:sz w:val="28"/>
          <w:szCs w:val="28"/>
        </w:rPr>
        <w:t> </w:t>
      </w:r>
      <w:r w:rsidRPr="000635D1">
        <w:rPr>
          <w:rFonts w:ascii="Times New Roman" w:hAnsi="Times New Roman" w:cs="Times New Roman"/>
          <w:color w:val="000000" w:themeColor="text1"/>
          <w:sz w:val="28"/>
          <w:szCs w:val="28"/>
          <w:lang w:val="ru-RU"/>
        </w:rPr>
        <w:t>202</w:t>
      </w:r>
      <w:r w:rsidR="002B0397" w:rsidRPr="000635D1">
        <w:rPr>
          <w:rFonts w:ascii="Times New Roman" w:hAnsi="Times New Roman" w:cs="Times New Roman"/>
          <w:color w:val="000000" w:themeColor="text1"/>
          <w:sz w:val="28"/>
          <w:szCs w:val="28"/>
          <w:lang w:val="ru-RU"/>
        </w:rPr>
        <w:t>4</w:t>
      </w:r>
      <w:r w:rsidRPr="000635D1">
        <w:rPr>
          <w:rFonts w:ascii="Times New Roman" w:hAnsi="Times New Roman" w:cs="Times New Roman"/>
          <w:color w:val="000000" w:themeColor="text1"/>
          <w:sz w:val="28"/>
          <w:szCs w:val="28"/>
          <w:lang w:val="ru-RU"/>
        </w:rPr>
        <w:t>-2025 год</w:t>
      </w:r>
      <w:r w:rsidR="002B0397" w:rsidRPr="000635D1">
        <w:rPr>
          <w:rFonts w:ascii="Times New Roman" w:hAnsi="Times New Roman" w:cs="Times New Roman"/>
          <w:color w:val="000000" w:themeColor="text1"/>
          <w:sz w:val="28"/>
          <w:szCs w:val="28"/>
          <w:lang w:val="ru-RU"/>
        </w:rPr>
        <w:t>.</w:t>
      </w:r>
    </w:p>
    <w:p w14:paraId="781B2ED6" w14:textId="77777777" w:rsidR="005E414A" w:rsidRPr="00B97276" w:rsidRDefault="005C368A" w:rsidP="00B97276">
      <w:pPr>
        <w:spacing w:before="0" w:beforeAutospacing="0" w:after="0" w:afterAutospacing="0"/>
        <w:contextualSpacing/>
        <w:jc w:val="both"/>
        <w:rPr>
          <w:rFonts w:ascii="Times New Roman" w:hAnsi="Times New Roman" w:cs="Times New Roman"/>
          <w:color w:val="000000" w:themeColor="text1"/>
          <w:sz w:val="28"/>
          <w:szCs w:val="28"/>
        </w:rPr>
      </w:pPr>
      <w:r w:rsidRPr="00B97276">
        <w:rPr>
          <w:rFonts w:ascii="Times New Roman" w:hAnsi="Times New Roman" w:cs="Times New Roman"/>
          <w:noProof/>
          <w:color w:val="000000" w:themeColor="text1"/>
          <w:sz w:val="28"/>
          <w:szCs w:val="28"/>
          <w:lang w:val="ru-RU" w:eastAsia="ru-RU"/>
        </w:rPr>
        <w:drawing>
          <wp:inline distT="0" distB="0" distL="0" distR="0" wp14:anchorId="65CC0C1F" wp14:editId="764F6437">
            <wp:extent cx="5891530" cy="2565559"/>
            <wp:effectExtent l="19050" t="19050" r="13970" b="25400"/>
            <wp:docPr id="1" name="Picture 1" descr="/api/doc/v1/image/-43641811?moduleId=118&amp;id=58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pi/doc/v1/image/-43641811?moduleId=118&amp;id=5837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5903718" cy="2570866"/>
                    </a:xfrm>
                    <a:prstGeom prst="rect">
                      <a:avLst/>
                    </a:prstGeom>
                    <a:noFill/>
                    <a:ln>
                      <a:solidFill>
                        <a:schemeClr val="tx1"/>
                      </a:solidFill>
                    </a:ln>
                  </pic:spPr>
                </pic:pic>
              </a:graphicData>
            </a:graphic>
          </wp:inline>
        </w:drawing>
      </w:r>
    </w:p>
    <w:p w14:paraId="45E0CBD7" w14:textId="70EE6C51"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Школа реализует программы дополнительного образования 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соответствии с Порядком организации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 xml:space="preserve">осуществления образовательной </w:t>
      </w:r>
      <w:r w:rsidRPr="00B97276">
        <w:rPr>
          <w:rFonts w:ascii="Times New Roman" w:hAnsi="Times New Roman" w:cs="Times New Roman"/>
          <w:color w:val="000000" w:themeColor="text1"/>
          <w:sz w:val="28"/>
          <w:szCs w:val="28"/>
          <w:lang w:val="ru-RU"/>
        </w:rPr>
        <w:lastRenderedPageBreak/>
        <w:t>деятельности по дополнительным общеобразовательным программам, утвержденным приказом Минпросвещения России от</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27.07.2022 №</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629. Для учащихся Школа разработала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утвердила</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следующие дополнительные общеобразовательные программы:</w:t>
      </w:r>
    </w:p>
    <w:p w14:paraId="5BF8D9EF" w14:textId="3894010D" w:rsidR="005E414A" w:rsidRPr="00B97276" w:rsidRDefault="005C368A" w:rsidP="00B97276">
      <w:pPr>
        <w:numPr>
          <w:ilvl w:val="0"/>
          <w:numId w:val="6"/>
        </w:numPr>
        <w:spacing w:before="0" w:beforeAutospacing="0" w:after="0" w:afterAutospacing="0"/>
        <w:ind w:left="0" w:firstLine="851"/>
        <w:contextualSpacing/>
        <w:jc w:val="both"/>
        <w:rPr>
          <w:rFonts w:ascii="Times New Roman" w:hAnsi="Times New Roman" w:cs="Times New Roman"/>
          <w:color w:val="000000" w:themeColor="text1"/>
          <w:sz w:val="28"/>
          <w:szCs w:val="28"/>
        </w:rPr>
      </w:pPr>
      <w:r w:rsidRPr="00B97276">
        <w:rPr>
          <w:rFonts w:ascii="Times New Roman" w:hAnsi="Times New Roman" w:cs="Times New Roman"/>
          <w:color w:val="000000" w:themeColor="text1"/>
          <w:sz w:val="28"/>
          <w:szCs w:val="28"/>
        </w:rPr>
        <w:t>«</w:t>
      </w:r>
      <w:r w:rsidR="00BD1C56" w:rsidRPr="00B97276">
        <w:rPr>
          <w:rFonts w:ascii="Times New Roman" w:hAnsi="Times New Roman" w:cs="Times New Roman"/>
          <w:color w:val="000000" w:themeColor="text1"/>
          <w:sz w:val="28"/>
          <w:szCs w:val="28"/>
          <w:lang w:val="ru-RU"/>
        </w:rPr>
        <w:t>Мир вокала</w:t>
      </w:r>
      <w:r w:rsidRPr="00B97276">
        <w:rPr>
          <w:rFonts w:ascii="Times New Roman" w:hAnsi="Times New Roman" w:cs="Times New Roman"/>
          <w:color w:val="000000" w:themeColor="text1"/>
          <w:sz w:val="28"/>
          <w:szCs w:val="28"/>
        </w:rPr>
        <w:t xml:space="preserve">» — </w:t>
      </w:r>
      <w:proofErr w:type="spellStart"/>
      <w:r w:rsidRPr="00B97276">
        <w:rPr>
          <w:rFonts w:ascii="Times New Roman" w:hAnsi="Times New Roman" w:cs="Times New Roman"/>
          <w:color w:val="000000" w:themeColor="text1"/>
          <w:sz w:val="28"/>
          <w:szCs w:val="28"/>
        </w:rPr>
        <w:t>художественного</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направления</w:t>
      </w:r>
      <w:proofErr w:type="spellEnd"/>
      <w:r w:rsidRPr="00B97276">
        <w:rPr>
          <w:rFonts w:ascii="Times New Roman" w:hAnsi="Times New Roman" w:cs="Times New Roman"/>
          <w:color w:val="000000" w:themeColor="text1"/>
          <w:sz w:val="28"/>
          <w:szCs w:val="28"/>
        </w:rPr>
        <w:t>;</w:t>
      </w:r>
    </w:p>
    <w:p w14:paraId="74CD9610" w14:textId="62F4F7DA" w:rsidR="005E414A" w:rsidRPr="00B97276" w:rsidRDefault="005C368A" w:rsidP="00B97276">
      <w:pPr>
        <w:numPr>
          <w:ilvl w:val="0"/>
          <w:numId w:val="6"/>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w:t>
      </w:r>
      <w:r w:rsidR="00BD1C56" w:rsidRPr="00B97276">
        <w:rPr>
          <w:rFonts w:ascii="Times New Roman" w:hAnsi="Times New Roman" w:cs="Times New Roman"/>
          <w:color w:val="000000" w:themeColor="text1"/>
          <w:sz w:val="28"/>
          <w:szCs w:val="28"/>
          <w:lang w:val="ru-RU"/>
        </w:rPr>
        <w:t>Легкая атлетика</w:t>
      </w:r>
      <w:r w:rsidRPr="00B97276">
        <w:rPr>
          <w:rFonts w:ascii="Times New Roman" w:hAnsi="Times New Roman" w:cs="Times New Roman"/>
          <w:color w:val="000000" w:themeColor="text1"/>
          <w:sz w:val="28"/>
          <w:szCs w:val="28"/>
          <w:lang w:val="ru-RU"/>
        </w:rPr>
        <w:t>»</w:t>
      </w:r>
      <w:r w:rsidR="00BD1C56" w:rsidRPr="00B97276">
        <w:rPr>
          <w:rFonts w:ascii="Times New Roman" w:hAnsi="Times New Roman" w:cs="Times New Roman"/>
          <w:color w:val="000000" w:themeColor="text1"/>
          <w:sz w:val="28"/>
          <w:szCs w:val="28"/>
          <w:lang w:val="ru-RU"/>
        </w:rPr>
        <w:t xml:space="preserve">, Футбол, </w:t>
      </w:r>
      <w:r w:rsidR="00F4009F" w:rsidRPr="00B97276">
        <w:rPr>
          <w:rFonts w:ascii="Times New Roman" w:hAnsi="Times New Roman" w:cs="Times New Roman"/>
          <w:color w:val="000000" w:themeColor="text1"/>
          <w:sz w:val="28"/>
          <w:szCs w:val="28"/>
          <w:lang w:val="ru-RU"/>
        </w:rPr>
        <w:t xml:space="preserve">Волейбол </w:t>
      </w:r>
      <w:r w:rsidR="00F4009F" w:rsidRPr="000635D1">
        <w:rPr>
          <w:rFonts w:ascii="Times New Roman" w:hAnsi="Times New Roman" w:cs="Times New Roman"/>
          <w:color w:val="000000" w:themeColor="text1"/>
          <w:sz w:val="28"/>
          <w:szCs w:val="28"/>
          <w:lang w:val="ru-RU"/>
        </w:rPr>
        <w:t>—</w:t>
      </w:r>
      <w:r w:rsidRPr="00B97276">
        <w:rPr>
          <w:rFonts w:ascii="Times New Roman" w:hAnsi="Times New Roman" w:cs="Times New Roman"/>
          <w:color w:val="000000" w:themeColor="text1"/>
          <w:sz w:val="28"/>
          <w:szCs w:val="28"/>
          <w:lang w:val="ru-RU"/>
        </w:rPr>
        <w:t xml:space="preserve"> физкультурно-спортивного направления;</w:t>
      </w:r>
    </w:p>
    <w:p w14:paraId="0E02E7C4" w14:textId="720B057E" w:rsidR="005E414A" w:rsidRPr="00B97276" w:rsidRDefault="005C368A" w:rsidP="00B97276">
      <w:pPr>
        <w:numPr>
          <w:ilvl w:val="0"/>
          <w:numId w:val="6"/>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w:t>
      </w:r>
      <w:r w:rsidR="00BD1C56" w:rsidRPr="00B97276">
        <w:rPr>
          <w:rFonts w:ascii="Times New Roman" w:hAnsi="Times New Roman" w:cs="Times New Roman"/>
          <w:color w:val="000000" w:themeColor="text1"/>
          <w:sz w:val="28"/>
          <w:szCs w:val="28"/>
          <w:lang w:val="ru-RU"/>
        </w:rPr>
        <w:t xml:space="preserve">Создание 3 </w:t>
      </w:r>
      <w:r w:rsidR="00BD1C56" w:rsidRPr="00B97276">
        <w:rPr>
          <w:rFonts w:ascii="Times New Roman" w:hAnsi="Times New Roman" w:cs="Times New Roman"/>
          <w:color w:val="000000" w:themeColor="text1"/>
          <w:sz w:val="28"/>
          <w:szCs w:val="28"/>
        </w:rPr>
        <w:t>D</w:t>
      </w:r>
      <w:r w:rsidR="00BD1C56" w:rsidRPr="00B97276">
        <w:rPr>
          <w:rFonts w:ascii="Times New Roman" w:hAnsi="Times New Roman" w:cs="Times New Roman"/>
          <w:color w:val="000000" w:themeColor="text1"/>
          <w:sz w:val="28"/>
          <w:szCs w:val="28"/>
          <w:lang w:val="ru-RU"/>
        </w:rPr>
        <w:t xml:space="preserve"> в среде КОМПАС 3</w:t>
      </w:r>
      <w:r w:rsidR="00BD1C56" w:rsidRPr="00B97276">
        <w:rPr>
          <w:rFonts w:ascii="Times New Roman" w:hAnsi="Times New Roman" w:cs="Times New Roman"/>
          <w:color w:val="000000" w:themeColor="text1"/>
          <w:sz w:val="28"/>
          <w:szCs w:val="28"/>
        </w:rPr>
        <w:t>D</w:t>
      </w:r>
      <w:r w:rsidR="00BD1C56" w:rsidRPr="00B97276">
        <w:rPr>
          <w:rFonts w:ascii="Times New Roman" w:hAnsi="Times New Roman" w:cs="Times New Roman"/>
          <w:color w:val="000000" w:themeColor="text1"/>
          <w:sz w:val="28"/>
          <w:szCs w:val="28"/>
          <w:lang w:val="ru-RU"/>
        </w:rPr>
        <w:t xml:space="preserve"> </w:t>
      </w:r>
      <w:r w:rsidR="00BD1C56" w:rsidRPr="00B97276">
        <w:rPr>
          <w:rFonts w:ascii="Times New Roman" w:hAnsi="Times New Roman" w:cs="Times New Roman"/>
          <w:color w:val="000000" w:themeColor="text1"/>
          <w:sz w:val="28"/>
          <w:szCs w:val="28"/>
        </w:rPr>
        <w:t>LT</w:t>
      </w:r>
      <w:r w:rsidRPr="00B97276">
        <w:rPr>
          <w:rFonts w:ascii="Times New Roman" w:hAnsi="Times New Roman" w:cs="Times New Roman"/>
          <w:color w:val="000000" w:themeColor="text1"/>
          <w:sz w:val="28"/>
          <w:szCs w:val="28"/>
          <w:lang w:val="ru-RU"/>
        </w:rPr>
        <w:t>»</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 технического направления.</w:t>
      </w:r>
    </w:p>
    <w:p w14:paraId="2BDEA8F0" w14:textId="6C0A155B" w:rsidR="00BD1C56" w:rsidRPr="00B97276" w:rsidRDefault="00BD1C56" w:rsidP="00B97276">
      <w:pPr>
        <w:numPr>
          <w:ilvl w:val="0"/>
          <w:numId w:val="6"/>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«Искусство быть собой», «Мир в твоей голове» - социально – педагогическое направление</w:t>
      </w:r>
    </w:p>
    <w:p w14:paraId="0E4E9BC4" w14:textId="2695D85A" w:rsidR="00BD1C56" w:rsidRPr="00B97276" w:rsidRDefault="00BD1C56" w:rsidP="00B97276">
      <w:pPr>
        <w:numPr>
          <w:ilvl w:val="0"/>
          <w:numId w:val="6"/>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«Спортивный туризм» «Школа безопасности», «Умей спасать» - туристическое направление</w:t>
      </w:r>
    </w:p>
    <w:p w14:paraId="53605DE5" w14:textId="20ACF0F4" w:rsidR="00BD1C56" w:rsidRPr="00B97276" w:rsidRDefault="00BD1C56" w:rsidP="00B97276">
      <w:pPr>
        <w:numPr>
          <w:ilvl w:val="0"/>
          <w:numId w:val="6"/>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«Экология», «Чистый исток</w:t>
      </w:r>
      <w:r w:rsidR="002B0397" w:rsidRPr="00B97276">
        <w:rPr>
          <w:rFonts w:ascii="Times New Roman" w:hAnsi="Times New Roman" w:cs="Times New Roman"/>
          <w:color w:val="000000" w:themeColor="text1"/>
          <w:sz w:val="28"/>
          <w:szCs w:val="28"/>
          <w:lang w:val="ru-RU"/>
        </w:rPr>
        <w:t>»,</w:t>
      </w:r>
      <w:r w:rsidR="00EA16FB">
        <w:rPr>
          <w:rFonts w:ascii="Times New Roman" w:hAnsi="Times New Roman" w:cs="Times New Roman"/>
          <w:color w:val="000000" w:themeColor="text1"/>
          <w:sz w:val="28"/>
          <w:szCs w:val="28"/>
          <w:lang w:val="ru-RU"/>
        </w:rPr>
        <w:t xml:space="preserve"> «Химия в задачах», «Ф</w:t>
      </w:r>
      <w:r w:rsidRPr="00B97276">
        <w:rPr>
          <w:rFonts w:ascii="Times New Roman" w:hAnsi="Times New Roman" w:cs="Times New Roman"/>
          <w:color w:val="000000" w:themeColor="text1"/>
          <w:sz w:val="28"/>
          <w:szCs w:val="28"/>
          <w:lang w:val="ru-RU"/>
        </w:rPr>
        <w:t>изика в задачах» - естественно-научное направление.</w:t>
      </w:r>
    </w:p>
    <w:p w14:paraId="2081F8BC"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rPr>
      </w:pPr>
      <w:r w:rsidRPr="00B97276">
        <w:rPr>
          <w:rFonts w:ascii="Times New Roman" w:hAnsi="Times New Roman" w:cs="Times New Roman"/>
          <w:color w:val="000000" w:themeColor="text1"/>
          <w:sz w:val="28"/>
          <w:szCs w:val="28"/>
          <w:lang w:val="ru-RU"/>
        </w:rPr>
        <w:t>Для получения дополнительного образования учащимися с</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ОВЗ по</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 xml:space="preserve">зрению </w:t>
      </w:r>
      <w:proofErr w:type="spellStart"/>
      <w:r w:rsidRPr="00B97276">
        <w:rPr>
          <w:rFonts w:ascii="Times New Roman" w:hAnsi="Times New Roman" w:cs="Times New Roman"/>
          <w:color w:val="000000" w:themeColor="text1"/>
          <w:sz w:val="28"/>
          <w:szCs w:val="28"/>
        </w:rPr>
        <w:t>Школа</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создала</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следующие</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условия</w:t>
      </w:r>
      <w:proofErr w:type="spellEnd"/>
      <w:r w:rsidRPr="00B97276">
        <w:rPr>
          <w:rFonts w:ascii="Times New Roman" w:hAnsi="Times New Roman" w:cs="Times New Roman"/>
          <w:color w:val="000000" w:themeColor="text1"/>
          <w:sz w:val="28"/>
          <w:szCs w:val="28"/>
        </w:rPr>
        <w:t>:</w:t>
      </w:r>
    </w:p>
    <w:p w14:paraId="3530166B" w14:textId="77777777" w:rsidR="005E414A" w:rsidRPr="00B97276" w:rsidRDefault="005C368A" w:rsidP="00B97276">
      <w:pPr>
        <w:numPr>
          <w:ilvl w:val="0"/>
          <w:numId w:val="7"/>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разместила 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доступных для обучающихся, являющихся слепыми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слабовидящими, местах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адаптированной форме (с</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учетом их</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особых потребностей) тактильные информационные таблички, выполненные укрупненным шрифтом,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с</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использованием рельефно-точечного шрифта Брайля, с</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номерами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наименованиями помещений, а</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также справочной информацией о</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расписании учебных занятий;</w:t>
      </w:r>
    </w:p>
    <w:p w14:paraId="10D8E3B6" w14:textId="77777777" w:rsidR="005E414A" w:rsidRPr="00B97276" w:rsidRDefault="005C368A" w:rsidP="00B97276">
      <w:pPr>
        <w:numPr>
          <w:ilvl w:val="0"/>
          <w:numId w:val="7"/>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установила звуковые маяки, облегчающие поиск входа 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организацию, осуществляющую образовательную деятельность;</w:t>
      </w:r>
    </w:p>
    <w:p w14:paraId="6BA4729D" w14:textId="77777777" w:rsidR="005E414A" w:rsidRPr="00B97276" w:rsidRDefault="005C368A" w:rsidP="00B97276">
      <w:pPr>
        <w:numPr>
          <w:ilvl w:val="0"/>
          <w:numId w:val="7"/>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использует альтернативные форматы печатных материалов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 с</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крупным шрифтом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аудиофайлы;</w:t>
      </w:r>
    </w:p>
    <w:p w14:paraId="1ECDE567" w14:textId="4B738D5B" w:rsidR="005E414A" w:rsidRPr="00B97276" w:rsidRDefault="005C368A" w:rsidP="00B97276">
      <w:pPr>
        <w:numPr>
          <w:ilvl w:val="0"/>
          <w:numId w:val="7"/>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разместила контрастную маркировку крайних ступеней 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виде противоскользящих полос, а</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также контрастную маркировку прозрачных полотен дверей, ограждений (перегородок);</w:t>
      </w:r>
    </w:p>
    <w:p w14:paraId="5BE65757" w14:textId="77777777" w:rsidR="005E414A" w:rsidRPr="00B97276" w:rsidRDefault="005C368A" w:rsidP="00B97276">
      <w:pPr>
        <w:numPr>
          <w:ilvl w:val="0"/>
          <w:numId w:val="7"/>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применяет специальные методы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приемы обучения, связанные с</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показом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демонстрацией движений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практических действий.</w:t>
      </w:r>
    </w:p>
    <w:p w14:paraId="5336B88D" w14:textId="77777777" w:rsidR="001F5FB8" w:rsidRPr="00B97276" w:rsidRDefault="001F5FB8" w:rsidP="00B97276">
      <w:pPr>
        <w:spacing w:before="0" w:beforeAutospacing="0" w:after="0" w:afterAutospacing="0"/>
        <w:contextualSpacing/>
        <w:jc w:val="both"/>
        <w:rPr>
          <w:rFonts w:ascii="Times New Roman" w:hAnsi="Times New Roman" w:cs="Times New Roman"/>
          <w:b/>
          <w:bCs/>
          <w:color w:val="000000" w:themeColor="text1"/>
          <w:sz w:val="28"/>
          <w:szCs w:val="28"/>
          <w:lang w:val="ru-RU"/>
        </w:rPr>
      </w:pPr>
    </w:p>
    <w:p w14:paraId="2EB183EA" w14:textId="0A481188" w:rsidR="005E414A" w:rsidRDefault="005C368A" w:rsidP="00B97276">
      <w:pPr>
        <w:spacing w:before="0" w:beforeAutospacing="0" w:after="0" w:afterAutospacing="0"/>
        <w:contextualSpacing/>
        <w:jc w:val="center"/>
        <w:rPr>
          <w:rFonts w:ascii="Times New Roman" w:hAnsi="Times New Roman" w:cs="Times New Roman"/>
          <w:b/>
          <w:bCs/>
          <w:color w:val="000000" w:themeColor="text1"/>
          <w:sz w:val="28"/>
          <w:szCs w:val="28"/>
          <w:lang w:val="ru-RU"/>
        </w:rPr>
      </w:pPr>
      <w:r w:rsidRPr="00B97276">
        <w:rPr>
          <w:rFonts w:ascii="Times New Roman" w:hAnsi="Times New Roman" w:cs="Times New Roman"/>
          <w:b/>
          <w:bCs/>
          <w:color w:val="000000" w:themeColor="text1"/>
          <w:sz w:val="28"/>
          <w:szCs w:val="28"/>
          <w:lang w:val="ru-RU"/>
        </w:rPr>
        <w:t>Пришкольный лагерь</w:t>
      </w:r>
    </w:p>
    <w:p w14:paraId="09D55332" w14:textId="77777777" w:rsidR="00B97276" w:rsidRPr="00B97276" w:rsidRDefault="00B97276" w:rsidP="00B97276">
      <w:pPr>
        <w:spacing w:before="0" w:beforeAutospacing="0" w:after="0" w:afterAutospacing="0"/>
        <w:contextualSpacing/>
        <w:jc w:val="center"/>
        <w:rPr>
          <w:rFonts w:ascii="Times New Roman" w:hAnsi="Times New Roman" w:cs="Times New Roman"/>
          <w:color w:val="000000" w:themeColor="text1"/>
          <w:sz w:val="28"/>
          <w:szCs w:val="28"/>
          <w:lang w:val="ru-RU"/>
        </w:rPr>
      </w:pPr>
    </w:p>
    <w:p w14:paraId="6B1E83A5"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С 23 июня по 31 июля 2025 года организовали и провели две смены пришкольного лагеря, посвященных Году детского отдыха в системе образования по распоряжению Минпросвещения России от 29.08.2024 № Р-160.</w:t>
      </w:r>
    </w:p>
    <w:p w14:paraId="0CAD3067"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Утвердили и реализовали программу воспитательной работы и календарный план воспитательной работы лагеря, составленные на основе федеральных из приказа Минпросвещения России от 17.03.2025 № 209.</w:t>
      </w:r>
    </w:p>
    <w:p w14:paraId="6B26A2C7"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Оформили специальный раздел «Сведения об организации отдыха детей и их оздоровлении» на официальном сайте Школы в соответствии с приказом Минпросвещения России от 14.03.2025 № 201.</w:t>
      </w:r>
    </w:p>
    <w:p w14:paraId="443F9172"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lastRenderedPageBreak/>
        <w:t>По результатам самоанализа, проведенного</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по окончании летней оздоровительной кампании, Школа пришла к следующим выводам:</w:t>
      </w:r>
    </w:p>
    <w:p w14:paraId="55BBA4A5" w14:textId="77777777" w:rsidR="005E414A" w:rsidRPr="00B97276" w:rsidRDefault="005C368A" w:rsidP="00B97276">
      <w:pPr>
        <w:numPr>
          <w:ilvl w:val="0"/>
          <w:numId w:val="8"/>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программа воспитательной работы в лагере в целом реализована полностью и успешно;</w:t>
      </w:r>
    </w:p>
    <w:p w14:paraId="1AA82CCE" w14:textId="77777777" w:rsidR="005E414A" w:rsidRPr="00B97276" w:rsidRDefault="005C368A" w:rsidP="00B97276">
      <w:pPr>
        <w:numPr>
          <w:ilvl w:val="0"/>
          <w:numId w:val="8"/>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работа структурных звеньев – отрядов, органов самоуправления, кружков и секций –</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соответствовала поставленным задачам;</w:t>
      </w:r>
    </w:p>
    <w:p w14:paraId="40CB8CAA" w14:textId="77777777" w:rsidR="005E414A" w:rsidRPr="00B97276" w:rsidRDefault="005C368A" w:rsidP="00B97276">
      <w:pPr>
        <w:numPr>
          <w:ilvl w:val="0"/>
          <w:numId w:val="8"/>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деятельность педагогического коллектива была профессиональной и слаженной, что позволило получить положительные отзывы со стороны воспитанников и их родителей;</w:t>
      </w:r>
    </w:p>
    <w:p w14:paraId="5BE02794" w14:textId="77777777" w:rsidR="005E414A" w:rsidRPr="00B97276" w:rsidRDefault="005C368A" w:rsidP="00B97276">
      <w:pPr>
        <w:numPr>
          <w:ilvl w:val="0"/>
          <w:numId w:val="8"/>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работа с родителями проведена по плану;</w:t>
      </w:r>
    </w:p>
    <w:p w14:paraId="415B4018" w14:textId="77777777" w:rsidR="005E414A" w:rsidRPr="00B97276" w:rsidRDefault="005C368A" w:rsidP="00B97276">
      <w:pPr>
        <w:numPr>
          <w:ilvl w:val="0"/>
          <w:numId w:val="8"/>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работа с партнерами требует доработки.</w:t>
      </w:r>
    </w:p>
    <w:p w14:paraId="18B7455C" w14:textId="77777777" w:rsidR="00B97276" w:rsidRPr="000635D1" w:rsidRDefault="00B97276" w:rsidP="00B97276">
      <w:pPr>
        <w:spacing w:before="0" w:beforeAutospacing="0" w:after="0" w:afterAutospacing="0"/>
        <w:contextualSpacing/>
        <w:jc w:val="center"/>
        <w:rPr>
          <w:rFonts w:ascii="Times New Roman" w:hAnsi="Times New Roman" w:cs="Times New Roman"/>
          <w:b/>
          <w:bCs/>
          <w:color w:val="000000" w:themeColor="text1"/>
          <w:spacing w:val="-2"/>
          <w:sz w:val="28"/>
          <w:szCs w:val="28"/>
          <w:lang w:val="ru-RU"/>
        </w:rPr>
      </w:pPr>
    </w:p>
    <w:p w14:paraId="64B69EB3" w14:textId="57E54EE6" w:rsidR="005E414A" w:rsidRDefault="005C368A" w:rsidP="00B97276">
      <w:pPr>
        <w:spacing w:before="0" w:beforeAutospacing="0" w:after="0" w:afterAutospacing="0"/>
        <w:contextualSpacing/>
        <w:jc w:val="center"/>
        <w:rPr>
          <w:rFonts w:ascii="Times New Roman" w:hAnsi="Times New Roman" w:cs="Times New Roman"/>
          <w:b/>
          <w:bCs/>
          <w:color w:val="000000" w:themeColor="text1"/>
          <w:spacing w:val="-2"/>
          <w:sz w:val="28"/>
          <w:szCs w:val="28"/>
          <w:lang w:val="ru-RU"/>
        </w:rPr>
      </w:pPr>
      <w:r w:rsidRPr="00B97276">
        <w:rPr>
          <w:rFonts w:ascii="Times New Roman" w:hAnsi="Times New Roman" w:cs="Times New Roman"/>
          <w:b/>
          <w:bCs/>
          <w:color w:val="000000" w:themeColor="text1"/>
          <w:spacing w:val="-2"/>
          <w:sz w:val="28"/>
          <w:szCs w:val="28"/>
        </w:rPr>
        <w:t>II</w:t>
      </w:r>
      <w:r w:rsidRPr="00B97276">
        <w:rPr>
          <w:rFonts w:ascii="Times New Roman" w:hAnsi="Times New Roman" w:cs="Times New Roman"/>
          <w:b/>
          <w:bCs/>
          <w:color w:val="000000" w:themeColor="text1"/>
          <w:spacing w:val="-2"/>
          <w:sz w:val="28"/>
          <w:szCs w:val="28"/>
          <w:lang w:val="ru-RU"/>
        </w:rPr>
        <w:t>. Оценка системы управления организацией</w:t>
      </w:r>
    </w:p>
    <w:p w14:paraId="1310AE11" w14:textId="77777777" w:rsidR="00B97276" w:rsidRPr="00B97276" w:rsidRDefault="00B97276" w:rsidP="00B97276">
      <w:pPr>
        <w:spacing w:before="0" w:beforeAutospacing="0" w:after="0" w:afterAutospacing="0"/>
        <w:contextualSpacing/>
        <w:jc w:val="center"/>
        <w:rPr>
          <w:rFonts w:ascii="Times New Roman" w:hAnsi="Times New Roman" w:cs="Times New Roman"/>
          <w:b/>
          <w:bCs/>
          <w:color w:val="000000" w:themeColor="text1"/>
          <w:spacing w:val="-2"/>
          <w:sz w:val="28"/>
          <w:szCs w:val="28"/>
          <w:lang w:val="ru-RU"/>
        </w:rPr>
      </w:pPr>
    </w:p>
    <w:p w14:paraId="4CF32BE4" w14:textId="7290E396"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Управление Школой осуществляется на</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принципах единоначалия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самоуправления.</w:t>
      </w:r>
    </w:p>
    <w:p w14:paraId="5F339556" w14:textId="77777777" w:rsidR="00B97276" w:rsidRDefault="00B97276" w:rsidP="00B97276">
      <w:pPr>
        <w:spacing w:before="0" w:beforeAutospacing="0" w:after="0" w:afterAutospacing="0"/>
        <w:contextualSpacing/>
        <w:jc w:val="center"/>
        <w:rPr>
          <w:rFonts w:ascii="Times New Roman" w:hAnsi="Times New Roman" w:cs="Times New Roman"/>
          <w:b/>
          <w:bCs/>
          <w:color w:val="000000" w:themeColor="text1"/>
          <w:sz w:val="28"/>
          <w:szCs w:val="28"/>
          <w:lang w:val="ru-RU"/>
        </w:rPr>
      </w:pPr>
    </w:p>
    <w:p w14:paraId="27E7B521" w14:textId="559C108B" w:rsidR="005E414A" w:rsidRDefault="005C368A" w:rsidP="00B97276">
      <w:pPr>
        <w:spacing w:before="0" w:beforeAutospacing="0" w:after="0" w:afterAutospacing="0"/>
        <w:contextualSpacing/>
        <w:jc w:val="center"/>
        <w:rPr>
          <w:rFonts w:ascii="Times New Roman" w:hAnsi="Times New Roman" w:cs="Times New Roman"/>
          <w:b/>
          <w:bCs/>
          <w:color w:val="000000" w:themeColor="text1"/>
          <w:sz w:val="28"/>
          <w:szCs w:val="28"/>
          <w:lang w:val="ru-RU"/>
        </w:rPr>
      </w:pPr>
      <w:r w:rsidRPr="00B97276">
        <w:rPr>
          <w:rFonts w:ascii="Times New Roman" w:hAnsi="Times New Roman" w:cs="Times New Roman"/>
          <w:b/>
          <w:bCs/>
          <w:color w:val="000000" w:themeColor="text1"/>
          <w:sz w:val="28"/>
          <w:szCs w:val="28"/>
          <w:lang w:val="ru-RU"/>
        </w:rPr>
        <w:t>Органы управления, действующие в</w:t>
      </w:r>
      <w:r w:rsidRPr="00B97276">
        <w:rPr>
          <w:rFonts w:ascii="Times New Roman" w:hAnsi="Times New Roman" w:cs="Times New Roman"/>
          <w:b/>
          <w:bCs/>
          <w:color w:val="000000" w:themeColor="text1"/>
          <w:sz w:val="28"/>
          <w:szCs w:val="28"/>
        </w:rPr>
        <w:t> </w:t>
      </w:r>
      <w:r w:rsidRPr="00B97276">
        <w:rPr>
          <w:rFonts w:ascii="Times New Roman" w:hAnsi="Times New Roman" w:cs="Times New Roman"/>
          <w:b/>
          <w:bCs/>
          <w:color w:val="000000" w:themeColor="text1"/>
          <w:sz w:val="28"/>
          <w:szCs w:val="28"/>
          <w:lang w:val="ru-RU"/>
        </w:rPr>
        <w:t>Школе</w:t>
      </w:r>
    </w:p>
    <w:p w14:paraId="41A4429B" w14:textId="77777777" w:rsidR="00B97276" w:rsidRPr="00B97276" w:rsidRDefault="00B97276" w:rsidP="00B97276">
      <w:pPr>
        <w:spacing w:before="0" w:beforeAutospacing="0" w:after="0" w:afterAutospacing="0"/>
        <w:contextualSpacing/>
        <w:jc w:val="center"/>
        <w:rPr>
          <w:rFonts w:ascii="Times New Roman" w:hAnsi="Times New Roman" w:cs="Times New Roman"/>
          <w:b/>
          <w:bCs/>
          <w:color w:val="000000" w:themeColor="text1"/>
          <w:sz w:val="28"/>
          <w:szCs w:val="28"/>
          <w:lang w:val="ru-RU"/>
        </w:rPr>
      </w:pPr>
    </w:p>
    <w:tbl>
      <w:tblPr>
        <w:tblStyle w:val="ad"/>
        <w:tblW w:w="9634" w:type="dxa"/>
        <w:tblLook w:val="04A0" w:firstRow="1" w:lastRow="0" w:firstColumn="1" w:lastColumn="0" w:noHBand="0" w:noVBand="1"/>
      </w:tblPr>
      <w:tblGrid>
        <w:gridCol w:w="3397"/>
        <w:gridCol w:w="6237"/>
      </w:tblGrid>
      <w:tr w:rsidR="001F5FB8" w:rsidRPr="00A24E64" w14:paraId="6A031EAC" w14:textId="77777777" w:rsidTr="00B97276">
        <w:tc>
          <w:tcPr>
            <w:tcW w:w="3397" w:type="dxa"/>
            <w:vAlign w:val="center"/>
            <w:hideMark/>
          </w:tcPr>
          <w:p w14:paraId="38CCCDAB" w14:textId="77777777" w:rsidR="00377D8C" w:rsidRPr="00A24E64" w:rsidRDefault="00377D8C"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bCs/>
                <w:color w:val="000000" w:themeColor="text1"/>
                <w:sz w:val="24"/>
                <w:szCs w:val="28"/>
              </w:rPr>
              <w:t>Наименование</w:t>
            </w:r>
            <w:proofErr w:type="spellEnd"/>
            <w:r w:rsidRPr="00A24E64">
              <w:rPr>
                <w:rFonts w:ascii="Times New Roman" w:hAnsi="Times New Roman" w:cs="Times New Roman"/>
                <w:bCs/>
                <w:color w:val="000000" w:themeColor="text1"/>
                <w:sz w:val="24"/>
                <w:szCs w:val="28"/>
              </w:rPr>
              <w:t xml:space="preserve"> </w:t>
            </w:r>
            <w:proofErr w:type="spellStart"/>
            <w:r w:rsidRPr="00A24E64">
              <w:rPr>
                <w:rFonts w:ascii="Times New Roman" w:hAnsi="Times New Roman" w:cs="Times New Roman"/>
                <w:bCs/>
                <w:color w:val="000000" w:themeColor="text1"/>
                <w:sz w:val="24"/>
                <w:szCs w:val="28"/>
              </w:rPr>
              <w:t>органа</w:t>
            </w:r>
            <w:proofErr w:type="spellEnd"/>
          </w:p>
        </w:tc>
        <w:tc>
          <w:tcPr>
            <w:tcW w:w="6237" w:type="dxa"/>
            <w:vAlign w:val="center"/>
            <w:hideMark/>
          </w:tcPr>
          <w:p w14:paraId="23FADD28" w14:textId="77777777" w:rsidR="00377D8C" w:rsidRPr="00A24E64" w:rsidRDefault="00377D8C" w:rsidP="00B97276">
            <w:pPr>
              <w:spacing w:beforeAutospacing="0" w:afterAutospacing="0"/>
              <w:contextualSpacing/>
              <w:jc w:val="center"/>
              <w:rPr>
                <w:rFonts w:ascii="Times New Roman" w:hAnsi="Times New Roman" w:cs="Times New Roman"/>
                <w:color w:val="000000" w:themeColor="text1"/>
                <w:sz w:val="24"/>
                <w:szCs w:val="28"/>
              </w:rPr>
            </w:pPr>
            <w:bookmarkStart w:id="1" w:name="dfasq69yb7"/>
            <w:bookmarkEnd w:id="1"/>
            <w:proofErr w:type="spellStart"/>
            <w:r w:rsidRPr="00A24E64">
              <w:rPr>
                <w:rFonts w:ascii="Times New Roman" w:hAnsi="Times New Roman" w:cs="Times New Roman"/>
                <w:bCs/>
                <w:color w:val="000000" w:themeColor="text1"/>
                <w:sz w:val="24"/>
                <w:szCs w:val="28"/>
              </w:rPr>
              <w:t>Функции</w:t>
            </w:r>
            <w:proofErr w:type="spellEnd"/>
          </w:p>
        </w:tc>
      </w:tr>
      <w:tr w:rsidR="001F5FB8" w:rsidRPr="009417C7" w14:paraId="58E0D328" w14:textId="77777777" w:rsidTr="00B97276">
        <w:tc>
          <w:tcPr>
            <w:tcW w:w="3397" w:type="dxa"/>
            <w:hideMark/>
          </w:tcPr>
          <w:p w14:paraId="14BC8FD8" w14:textId="77777777" w:rsidR="00377D8C" w:rsidRPr="00A24E64" w:rsidRDefault="00377D8C" w:rsidP="00B97276">
            <w:pPr>
              <w:spacing w:beforeAutospacing="0" w:afterAutospacing="0"/>
              <w:contextualSpacing/>
              <w:rPr>
                <w:rFonts w:ascii="Times New Roman" w:hAnsi="Times New Roman" w:cs="Times New Roman"/>
                <w:b/>
                <w:color w:val="000000" w:themeColor="text1"/>
                <w:sz w:val="24"/>
                <w:szCs w:val="28"/>
              </w:rPr>
            </w:pPr>
            <w:bookmarkStart w:id="2" w:name="dfaslhaeqr"/>
            <w:bookmarkEnd w:id="2"/>
            <w:proofErr w:type="spellStart"/>
            <w:r w:rsidRPr="00A24E64">
              <w:rPr>
                <w:rStyle w:val="fill"/>
                <w:rFonts w:ascii="Times New Roman" w:hAnsi="Times New Roman" w:cs="Times New Roman"/>
                <w:b w:val="0"/>
                <w:i w:val="0"/>
                <w:color w:val="000000" w:themeColor="text1"/>
                <w:sz w:val="24"/>
                <w:szCs w:val="28"/>
              </w:rPr>
              <w:t>Директор</w:t>
            </w:r>
            <w:proofErr w:type="spellEnd"/>
          </w:p>
        </w:tc>
        <w:tc>
          <w:tcPr>
            <w:tcW w:w="6237" w:type="dxa"/>
            <w:hideMark/>
          </w:tcPr>
          <w:p w14:paraId="20E6FF67" w14:textId="77777777" w:rsidR="00377D8C" w:rsidRPr="00A24E64" w:rsidRDefault="00377D8C" w:rsidP="00B97276">
            <w:pPr>
              <w:spacing w:beforeAutospacing="0" w:afterAutospacing="0"/>
              <w:contextualSpacing/>
              <w:jc w:val="both"/>
              <w:rPr>
                <w:rFonts w:ascii="Times New Roman" w:hAnsi="Times New Roman" w:cs="Times New Roman"/>
                <w:b/>
                <w:color w:val="000000" w:themeColor="text1"/>
                <w:sz w:val="24"/>
                <w:szCs w:val="28"/>
                <w:lang w:val="ru-RU"/>
              </w:rPr>
            </w:pPr>
            <w:bookmarkStart w:id="3" w:name="dfasegg7ft"/>
            <w:bookmarkEnd w:id="3"/>
            <w:r w:rsidRPr="00A24E64">
              <w:rPr>
                <w:rStyle w:val="fill"/>
                <w:rFonts w:ascii="Times New Roman" w:hAnsi="Times New Roman" w:cs="Times New Roman"/>
                <w:b w:val="0"/>
                <w:i w:val="0"/>
                <w:color w:val="000000" w:themeColor="text1"/>
                <w:sz w:val="24"/>
                <w:szCs w:val="28"/>
                <w:lang w:val="ru-RU"/>
              </w:rPr>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1F5FB8" w:rsidRPr="009417C7" w14:paraId="3306709B" w14:textId="77777777" w:rsidTr="00B97276">
        <w:tc>
          <w:tcPr>
            <w:tcW w:w="3397" w:type="dxa"/>
          </w:tcPr>
          <w:p w14:paraId="44117CF9" w14:textId="77777777" w:rsidR="00377D8C" w:rsidRPr="00A24E64" w:rsidRDefault="00377D8C" w:rsidP="00B97276">
            <w:pPr>
              <w:spacing w:beforeAutospacing="0" w:afterAutospacing="0"/>
              <w:contextualSpacing/>
              <w:rPr>
                <w:rStyle w:val="fill"/>
                <w:rFonts w:ascii="Times New Roman" w:hAnsi="Times New Roman" w:cs="Times New Roman"/>
                <w:b w:val="0"/>
                <w:i w:val="0"/>
                <w:color w:val="000000" w:themeColor="text1"/>
                <w:sz w:val="24"/>
                <w:szCs w:val="28"/>
              </w:rPr>
            </w:pPr>
            <w:proofErr w:type="spellStart"/>
            <w:r w:rsidRPr="00A24E64">
              <w:rPr>
                <w:rStyle w:val="fill"/>
                <w:rFonts w:ascii="Times New Roman" w:hAnsi="Times New Roman" w:cs="Times New Roman"/>
                <w:b w:val="0"/>
                <w:i w:val="0"/>
                <w:color w:val="000000" w:themeColor="text1"/>
                <w:sz w:val="24"/>
                <w:szCs w:val="28"/>
              </w:rPr>
              <w:t>Наблюдательный</w:t>
            </w:r>
            <w:proofErr w:type="spellEnd"/>
            <w:r w:rsidRPr="00A24E64">
              <w:rPr>
                <w:rStyle w:val="fill"/>
                <w:rFonts w:ascii="Times New Roman" w:hAnsi="Times New Roman" w:cs="Times New Roman"/>
                <w:b w:val="0"/>
                <w:i w:val="0"/>
                <w:color w:val="000000" w:themeColor="text1"/>
                <w:sz w:val="24"/>
                <w:szCs w:val="28"/>
              </w:rPr>
              <w:t xml:space="preserve"> </w:t>
            </w:r>
            <w:proofErr w:type="spellStart"/>
            <w:r w:rsidRPr="00A24E64">
              <w:rPr>
                <w:rStyle w:val="fill"/>
                <w:rFonts w:ascii="Times New Roman" w:hAnsi="Times New Roman" w:cs="Times New Roman"/>
                <w:b w:val="0"/>
                <w:i w:val="0"/>
                <w:color w:val="000000" w:themeColor="text1"/>
                <w:sz w:val="24"/>
                <w:szCs w:val="28"/>
              </w:rPr>
              <w:t>совет</w:t>
            </w:r>
            <w:proofErr w:type="spellEnd"/>
          </w:p>
        </w:tc>
        <w:tc>
          <w:tcPr>
            <w:tcW w:w="6237" w:type="dxa"/>
          </w:tcPr>
          <w:p w14:paraId="6DF43552" w14:textId="77777777" w:rsidR="00377D8C" w:rsidRPr="00A24E64" w:rsidRDefault="00377D8C" w:rsidP="00B97276">
            <w:pPr>
              <w:spacing w:beforeAutospacing="0" w:afterAutospacing="0"/>
              <w:contextualSpacing/>
              <w:jc w:val="both"/>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К компетенции Наблюдательного совета относится рассмотрение:</w:t>
            </w:r>
          </w:p>
          <w:p w14:paraId="4CAE74F6" w14:textId="77777777" w:rsidR="00377D8C" w:rsidRPr="00A24E64" w:rsidRDefault="00377D8C" w:rsidP="00B97276">
            <w:pPr>
              <w:pStyle w:val="ab"/>
              <w:numPr>
                <w:ilvl w:val="0"/>
                <w:numId w:val="32"/>
              </w:numPr>
              <w:ind w:left="0" w:firstLine="0"/>
              <w:jc w:val="both"/>
              <w:rPr>
                <w:rFonts w:ascii="Times New Roman" w:hAnsi="Times New Roman" w:cs="Times New Roman"/>
                <w:color w:val="000000" w:themeColor="text1"/>
                <w:szCs w:val="28"/>
              </w:rPr>
            </w:pPr>
            <w:r w:rsidRPr="00A24E64">
              <w:rPr>
                <w:rFonts w:ascii="Times New Roman" w:hAnsi="Times New Roman" w:cs="Times New Roman"/>
                <w:color w:val="000000" w:themeColor="text1"/>
                <w:szCs w:val="28"/>
              </w:rPr>
              <w:t>предложений Учредителя или руководителя МАОУ «Школа № 85» о создании и ликвидации филиалов, об открытии и закрытии его представительств;</w:t>
            </w:r>
          </w:p>
          <w:p w14:paraId="5BC9EA0A" w14:textId="77777777" w:rsidR="00377D8C" w:rsidRPr="00A24E64" w:rsidRDefault="00377D8C" w:rsidP="00B97276">
            <w:pPr>
              <w:pStyle w:val="ab"/>
              <w:numPr>
                <w:ilvl w:val="0"/>
                <w:numId w:val="32"/>
              </w:numPr>
              <w:ind w:left="0" w:firstLine="0"/>
              <w:jc w:val="both"/>
              <w:rPr>
                <w:rFonts w:ascii="Times New Roman" w:hAnsi="Times New Roman" w:cs="Times New Roman"/>
                <w:color w:val="000000" w:themeColor="text1"/>
                <w:szCs w:val="28"/>
              </w:rPr>
            </w:pPr>
            <w:r w:rsidRPr="00A24E64">
              <w:rPr>
                <w:rFonts w:ascii="Times New Roman" w:hAnsi="Times New Roman" w:cs="Times New Roman"/>
                <w:color w:val="000000" w:themeColor="text1"/>
                <w:szCs w:val="28"/>
              </w:rPr>
              <w:t xml:space="preserve">предложений Учредителя или руководителя о реорганизации или ликвидации организации; </w:t>
            </w:r>
          </w:p>
          <w:p w14:paraId="6C247851" w14:textId="77777777" w:rsidR="00377D8C" w:rsidRPr="00A24E64" w:rsidRDefault="00377D8C" w:rsidP="00B97276">
            <w:pPr>
              <w:pStyle w:val="ab"/>
              <w:numPr>
                <w:ilvl w:val="0"/>
                <w:numId w:val="32"/>
              </w:numPr>
              <w:ind w:left="0" w:firstLine="0"/>
              <w:jc w:val="both"/>
              <w:rPr>
                <w:rFonts w:ascii="Times New Roman" w:hAnsi="Times New Roman" w:cs="Times New Roman"/>
                <w:color w:val="000000" w:themeColor="text1"/>
                <w:szCs w:val="28"/>
              </w:rPr>
            </w:pPr>
            <w:r w:rsidRPr="00A24E64">
              <w:rPr>
                <w:rFonts w:ascii="Times New Roman" w:hAnsi="Times New Roman" w:cs="Times New Roman"/>
                <w:color w:val="000000" w:themeColor="text1"/>
                <w:szCs w:val="28"/>
              </w:rPr>
              <w:t xml:space="preserve">предложений Учредителя или руководителя об изъятии имущества, закрепленного за МАОУ «Школа № 85» на праве оперативного управления; </w:t>
            </w:r>
          </w:p>
          <w:p w14:paraId="4E28B0D6" w14:textId="77777777" w:rsidR="00377D8C" w:rsidRPr="00A24E64" w:rsidRDefault="00377D8C" w:rsidP="00B97276">
            <w:pPr>
              <w:pStyle w:val="ab"/>
              <w:numPr>
                <w:ilvl w:val="0"/>
                <w:numId w:val="32"/>
              </w:numPr>
              <w:ind w:left="0" w:firstLine="0"/>
              <w:jc w:val="both"/>
              <w:rPr>
                <w:rFonts w:ascii="Times New Roman" w:hAnsi="Times New Roman" w:cs="Times New Roman"/>
                <w:color w:val="000000" w:themeColor="text1"/>
                <w:szCs w:val="28"/>
              </w:rPr>
            </w:pPr>
            <w:r w:rsidRPr="00A24E64">
              <w:rPr>
                <w:rFonts w:ascii="Times New Roman" w:hAnsi="Times New Roman" w:cs="Times New Roman"/>
                <w:color w:val="000000" w:themeColor="text1"/>
                <w:szCs w:val="28"/>
              </w:rPr>
              <w:t>предложений руководителя об участии образовательной организации в других юридических лицах, в том числе о внесении денежных средств и иного имущества в уставный (складочный) капитал других юридических лиц или передаче такого имущества иным образом другим юридическим лицам в качестве учредителя или участника;</w:t>
            </w:r>
          </w:p>
          <w:p w14:paraId="0A14F3DD" w14:textId="77777777" w:rsidR="00377D8C" w:rsidRPr="00A24E64" w:rsidRDefault="00377D8C" w:rsidP="00B97276">
            <w:pPr>
              <w:pStyle w:val="ab"/>
              <w:numPr>
                <w:ilvl w:val="0"/>
                <w:numId w:val="32"/>
              </w:numPr>
              <w:ind w:left="0" w:firstLine="0"/>
              <w:jc w:val="both"/>
              <w:rPr>
                <w:rFonts w:ascii="Times New Roman" w:hAnsi="Times New Roman" w:cs="Times New Roman"/>
                <w:color w:val="000000" w:themeColor="text1"/>
                <w:szCs w:val="28"/>
              </w:rPr>
            </w:pPr>
            <w:r w:rsidRPr="00A24E64">
              <w:rPr>
                <w:rFonts w:ascii="Times New Roman" w:hAnsi="Times New Roman" w:cs="Times New Roman"/>
                <w:color w:val="000000" w:themeColor="text1"/>
                <w:szCs w:val="28"/>
              </w:rPr>
              <w:t xml:space="preserve">проекта плана финансово-хозяйственной деятельности МАОУ «Школа № 85»; </w:t>
            </w:r>
          </w:p>
          <w:p w14:paraId="60DC0AE6" w14:textId="205AB758" w:rsidR="00377D8C" w:rsidRPr="00A24E64" w:rsidRDefault="00377D8C" w:rsidP="00B97276">
            <w:pPr>
              <w:pStyle w:val="ab"/>
              <w:numPr>
                <w:ilvl w:val="0"/>
                <w:numId w:val="32"/>
              </w:numPr>
              <w:ind w:left="0" w:firstLine="0"/>
              <w:jc w:val="both"/>
              <w:rPr>
                <w:rFonts w:ascii="Times New Roman" w:hAnsi="Times New Roman" w:cs="Times New Roman"/>
                <w:color w:val="000000" w:themeColor="text1"/>
                <w:szCs w:val="28"/>
              </w:rPr>
            </w:pPr>
            <w:r w:rsidRPr="00A24E64">
              <w:rPr>
                <w:rFonts w:ascii="Times New Roman" w:hAnsi="Times New Roman" w:cs="Times New Roman"/>
                <w:color w:val="000000" w:themeColor="text1"/>
                <w:szCs w:val="28"/>
              </w:rPr>
              <w:t xml:space="preserve">по представлению руководителя МАОУ «Школа № 85» проектов отчетов о деятельности МАОУ «Школа № </w:t>
            </w:r>
            <w:r w:rsidR="001F5FB8" w:rsidRPr="00A24E64">
              <w:rPr>
                <w:rFonts w:ascii="Times New Roman" w:hAnsi="Times New Roman" w:cs="Times New Roman"/>
                <w:color w:val="000000" w:themeColor="text1"/>
                <w:szCs w:val="28"/>
              </w:rPr>
              <w:t>85» и</w:t>
            </w:r>
            <w:r w:rsidRPr="00A24E64">
              <w:rPr>
                <w:rFonts w:ascii="Times New Roman" w:hAnsi="Times New Roman" w:cs="Times New Roman"/>
                <w:color w:val="000000" w:themeColor="text1"/>
                <w:szCs w:val="28"/>
              </w:rPr>
              <w:t xml:space="preserve"> об использовании его имущества, об исполнении плана его финансово-хозяйственной деятельности, годовой бухгалтерской отчетности; </w:t>
            </w:r>
          </w:p>
          <w:p w14:paraId="749AFA6F" w14:textId="77777777" w:rsidR="00377D8C" w:rsidRPr="00A24E64" w:rsidRDefault="00377D8C" w:rsidP="00B97276">
            <w:pPr>
              <w:pStyle w:val="ab"/>
              <w:numPr>
                <w:ilvl w:val="0"/>
                <w:numId w:val="32"/>
              </w:numPr>
              <w:ind w:left="0" w:firstLine="0"/>
              <w:jc w:val="both"/>
              <w:rPr>
                <w:rFonts w:ascii="Times New Roman" w:hAnsi="Times New Roman" w:cs="Times New Roman"/>
                <w:color w:val="000000" w:themeColor="text1"/>
                <w:szCs w:val="28"/>
              </w:rPr>
            </w:pPr>
            <w:r w:rsidRPr="00A24E64">
              <w:rPr>
                <w:rFonts w:ascii="Times New Roman" w:hAnsi="Times New Roman" w:cs="Times New Roman"/>
                <w:color w:val="000000" w:themeColor="text1"/>
                <w:szCs w:val="28"/>
              </w:rPr>
              <w:lastRenderedPageBreak/>
              <w:t xml:space="preserve">предложений руководителя о совершении сделок по распоряжению имуществом, которым в соответствии с ч.2 и ч.6 ст.3 Федерального закона от 03.11.2006 № 174-ФЗ «Об автономных учреждениях», МАОУ «Школа № 85» не вправе распоряжаться самостоятельно; </w:t>
            </w:r>
          </w:p>
          <w:p w14:paraId="78866F34" w14:textId="77777777" w:rsidR="00377D8C" w:rsidRPr="00A24E64" w:rsidRDefault="00377D8C" w:rsidP="00B97276">
            <w:pPr>
              <w:pStyle w:val="ab"/>
              <w:numPr>
                <w:ilvl w:val="0"/>
                <w:numId w:val="32"/>
              </w:numPr>
              <w:ind w:left="0" w:firstLine="0"/>
              <w:jc w:val="both"/>
              <w:rPr>
                <w:rFonts w:ascii="Times New Roman" w:hAnsi="Times New Roman" w:cs="Times New Roman"/>
                <w:color w:val="000000" w:themeColor="text1"/>
                <w:szCs w:val="28"/>
              </w:rPr>
            </w:pPr>
            <w:r w:rsidRPr="00A24E64">
              <w:rPr>
                <w:rFonts w:ascii="Times New Roman" w:hAnsi="Times New Roman" w:cs="Times New Roman"/>
                <w:color w:val="000000" w:themeColor="text1"/>
                <w:szCs w:val="28"/>
              </w:rPr>
              <w:t xml:space="preserve">предложений руководителя МАОУ «Школа № 85» о совершении крупных сделок; </w:t>
            </w:r>
          </w:p>
          <w:p w14:paraId="586519E5" w14:textId="77777777" w:rsidR="00377D8C" w:rsidRPr="00A24E64" w:rsidRDefault="00377D8C" w:rsidP="00B97276">
            <w:pPr>
              <w:pStyle w:val="ab"/>
              <w:numPr>
                <w:ilvl w:val="0"/>
                <w:numId w:val="32"/>
              </w:numPr>
              <w:ind w:left="0" w:firstLine="0"/>
              <w:jc w:val="both"/>
              <w:rPr>
                <w:rFonts w:ascii="Times New Roman" w:hAnsi="Times New Roman" w:cs="Times New Roman"/>
                <w:color w:val="000000" w:themeColor="text1"/>
                <w:szCs w:val="28"/>
              </w:rPr>
            </w:pPr>
            <w:r w:rsidRPr="00A24E64">
              <w:rPr>
                <w:rFonts w:ascii="Times New Roman" w:hAnsi="Times New Roman" w:cs="Times New Roman"/>
                <w:color w:val="000000" w:themeColor="text1"/>
                <w:szCs w:val="28"/>
              </w:rPr>
              <w:t>предложений руководителя МАОУ «Школа № 85» о совершении сделок, в совершении которых имеется заинтересованность;</w:t>
            </w:r>
          </w:p>
          <w:p w14:paraId="399F57B5" w14:textId="77777777" w:rsidR="00377D8C" w:rsidRPr="00A24E64" w:rsidRDefault="00377D8C" w:rsidP="00B97276">
            <w:pPr>
              <w:pStyle w:val="ab"/>
              <w:numPr>
                <w:ilvl w:val="0"/>
                <w:numId w:val="32"/>
              </w:numPr>
              <w:ind w:left="0" w:firstLine="0"/>
              <w:jc w:val="both"/>
              <w:rPr>
                <w:rFonts w:ascii="Times New Roman" w:hAnsi="Times New Roman" w:cs="Times New Roman"/>
                <w:color w:val="000000" w:themeColor="text1"/>
                <w:szCs w:val="28"/>
              </w:rPr>
            </w:pPr>
            <w:r w:rsidRPr="00A24E64">
              <w:rPr>
                <w:rFonts w:ascii="Times New Roman" w:hAnsi="Times New Roman" w:cs="Times New Roman"/>
                <w:color w:val="000000" w:themeColor="text1"/>
                <w:szCs w:val="28"/>
              </w:rPr>
              <w:t>предложений руководителя МАОУ «Школа № 85» о выборе кредитных организаций, в которых МАОУ «Школа № 85» может открыть банковские счета;</w:t>
            </w:r>
          </w:p>
          <w:p w14:paraId="30F49BB6" w14:textId="77777777" w:rsidR="00377D8C" w:rsidRPr="00A24E64" w:rsidRDefault="00377D8C" w:rsidP="00B97276">
            <w:pPr>
              <w:pStyle w:val="ab"/>
              <w:numPr>
                <w:ilvl w:val="0"/>
                <w:numId w:val="32"/>
              </w:numPr>
              <w:ind w:left="0" w:firstLine="0"/>
              <w:jc w:val="both"/>
              <w:rPr>
                <w:rStyle w:val="fill"/>
                <w:rFonts w:ascii="Times New Roman" w:hAnsi="Times New Roman" w:cs="Times New Roman"/>
                <w:b w:val="0"/>
                <w:bCs w:val="0"/>
                <w:i w:val="0"/>
                <w:iCs w:val="0"/>
                <w:color w:val="000000" w:themeColor="text1"/>
                <w:szCs w:val="28"/>
              </w:rPr>
            </w:pPr>
            <w:r w:rsidRPr="00A24E64">
              <w:rPr>
                <w:rFonts w:ascii="Times New Roman" w:hAnsi="Times New Roman" w:cs="Times New Roman"/>
                <w:color w:val="000000" w:themeColor="text1"/>
                <w:szCs w:val="28"/>
              </w:rPr>
              <w:t xml:space="preserve">вопросов проведения аудита годовой бухгалтерской отчетности образовательной организации и утверждения аудиторской организации. </w:t>
            </w:r>
          </w:p>
        </w:tc>
      </w:tr>
      <w:tr w:rsidR="001F5FB8" w:rsidRPr="009417C7" w14:paraId="378DE004" w14:textId="77777777" w:rsidTr="00B97276">
        <w:tc>
          <w:tcPr>
            <w:tcW w:w="3397" w:type="dxa"/>
            <w:hideMark/>
          </w:tcPr>
          <w:p w14:paraId="191ABBD5" w14:textId="77777777" w:rsidR="00377D8C" w:rsidRPr="00A24E64" w:rsidRDefault="00377D8C" w:rsidP="00B97276">
            <w:pPr>
              <w:spacing w:beforeAutospacing="0" w:afterAutospacing="0"/>
              <w:contextualSpacing/>
              <w:rPr>
                <w:rFonts w:ascii="Times New Roman" w:hAnsi="Times New Roman" w:cs="Times New Roman"/>
                <w:b/>
                <w:color w:val="000000" w:themeColor="text1"/>
                <w:sz w:val="24"/>
                <w:szCs w:val="28"/>
              </w:rPr>
            </w:pPr>
            <w:bookmarkStart w:id="4" w:name="dfasfbnsqa"/>
            <w:bookmarkStart w:id="5" w:name="dfas08shn3"/>
            <w:bookmarkEnd w:id="4"/>
            <w:bookmarkEnd w:id="5"/>
            <w:proofErr w:type="spellStart"/>
            <w:r w:rsidRPr="00A24E64">
              <w:rPr>
                <w:rStyle w:val="fill"/>
                <w:rFonts w:ascii="Times New Roman" w:hAnsi="Times New Roman" w:cs="Times New Roman"/>
                <w:b w:val="0"/>
                <w:i w:val="0"/>
                <w:color w:val="000000" w:themeColor="text1"/>
                <w:sz w:val="24"/>
                <w:szCs w:val="28"/>
              </w:rPr>
              <w:lastRenderedPageBreak/>
              <w:t>Педагогический</w:t>
            </w:r>
            <w:proofErr w:type="spellEnd"/>
            <w:r w:rsidRPr="00A24E64">
              <w:rPr>
                <w:rStyle w:val="fill"/>
                <w:rFonts w:ascii="Times New Roman" w:hAnsi="Times New Roman" w:cs="Times New Roman"/>
                <w:b w:val="0"/>
                <w:i w:val="0"/>
                <w:color w:val="000000" w:themeColor="text1"/>
                <w:sz w:val="24"/>
                <w:szCs w:val="28"/>
              </w:rPr>
              <w:t xml:space="preserve"> </w:t>
            </w:r>
            <w:proofErr w:type="spellStart"/>
            <w:r w:rsidRPr="00A24E64">
              <w:rPr>
                <w:rStyle w:val="fill"/>
                <w:rFonts w:ascii="Times New Roman" w:hAnsi="Times New Roman" w:cs="Times New Roman"/>
                <w:b w:val="0"/>
                <w:i w:val="0"/>
                <w:color w:val="000000" w:themeColor="text1"/>
                <w:sz w:val="24"/>
                <w:szCs w:val="28"/>
              </w:rPr>
              <w:t>совет</w:t>
            </w:r>
            <w:proofErr w:type="spellEnd"/>
          </w:p>
        </w:tc>
        <w:tc>
          <w:tcPr>
            <w:tcW w:w="6237" w:type="dxa"/>
            <w:hideMark/>
          </w:tcPr>
          <w:p w14:paraId="31A4A5D5" w14:textId="3841E120" w:rsidR="00377D8C" w:rsidRPr="00A24E64" w:rsidRDefault="00377D8C" w:rsidP="00B97276">
            <w:pPr>
              <w:pStyle w:val="aa"/>
              <w:spacing w:beforeAutospacing="0" w:afterAutospacing="0"/>
              <w:contextualSpacing/>
              <w:jc w:val="both"/>
              <w:rPr>
                <w:rFonts w:ascii="Times New Roman" w:hAnsi="Times New Roman" w:cs="Times New Roman"/>
                <w:color w:val="000000" w:themeColor="text1"/>
                <w:sz w:val="24"/>
                <w:szCs w:val="28"/>
              </w:rPr>
            </w:pPr>
            <w:bookmarkStart w:id="6" w:name="dfastszvwg"/>
            <w:bookmarkEnd w:id="6"/>
            <w:r w:rsidRPr="00A24E64">
              <w:rPr>
                <w:rStyle w:val="fill"/>
                <w:rFonts w:ascii="Times New Roman" w:hAnsi="Times New Roman" w:cs="Times New Roman"/>
                <w:b w:val="0"/>
                <w:i w:val="0"/>
                <w:color w:val="000000" w:themeColor="text1"/>
                <w:sz w:val="24"/>
                <w:szCs w:val="28"/>
              </w:rPr>
              <w:t>Осуществляет текущее руководство образовательной деятельностью Школы, в том числе рассматривает вопросы:</w:t>
            </w:r>
          </w:p>
          <w:p w14:paraId="147AB2D9" w14:textId="77777777" w:rsidR="00377D8C" w:rsidRPr="00A24E64" w:rsidRDefault="00377D8C" w:rsidP="00B97276">
            <w:pPr>
              <w:widowControl w:val="0"/>
              <w:numPr>
                <w:ilvl w:val="0"/>
                <w:numId w:val="30"/>
              </w:numPr>
              <w:tabs>
                <w:tab w:val="clear" w:pos="360"/>
                <w:tab w:val="left" w:pos="357"/>
              </w:tabs>
              <w:spacing w:beforeAutospacing="0" w:afterAutospacing="0"/>
              <w:ind w:left="0" w:firstLine="0"/>
              <w:contextualSpacing/>
              <w:jc w:val="both"/>
              <w:rPr>
                <w:rFonts w:ascii="Times New Roman" w:hAnsi="Times New Roman" w:cs="Times New Roman"/>
                <w:snapToGrid w:val="0"/>
                <w:color w:val="000000" w:themeColor="text1"/>
                <w:sz w:val="24"/>
                <w:szCs w:val="28"/>
                <w:lang w:val="ru-RU"/>
              </w:rPr>
            </w:pPr>
            <w:bookmarkStart w:id="7" w:name="dfaszdbmws"/>
            <w:bookmarkEnd w:id="7"/>
            <w:r w:rsidRPr="00A24E64">
              <w:rPr>
                <w:rFonts w:ascii="Times New Roman" w:hAnsi="Times New Roman" w:cs="Times New Roman"/>
                <w:color w:val="000000" w:themeColor="text1"/>
                <w:sz w:val="24"/>
                <w:szCs w:val="28"/>
                <w:lang w:val="ru-RU"/>
              </w:rPr>
              <w:t xml:space="preserve">обсуждение и выбор различных вариантов содержания образования, форм и методов образовательного процесса и способов их реализации; </w:t>
            </w:r>
          </w:p>
          <w:p w14:paraId="422BF9D6" w14:textId="77777777" w:rsidR="00377D8C" w:rsidRPr="00A24E64" w:rsidRDefault="00377D8C" w:rsidP="00B97276">
            <w:pPr>
              <w:widowControl w:val="0"/>
              <w:numPr>
                <w:ilvl w:val="0"/>
                <w:numId w:val="30"/>
              </w:numPr>
              <w:tabs>
                <w:tab w:val="clear" w:pos="360"/>
                <w:tab w:val="left" w:pos="357"/>
              </w:tabs>
              <w:spacing w:beforeAutospacing="0" w:afterAutospacing="0"/>
              <w:ind w:left="0" w:firstLine="0"/>
              <w:contextualSpacing/>
              <w:jc w:val="both"/>
              <w:rPr>
                <w:rFonts w:ascii="Times New Roman" w:hAnsi="Times New Roman" w:cs="Times New Roman"/>
                <w:snapToGrid w:val="0"/>
                <w:color w:val="000000" w:themeColor="text1"/>
                <w:sz w:val="24"/>
                <w:szCs w:val="28"/>
              </w:rPr>
            </w:pPr>
            <w:proofErr w:type="spellStart"/>
            <w:r w:rsidRPr="00A24E64">
              <w:rPr>
                <w:rFonts w:ascii="Times New Roman" w:hAnsi="Times New Roman" w:cs="Times New Roman"/>
                <w:snapToGrid w:val="0"/>
                <w:color w:val="000000" w:themeColor="text1"/>
                <w:sz w:val="24"/>
                <w:szCs w:val="28"/>
              </w:rPr>
              <w:t>принятие</w:t>
            </w:r>
            <w:proofErr w:type="spellEnd"/>
            <w:r w:rsidRPr="00A24E64">
              <w:rPr>
                <w:rFonts w:ascii="Times New Roman" w:hAnsi="Times New Roman" w:cs="Times New Roman"/>
                <w:snapToGrid w:val="0"/>
                <w:color w:val="000000" w:themeColor="text1"/>
                <w:sz w:val="24"/>
                <w:szCs w:val="28"/>
              </w:rPr>
              <w:t xml:space="preserve"> </w:t>
            </w:r>
            <w:proofErr w:type="spellStart"/>
            <w:r w:rsidRPr="00A24E64">
              <w:rPr>
                <w:rFonts w:ascii="Times New Roman" w:hAnsi="Times New Roman" w:cs="Times New Roman"/>
                <w:snapToGrid w:val="0"/>
                <w:color w:val="000000" w:themeColor="text1"/>
                <w:sz w:val="24"/>
                <w:szCs w:val="28"/>
              </w:rPr>
              <w:t>локальных</w:t>
            </w:r>
            <w:proofErr w:type="spellEnd"/>
            <w:r w:rsidRPr="00A24E64">
              <w:rPr>
                <w:rFonts w:ascii="Times New Roman" w:hAnsi="Times New Roman" w:cs="Times New Roman"/>
                <w:snapToGrid w:val="0"/>
                <w:color w:val="000000" w:themeColor="text1"/>
                <w:sz w:val="24"/>
                <w:szCs w:val="28"/>
              </w:rPr>
              <w:t xml:space="preserve"> </w:t>
            </w:r>
            <w:proofErr w:type="spellStart"/>
            <w:r w:rsidRPr="00A24E64">
              <w:rPr>
                <w:rFonts w:ascii="Times New Roman" w:hAnsi="Times New Roman" w:cs="Times New Roman"/>
                <w:snapToGrid w:val="0"/>
                <w:color w:val="000000" w:themeColor="text1"/>
                <w:sz w:val="24"/>
                <w:szCs w:val="28"/>
              </w:rPr>
              <w:t>актов</w:t>
            </w:r>
            <w:proofErr w:type="spellEnd"/>
            <w:r w:rsidRPr="00A24E64">
              <w:rPr>
                <w:rFonts w:ascii="Times New Roman" w:hAnsi="Times New Roman" w:cs="Times New Roman"/>
                <w:snapToGrid w:val="0"/>
                <w:color w:val="000000" w:themeColor="text1"/>
                <w:sz w:val="24"/>
                <w:szCs w:val="28"/>
              </w:rPr>
              <w:t xml:space="preserve">; </w:t>
            </w:r>
          </w:p>
          <w:p w14:paraId="2C1C59C4" w14:textId="77777777" w:rsidR="00377D8C" w:rsidRPr="00A24E64" w:rsidRDefault="00377D8C" w:rsidP="00B97276">
            <w:pPr>
              <w:widowControl w:val="0"/>
              <w:numPr>
                <w:ilvl w:val="0"/>
                <w:numId w:val="30"/>
              </w:numPr>
              <w:tabs>
                <w:tab w:val="clear" w:pos="360"/>
                <w:tab w:val="left" w:pos="357"/>
              </w:tabs>
              <w:spacing w:beforeAutospacing="0" w:afterAutospacing="0"/>
              <w:ind w:left="0" w:firstLine="0"/>
              <w:contextualSpacing/>
              <w:jc w:val="both"/>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обсуждение принимаемых образовательных программ, в т. ч. всех их компонентов;</w:t>
            </w:r>
          </w:p>
          <w:p w14:paraId="56AC7191" w14:textId="77777777" w:rsidR="00377D8C" w:rsidRPr="00A24E64" w:rsidRDefault="00377D8C" w:rsidP="00B97276">
            <w:pPr>
              <w:widowControl w:val="0"/>
              <w:numPr>
                <w:ilvl w:val="0"/>
                <w:numId w:val="30"/>
              </w:numPr>
              <w:tabs>
                <w:tab w:val="clear" w:pos="360"/>
                <w:tab w:val="left" w:pos="357"/>
              </w:tabs>
              <w:spacing w:beforeAutospacing="0" w:afterAutospacing="0"/>
              <w:ind w:left="0" w:firstLine="0"/>
              <w:contextualSpacing/>
              <w:jc w:val="both"/>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 xml:space="preserve">организация работы по повышению квалификации педагогических работников, развитию их творческих инициатив; </w:t>
            </w:r>
          </w:p>
          <w:p w14:paraId="308DBED0" w14:textId="77777777" w:rsidR="00377D8C" w:rsidRPr="00A24E64" w:rsidRDefault="00377D8C" w:rsidP="00B97276">
            <w:pPr>
              <w:widowControl w:val="0"/>
              <w:numPr>
                <w:ilvl w:val="0"/>
                <w:numId w:val="30"/>
              </w:numPr>
              <w:tabs>
                <w:tab w:val="clear" w:pos="360"/>
                <w:tab w:val="left" w:pos="357"/>
              </w:tabs>
              <w:spacing w:beforeAutospacing="0" w:afterAutospacing="0"/>
              <w:ind w:left="0" w:firstLine="0"/>
              <w:contextualSpacing/>
              <w:jc w:val="both"/>
              <w:rPr>
                <w:rFonts w:ascii="Times New Roman" w:hAnsi="Times New Roman" w:cs="Times New Roman"/>
                <w:snapToGrid w:val="0"/>
                <w:color w:val="000000" w:themeColor="text1"/>
                <w:sz w:val="24"/>
                <w:szCs w:val="28"/>
                <w:lang w:val="ru-RU"/>
              </w:rPr>
            </w:pPr>
            <w:r w:rsidRPr="00A24E64">
              <w:rPr>
                <w:rFonts w:ascii="Times New Roman" w:hAnsi="Times New Roman" w:cs="Times New Roman"/>
                <w:snapToGrid w:val="0"/>
                <w:color w:val="000000" w:themeColor="text1"/>
                <w:sz w:val="24"/>
                <w:szCs w:val="28"/>
                <w:lang w:val="ru-RU"/>
              </w:rPr>
              <w:t>принятие решения о награждении обучающихся, добившихся особых успехов в учении;</w:t>
            </w:r>
          </w:p>
          <w:p w14:paraId="48DE040F" w14:textId="68C3DC9F" w:rsidR="00377D8C" w:rsidRPr="00A24E64" w:rsidRDefault="00377D8C" w:rsidP="00B97276">
            <w:pPr>
              <w:widowControl w:val="0"/>
              <w:numPr>
                <w:ilvl w:val="0"/>
                <w:numId w:val="30"/>
              </w:numPr>
              <w:tabs>
                <w:tab w:val="clear" w:pos="360"/>
                <w:tab w:val="left" w:pos="357"/>
              </w:tabs>
              <w:spacing w:beforeAutospacing="0" w:afterAutospacing="0"/>
              <w:ind w:left="0" w:firstLine="0"/>
              <w:contextualSpacing/>
              <w:jc w:val="both"/>
              <w:rPr>
                <w:rFonts w:ascii="Times New Roman" w:hAnsi="Times New Roman" w:cs="Times New Roman"/>
                <w:snapToGrid w:val="0"/>
                <w:color w:val="000000" w:themeColor="text1"/>
                <w:sz w:val="24"/>
                <w:szCs w:val="28"/>
                <w:lang w:val="ru-RU"/>
              </w:rPr>
            </w:pPr>
            <w:r w:rsidRPr="00A24E64">
              <w:rPr>
                <w:rFonts w:ascii="Times New Roman" w:hAnsi="Times New Roman" w:cs="Times New Roman"/>
                <w:snapToGrid w:val="0"/>
                <w:color w:val="000000" w:themeColor="text1"/>
                <w:sz w:val="24"/>
                <w:szCs w:val="28"/>
                <w:lang w:val="ru-RU"/>
              </w:rPr>
              <w:t xml:space="preserve">рассмотрение вопроса об исключении обучающегося из МАОУ, представление решения Совету МАОУ; </w:t>
            </w:r>
          </w:p>
          <w:p w14:paraId="084E8CC4" w14:textId="77777777" w:rsidR="00377D8C" w:rsidRPr="00A24E64" w:rsidRDefault="00377D8C" w:rsidP="00B97276">
            <w:pPr>
              <w:widowControl w:val="0"/>
              <w:numPr>
                <w:ilvl w:val="0"/>
                <w:numId w:val="30"/>
              </w:numPr>
              <w:tabs>
                <w:tab w:val="clear" w:pos="360"/>
                <w:tab w:val="left" w:pos="357"/>
              </w:tabs>
              <w:spacing w:beforeAutospacing="0" w:afterAutospacing="0"/>
              <w:ind w:left="0" w:firstLine="0"/>
              <w:contextualSpacing/>
              <w:jc w:val="both"/>
              <w:rPr>
                <w:rFonts w:ascii="Times New Roman" w:hAnsi="Times New Roman" w:cs="Times New Roman"/>
                <w:snapToGrid w:val="0"/>
                <w:color w:val="000000" w:themeColor="text1"/>
                <w:sz w:val="24"/>
                <w:szCs w:val="28"/>
                <w:lang w:val="ru-RU"/>
              </w:rPr>
            </w:pPr>
            <w:r w:rsidRPr="00A24E64">
              <w:rPr>
                <w:rFonts w:ascii="Times New Roman" w:hAnsi="Times New Roman" w:cs="Times New Roman"/>
                <w:color w:val="000000" w:themeColor="text1"/>
                <w:sz w:val="24"/>
                <w:szCs w:val="28"/>
                <w:lang w:val="ru-RU"/>
              </w:rPr>
              <w:t>принятие решения о переводе (условном переводе) обучающегося в следующий класс,</w:t>
            </w:r>
            <w:r w:rsidRPr="00A24E64">
              <w:rPr>
                <w:rFonts w:ascii="Times New Roman" w:hAnsi="Times New Roman" w:cs="Times New Roman"/>
                <w:color w:val="000000" w:themeColor="text1"/>
                <w:sz w:val="24"/>
                <w:szCs w:val="28"/>
                <w:lang w:val="ru-RU"/>
              </w:rPr>
              <w:br/>
              <w:t>принятие решения о допуске обучающихся к государственной итоговой аттестации;</w:t>
            </w:r>
          </w:p>
          <w:p w14:paraId="487B0276" w14:textId="77777777" w:rsidR="00377D8C" w:rsidRPr="00A24E64" w:rsidRDefault="00377D8C" w:rsidP="00B97276">
            <w:pPr>
              <w:widowControl w:val="0"/>
              <w:numPr>
                <w:ilvl w:val="0"/>
                <w:numId w:val="30"/>
              </w:numPr>
              <w:tabs>
                <w:tab w:val="clear" w:pos="360"/>
                <w:tab w:val="left" w:pos="357"/>
              </w:tabs>
              <w:spacing w:beforeAutospacing="0" w:afterAutospacing="0"/>
              <w:ind w:left="0" w:firstLine="0"/>
              <w:contextualSpacing/>
              <w:jc w:val="both"/>
              <w:rPr>
                <w:rFonts w:ascii="Times New Roman" w:hAnsi="Times New Roman" w:cs="Times New Roman"/>
                <w:snapToGrid w:val="0"/>
                <w:color w:val="000000" w:themeColor="text1"/>
                <w:sz w:val="24"/>
                <w:szCs w:val="28"/>
                <w:lang w:val="ru-RU"/>
              </w:rPr>
            </w:pPr>
            <w:r w:rsidRPr="00A24E64">
              <w:rPr>
                <w:rFonts w:ascii="Times New Roman" w:hAnsi="Times New Roman" w:cs="Times New Roman"/>
                <w:color w:val="000000" w:themeColor="text1"/>
                <w:sz w:val="24"/>
                <w:szCs w:val="28"/>
                <w:lang w:val="ru-RU"/>
              </w:rPr>
              <w:t>принятие решения о выдаче справки выпускникам, не прошедшим государственной итоговой аттестации;</w:t>
            </w:r>
          </w:p>
          <w:p w14:paraId="321A38BE" w14:textId="045F10C1" w:rsidR="00377D8C" w:rsidRPr="00A24E64" w:rsidRDefault="00377D8C" w:rsidP="00B97276">
            <w:pPr>
              <w:widowControl w:val="0"/>
              <w:numPr>
                <w:ilvl w:val="0"/>
                <w:numId w:val="30"/>
              </w:numPr>
              <w:tabs>
                <w:tab w:val="clear" w:pos="360"/>
                <w:tab w:val="left" w:pos="357"/>
              </w:tabs>
              <w:spacing w:beforeAutospacing="0" w:afterAutospacing="0"/>
              <w:ind w:left="0" w:firstLine="0"/>
              <w:contextualSpacing/>
              <w:jc w:val="both"/>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принятие решения о представлении к награждению педагогическ</w:t>
            </w:r>
            <w:r w:rsidR="00EA16FB">
              <w:rPr>
                <w:rFonts w:ascii="Times New Roman" w:hAnsi="Times New Roman" w:cs="Times New Roman"/>
                <w:color w:val="000000" w:themeColor="text1"/>
                <w:sz w:val="24"/>
                <w:szCs w:val="28"/>
                <w:lang w:val="ru-RU"/>
              </w:rPr>
              <w:t>их работников МА</w:t>
            </w:r>
            <w:r w:rsidRPr="00A24E64">
              <w:rPr>
                <w:rFonts w:ascii="Times New Roman" w:hAnsi="Times New Roman" w:cs="Times New Roman"/>
                <w:color w:val="000000" w:themeColor="text1"/>
                <w:sz w:val="24"/>
                <w:szCs w:val="28"/>
                <w:lang w:val="ru-RU"/>
              </w:rPr>
              <w:t>ОУ;</w:t>
            </w:r>
          </w:p>
          <w:p w14:paraId="32FF9CA1" w14:textId="6D4941B6" w:rsidR="00377D8C" w:rsidRPr="00A24E64" w:rsidRDefault="00377D8C" w:rsidP="00B97276">
            <w:pPr>
              <w:widowControl w:val="0"/>
              <w:numPr>
                <w:ilvl w:val="0"/>
                <w:numId w:val="30"/>
              </w:numPr>
              <w:tabs>
                <w:tab w:val="clear" w:pos="360"/>
                <w:tab w:val="left" w:pos="357"/>
              </w:tabs>
              <w:spacing w:beforeAutospacing="0" w:afterAutospacing="0"/>
              <w:ind w:left="0" w:firstLine="0"/>
              <w:contextualSpacing/>
              <w:jc w:val="both"/>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обсуждение режимных моментов деятельности МАОУ;</w:t>
            </w:r>
          </w:p>
          <w:p w14:paraId="13288A88" w14:textId="540764E6" w:rsidR="00377D8C" w:rsidRPr="00A24E64" w:rsidRDefault="00377D8C" w:rsidP="00B97276">
            <w:pPr>
              <w:widowControl w:val="0"/>
              <w:numPr>
                <w:ilvl w:val="0"/>
                <w:numId w:val="30"/>
              </w:numPr>
              <w:tabs>
                <w:tab w:val="clear" w:pos="360"/>
                <w:tab w:val="left" w:pos="357"/>
              </w:tabs>
              <w:spacing w:beforeAutospacing="0" w:afterAutospacing="0"/>
              <w:ind w:left="0" w:firstLine="0"/>
              <w:contextualSpacing/>
              <w:jc w:val="both"/>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выборы представителей педагогического коллектива в Совет МАОУ или Управляющий совет;</w:t>
            </w:r>
          </w:p>
          <w:p w14:paraId="1557462C" w14:textId="70F64CF0" w:rsidR="00377D8C" w:rsidRPr="00A24E64" w:rsidRDefault="00377D8C" w:rsidP="00B97276">
            <w:pPr>
              <w:widowControl w:val="0"/>
              <w:numPr>
                <w:ilvl w:val="0"/>
                <w:numId w:val="30"/>
              </w:numPr>
              <w:tabs>
                <w:tab w:val="clear" w:pos="360"/>
                <w:tab w:val="left" w:pos="357"/>
              </w:tabs>
              <w:spacing w:beforeAutospacing="0" w:afterAutospacing="0"/>
              <w:ind w:left="0" w:firstLine="0"/>
              <w:contextualSpacing/>
              <w:jc w:val="both"/>
              <w:rPr>
                <w:rFonts w:ascii="Times New Roman" w:hAnsi="Times New Roman" w:cs="Times New Roman"/>
                <w:color w:val="000000" w:themeColor="text1"/>
                <w:sz w:val="24"/>
                <w:szCs w:val="28"/>
                <w:lang w:val="ru-RU"/>
              </w:rPr>
            </w:pPr>
            <w:r w:rsidRPr="00A24E64">
              <w:rPr>
                <w:rFonts w:ascii="Times New Roman" w:hAnsi="Times New Roman" w:cs="Times New Roman"/>
                <w:snapToGrid w:val="0"/>
                <w:color w:val="000000" w:themeColor="text1"/>
                <w:sz w:val="24"/>
                <w:szCs w:val="28"/>
                <w:lang w:val="ru-RU"/>
              </w:rPr>
              <w:t>заслуши</w:t>
            </w:r>
            <w:r w:rsidR="00EA16FB">
              <w:rPr>
                <w:rFonts w:ascii="Times New Roman" w:hAnsi="Times New Roman" w:cs="Times New Roman"/>
                <w:snapToGrid w:val="0"/>
                <w:color w:val="000000" w:themeColor="text1"/>
                <w:sz w:val="24"/>
                <w:szCs w:val="28"/>
                <w:lang w:val="ru-RU"/>
              </w:rPr>
              <w:t>вание сообщений администрации МА</w:t>
            </w:r>
            <w:r w:rsidRPr="00A24E64">
              <w:rPr>
                <w:rFonts w:ascii="Times New Roman" w:hAnsi="Times New Roman" w:cs="Times New Roman"/>
                <w:snapToGrid w:val="0"/>
                <w:color w:val="000000" w:themeColor="text1"/>
                <w:sz w:val="24"/>
                <w:szCs w:val="28"/>
                <w:lang w:val="ru-RU"/>
              </w:rPr>
              <w:t>ОУ по вопросам учебно-воспитательного характера;</w:t>
            </w:r>
          </w:p>
          <w:p w14:paraId="502BB364" w14:textId="77777777" w:rsidR="00377D8C" w:rsidRPr="00A24E64" w:rsidRDefault="00377D8C" w:rsidP="00B97276">
            <w:pPr>
              <w:widowControl w:val="0"/>
              <w:numPr>
                <w:ilvl w:val="0"/>
                <w:numId w:val="30"/>
              </w:numPr>
              <w:tabs>
                <w:tab w:val="clear" w:pos="360"/>
                <w:tab w:val="left" w:pos="357"/>
              </w:tabs>
              <w:spacing w:beforeAutospacing="0" w:afterAutospacing="0"/>
              <w:ind w:left="0" w:firstLine="0"/>
              <w:contextualSpacing/>
              <w:jc w:val="both"/>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осуществление иных полномочий в соответствии с законодательством в сфере образования.</w:t>
            </w:r>
          </w:p>
        </w:tc>
      </w:tr>
      <w:tr w:rsidR="001F5FB8" w:rsidRPr="009417C7" w14:paraId="5B37B92A" w14:textId="77777777" w:rsidTr="00B97276">
        <w:tc>
          <w:tcPr>
            <w:tcW w:w="3397" w:type="dxa"/>
            <w:hideMark/>
          </w:tcPr>
          <w:p w14:paraId="58D7C761" w14:textId="77777777" w:rsidR="00377D8C" w:rsidRPr="00A24E64" w:rsidRDefault="00377D8C" w:rsidP="00B97276">
            <w:pPr>
              <w:spacing w:beforeAutospacing="0" w:afterAutospacing="0"/>
              <w:contextualSpacing/>
              <w:rPr>
                <w:rFonts w:ascii="Times New Roman" w:hAnsi="Times New Roman" w:cs="Times New Roman"/>
                <w:b/>
                <w:color w:val="000000" w:themeColor="text1"/>
                <w:sz w:val="24"/>
                <w:szCs w:val="28"/>
              </w:rPr>
            </w:pPr>
            <w:bookmarkStart w:id="8" w:name="dfasmyb25q"/>
            <w:bookmarkEnd w:id="8"/>
            <w:proofErr w:type="spellStart"/>
            <w:r w:rsidRPr="00A24E64">
              <w:rPr>
                <w:rStyle w:val="fill"/>
                <w:rFonts w:ascii="Times New Roman" w:hAnsi="Times New Roman" w:cs="Times New Roman"/>
                <w:b w:val="0"/>
                <w:i w:val="0"/>
                <w:color w:val="000000" w:themeColor="text1"/>
                <w:sz w:val="24"/>
                <w:szCs w:val="28"/>
              </w:rPr>
              <w:t>Общее</w:t>
            </w:r>
            <w:proofErr w:type="spellEnd"/>
            <w:r w:rsidRPr="00A24E64">
              <w:rPr>
                <w:rStyle w:val="fill"/>
                <w:rFonts w:ascii="Times New Roman" w:hAnsi="Times New Roman" w:cs="Times New Roman"/>
                <w:b w:val="0"/>
                <w:i w:val="0"/>
                <w:color w:val="000000" w:themeColor="text1"/>
                <w:sz w:val="24"/>
                <w:szCs w:val="28"/>
              </w:rPr>
              <w:t xml:space="preserve"> </w:t>
            </w:r>
            <w:proofErr w:type="spellStart"/>
            <w:r w:rsidRPr="00A24E64">
              <w:rPr>
                <w:rStyle w:val="fill"/>
                <w:rFonts w:ascii="Times New Roman" w:hAnsi="Times New Roman" w:cs="Times New Roman"/>
                <w:b w:val="0"/>
                <w:i w:val="0"/>
                <w:color w:val="000000" w:themeColor="text1"/>
                <w:sz w:val="24"/>
                <w:szCs w:val="28"/>
              </w:rPr>
              <w:t>собрание</w:t>
            </w:r>
            <w:proofErr w:type="spellEnd"/>
            <w:r w:rsidRPr="00A24E64">
              <w:rPr>
                <w:rStyle w:val="fill"/>
                <w:rFonts w:ascii="Times New Roman" w:hAnsi="Times New Roman" w:cs="Times New Roman"/>
                <w:b w:val="0"/>
                <w:i w:val="0"/>
                <w:color w:val="000000" w:themeColor="text1"/>
                <w:sz w:val="24"/>
                <w:szCs w:val="28"/>
              </w:rPr>
              <w:t xml:space="preserve"> </w:t>
            </w:r>
            <w:proofErr w:type="spellStart"/>
            <w:r w:rsidRPr="00A24E64">
              <w:rPr>
                <w:rStyle w:val="fill"/>
                <w:rFonts w:ascii="Times New Roman" w:hAnsi="Times New Roman" w:cs="Times New Roman"/>
                <w:b w:val="0"/>
                <w:i w:val="0"/>
                <w:color w:val="000000" w:themeColor="text1"/>
                <w:sz w:val="24"/>
                <w:szCs w:val="28"/>
              </w:rPr>
              <w:t>работников</w:t>
            </w:r>
            <w:proofErr w:type="spellEnd"/>
          </w:p>
        </w:tc>
        <w:tc>
          <w:tcPr>
            <w:tcW w:w="6237" w:type="dxa"/>
            <w:hideMark/>
          </w:tcPr>
          <w:p w14:paraId="6908AA7B" w14:textId="77777777" w:rsidR="00377D8C" w:rsidRPr="00A24E64" w:rsidRDefault="00377D8C" w:rsidP="00B97276">
            <w:pPr>
              <w:pStyle w:val="aa"/>
              <w:spacing w:beforeAutospacing="0" w:afterAutospacing="0"/>
              <w:contextualSpacing/>
              <w:jc w:val="both"/>
              <w:rPr>
                <w:rFonts w:ascii="Times New Roman" w:hAnsi="Times New Roman" w:cs="Times New Roman"/>
                <w:color w:val="000000" w:themeColor="text1"/>
                <w:sz w:val="24"/>
                <w:szCs w:val="28"/>
              </w:rPr>
            </w:pPr>
            <w:bookmarkStart w:id="9" w:name="dfasmr82uf"/>
            <w:bookmarkEnd w:id="9"/>
            <w:r w:rsidRPr="00A24E64">
              <w:rPr>
                <w:rStyle w:val="fill"/>
                <w:rFonts w:ascii="Times New Roman" w:hAnsi="Times New Roman" w:cs="Times New Roman"/>
                <w:b w:val="0"/>
                <w:i w:val="0"/>
                <w:color w:val="000000" w:themeColor="text1"/>
                <w:sz w:val="24"/>
                <w:szCs w:val="28"/>
              </w:rPr>
              <w:t>Реализует право работников участвовать в управлении образовательной организацией, в том числе:</w:t>
            </w:r>
          </w:p>
          <w:p w14:paraId="0C810D26" w14:textId="0E63A94E" w:rsidR="00377D8C" w:rsidRPr="00A24E64" w:rsidRDefault="00377D8C" w:rsidP="00B97276">
            <w:pPr>
              <w:pStyle w:val="2"/>
              <w:widowControl w:val="0"/>
              <w:numPr>
                <w:ilvl w:val="0"/>
                <w:numId w:val="29"/>
              </w:numPr>
              <w:ind w:left="0" w:firstLine="0"/>
              <w:contextualSpacing/>
              <w:jc w:val="both"/>
              <w:rPr>
                <w:color w:val="000000" w:themeColor="text1"/>
                <w:spacing w:val="-2"/>
                <w:szCs w:val="28"/>
              </w:rPr>
            </w:pPr>
            <w:bookmarkStart w:id="10" w:name="dfasc63m9d"/>
            <w:bookmarkEnd w:id="10"/>
            <w:r w:rsidRPr="00A24E64">
              <w:rPr>
                <w:color w:val="000000" w:themeColor="text1"/>
                <w:spacing w:val="-2"/>
                <w:szCs w:val="28"/>
              </w:rPr>
              <w:t>принятие Устава МАОУ;</w:t>
            </w:r>
          </w:p>
          <w:p w14:paraId="4DE223D3" w14:textId="483DF635" w:rsidR="00377D8C" w:rsidRPr="00A24E64" w:rsidRDefault="00377D8C" w:rsidP="00B97276">
            <w:pPr>
              <w:pStyle w:val="2"/>
              <w:widowControl w:val="0"/>
              <w:numPr>
                <w:ilvl w:val="0"/>
                <w:numId w:val="29"/>
              </w:numPr>
              <w:ind w:left="0" w:firstLine="0"/>
              <w:contextualSpacing/>
              <w:jc w:val="both"/>
              <w:rPr>
                <w:color w:val="000000" w:themeColor="text1"/>
                <w:spacing w:val="-2"/>
                <w:szCs w:val="28"/>
              </w:rPr>
            </w:pPr>
            <w:r w:rsidRPr="00A24E64">
              <w:rPr>
                <w:color w:val="000000" w:themeColor="text1"/>
                <w:spacing w:val="-2"/>
                <w:szCs w:val="28"/>
              </w:rPr>
              <w:t xml:space="preserve">принятие Правил внутреннего трудового распорядка </w:t>
            </w:r>
            <w:r w:rsidRPr="00A24E64">
              <w:rPr>
                <w:color w:val="000000" w:themeColor="text1"/>
                <w:spacing w:val="-2"/>
                <w:szCs w:val="28"/>
              </w:rPr>
              <w:lastRenderedPageBreak/>
              <w:t xml:space="preserve">работников МАОУ по представлению директора МАОУ; </w:t>
            </w:r>
          </w:p>
          <w:p w14:paraId="77853841" w14:textId="77777777" w:rsidR="00377D8C" w:rsidRPr="00A24E64" w:rsidRDefault="00377D8C" w:rsidP="00B97276">
            <w:pPr>
              <w:pStyle w:val="2"/>
              <w:widowControl w:val="0"/>
              <w:numPr>
                <w:ilvl w:val="0"/>
                <w:numId w:val="29"/>
              </w:numPr>
              <w:ind w:left="0" w:firstLine="0"/>
              <w:contextualSpacing/>
              <w:jc w:val="both"/>
              <w:rPr>
                <w:color w:val="000000" w:themeColor="text1"/>
                <w:spacing w:val="-2"/>
                <w:szCs w:val="28"/>
              </w:rPr>
            </w:pPr>
            <w:r w:rsidRPr="00A24E64">
              <w:rPr>
                <w:color w:val="000000" w:themeColor="text1"/>
                <w:spacing w:val="-2"/>
                <w:szCs w:val="28"/>
              </w:rPr>
              <w:t xml:space="preserve">принятие решения о необходимости заключения коллективного договора; </w:t>
            </w:r>
          </w:p>
          <w:p w14:paraId="4CCC1750" w14:textId="77777777" w:rsidR="00377D8C" w:rsidRPr="00A24E64" w:rsidRDefault="00377D8C" w:rsidP="00B97276">
            <w:pPr>
              <w:pStyle w:val="2"/>
              <w:widowControl w:val="0"/>
              <w:numPr>
                <w:ilvl w:val="0"/>
                <w:numId w:val="29"/>
              </w:numPr>
              <w:ind w:left="0" w:firstLine="0"/>
              <w:contextualSpacing/>
              <w:jc w:val="both"/>
              <w:rPr>
                <w:color w:val="000000" w:themeColor="text1"/>
                <w:spacing w:val="-2"/>
                <w:szCs w:val="28"/>
              </w:rPr>
            </w:pPr>
            <w:r w:rsidRPr="00A24E64">
              <w:rPr>
                <w:color w:val="000000" w:themeColor="text1"/>
                <w:spacing w:val="-2"/>
                <w:szCs w:val="28"/>
              </w:rPr>
              <w:t>принятие коллективного договора;</w:t>
            </w:r>
          </w:p>
          <w:p w14:paraId="4CA74216" w14:textId="77777777" w:rsidR="00377D8C" w:rsidRPr="00A24E64" w:rsidRDefault="00377D8C" w:rsidP="00B97276">
            <w:pPr>
              <w:pStyle w:val="2"/>
              <w:widowControl w:val="0"/>
              <w:numPr>
                <w:ilvl w:val="0"/>
                <w:numId w:val="29"/>
              </w:numPr>
              <w:ind w:left="0" w:firstLine="0"/>
              <w:contextualSpacing/>
              <w:jc w:val="both"/>
              <w:rPr>
                <w:color w:val="000000" w:themeColor="text1"/>
                <w:spacing w:val="-2"/>
                <w:szCs w:val="28"/>
              </w:rPr>
            </w:pPr>
            <w:r w:rsidRPr="00A24E64">
              <w:rPr>
                <w:color w:val="000000" w:themeColor="text1"/>
                <w:spacing w:val="-2"/>
                <w:szCs w:val="28"/>
              </w:rPr>
              <w:t>заслушивание ежегодного отчета о выполнении коллективного договора;</w:t>
            </w:r>
          </w:p>
          <w:p w14:paraId="479F20A8" w14:textId="77777777" w:rsidR="00377D8C" w:rsidRPr="00A24E64" w:rsidRDefault="00377D8C" w:rsidP="00B97276">
            <w:pPr>
              <w:pStyle w:val="2"/>
              <w:widowControl w:val="0"/>
              <w:numPr>
                <w:ilvl w:val="0"/>
                <w:numId w:val="29"/>
              </w:numPr>
              <w:ind w:left="0" w:firstLine="0"/>
              <w:contextualSpacing/>
              <w:jc w:val="both"/>
              <w:rPr>
                <w:color w:val="000000" w:themeColor="text1"/>
                <w:spacing w:val="-2"/>
                <w:szCs w:val="28"/>
              </w:rPr>
            </w:pPr>
            <w:r w:rsidRPr="00A24E64">
              <w:rPr>
                <w:color w:val="000000" w:themeColor="text1"/>
                <w:spacing w:val="-2"/>
                <w:szCs w:val="28"/>
              </w:rPr>
              <w:t>определение численности и срока полномочий комиссии по трудовым спорам, избрание ее членов;</w:t>
            </w:r>
          </w:p>
          <w:p w14:paraId="3EB49EA1" w14:textId="07BF8979" w:rsidR="00377D8C" w:rsidRPr="00A24E64" w:rsidRDefault="00377D8C" w:rsidP="00B97276">
            <w:pPr>
              <w:pStyle w:val="2"/>
              <w:widowControl w:val="0"/>
              <w:numPr>
                <w:ilvl w:val="0"/>
                <w:numId w:val="29"/>
              </w:numPr>
              <w:ind w:left="0" w:firstLine="0"/>
              <w:contextualSpacing/>
              <w:jc w:val="both"/>
              <w:rPr>
                <w:color w:val="000000" w:themeColor="text1"/>
                <w:spacing w:val="-2"/>
                <w:szCs w:val="28"/>
              </w:rPr>
            </w:pPr>
            <w:r w:rsidRPr="00A24E64">
              <w:rPr>
                <w:color w:val="000000" w:themeColor="text1"/>
                <w:spacing w:val="-2"/>
                <w:szCs w:val="28"/>
              </w:rPr>
              <w:t xml:space="preserve">избрание представителей трудового коллектива в органы управления МАОУ; </w:t>
            </w:r>
          </w:p>
          <w:p w14:paraId="323658E9" w14:textId="3CFDAB6E" w:rsidR="00377D8C" w:rsidRPr="00A24E64" w:rsidRDefault="00377D8C" w:rsidP="00B97276">
            <w:pPr>
              <w:pStyle w:val="2"/>
              <w:widowControl w:val="0"/>
              <w:numPr>
                <w:ilvl w:val="0"/>
                <w:numId w:val="29"/>
              </w:numPr>
              <w:ind w:left="0" w:firstLine="0"/>
              <w:contextualSpacing/>
              <w:jc w:val="both"/>
              <w:rPr>
                <w:color w:val="000000" w:themeColor="text1"/>
                <w:spacing w:val="-2"/>
                <w:szCs w:val="28"/>
              </w:rPr>
            </w:pPr>
            <w:r w:rsidRPr="00A24E64">
              <w:rPr>
                <w:color w:val="000000" w:themeColor="text1"/>
                <w:spacing w:val="-2"/>
                <w:szCs w:val="28"/>
              </w:rPr>
              <w:t>выдвижение коллективных требований работников МАОУ и избрание полномочных представителей для участия в решении коллективного трудового спора;</w:t>
            </w:r>
          </w:p>
          <w:p w14:paraId="69FDB4FD" w14:textId="77777777" w:rsidR="00377D8C" w:rsidRPr="00A24E64" w:rsidRDefault="00377D8C" w:rsidP="00B97276">
            <w:pPr>
              <w:pStyle w:val="2"/>
              <w:widowControl w:val="0"/>
              <w:numPr>
                <w:ilvl w:val="0"/>
                <w:numId w:val="29"/>
              </w:numPr>
              <w:ind w:left="0" w:firstLine="0"/>
              <w:contextualSpacing/>
              <w:jc w:val="both"/>
              <w:rPr>
                <w:color w:val="000000" w:themeColor="text1"/>
                <w:spacing w:val="-2"/>
                <w:szCs w:val="28"/>
              </w:rPr>
            </w:pPr>
            <w:r w:rsidRPr="00A24E64">
              <w:rPr>
                <w:color w:val="000000" w:themeColor="text1"/>
                <w:spacing w:val="-2"/>
                <w:szCs w:val="28"/>
              </w:rPr>
              <w:t>принятие решения об объявлении забастовки и выборы органа, возглавляющего забастовку;</w:t>
            </w:r>
          </w:p>
          <w:p w14:paraId="45153FA7" w14:textId="0BFBCF41" w:rsidR="00377D8C" w:rsidRPr="00A24E64" w:rsidRDefault="00377D8C" w:rsidP="00B97276">
            <w:pPr>
              <w:widowControl w:val="0"/>
              <w:numPr>
                <w:ilvl w:val="0"/>
                <w:numId w:val="29"/>
              </w:numPr>
              <w:spacing w:beforeAutospacing="0" w:afterAutospacing="0"/>
              <w:ind w:left="0" w:firstLine="0"/>
              <w:contextualSpacing/>
              <w:jc w:val="both"/>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решает другие вопросы текущей деятельности МАОУ.</w:t>
            </w:r>
          </w:p>
        </w:tc>
      </w:tr>
      <w:tr w:rsidR="001F5FB8" w:rsidRPr="009417C7" w14:paraId="081D2DF5" w14:textId="77777777" w:rsidTr="00B97276">
        <w:tc>
          <w:tcPr>
            <w:tcW w:w="3397" w:type="dxa"/>
          </w:tcPr>
          <w:p w14:paraId="03C775C0" w14:textId="77777777" w:rsidR="00377D8C" w:rsidRPr="00A24E64" w:rsidRDefault="00377D8C" w:rsidP="00B97276">
            <w:pPr>
              <w:spacing w:beforeAutospacing="0" w:afterAutospacing="0"/>
              <w:contextualSpacing/>
              <w:rPr>
                <w:rStyle w:val="fill"/>
                <w:rFonts w:ascii="Times New Roman" w:hAnsi="Times New Roman" w:cs="Times New Roman"/>
                <w:b w:val="0"/>
                <w:i w:val="0"/>
                <w:color w:val="000000" w:themeColor="text1"/>
                <w:sz w:val="24"/>
                <w:szCs w:val="28"/>
              </w:rPr>
            </w:pPr>
            <w:proofErr w:type="spellStart"/>
            <w:r w:rsidRPr="00A24E64">
              <w:rPr>
                <w:rStyle w:val="fill"/>
                <w:rFonts w:ascii="Times New Roman" w:hAnsi="Times New Roman" w:cs="Times New Roman"/>
                <w:b w:val="0"/>
                <w:i w:val="0"/>
                <w:color w:val="000000" w:themeColor="text1"/>
                <w:sz w:val="24"/>
                <w:szCs w:val="28"/>
              </w:rPr>
              <w:lastRenderedPageBreak/>
              <w:t>Совет</w:t>
            </w:r>
            <w:proofErr w:type="spellEnd"/>
            <w:r w:rsidRPr="00A24E64">
              <w:rPr>
                <w:rStyle w:val="fill"/>
                <w:rFonts w:ascii="Times New Roman" w:hAnsi="Times New Roman" w:cs="Times New Roman"/>
                <w:b w:val="0"/>
                <w:i w:val="0"/>
                <w:color w:val="000000" w:themeColor="text1"/>
                <w:sz w:val="24"/>
                <w:szCs w:val="28"/>
              </w:rPr>
              <w:t xml:space="preserve"> </w:t>
            </w:r>
            <w:proofErr w:type="spellStart"/>
            <w:r w:rsidRPr="00A24E64">
              <w:rPr>
                <w:rStyle w:val="fill"/>
                <w:rFonts w:ascii="Times New Roman" w:hAnsi="Times New Roman" w:cs="Times New Roman"/>
                <w:b w:val="0"/>
                <w:i w:val="0"/>
                <w:color w:val="000000" w:themeColor="text1"/>
                <w:sz w:val="24"/>
                <w:szCs w:val="28"/>
              </w:rPr>
              <w:t>школы</w:t>
            </w:r>
            <w:proofErr w:type="spellEnd"/>
          </w:p>
        </w:tc>
        <w:tc>
          <w:tcPr>
            <w:tcW w:w="6237" w:type="dxa"/>
          </w:tcPr>
          <w:p w14:paraId="15FCF309" w14:textId="77777777" w:rsidR="00377D8C" w:rsidRPr="00A24E64" w:rsidRDefault="00377D8C" w:rsidP="00B97276">
            <w:pPr>
              <w:widowControl w:val="0"/>
              <w:tabs>
                <w:tab w:val="left" w:pos="720"/>
              </w:tabs>
              <w:spacing w:beforeAutospacing="0" w:afterAutospacing="0"/>
              <w:contextualSpacing/>
              <w:jc w:val="both"/>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Совет школы принимает участие в обсуждении и согласовании следующих направлений деятельности:</w:t>
            </w:r>
          </w:p>
          <w:p w14:paraId="24046129" w14:textId="0B5477B3" w:rsidR="00377D8C" w:rsidRPr="00A24E64" w:rsidRDefault="00377D8C" w:rsidP="00B97276">
            <w:pPr>
              <w:widowControl w:val="0"/>
              <w:numPr>
                <w:ilvl w:val="0"/>
                <w:numId w:val="31"/>
              </w:numPr>
              <w:tabs>
                <w:tab w:val="clear" w:pos="360"/>
                <w:tab w:val="left" w:pos="357"/>
              </w:tabs>
              <w:spacing w:beforeAutospacing="0" w:afterAutospacing="0"/>
              <w:ind w:left="0" w:firstLine="0"/>
              <w:contextualSpacing/>
              <w:jc w:val="both"/>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выработка перспективных направлений развития МАОУ;</w:t>
            </w:r>
          </w:p>
          <w:p w14:paraId="571020E8" w14:textId="614FBABD" w:rsidR="00377D8C" w:rsidRPr="00A24E64" w:rsidRDefault="00377D8C" w:rsidP="00B97276">
            <w:pPr>
              <w:widowControl w:val="0"/>
              <w:numPr>
                <w:ilvl w:val="0"/>
                <w:numId w:val="31"/>
              </w:numPr>
              <w:tabs>
                <w:tab w:val="clear" w:pos="360"/>
                <w:tab w:val="left" w:pos="357"/>
              </w:tabs>
              <w:spacing w:beforeAutospacing="0" w:afterAutospacing="0"/>
              <w:ind w:left="0" w:firstLine="0"/>
              <w:contextualSpacing/>
              <w:jc w:val="both"/>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разработка</w:t>
            </w:r>
            <w:proofErr w:type="spellEnd"/>
            <w:r w:rsidRPr="00A24E64">
              <w:rPr>
                <w:rFonts w:ascii="Times New Roman" w:hAnsi="Times New Roman" w:cs="Times New Roman"/>
                <w:color w:val="000000" w:themeColor="text1"/>
                <w:sz w:val="24"/>
                <w:szCs w:val="28"/>
              </w:rPr>
              <w:t xml:space="preserve"> </w:t>
            </w:r>
            <w:proofErr w:type="spellStart"/>
            <w:r w:rsidRPr="00A24E64">
              <w:rPr>
                <w:rFonts w:ascii="Times New Roman" w:hAnsi="Times New Roman" w:cs="Times New Roman"/>
                <w:color w:val="000000" w:themeColor="text1"/>
                <w:sz w:val="24"/>
                <w:szCs w:val="28"/>
              </w:rPr>
              <w:t>программы</w:t>
            </w:r>
            <w:proofErr w:type="spellEnd"/>
            <w:r w:rsidRPr="00A24E64">
              <w:rPr>
                <w:rFonts w:ascii="Times New Roman" w:hAnsi="Times New Roman" w:cs="Times New Roman"/>
                <w:color w:val="000000" w:themeColor="text1"/>
                <w:sz w:val="24"/>
                <w:szCs w:val="28"/>
              </w:rPr>
              <w:t xml:space="preserve"> </w:t>
            </w:r>
            <w:proofErr w:type="spellStart"/>
            <w:r w:rsidRPr="00A24E64">
              <w:rPr>
                <w:rFonts w:ascii="Times New Roman" w:hAnsi="Times New Roman" w:cs="Times New Roman"/>
                <w:color w:val="000000" w:themeColor="text1"/>
                <w:sz w:val="24"/>
                <w:szCs w:val="28"/>
              </w:rPr>
              <w:t>развития</w:t>
            </w:r>
            <w:proofErr w:type="spellEnd"/>
            <w:r w:rsidRPr="00A24E64">
              <w:rPr>
                <w:rFonts w:ascii="Times New Roman" w:hAnsi="Times New Roman" w:cs="Times New Roman"/>
                <w:color w:val="000000" w:themeColor="text1"/>
                <w:sz w:val="24"/>
                <w:szCs w:val="28"/>
              </w:rPr>
              <w:t xml:space="preserve"> М</w:t>
            </w:r>
            <w:r w:rsidRPr="00A24E64">
              <w:rPr>
                <w:rFonts w:ascii="Times New Roman" w:hAnsi="Times New Roman" w:cs="Times New Roman"/>
                <w:color w:val="000000" w:themeColor="text1"/>
                <w:sz w:val="24"/>
                <w:szCs w:val="28"/>
                <w:lang w:val="ru-RU"/>
              </w:rPr>
              <w:t>А</w:t>
            </w:r>
            <w:r w:rsidRPr="00A24E64">
              <w:rPr>
                <w:rFonts w:ascii="Times New Roman" w:hAnsi="Times New Roman" w:cs="Times New Roman"/>
                <w:color w:val="000000" w:themeColor="text1"/>
                <w:sz w:val="24"/>
                <w:szCs w:val="28"/>
              </w:rPr>
              <w:t>ОУ;</w:t>
            </w:r>
          </w:p>
          <w:p w14:paraId="20CB5B45" w14:textId="237618E9" w:rsidR="00377D8C" w:rsidRPr="00A24E64" w:rsidRDefault="00377D8C" w:rsidP="00B97276">
            <w:pPr>
              <w:widowControl w:val="0"/>
              <w:numPr>
                <w:ilvl w:val="0"/>
                <w:numId w:val="31"/>
              </w:numPr>
              <w:tabs>
                <w:tab w:val="clear" w:pos="360"/>
                <w:tab w:val="left" w:pos="357"/>
              </w:tabs>
              <w:spacing w:beforeAutospacing="0" w:afterAutospacing="0"/>
              <w:ind w:left="0" w:firstLine="0"/>
              <w:contextualSpacing/>
              <w:jc w:val="both"/>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рассмотрение вопросов, касающихся функционирования МАОУ по представлению одного из представителей Совета;</w:t>
            </w:r>
          </w:p>
          <w:p w14:paraId="34792AA0" w14:textId="7E819B11" w:rsidR="00377D8C" w:rsidRPr="00A24E64" w:rsidRDefault="00377D8C" w:rsidP="00B97276">
            <w:pPr>
              <w:widowControl w:val="0"/>
              <w:numPr>
                <w:ilvl w:val="0"/>
                <w:numId w:val="31"/>
              </w:numPr>
              <w:tabs>
                <w:tab w:val="clear" w:pos="360"/>
                <w:tab w:val="left" w:pos="357"/>
              </w:tabs>
              <w:spacing w:beforeAutospacing="0" w:afterAutospacing="0"/>
              <w:ind w:left="0" w:firstLine="0"/>
              <w:contextualSpacing/>
              <w:jc w:val="both"/>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 xml:space="preserve">согласование локальных актов, разработанных МАОУ; </w:t>
            </w:r>
          </w:p>
          <w:p w14:paraId="27651DAF" w14:textId="77777777" w:rsidR="00377D8C" w:rsidRPr="00A24E64" w:rsidRDefault="00377D8C" w:rsidP="00B97276">
            <w:pPr>
              <w:widowControl w:val="0"/>
              <w:numPr>
                <w:ilvl w:val="0"/>
                <w:numId w:val="31"/>
              </w:numPr>
              <w:tabs>
                <w:tab w:val="clear" w:pos="360"/>
                <w:tab w:val="left" w:pos="357"/>
              </w:tabs>
              <w:spacing w:beforeAutospacing="0" w:afterAutospacing="0"/>
              <w:ind w:left="0" w:firstLine="0"/>
              <w:contextualSpacing/>
              <w:jc w:val="both"/>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учреждение премий и стипендий обучающимся за особые успехи в учении, в интеллектуальных, творческих, спортивных состязаниях;</w:t>
            </w:r>
          </w:p>
          <w:p w14:paraId="6D308914" w14:textId="63E0CAD5" w:rsidR="00377D8C" w:rsidRPr="00A24E64" w:rsidRDefault="00377D8C" w:rsidP="00B97276">
            <w:pPr>
              <w:widowControl w:val="0"/>
              <w:numPr>
                <w:ilvl w:val="0"/>
                <w:numId w:val="31"/>
              </w:numPr>
              <w:tabs>
                <w:tab w:val="clear" w:pos="360"/>
                <w:tab w:val="left" w:pos="357"/>
              </w:tabs>
              <w:spacing w:beforeAutospacing="0" w:afterAutospacing="0"/>
              <w:ind w:left="0" w:firstLine="0"/>
              <w:contextualSpacing/>
              <w:jc w:val="both"/>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 xml:space="preserve">принятие решения об исключении обучающегося из МАОУ; </w:t>
            </w:r>
          </w:p>
          <w:p w14:paraId="7A07C18B" w14:textId="38D522E2" w:rsidR="00377D8C" w:rsidRPr="00A24E64" w:rsidRDefault="00377D8C" w:rsidP="00B97276">
            <w:pPr>
              <w:widowControl w:val="0"/>
              <w:numPr>
                <w:ilvl w:val="0"/>
                <w:numId w:val="31"/>
              </w:numPr>
              <w:tabs>
                <w:tab w:val="clear" w:pos="360"/>
                <w:tab w:val="left" w:pos="357"/>
              </w:tabs>
              <w:spacing w:beforeAutospacing="0" w:afterAutospacing="0"/>
              <w:ind w:left="0" w:firstLine="0"/>
              <w:contextualSpacing/>
              <w:jc w:val="both"/>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заслушивание администрации МАОУ о расходовании бюджетных средств, использовании иных источников финансирования;</w:t>
            </w:r>
          </w:p>
          <w:p w14:paraId="1698E650" w14:textId="4188BEF0" w:rsidR="00377D8C" w:rsidRPr="00A24E64" w:rsidRDefault="00377D8C" w:rsidP="00B97276">
            <w:pPr>
              <w:widowControl w:val="0"/>
              <w:numPr>
                <w:ilvl w:val="0"/>
                <w:numId w:val="31"/>
              </w:numPr>
              <w:tabs>
                <w:tab w:val="clear" w:pos="360"/>
                <w:tab w:val="left" w:pos="357"/>
              </w:tabs>
              <w:spacing w:beforeAutospacing="0" w:afterAutospacing="0"/>
              <w:ind w:left="0" w:firstLine="0"/>
              <w:contextualSpacing/>
              <w:jc w:val="both"/>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рассмотрение вопросов о дополнительных источниках финансирования на развитие материально-технической базы МАОУ;</w:t>
            </w:r>
          </w:p>
          <w:p w14:paraId="02C84570" w14:textId="66DA490C" w:rsidR="00377D8C" w:rsidRPr="00A24E64" w:rsidRDefault="00377D8C" w:rsidP="00B97276">
            <w:pPr>
              <w:widowControl w:val="0"/>
              <w:numPr>
                <w:ilvl w:val="0"/>
                <w:numId w:val="31"/>
              </w:numPr>
              <w:tabs>
                <w:tab w:val="clear" w:pos="360"/>
                <w:tab w:val="left" w:pos="357"/>
              </w:tabs>
              <w:spacing w:beforeAutospacing="0" w:afterAutospacing="0"/>
              <w:ind w:left="0" w:firstLine="0"/>
              <w:contextualSpacing/>
              <w:jc w:val="both"/>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представление интересов МАОУ в органах управления образованием, общественных объединениях, а также, наряду с родителями (законными представителями), интересов обучающихся, обеспечивая социально-правовую защиту несовершеннолетних;</w:t>
            </w:r>
          </w:p>
          <w:p w14:paraId="581C79E8" w14:textId="77777777" w:rsidR="00377D8C" w:rsidRPr="00A24E64" w:rsidRDefault="00377D8C" w:rsidP="00B97276">
            <w:pPr>
              <w:widowControl w:val="0"/>
              <w:numPr>
                <w:ilvl w:val="0"/>
                <w:numId w:val="31"/>
              </w:numPr>
              <w:tabs>
                <w:tab w:val="clear" w:pos="360"/>
                <w:tab w:val="left" w:pos="357"/>
              </w:tabs>
              <w:spacing w:beforeAutospacing="0" w:afterAutospacing="0"/>
              <w:ind w:left="0" w:firstLine="0"/>
              <w:contextualSpacing/>
              <w:jc w:val="both"/>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решение вопросов, связанных с привлечение благотворительных взносов;</w:t>
            </w:r>
          </w:p>
          <w:p w14:paraId="577D972B" w14:textId="7F8C1014" w:rsidR="00377D8C" w:rsidRPr="00A24E64" w:rsidRDefault="00377D8C" w:rsidP="00B97276">
            <w:pPr>
              <w:widowControl w:val="0"/>
              <w:numPr>
                <w:ilvl w:val="0"/>
                <w:numId w:val="31"/>
              </w:numPr>
              <w:tabs>
                <w:tab w:val="clear" w:pos="360"/>
                <w:tab w:val="left" w:pos="357"/>
              </w:tabs>
              <w:spacing w:beforeAutospacing="0" w:afterAutospacing="0"/>
              <w:ind w:left="0" w:firstLine="0"/>
              <w:contextualSpacing/>
              <w:jc w:val="both"/>
              <w:rPr>
                <w:rStyle w:val="fill"/>
                <w:rFonts w:ascii="Times New Roman" w:hAnsi="Times New Roman" w:cs="Times New Roman"/>
                <w:b w:val="0"/>
                <w:bCs w:val="0"/>
                <w:i w:val="0"/>
                <w:iCs w:val="0"/>
                <w:color w:val="000000" w:themeColor="text1"/>
                <w:sz w:val="24"/>
                <w:szCs w:val="28"/>
                <w:lang w:val="ru-RU"/>
              </w:rPr>
            </w:pPr>
            <w:r w:rsidRPr="00A24E64">
              <w:rPr>
                <w:rFonts w:ascii="Times New Roman" w:hAnsi="Times New Roman" w:cs="Times New Roman"/>
                <w:color w:val="000000" w:themeColor="text1"/>
                <w:sz w:val="24"/>
                <w:szCs w:val="28"/>
                <w:lang w:val="ru-RU"/>
              </w:rPr>
              <w:t>решение других вопросов текущей деятельности МАОУ.</w:t>
            </w:r>
          </w:p>
        </w:tc>
      </w:tr>
    </w:tbl>
    <w:p w14:paraId="12B3D33B" w14:textId="77777777" w:rsidR="00B97276" w:rsidRDefault="00B97276" w:rsidP="00B97276">
      <w:pPr>
        <w:spacing w:before="0" w:beforeAutospacing="0" w:after="0" w:afterAutospacing="0"/>
        <w:contextualSpacing/>
        <w:jc w:val="both"/>
        <w:rPr>
          <w:rFonts w:ascii="Times New Roman" w:hAnsi="Times New Roman" w:cs="Times New Roman"/>
          <w:color w:val="000000" w:themeColor="text1"/>
          <w:sz w:val="28"/>
          <w:szCs w:val="28"/>
          <w:lang w:val="ru-RU"/>
        </w:rPr>
      </w:pPr>
    </w:p>
    <w:p w14:paraId="171D6B7E" w14:textId="50601FE1"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Подробные полномочия и процедура формирования органов описаны в уставе Школы.</w:t>
      </w:r>
    </w:p>
    <w:p w14:paraId="54E601BB" w14:textId="77777777" w:rsidR="00377D8C" w:rsidRPr="00B97276" w:rsidRDefault="00377D8C" w:rsidP="00B9727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contextualSpacing/>
        <w:jc w:val="both"/>
        <w:rPr>
          <w:rFonts w:ascii="Times New Roman" w:hAnsi="Times New Roman" w:cs="Times New Roman"/>
          <w:b/>
          <w:i/>
          <w:color w:val="000000" w:themeColor="text1"/>
          <w:sz w:val="28"/>
          <w:szCs w:val="28"/>
        </w:rPr>
      </w:pPr>
      <w:r w:rsidRPr="00B97276">
        <w:rPr>
          <w:rStyle w:val="fill"/>
          <w:rFonts w:ascii="Times New Roman" w:hAnsi="Times New Roman" w:cs="Times New Roman"/>
          <w:b w:val="0"/>
          <w:i w:val="0"/>
          <w:color w:val="000000" w:themeColor="text1"/>
          <w:sz w:val="28"/>
          <w:szCs w:val="28"/>
        </w:rPr>
        <w:t xml:space="preserve">Для осуществления учебно-методической работы в Школе создано восемь предметных методических </w:t>
      </w:r>
      <w:r w:rsidRPr="00B97276">
        <w:rPr>
          <w:rFonts w:ascii="Times New Roman" w:hAnsi="Times New Roman" w:cs="Times New Roman"/>
          <w:color w:val="000000" w:themeColor="text1"/>
          <w:sz w:val="28"/>
          <w:szCs w:val="28"/>
        </w:rPr>
        <w:t>объединения</w:t>
      </w:r>
      <w:r w:rsidRPr="00B97276">
        <w:rPr>
          <w:rStyle w:val="fill"/>
          <w:rFonts w:ascii="Times New Roman" w:hAnsi="Times New Roman" w:cs="Times New Roman"/>
          <w:color w:val="000000" w:themeColor="text1"/>
          <w:sz w:val="28"/>
          <w:szCs w:val="28"/>
        </w:rPr>
        <w:t>:</w:t>
      </w:r>
      <w:bookmarkStart w:id="11" w:name="dfas6u114l"/>
      <w:bookmarkEnd w:id="11"/>
    </w:p>
    <w:p w14:paraId="16DD567A" w14:textId="77777777" w:rsidR="00377D8C" w:rsidRPr="00B97276" w:rsidRDefault="00377D8C" w:rsidP="00B97276">
      <w:pPr>
        <w:pStyle w:val="aa"/>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851"/>
        <w:contextualSpacing/>
        <w:jc w:val="both"/>
        <w:rPr>
          <w:rStyle w:val="fill"/>
          <w:rFonts w:ascii="Times New Roman" w:hAnsi="Times New Roman" w:cs="Times New Roman"/>
          <w:b w:val="0"/>
          <w:bCs w:val="0"/>
          <w:i w:val="0"/>
          <w:iCs w:val="0"/>
          <w:color w:val="000000" w:themeColor="text1"/>
          <w:sz w:val="28"/>
          <w:szCs w:val="28"/>
        </w:rPr>
      </w:pPr>
      <w:r w:rsidRPr="00B97276">
        <w:rPr>
          <w:rStyle w:val="fill"/>
          <w:rFonts w:ascii="Times New Roman" w:hAnsi="Times New Roman" w:cs="Times New Roman"/>
          <w:b w:val="0"/>
          <w:i w:val="0"/>
          <w:color w:val="000000" w:themeColor="text1"/>
          <w:sz w:val="28"/>
          <w:szCs w:val="28"/>
        </w:rPr>
        <w:lastRenderedPageBreak/>
        <w:t>МО учителей русского языка и литературы;</w:t>
      </w:r>
    </w:p>
    <w:p w14:paraId="444B3D3E" w14:textId="77777777" w:rsidR="00377D8C" w:rsidRPr="00B97276" w:rsidRDefault="00377D8C" w:rsidP="00B97276">
      <w:pPr>
        <w:pStyle w:val="aa"/>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851"/>
        <w:contextualSpacing/>
        <w:jc w:val="both"/>
        <w:rPr>
          <w:rStyle w:val="fill"/>
          <w:rFonts w:ascii="Times New Roman" w:hAnsi="Times New Roman" w:cs="Times New Roman"/>
          <w:b w:val="0"/>
          <w:i w:val="0"/>
          <w:color w:val="000000" w:themeColor="text1"/>
          <w:sz w:val="28"/>
          <w:szCs w:val="28"/>
        </w:rPr>
      </w:pPr>
      <w:r w:rsidRPr="00B97276">
        <w:rPr>
          <w:rStyle w:val="fill"/>
          <w:rFonts w:ascii="Times New Roman" w:hAnsi="Times New Roman" w:cs="Times New Roman"/>
          <w:b w:val="0"/>
          <w:i w:val="0"/>
          <w:color w:val="000000" w:themeColor="text1"/>
          <w:sz w:val="28"/>
          <w:szCs w:val="28"/>
        </w:rPr>
        <w:t>МО учителей общественных наук;</w:t>
      </w:r>
    </w:p>
    <w:p w14:paraId="157952D6" w14:textId="77777777" w:rsidR="00377D8C" w:rsidRPr="00B97276" w:rsidRDefault="00377D8C" w:rsidP="00B97276">
      <w:pPr>
        <w:pStyle w:val="aa"/>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851"/>
        <w:contextualSpacing/>
        <w:jc w:val="both"/>
        <w:rPr>
          <w:rStyle w:val="fill"/>
          <w:rFonts w:ascii="Times New Roman" w:hAnsi="Times New Roman" w:cs="Times New Roman"/>
          <w:b w:val="0"/>
          <w:i w:val="0"/>
          <w:color w:val="000000" w:themeColor="text1"/>
          <w:sz w:val="28"/>
          <w:szCs w:val="28"/>
        </w:rPr>
      </w:pPr>
      <w:r w:rsidRPr="00B97276">
        <w:rPr>
          <w:rStyle w:val="fill"/>
          <w:rFonts w:ascii="Times New Roman" w:hAnsi="Times New Roman" w:cs="Times New Roman"/>
          <w:b w:val="0"/>
          <w:i w:val="0"/>
          <w:color w:val="000000" w:themeColor="text1"/>
          <w:sz w:val="28"/>
          <w:szCs w:val="28"/>
        </w:rPr>
        <w:t>МО учителей естественно-научного цикла;</w:t>
      </w:r>
    </w:p>
    <w:p w14:paraId="6A6B9104" w14:textId="77777777" w:rsidR="00377D8C" w:rsidRPr="00B97276" w:rsidRDefault="00377D8C" w:rsidP="00B97276">
      <w:pPr>
        <w:pStyle w:val="aa"/>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851"/>
        <w:contextualSpacing/>
        <w:jc w:val="both"/>
        <w:rPr>
          <w:rStyle w:val="fill"/>
          <w:rFonts w:ascii="Times New Roman" w:hAnsi="Times New Roman" w:cs="Times New Roman"/>
          <w:b w:val="0"/>
          <w:i w:val="0"/>
          <w:color w:val="000000" w:themeColor="text1"/>
          <w:sz w:val="28"/>
          <w:szCs w:val="28"/>
        </w:rPr>
      </w:pPr>
      <w:r w:rsidRPr="00B97276">
        <w:rPr>
          <w:rStyle w:val="fill"/>
          <w:rFonts w:ascii="Times New Roman" w:hAnsi="Times New Roman" w:cs="Times New Roman"/>
          <w:b w:val="0"/>
          <w:i w:val="0"/>
          <w:color w:val="000000" w:themeColor="text1"/>
          <w:sz w:val="28"/>
          <w:szCs w:val="28"/>
        </w:rPr>
        <w:t>МО учителей иностранного языка;</w:t>
      </w:r>
    </w:p>
    <w:p w14:paraId="3BA725EA" w14:textId="77777777" w:rsidR="00377D8C" w:rsidRPr="00B97276" w:rsidRDefault="00377D8C" w:rsidP="00B97276">
      <w:pPr>
        <w:pStyle w:val="aa"/>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851"/>
        <w:contextualSpacing/>
        <w:jc w:val="both"/>
        <w:rPr>
          <w:rStyle w:val="fill"/>
          <w:rFonts w:ascii="Times New Roman" w:hAnsi="Times New Roman" w:cs="Times New Roman"/>
          <w:b w:val="0"/>
          <w:i w:val="0"/>
          <w:color w:val="000000" w:themeColor="text1"/>
          <w:sz w:val="28"/>
          <w:szCs w:val="28"/>
        </w:rPr>
      </w:pPr>
      <w:bookmarkStart w:id="12" w:name="dfasgpcegb"/>
      <w:bookmarkEnd w:id="12"/>
      <w:r w:rsidRPr="00B97276">
        <w:rPr>
          <w:rStyle w:val="fill"/>
          <w:rFonts w:ascii="Times New Roman" w:hAnsi="Times New Roman" w:cs="Times New Roman"/>
          <w:b w:val="0"/>
          <w:i w:val="0"/>
          <w:color w:val="000000" w:themeColor="text1"/>
          <w:sz w:val="28"/>
          <w:szCs w:val="28"/>
        </w:rPr>
        <w:t>МО учителей математики и информатики;</w:t>
      </w:r>
    </w:p>
    <w:p w14:paraId="16664539" w14:textId="77777777" w:rsidR="00377D8C" w:rsidRPr="00B97276" w:rsidRDefault="00377D8C" w:rsidP="00B97276">
      <w:pPr>
        <w:pStyle w:val="aa"/>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851"/>
        <w:contextualSpacing/>
        <w:jc w:val="both"/>
        <w:rPr>
          <w:rFonts w:ascii="Times New Roman" w:hAnsi="Times New Roman" w:cs="Times New Roman"/>
          <w:b/>
          <w:i/>
          <w:color w:val="000000" w:themeColor="text1"/>
          <w:sz w:val="28"/>
          <w:szCs w:val="28"/>
        </w:rPr>
      </w:pPr>
      <w:r w:rsidRPr="00B97276">
        <w:rPr>
          <w:rStyle w:val="fill"/>
          <w:rFonts w:ascii="Times New Roman" w:hAnsi="Times New Roman" w:cs="Times New Roman"/>
          <w:b w:val="0"/>
          <w:i w:val="0"/>
          <w:color w:val="000000" w:themeColor="text1"/>
          <w:sz w:val="28"/>
          <w:szCs w:val="28"/>
        </w:rPr>
        <w:t>МО учителей физической культуры и ОБЗР;</w:t>
      </w:r>
    </w:p>
    <w:p w14:paraId="6C7A4C8F" w14:textId="77777777" w:rsidR="00377D8C" w:rsidRPr="00B97276" w:rsidRDefault="00377D8C" w:rsidP="00B97276">
      <w:pPr>
        <w:pStyle w:val="aa"/>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851"/>
        <w:contextualSpacing/>
        <w:jc w:val="both"/>
        <w:rPr>
          <w:rStyle w:val="fill"/>
          <w:rFonts w:ascii="Times New Roman" w:hAnsi="Times New Roman" w:cs="Times New Roman"/>
          <w:b w:val="0"/>
          <w:bCs w:val="0"/>
          <w:i w:val="0"/>
          <w:iCs w:val="0"/>
          <w:color w:val="000000" w:themeColor="text1"/>
          <w:sz w:val="28"/>
          <w:szCs w:val="28"/>
        </w:rPr>
      </w:pPr>
      <w:bookmarkStart w:id="13" w:name="dfass0ierq"/>
      <w:bookmarkEnd w:id="13"/>
      <w:r w:rsidRPr="00B97276">
        <w:rPr>
          <w:rStyle w:val="fill"/>
          <w:rFonts w:ascii="Times New Roman" w:hAnsi="Times New Roman" w:cs="Times New Roman"/>
          <w:b w:val="0"/>
          <w:i w:val="0"/>
          <w:color w:val="000000" w:themeColor="text1"/>
          <w:sz w:val="28"/>
          <w:szCs w:val="28"/>
        </w:rPr>
        <w:t>МО начальных классов;</w:t>
      </w:r>
    </w:p>
    <w:p w14:paraId="2AD7F446" w14:textId="77777777" w:rsidR="00377D8C" w:rsidRPr="00B97276" w:rsidRDefault="00377D8C" w:rsidP="00B97276">
      <w:pPr>
        <w:pStyle w:val="aa"/>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firstLine="851"/>
        <w:contextualSpacing/>
        <w:jc w:val="both"/>
        <w:rPr>
          <w:rFonts w:ascii="Times New Roman" w:hAnsi="Times New Roman" w:cs="Times New Roman"/>
          <w:b/>
          <w:i/>
          <w:color w:val="000000" w:themeColor="text1"/>
          <w:sz w:val="28"/>
          <w:szCs w:val="28"/>
        </w:rPr>
      </w:pPr>
      <w:r w:rsidRPr="00B97276">
        <w:rPr>
          <w:rStyle w:val="fill"/>
          <w:rFonts w:ascii="Times New Roman" w:hAnsi="Times New Roman" w:cs="Times New Roman"/>
          <w:b w:val="0"/>
          <w:i w:val="0"/>
          <w:color w:val="000000" w:themeColor="text1"/>
          <w:sz w:val="28"/>
          <w:szCs w:val="28"/>
        </w:rPr>
        <w:t>МО учителей искусства и технологии.</w:t>
      </w:r>
    </w:p>
    <w:p w14:paraId="39C2F1AE" w14:textId="77777777" w:rsidR="00377D8C" w:rsidRPr="00B97276" w:rsidRDefault="00377D8C" w:rsidP="00B9727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contextualSpacing/>
        <w:jc w:val="both"/>
        <w:rPr>
          <w:rFonts w:ascii="Times New Roman" w:hAnsi="Times New Roman" w:cs="Times New Roman"/>
          <w:b/>
          <w:i/>
          <w:color w:val="000000" w:themeColor="text1"/>
          <w:sz w:val="28"/>
          <w:szCs w:val="28"/>
        </w:rPr>
      </w:pPr>
      <w:bookmarkStart w:id="14" w:name="dfaso7xzd5"/>
      <w:bookmarkEnd w:id="14"/>
      <w:r w:rsidRPr="00B97276">
        <w:rPr>
          <w:rStyle w:val="fill"/>
          <w:rFonts w:ascii="Times New Roman" w:hAnsi="Times New Roman" w:cs="Times New Roman"/>
          <w:b w:val="0"/>
          <w:i w:val="0"/>
          <w:color w:val="000000" w:themeColor="text1"/>
          <w:sz w:val="28"/>
          <w:szCs w:val="28"/>
        </w:rPr>
        <w:t>В целях учета мнения обучающихся и родителей (законных представителей) несовершеннолетних обучающихся в Школе действуют Совет Школы.</w:t>
      </w:r>
    </w:p>
    <w:p w14:paraId="554D5445"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С 2025/2026 учебного года обновили систему делопроизводства в соответствии с нормами 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Внедрили правила оформления документов по стандарту в систему электронного документооборота и утвердили новую инструкцию по делопроизводству.</w:t>
      </w:r>
    </w:p>
    <w:p w14:paraId="12A6C5C4"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Работники школы уже привыкли к применению ГОСТ Р 7.0.97-2016, поэтому внедрение нового ГОСТ Р 7.0.97-2025, который не внес кардинальных изменений, потребовало короткого времени.</w:t>
      </w:r>
    </w:p>
    <w:p w14:paraId="22FDBCDB"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В связи с утверждением приказа Минпросвещения от 06.11.2024 № 779 и повышением эффективности системы управления организацией</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Школа провела анализ документации, которую ведут педагогические работники. Значительную часть документов перевели в электронный вид и поручили вести непедагогическим работникам. Документацию, которая связана с реализацией ООП школы, продолжают вести педагогические работники за дополнительную плату, а именно:</w:t>
      </w:r>
    </w:p>
    <w:p w14:paraId="7B42F06D" w14:textId="77777777" w:rsidR="005E414A" w:rsidRPr="00B97276" w:rsidRDefault="005C368A" w:rsidP="00B97276">
      <w:pPr>
        <w:numPr>
          <w:ilvl w:val="0"/>
          <w:numId w:val="13"/>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анкеты и отчеты стартовой диагностики обучающихся;</w:t>
      </w:r>
    </w:p>
    <w:p w14:paraId="520E81C1" w14:textId="77777777" w:rsidR="005E414A" w:rsidRPr="00B97276" w:rsidRDefault="005C368A" w:rsidP="00B97276">
      <w:pPr>
        <w:numPr>
          <w:ilvl w:val="0"/>
          <w:numId w:val="13"/>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раздел карт психолого-педагогического наблюдения обучающихся;</w:t>
      </w:r>
    </w:p>
    <w:p w14:paraId="1194A235" w14:textId="77777777" w:rsidR="005E414A" w:rsidRPr="00B97276" w:rsidRDefault="005C368A" w:rsidP="00B97276">
      <w:pPr>
        <w:numPr>
          <w:ilvl w:val="0"/>
          <w:numId w:val="13"/>
        </w:numPr>
        <w:spacing w:before="0" w:beforeAutospacing="0" w:after="0" w:afterAutospacing="0"/>
        <w:ind w:left="0" w:firstLine="851"/>
        <w:contextualSpacing/>
        <w:jc w:val="both"/>
        <w:rPr>
          <w:rFonts w:ascii="Times New Roman" w:hAnsi="Times New Roman" w:cs="Times New Roman"/>
          <w:color w:val="000000" w:themeColor="text1"/>
          <w:sz w:val="28"/>
          <w:szCs w:val="28"/>
        </w:rPr>
      </w:pPr>
      <w:proofErr w:type="spellStart"/>
      <w:r w:rsidRPr="00B97276">
        <w:rPr>
          <w:rFonts w:ascii="Times New Roman" w:hAnsi="Times New Roman" w:cs="Times New Roman"/>
          <w:color w:val="000000" w:themeColor="text1"/>
          <w:sz w:val="28"/>
          <w:szCs w:val="28"/>
        </w:rPr>
        <w:t>протоколы</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классных</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родительских</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собраний</w:t>
      </w:r>
      <w:proofErr w:type="spellEnd"/>
      <w:r w:rsidRPr="00B97276">
        <w:rPr>
          <w:rFonts w:ascii="Times New Roman" w:hAnsi="Times New Roman" w:cs="Times New Roman"/>
          <w:color w:val="000000" w:themeColor="text1"/>
          <w:sz w:val="28"/>
          <w:szCs w:val="28"/>
        </w:rPr>
        <w:t>;</w:t>
      </w:r>
    </w:p>
    <w:p w14:paraId="0E1F7D9C" w14:textId="77777777" w:rsidR="005E414A" w:rsidRPr="00B97276" w:rsidRDefault="005C368A" w:rsidP="00B97276">
      <w:pPr>
        <w:numPr>
          <w:ilvl w:val="0"/>
          <w:numId w:val="13"/>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заявки в ГАИ на проведение выездного мероприятия;</w:t>
      </w:r>
    </w:p>
    <w:p w14:paraId="69227F8B" w14:textId="77777777" w:rsidR="005E414A" w:rsidRPr="00B97276" w:rsidRDefault="005C368A" w:rsidP="00B97276">
      <w:pPr>
        <w:numPr>
          <w:ilvl w:val="0"/>
          <w:numId w:val="13"/>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журнал учета инструктажей обучающихся перед выездным мероприятием;</w:t>
      </w:r>
    </w:p>
    <w:p w14:paraId="6B83E856" w14:textId="77777777" w:rsidR="005E414A" w:rsidRPr="00B97276" w:rsidRDefault="005C368A" w:rsidP="00B97276">
      <w:pPr>
        <w:numPr>
          <w:ilvl w:val="0"/>
          <w:numId w:val="13"/>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журнал учета химических реактивов (ведет учитель химии);</w:t>
      </w:r>
    </w:p>
    <w:p w14:paraId="3E751A36" w14:textId="77777777" w:rsidR="005E414A" w:rsidRPr="00B97276" w:rsidRDefault="005C368A" w:rsidP="00B97276">
      <w:pPr>
        <w:numPr>
          <w:ilvl w:val="0"/>
          <w:numId w:val="13"/>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журнал инструктажей обучающихся по безопасности (ведут учителя физкультуры, химии, физики, труда (технологии)).</w:t>
      </w:r>
    </w:p>
    <w:p w14:paraId="0452ABAE" w14:textId="77777777" w:rsidR="001F5FB8" w:rsidRPr="00B97276" w:rsidRDefault="001F5FB8" w:rsidP="00B97276">
      <w:pPr>
        <w:spacing w:before="0" w:beforeAutospacing="0" w:after="0" w:afterAutospacing="0"/>
        <w:contextualSpacing/>
        <w:jc w:val="both"/>
        <w:rPr>
          <w:rFonts w:ascii="Times New Roman" w:hAnsi="Times New Roman" w:cs="Times New Roman"/>
          <w:b/>
          <w:bCs/>
          <w:color w:val="000000" w:themeColor="text1"/>
          <w:spacing w:val="-2"/>
          <w:sz w:val="28"/>
          <w:szCs w:val="28"/>
          <w:lang w:val="ru-RU"/>
        </w:rPr>
      </w:pPr>
    </w:p>
    <w:p w14:paraId="2D7B63E8" w14:textId="58BC7DD6" w:rsidR="005E414A" w:rsidRDefault="005C368A" w:rsidP="00B97276">
      <w:pPr>
        <w:spacing w:before="0" w:beforeAutospacing="0" w:after="0" w:afterAutospacing="0"/>
        <w:contextualSpacing/>
        <w:jc w:val="center"/>
        <w:rPr>
          <w:rFonts w:ascii="Times New Roman" w:hAnsi="Times New Roman" w:cs="Times New Roman"/>
          <w:b/>
          <w:bCs/>
          <w:color w:val="000000" w:themeColor="text1"/>
          <w:spacing w:val="-2"/>
          <w:sz w:val="28"/>
          <w:szCs w:val="28"/>
          <w:lang w:val="ru-RU"/>
        </w:rPr>
      </w:pPr>
      <w:r w:rsidRPr="00B97276">
        <w:rPr>
          <w:rFonts w:ascii="Times New Roman" w:hAnsi="Times New Roman" w:cs="Times New Roman"/>
          <w:b/>
          <w:bCs/>
          <w:color w:val="000000" w:themeColor="text1"/>
          <w:spacing w:val="-2"/>
          <w:sz w:val="28"/>
          <w:szCs w:val="28"/>
        </w:rPr>
        <w:t>III</w:t>
      </w:r>
      <w:r w:rsidRPr="00B97276">
        <w:rPr>
          <w:rFonts w:ascii="Times New Roman" w:hAnsi="Times New Roman" w:cs="Times New Roman"/>
          <w:b/>
          <w:bCs/>
          <w:color w:val="000000" w:themeColor="text1"/>
          <w:spacing w:val="-2"/>
          <w:sz w:val="28"/>
          <w:szCs w:val="28"/>
          <w:lang w:val="ru-RU"/>
        </w:rPr>
        <w:t>. Оценка содержания и</w:t>
      </w:r>
      <w:r w:rsidRPr="00B97276">
        <w:rPr>
          <w:rFonts w:ascii="Times New Roman" w:hAnsi="Times New Roman" w:cs="Times New Roman"/>
          <w:b/>
          <w:bCs/>
          <w:color w:val="000000" w:themeColor="text1"/>
          <w:spacing w:val="-2"/>
          <w:sz w:val="28"/>
          <w:szCs w:val="28"/>
        </w:rPr>
        <w:t> </w:t>
      </w:r>
      <w:r w:rsidRPr="00B97276">
        <w:rPr>
          <w:rFonts w:ascii="Times New Roman" w:hAnsi="Times New Roman" w:cs="Times New Roman"/>
          <w:b/>
          <w:bCs/>
          <w:color w:val="000000" w:themeColor="text1"/>
          <w:spacing w:val="-2"/>
          <w:sz w:val="28"/>
          <w:szCs w:val="28"/>
          <w:lang w:val="ru-RU"/>
        </w:rPr>
        <w:t>качества подготовки обучающихся</w:t>
      </w:r>
    </w:p>
    <w:p w14:paraId="52344D03" w14:textId="77777777" w:rsidR="00B97276" w:rsidRPr="00B97276" w:rsidRDefault="00B97276" w:rsidP="00B97276">
      <w:pPr>
        <w:spacing w:before="0" w:beforeAutospacing="0" w:after="0" w:afterAutospacing="0"/>
        <w:contextualSpacing/>
        <w:jc w:val="center"/>
        <w:rPr>
          <w:rFonts w:ascii="Times New Roman" w:hAnsi="Times New Roman" w:cs="Times New Roman"/>
          <w:b/>
          <w:bCs/>
          <w:color w:val="000000" w:themeColor="text1"/>
          <w:spacing w:val="-2"/>
          <w:sz w:val="28"/>
          <w:szCs w:val="28"/>
          <w:lang w:val="ru-RU"/>
        </w:rPr>
      </w:pPr>
    </w:p>
    <w:p w14:paraId="71B49066"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rPr>
      </w:pPr>
      <w:r w:rsidRPr="00B97276">
        <w:rPr>
          <w:rFonts w:ascii="Times New Roman" w:hAnsi="Times New Roman" w:cs="Times New Roman"/>
          <w:color w:val="000000" w:themeColor="text1"/>
          <w:sz w:val="28"/>
          <w:szCs w:val="28"/>
          <w:lang w:val="ru-RU"/>
        </w:rPr>
        <w:t xml:space="preserve">Содержание образования определяют ООП НОО, ООО и СОО, разработанные в соответствии с ФОП НОО, ООО и СОО, в том числе с учетом изменений, внесенных приказами Минпросвещения России от 19.03.2024 № 171 и от 09.10.2024 № 704, действующими с 1 сентября 2025 года. </w:t>
      </w:r>
      <w:proofErr w:type="spellStart"/>
      <w:r w:rsidRPr="00B97276">
        <w:rPr>
          <w:rFonts w:ascii="Times New Roman" w:hAnsi="Times New Roman" w:cs="Times New Roman"/>
          <w:color w:val="000000" w:themeColor="text1"/>
          <w:sz w:val="28"/>
          <w:szCs w:val="28"/>
        </w:rPr>
        <w:t>При</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разработке</w:t>
      </w:r>
      <w:proofErr w:type="spellEnd"/>
      <w:r w:rsidRPr="00B97276">
        <w:rPr>
          <w:rFonts w:ascii="Times New Roman" w:hAnsi="Times New Roman" w:cs="Times New Roman"/>
          <w:color w:val="000000" w:themeColor="text1"/>
          <w:sz w:val="28"/>
          <w:szCs w:val="28"/>
        </w:rPr>
        <w:t xml:space="preserve"> ООП </w:t>
      </w:r>
      <w:proofErr w:type="spellStart"/>
      <w:r w:rsidRPr="00B97276">
        <w:rPr>
          <w:rFonts w:ascii="Times New Roman" w:hAnsi="Times New Roman" w:cs="Times New Roman"/>
          <w:color w:val="000000" w:themeColor="text1"/>
          <w:sz w:val="28"/>
          <w:szCs w:val="28"/>
        </w:rPr>
        <w:t>Школа</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непосредственно</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использовала</w:t>
      </w:r>
      <w:proofErr w:type="spellEnd"/>
      <w:r w:rsidRPr="00B97276">
        <w:rPr>
          <w:rFonts w:ascii="Times New Roman" w:hAnsi="Times New Roman" w:cs="Times New Roman"/>
          <w:color w:val="000000" w:themeColor="text1"/>
          <w:sz w:val="28"/>
          <w:szCs w:val="28"/>
        </w:rPr>
        <w:t>:</w:t>
      </w:r>
    </w:p>
    <w:p w14:paraId="37148015" w14:textId="77777777" w:rsidR="005E414A" w:rsidRPr="00B97276" w:rsidRDefault="005C368A" w:rsidP="00B97276">
      <w:pPr>
        <w:numPr>
          <w:ilvl w:val="0"/>
          <w:numId w:val="14"/>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lastRenderedPageBreak/>
        <w:t>федеральные рабочие программы по учебным предметам «Русский язык», «Литературное чтение», «Окружающий мир», «Труд (технология)» — для ООП НОО;</w:t>
      </w:r>
    </w:p>
    <w:p w14:paraId="2882762E" w14:textId="77777777" w:rsidR="005E414A" w:rsidRPr="00B97276" w:rsidRDefault="005C368A" w:rsidP="00B97276">
      <w:pPr>
        <w:numPr>
          <w:ilvl w:val="0"/>
          <w:numId w:val="14"/>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федеральные рабочие программы по учебным предметам «Русский язык», «Литература», «История», «Обществознание», «География», «Основы безопасности и защиты Родины» и «Труд (технология)»</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 для ООП ООО и ООП СОО;</w:t>
      </w:r>
    </w:p>
    <w:p w14:paraId="2FFC804E" w14:textId="77777777" w:rsidR="005E414A" w:rsidRPr="00B97276" w:rsidRDefault="005C368A" w:rsidP="00B97276">
      <w:pPr>
        <w:numPr>
          <w:ilvl w:val="0"/>
          <w:numId w:val="14"/>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программы формирования универсальных учебных действий у учащихся;</w:t>
      </w:r>
    </w:p>
    <w:p w14:paraId="04D2EFA7" w14:textId="77777777" w:rsidR="005E414A" w:rsidRPr="00B97276" w:rsidRDefault="005C368A" w:rsidP="00B97276">
      <w:pPr>
        <w:numPr>
          <w:ilvl w:val="0"/>
          <w:numId w:val="14"/>
        </w:numPr>
        <w:spacing w:before="0" w:beforeAutospacing="0" w:after="0" w:afterAutospacing="0"/>
        <w:ind w:left="0" w:firstLine="851"/>
        <w:contextualSpacing/>
        <w:jc w:val="both"/>
        <w:rPr>
          <w:rFonts w:ascii="Times New Roman" w:hAnsi="Times New Roman" w:cs="Times New Roman"/>
          <w:color w:val="000000" w:themeColor="text1"/>
          <w:sz w:val="28"/>
          <w:szCs w:val="28"/>
        </w:rPr>
      </w:pPr>
      <w:proofErr w:type="spellStart"/>
      <w:r w:rsidRPr="00B97276">
        <w:rPr>
          <w:rFonts w:ascii="Times New Roman" w:hAnsi="Times New Roman" w:cs="Times New Roman"/>
          <w:color w:val="000000" w:themeColor="text1"/>
          <w:sz w:val="28"/>
          <w:szCs w:val="28"/>
        </w:rPr>
        <w:t>федеральные</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рабочие</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программы</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воспитания</w:t>
      </w:r>
      <w:proofErr w:type="spellEnd"/>
      <w:r w:rsidRPr="00B97276">
        <w:rPr>
          <w:rFonts w:ascii="Times New Roman" w:hAnsi="Times New Roman" w:cs="Times New Roman"/>
          <w:color w:val="000000" w:themeColor="text1"/>
          <w:sz w:val="28"/>
          <w:szCs w:val="28"/>
        </w:rPr>
        <w:t>;</w:t>
      </w:r>
    </w:p>
    <w:p w14:paraId="2B409FCD" w14:textId="77777777" w:rsidR="005E414A" w:rsidRPr="00B97276" w:rsidRDefault="005C368A" w:rsidP="00B97276">
      <w:pPr>
        <w:numPr>
          <w:ilvl w:val="0"/>
          <w:numId w:val="14"/>
        </w:numPr>
        <w:spacing w:before="0" w:beforeAutospacing="0" w:after="0" w:afterAutospacing="0"/>
        <w:ind w:left="0" w:firstLine="851"/>
        <w:contextualSpacing/>
        <w:jc w:val="both"/>
        <w:rPr>
          <w:rFonts w:ascii="Times New Roman" w:hAnsi="Times New Roman" w:cs="Times New Roman"/>
          <w:color w:val="000000" w:themeColor="text1"/>
          <w:sz w:val="28"/>
          <w:szCs w:val="28"/>
        </w:rPr>
      </w:pPr>
      <w:proofErr w:type="spellStart"/>
      <w:r w:rsidRPr="00B97276">
        <w:rPr>
          <w:rFonts w:ascii="Times New Roman" w:hAnsi="Times New Roman" w:cs="Times New Roman"/>
          <w:color w:val="000000" w:themeColor="text1"/>
          <w:sz w:val="28"/>
          <w:szCs w:val="28"/>
        </w:rPr>
        <w:t>федеральные</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учебные</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планы</w:t>
      </w:r>
      <w:proofErr w:type="spellEnd"/>
      <w:r w:rsidRPr="00B97276">
        <w:rPr>
          <w:rFonts w:ascii="Times New Roman" w:hAnsi="Times New Roman" w:cs="Times New Roman"/>
          <w:color w:val="000000" w:themeColor="text1"/>
          <w:sz w:val="28"/>
          <w:szCs w:val="28"/>
        </w:rPr>
        <w:t>;</w:t>
      </w:r>
    </w:p>
    <w:p w14:paraId="693F55E9" w14:textId="77777777" w:rsidR="005E414A" w:rsidRPr="00B97276" w:rsidRDefault="005C368A" w:rsidP="00B97276">
      <w:pPr>
        <w:numPr>
          <w:ilvl w:val="0"/>
          <w:numId w:val="14"/>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федеральные календарные планы воспитательной работы.</w:t>
      </w:r>
    </w:p>
    <w:p w14:paraId="3DCFAEB3" w14:textId="25FEE8D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Анализ достижений обучающихся за последние три учебных года показал,</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что положительная динамика успешного освоения основных образовательных программ сохраняется, при этом стабильно растет количество обучающихся Школы.</w:t>
      </w:r>
    </w:p>
    <w:p w14:paraId="3F373EF8" w14:textId="77777777" w:rsidR="001F5FB8" w:rsidRPr="00B97276" w:rsidRDefault="001F5FB8" w:rsidP="00B97276">
      <w:pPr>
        <w:spacing w:before="0" w:beforeAutospacing="0" w:after="0" w:afterAutospacing="0"/>
        <w:contextualSpacing/>
        <w:jc w:val="both"/>
        <w:rPr>
          <w:rFonts w:ascii="Times New Roman" w:hAnsi="Times New Roman" w:cs="Times New Roman"/>
          <w:color w:val="000000" w:themeColor="text1"/>
          <w:sz w:val="28"/>
          <w:szCs w:val="28"/>
          <w:lang w:val="ru-RU"/>
        </w:rPr>
      </w:pPr>
    </w:p>
    <w:p w14:paraId="636DE7CF" w14:textId="0AD5450F" w:rsidR="005E414A" w:rsidRDefault="005C368A" w:rsidP="00B97276">
      <w:pPr>
        <w:spacing w:before="0" w:beforeAutospacing="0" w:after="0" w:afterAutospacing="0"/>
        <w:contextualSpacing/>
        <w:jc w:val="center"/>
        <w:rPr>
          <w:rFonts w:ascii="Times New Roman" w:hAnsi="Times New Roman" w:cs="Times New Roman"/>
          <w:b/>
          <w:bCs/>
          <w:color w:val="000000" w:themeColor="text1"/>
          <w:sz w:val="28"/>
          <w:szCs w:val="28"/>
          <w:lang w:val="ru-RU"/>
        </w:rPr>
      </w:pPr>
      <w:r w:rsidRPr="00B97276">
        <w:rPr>
          <w:rFonts w:ascii="Times New Roman" w:hAnsi="Times New Roman" w:cs="Times New Roman"/>
          <w:b/>
          <w:bCs/>
          <w:color w:val="000000" w:themeColor="text1"/>
          <w:sz w:val="28"/>
          <w:szCs w:val="28"/>
          <w:lang w:val="ru-RU"/>
        </w:rPr>
        <w:t>Статистика показателей количества обучающихся за</w:t>
      </w:r>
      <w:r w:rsidRPr="00B97276">
        <w:rPr>
          <w:rFonts w:ascii="Times New Roman" w:hAnsi="Times New Roman" w:cs="Times New Roman"/>
          <w:b/>
          <w:bCs/>
          <w:color w:val="000000" w:themeColor="text1"/>
          <w:sz w:val="28"/>
          <w:szCs w:val="28"/>
        </w:rPr>
        <w:t> </w:t>
      </w:r>
      <w:r w:rsidRPr="00B97276">
        <w:rPr>
          <w:rFonts w:ascii="Times New Roman" w:hAnsi="Times New Roman" w:cs="Times New Roman"/>
          <w:b/>
          <w:bCs/>
          <w:color w:val="000000" w:themeColor="text1"/>
          <w:sz w:val="28"/>
          <w:szCs w:val="28"/>
          <w:lang w:val="ru-RU"/>
        </w:rPr>
        <w:t>202</w:t>
      </w:r>
      <w:r w:rsidR="001F5FB8" w:rsidRPr="00B97276">
        <w:rPr>
          <w:rFonts w:ascii="Times New Roman" w:hAnsi="Times New Roman" w:cs="Times New Roman"/>
          <w:b/>
          <w:bCs/>
          <w:color w:val="000000" w:themeColor="text1"/>
          <w:sz w:val="28"/>
          <w:szCs w:val="28"/>
          <w:lang w:val="ru-RU"/>
        </w:rPr>
        <w:t>4</w:t>
      </w:r>
      <w:r w:rsidRPr="00B97276">
        <w:rPr>
          <w:rFonts w:ascii="Times New Roman" w:hAnsi="Times New Roman" w:cs="Times New Roman"/>
          <w:b/>
          <w:bCs/>
          <w:color w:val="000000" w:themeColor="text1"/>
          <w:sz w:val="28"/>
          <w:szCs w:val="28"/>
          <w:lang w:val="ru-RU"/>
        </w:rPr>
        <w:t>–2025 годы</w:t>
      </w:r>
    </w:p>
    <w:p w14:paraId="32C7020E" w14:textId="77777777" w:rsidR="00B97276" w:rsidRPr="00B97276" w:rsidRDefault="00B97276" w:rsidP="00B97276">
      <w:pPr>
        <w:spacing w:before="0" w:beforeAutospacing="0" w:after="0" w:afterAutospacing="0"/>
        <w:contextualSpacing/>
        <w:jc w:val="center"/>
        <w:rPr>
          <w:rFonts w:ascii="Times New Roman" w:hAnsi="Times New Roman" w:cs="Times New Roman"/>
          <w:color w:val="000000" w:themeColor="text1"/>
          <w:sz w:val="28"/>
          <w:szCs w:val="28"/>
          <w:lang w:val="ru-RU"/>
        </w:rPr>
      </w:pPr>
    </w:p>
    <w:tbl>
      <w:tblPr>
        <w:tblStyle w:val="ad"/>
        <w:tblW w:w="5000" w:type="pct"/>
        <w:tblLook w:val="0600" w:firstRow="0" w:lastRow="0" w:firstColumn="0" w:lastColumn="0" w:noHBand="1" w:noVBand="1"/>
      </w:tblPr>
      <w:tblGrid>
        <w:gridCol w:w="5693"/>
        <w:gridCol w:w="2045"/>
        <w:gridCol w:w="1891"/>
      </w:tblGrid>
      <w:tr w:rsidR="001F5FB8" w:rsidRPr="00A24E64" w14:paraId="2A921A1F" w14:textId="77777777" w:rsidTr="00B97276">
        <w:tc>
          <w:tcPr>
            <w:tcW w:w="2956" w:type="pct"/>
          </w:tcPr>
          <w:p w14:paraId="0A62E7CA" w14:textId="77777777"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Параметры</w:t>
            </w:r>
            <w:proofErr w:type="spellEnd"/>
            <w:r w:rsidRPr="00A24E64">
              <w:rPr>
                <w:rFonts w:ascii="Times New Roman" w:hAnsi="Times New Roman" w:cs="Times New Roman"/>
                <w:color w:val="000000" w:themeColor="text1"/>
                <w:sz w:val="24"/>
                <w:szCs w:val="28"/>
              </w:rPr>
              <w:t xml:space="preserve"> </w:t>
            </w:r>
            <w:proofErr w:type="spellStart"/>
            <w:r w:rsidRPr="00A24E64">
              <w:rPr>
                <w:rFonts w:ascii="Times New Roman" w:hAnsi="Times New Roman" w:cs="Times New Roman"/>
                <w:color w:val="000000" w:themeColor="text1"/>
                <w:sz w:val="24"/>
                <w:szCs w:val="28"/>
              </w:rPr>
              <w:t>статистики</w:t>
            </w:r>
            <w:proofErr w:type="spellEnd"/>
          </w:p>
        </w:tc>
        <w:tc>
          <w:tcPr>
            <w:tcW w:w="1062" w:type="pct"/>
          </w:tcPr>
          <w:p w14:paraId="53895E4B" w14:textId="77777777"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2024/2025</w:t>
            </w:r>
            <w:r w:rsidRPr="00A24E64">
              <w:rPr>
                <w:rFonts w:ascii="Times New Roman" w:hAnsi="Times New Roman" w:cs="Times New Roman"/>
                <w:color w:val="000000" w:themeColor="text1"/>
                <w:sz w:val="24"/>
                <w:szCs w:val="28"/>
              </w:rPr>
              <w:br/>
            </w:r>
            <w:proofErr w:type="spellStart"/>
            <w:r w:rsidRPr="00A24E64">
              <w:rPr>
                <w:rFonts w:ascii="Times New Roman" w:hAnsi="Times New Roman" w:cs="Times New Roman"/>
                <w:color w:val="000000" w:themeColor="text1"/>
                <w:sz w:val="24"/>
                <w:szCs w:val="28"/>
              </w:rPr>
              <w:t>учебный</w:t>
            </w:r>
            <w:proofErr w:type="spellEnd"/>
            <w:r w:rsidRPr="00A24E64">
              <w:rPr>
                <w:rFonts w:ascii="Times New Roman" w:hAnsi="Times New Roman" w:cs="Times New Roman"/>
                <w:color w:val="000000" w:themeColor="text1"/>
                <w:sz w:val="24"/>
                <w:szCs w:val="28"/>
              </w:rPr>
              <w:t xml:space="preserve"> </w:t>
            </w:r>
            <w:proofErr w:type="spellStart"/>
            <w:r w:rsidRPr="00A24E64">
              <w:rPr>
                <w:rFonts w:ascii="Times New Roman" w:hAnsi="Times New Roman" w:cs="Times New Roman"/>
                <w:color w:val="000000" w:themeColor="text1"/>
                <w:sz w:val="24"/>
                <w:szCs w:val="28"/>
              </w:rPr>
              <w:t>год</w:t>
            </w:r>
            <w:proofErr w:type="spellEnd"/>
          </w:p>
        </w:tc>
        <w:tc>
          <w:tcPr>
            <w:tcW w:w="982" w:type="pct"/>
          </w:tcPr>
          <w:p w14:paraId="57F3445A" w14:textId="77777777"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На</w:t>
            </w:r>
            <w:proofErr w:type="spellEnd"/>
            <w:r w:rsidRPr="00A24E64">
              <w:rPr>
                <w:rFonts w:ascii="Times New Roman" w:hAnsi="Times New Roman" w:cs="Times New Roman"/>
                <w:color w:val="000000" w:themeColor="text1"/>
                <w:sz w:val="24"/>
                <w:szCs w:val="28"/>
              </w:rPr>
              <w:t> </w:t>
            </w:r>
            <w:proofErr w:type="spellStart"/>
            <w:r w:rsidRPr="00A24E64">
              <w:rPr>
                <w:rFonts w:ascii="Times New Roman" w:hAnsi="Times New Roman" w:cs="Times New Roman"/>
                <w:color w:val="000000" w:themeColor="text1"/>
                <w:sz w:val="24"/>
                <w:szCs w:val="28"/>
              </w:rPr>
              <w:t>конец</w:t>
            </w:r>
            <w:proofErr w:type="spellEnd"/>
            <w:r w:rsidRPr="00A24E64">
              <w:rPr>
                <w:rFonts w:ascii="Times New Roman" w:hAnsi="Times New Roman" w:cs="Times New Roman"/>
                <w:color w:val="000000" w:themeColor="text1"/>
                <w:sz w:val="24"/>
                <w:szCs w:val="28"/>
              </w:rPr>
              <w:t xml:space="preserve"> 2025 </w:t>
            </w:r>
            <w:proofErr w:type="spellStart"/>
            <w:r w:rsidRPr="00A24E64">
              <w:rPr>
                <w:rFonts w:ascii="Times New Roman" w:hAnsi="Times New Roman" w:cs="Times New Roman"/>
                <w:color w:val="000000" w:themeColor="text1"/>
                <w:sz w:val="24"/>
                <w:szCs w:val="28"/>
              </w:rPr>
              <w:t>года</w:t>
            </w:r>
            <w:proofErr w:type="spellEnd"/>
          </w:p>
        </w:tc>
      </w:tr>
      <w:tr w:rsidR="001F5FB8" w:rsidRPr="00A24E64" w14:paraId="22AE7FE7" w14:textId="77777777" w:rsidTr="00B97276">
        <w:tc>
          <w:tcPr>
            <w:tcW w:w="2956" w:type="pct"/>
          </w:tcPr>
          <w:p w14:paraId="4200E08B" w14:textId="77777777" w:rsidR="001F5FB8" w:rsidRPr="00A24E64" w:rsidRDefault="001F5FB8" w:rsidP="00B97276">
            <w:pPr>
              <w:spacing w:beforeAutospacing="0" w:afterAutospacing="0"/>
              <w:contextualSpacing/>
              <w:jc w:val="both"/>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Количество детей, обучавшихся на конец учебного года, в том числе:</w:t>
            </w:r>
          </w:p>
        </w:tc>
        <w:tc>
          <w:tcPr>
            <w:tcW w:w="1062" w:type="pct"/>
          </w:tcPr>
          <w:p w14:paraId="741B044B" w14:textId="2C38D45C" w:rsidR="001F5FB8" w:rsidRPr="00A24E64" w:rsidRDefault="002B0397"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1637</w:t>
            </w:r>
          </w:p>
        </w:tc>
        <w:tc>
          <w:tcPr>
            <w:tcW w:w="982" w:type="pct"/>
          </w:tcPr>
          <w:p w14:paraId="4B80AE60" w14:textId="44BBB886" w:rsidR="001F5FB8" w:rsidRPr="00A24E64" w:rsidRDefault="002B0397"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2032</w:t>
            </w:r>
          </w:p>
        </w:tc>
      </w:tr>
      <w:tr w:rsidR="001F5FB8" w:rsidRPr="00A24E64" w14:paraId="5768074D" w14:textId="77777777" w:rsidTr="00B97276">
        <w:tc>
          <w:tcPr>
            <w:tcW w:w="2956" w:type="pct"/>
          </w:tcPr>
          <w:p w14:paraId="1B6D9165" w14:textId="77777777" w:rsidR="001F5FB8" w:rsidRPr="00A24E64" w:rsidRDefault="001F5FB8" w:rsidP="00B97276">
            <w:pPr>
              <w:spacing w:beforeAutospacing="0" w:afterAutospacing="0"/>
              <w:contextualSpacing/>
              <w:jc w:val="both"/>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 начальная школа</w:t>
            </w:r>
          </w:p>
        </w:tc>
        <w:tc>
          <w:tcPr>
            <w:tcW w:w="1062" w:type="pct"/>
          </w:tcPr>
          <w:p w14:paraId="09DBA80C" w14:textId="352F656C" w:rsidR="001F5FB8" w:rsidRPr="00A24E64" w:rsidRDefault="002B0397"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811</w:t>
            </w:r>
          </w:p>
        </w:tc>
        <w:tc>
          <w:tcPr>
            <w:tcW w:w="982" w:type="pct"/>
          </w:tcPr>
          <w:p w14:paraId="4ACA8BF5" w14:textId="2961AE9C" w:rsidR="001F5FB8" w:rsidRPr="00A24E64" w:rsidRDefault="002B0397"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971</w:t>
            </w:r>
          </w:p>
        </w:tc>
      </w:tr>
      <w:tr w:rsidR="001F5FB8" w:rsidRPr="00A24E64" w14:paraId="4DD682BB" w14:textId="77777777" w:rsidTr="00B97276">
        <w:tc>
          <w:tcPr>
            <w:tcW w:w="2956" w:type="pct"/>
          </w:tcPr>
          <w:p w14:paraId="4CECF1E2" w14:textId="77777777" w:rsidR="001F5FB8" w:rsidRPr="00A24E64" w:rsidRDefault="001F5FB8" w:rsidP="00B97276">
            <w:pPr>
              <w:spacing w:beforeAutospacing="0" w:afterAutospacing="0"/>
              <w:contextualSpacing/>
              <w:jc w:val="both"/>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 основная школа</w:t>
            </w:r>
          </w:p>
        </w:tc>
        <w:tc>
          <w:tcPr>
            <w:tcW w:w="1062" w:type="pct"/>
          </w:tcPr>
          <w:p w14:paraId="0E093DFB" w14:textId="2B70F927" w:rsidR="001F5FB8" w:rsidRPr="00A24E64" w:rsidRDefault="002B0397"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771</w:t>
            </w:r>
          </w:p>
        </w:tc>
        <w:tc>
          <w:tcPr>
            <w:tcW w:w="982" w:type="pct"/>
          </w:tcPr>
          <w:p w14:paraId="139B74A4" w14:textId="440E76BE" w:rsidR="001F5FB8" w:rsidRPr="00A24E64" w:rsidRDefault="002B0397"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985</w:t>
            </w:r>
          </w:p>
        </w:tc>
      </w:tr>
      <w:tr w:rsidR="001F5FB8" w:rsidRPr="00A24E64" w14:paraId="30A20D6C" w14:textId="77777777" w:rsidTr="00B97276">
        <w:tc>
          <w:tcPr>
            <w:tcW w:w="2956" w:type="pct"/>
          </w:tcPr>
          <w:p w14:paraId="396220E4" w14:textId="77777777" w:rsidR="001F5FB8" w:rsidRPr="00A24E64" w:rsidRDefault="001F5FB8" w:rsidP="00B97276">
            <w:pPr>
              <w:spacing w:beforeAutospacing="0" w:afterAutospacing="0"/>
              <w:contextualSpacing/>
              <w:jc w:val="both"/>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 средняя школа</w:t>
            </w:r>
          </w:p>
        </w:tc>
        <w:tc>
          <w:tcPr>
            <w:tcW w:w="1062" w:type="pct"/>
          </w:tcPr>
          <w:p w14:paraId="58BE2FBB" w14:textId="11B836A4" w:rsidR="001F5FB8" w:rsidRPr="00A24E64" w:rsidRDefault="002B0397"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55</w:t>
            </w:r>
          </w:p>
        </w:tc>
        <w:tc>
          <w:tcPr>
            <w:tcW w:w="982" w:type="pct"/>
          </w:tcPr>
          <w:p w14:paraId="1339EF67" w14:textId="499AAD2A" w:rsidR="001F5FB8" w:rsidRPr="00A24E64" w:rsidRDefault="002B0397"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76</w:t>
            </w:r>
          </w:p>
        </w:tc>
      </w:tr>
      <w:tr w:rsidR="001F5FB8" w:rsidRPr="009417C7" w14:paraId="36DACC1C" w14:textId="77777777" w:rsidTr="00B97276">
        <w:tc>
          <w:tcPr>
            <w:tcW w:w="2956" w:type="pct"/>
          </w:tcPr>
          <w:p w14:paraId="53E9BB41" w14:textId="77777777" w:rsidR="001F5FB8" w:rsidRPr="00A24E64" w:rsidRDefault="001F5FB8" w:rsidP="00B97276">
            <w:pPr>
              <w:spacing w:beforeAutospacing="0" w:afterAutospacing="0"/>
              <w:contextualSpacing/>
              <w:jc w:val="both"/>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Количество учеников, оставленных на повторное обучение:</w:t>
            </w:r>
          </w:p>
        </w:tc>
        <w:tc>
          <w:tcPr>
            <w:tcW w:w="1062" w:type="pct"/>
          </w:tcPr>
          <w:p w14:paraId="46E55B85" w14:textId="77777777"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lang w:val="ru-RU"/>
              </w:rPr>
            </w:pPr>
          </w:p>
        </w:tc>
        <w:tc>
          <w:tcPr>
            <w:tcW w:w="982" w:type="pct"/>
          </w:tcPr>
          <w:p w14:paraId="67F4D6A1" w14:textId="77777777"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lang w:val="ru-RU"/>
              </w:rPr>
            </w:pPr>
          </w:p>
        </w:tc>
      </w:tr>
      <w:tr w:rsidR="001F5FB8" w:rsidRPr="00A24E64" w14:paraId="1C6E6DA9" w14:textId="77777777" w:rsidTr="00B97276">
        <w:tc>
          <w:tcPr>
            <w:tcW w:w="2956" w:type="pct"/>
          </w:tcPr>
          <w:p w14:paraId="02D51E0D" w14:textId="77777777" w:rsidR="001F5FB8" w:rsidRPr="00A24E64" w:rsidRDefault="001F5FB8" w:rsidP="00B97276">
            <w:pPr>
              <w:spacing w:beforeAutospacing="0" w:afterAutospacing="0"/>
              <w:contextualSpacing/>
              <w:jc w:val="both"/>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 начальная школа</w:t>
            </w:r>
          </w:p>
        </w:tc>
        <w:tc>
          <w:tcPr>
            <w:tcW w:w="1062" w:type="pct"/>
          </w:tcPr>
          <w:p w14:paraId="536CC7B1" w14:textId="6C056BC2" w:rsidR="001F5FB8" w:rsidRPr="00A24E64" w:rsidRDefault="00B97276"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1</w:t>
            </w:r>
          </w:p>
        </w:tc>
        <w:tc>
          <w:tcPr>
            <w:tcW w:w="982" w:type="pct"/>
          </w:tcPr>
          <w:p w14:paraId="0F35C25F" w14:textId="77777777"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w:t>
            </w:r>
          </w:p>
        </w:tc>
      </w:tr>
      <w:tr w:rsidR="00B97276" w:rsidRPr="00A24E64" w14:paraId="6422C7FB" w14:textId="77777777" w:rsidTr="00B97276">
        <w:tc>
          <w:tcPr>
            <w:tcW w:w="2956" w:type="pct"/>
          </w:tcPr>
          <w:p w14:paraId="5371BA3F" w14:textId="77777777" w:rsidR="00B97276" w:rsidRPr="00A24E64" w:rsidRDefault="00B97276" w:rsidP="00B97276">
            <w:pPr>
              <w:spacing w:beforeAutospacing="0" w:afterAutospacing="0"/>
              <w:contextualSpacing/>
              <w:jc w:val="both"/>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 основная школа</w:t>
            </w:r>
          </w:p>
        </w:tc>
        <w:tc>
          <w:tcPr>
            <w:tcW w:w="1062" w:type="pct"/>
          </w:tcPr>
          <w:p w14:paraId="7E06DA53" w14:textId="1B7C0AFE" w:rsidR="00B97276" w:rsidRPr="00A24E64" w:rsidRDefault="00B97276"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2</w:t>
            </w:r>
          </w:p>
        </w:tc>
        <w:tc>
          <w:tcPr>
            <w:tcW w:w="982" w:type="pct"/>
          </w:tcPr>
          <w:p w14:paraId="67F2AEA4" w14:textId="0947DCDF" w:rsidR="00B97276" w:rsidRPr="00A24E64" w:rsidRDefault="00B97276"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w:t>
            </w:r>
          </w:p>
        </w:tc>
      </w:tr>
      <w:tr w:rsidR="001F5FB8" w:rsidRPr="00A24E64" w14:paraId="62213911" w14:textId="77777777" w:rsidTr="00B97276">
        <w:tc>
          <w:tcPr>
            <w:tcW w:w="2956" w:type="pct"/>
          </w:tcPr>
          <w:p w14:paraId="255ED26F" w14:textId="77777777" w:rsidR="001F5FB8" w:rsidRPr="00A24E64" w:rsidRDefault="001F5FB8" w:rsidP="00B97276">
            <w:pPr>
              <w:spacing w:beforeAutospacing="0" w:afterAutospacing="0"/>
              <w:contextualSpacing/>
              <w:jc w:val="both"/>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 средняя школа</w:t>
            </w:r>
          </w:p>
        </w:tc>
        <w:tc>
          <w:tcPr>
            <w:tcW w:w="1062" w:type="pct"/>
          </w:tcPr>
          <w:p w14:paraId="1DD65220" w14:textId="77777777"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w:t>
            </w:r>
          </w:p>
        </w:tc>
        <w:tc>
          <w:tcPr>
            <w:tcW w:w="982" w:type="pct"/>
          </w:tcPr>
          <w:p w14:paraId="42195D68" w14:textId="77777777"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w:t>
            </w:r>
          </w:p>
        </w:tc>
      </w:tr>
    </w:tbl>
    <w:p w14:paraId="7A303219" w14:textId="77777777" w:rsidR="001F5FB8" w:rsidRPr="00B97276" w:rsidRDefault="001F5FB8" w:rsidP="00B97276">
      <w:pPr>
        <w:spacing w:before="0" w:beforeAutospacing="0" w:after="0" w:afterAutospacing="0"/>
        <w:contextualSpacing/>
        <w:jc w:val="both"/>
        <w:rPr>
          <w:rFonts w:ascii="Times New Roman" w:hAnsi="Times New Roman" w:cs="Times New Roman"/>
          <w:b/>
          <w:bCs/>
          <w:color w:val="000000" w:themeColor="text1"/>
          <w:sz w:val="28"/>
          <w:szCs w:val="28"/>
          <w:lang w:val="ru-RU"/>
        </w:rPr>
      </w:pPr>
    </w:p>
    <w:p w14:paraId="2F973CA9" w14:textId="17A69001" w:rsidR="005E414A" w:rsidRDefault="005C368A" w:rsidP="00B97276">
      <w:pPr>
        <w:spacing w:before="0" w:beforeAutospacing="0" w:after="0" w:afterAutospacing="0"/>
        <w:contextualSpacing/>
        <w:jc w:val="center"/>
        <w:rPr>
          <w:rFonts w:ascii="Times New Roman" w:hAnsi="Times New Roman" w:cs="Times New Roman"/>
          <w:b/>
          <w:bCs/>
          <w:color w:val="000000" w:themeColor="text1"/>
          <w:sz w:val="28"/>
          <w:szCs w:val="28"/>
          <w:lang w:val="ru-RU"/>
        </w:rPr>
      </w:pPr>
      <w:r w:rsidRPr="00B97276">
        <w:rPr>
          <w:rFonts w:ascii="Times New Roman" w:hAnsi="Times New Roman" w:cs="Times New Roman"/>
          <w:b/>
          <w:bCs/>
          <w:color w:val="000000" w:themeColor="text1"/>
          <w:sz w:val="28"/>
          <w:szCs w:val="28"/>
          <w:lang w:val="ru-RU"/>
        </w:rPr>
        <w:t>Результаты освоения обучающимися программ начального общего образования по</w:t>
      </w:r>
      <w:r w:rsidRPr="00B97276">
        <w:rPr>
          <w:rFonts w:ascii="Times New Roman" w:hAnsi="Times New Roman" w:cs="Times New Roman"/>
          <w:b/>
          <w:bCs/>
          <w:color w:val="000000" w:themeColor="text1"/>
          <w:sz w:val="28"/>
          <w:szCs w:val="28"/>
        </w:rPr>
        <w:t> </w:t>
      </w:r>
      <w:r w:rsidRPr="00B97276">
        <w:rPr>
          <w:rFonts w:ascii="Times New Roman" w:hAnsi="Times New Roman" w:cs="Times New Roman"/>
          <w:b/>
          <w:bCs/>
          <w:color w:val="000000" w:themeColor="text1"/>
          <w:sz w:val="28"/>
          <w:szCs w:val="28"/>
          <w:lang w:val="ru-RU"/>
        </w:rPr>
        <w:t>показателю «успеваемость» в</w:t>
      </w:r>
      <w:r w:rsidRPr="00B97276">
        <w:rPr>
          <w:rFonts w:ascii="Times New Roman" w:hAnsi="Times New Roman" w:cs="Times New Roman"/>
          <w:b/>
          <w:bCs/>
          <w:color w:val="000000" w:themeColor="text1"/>
          <w:sz w:val="28"/>
          <w:szCs w:val="28"/>
        </w:rPr>
        <w:t> </w:t>
      </w:r>
      <w:r w:rsidRPr="00B97276">
        <w:rPr>
          <w:rFonts w:ascii="Times New Roman" w:hAnsi="Times New Roman" w:cs="Times New Roman"/>
          <w:b/>
          <w:bCs/>
          <w:color w:val="000000" w:themeColor="text1"/>
          <w:sz w:val="28"/>
          <w:szCs w:val="28"/>
          <w:lang w:val="ru-RU"/>
        </w:rPr>
        <w:t>2025 году</w:t>
      </w:r>
    </w:p>
    <w:p w14:paraId="6BEF43B0" w14:textId="77777777" w:rsidR="00B97276" w:rsidRPr="00B97276" w:rsidRDefault="00B97276" w:rsidP="00B97276">
      <w:pPr>
        <w:spacing w:before="0" w:beforeAutospacing="0" w:after="0" w:afterAutospacing="0"/>
        <w:contextualSpacing/>
        <w:jc w:val="center"/>
        <w:rPr>
          <w:rFonts w:ascii="Times New Roman" w:hAnsi="Times New Roman" w:cs="Times New Roman"/>
          <w:color w:val="000000" w:themeColor="text1"/>
          <w:sz w:val="28"/>
          <w:szCs w:val="28"/>
          <w:lang w:val="ru-RU"/>
        </w:rPr>
      </w:pPr>
    </w:p>
    <w:tbl>
      <w:tblPr>
        <w:tblStyle w:val="ad"/>
        <w:tblW w:w="5000" w:type="pct"/>
        <w:tblLook w:val="0600" w:firstRow="0" w:lastRow="0" w:firstColumn="0" w:lastColumn="0" w:noHBand="1" w:noVBand="1"/>
      </w:tblPr>
      <w:tblGrid>
        <w:gridCol w:w="977"/>
        <w:gridCol w:w="1635"/>
        <w:gridCol w:w="1308"/>
        <w:gridCol w:w="502"/>
        <w:gridCol w:w="1308"/>
        <w:gridCol w:w="502"/>
        <w:gridCol w:w="2172"/>
        <w:gridCol w:w="1225"/>
      </w:tblGrid>
      <w:tr w:rsidR="001F5FB8" w:rsidRPr="009417C7" w14:paraId="3000F0FD" w14:textId="77777777" w:rsidTr="00B97276">
        <w:tc>
          <w:tcPr>
            <w:tcW w:w="941" w:type="dxa"/>
            <w:vMerge w:val="restart"/>
          </w:tcPr>
          <w:p w14:paraId="57FEE00E"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Классы</w:t>
            </w:r>
            <w:proofErr w:type="spellEnd"/>
          </w:p>
        </w:tc>
        <w:tc>
          <w:tcPr>
            <w:tcW w:w="1570" w:type="dxa"/>
            <w:vMerge w:val="restart"/>
          </w:tcPr>
          <w:p w14:paraId="67E66FEC"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Всего</w:t>
            </w:r>
            <w:proofErr w:type="spellEnd"/>
            <w:r w:rsidRPr="00A24E64">
              <w:rPr>
                <w:rFonts w:ascii="Times New Roman" w:hAnsi="Times New Roman" w:cs="Times New Roman"/>
                <w:color w:val="000000" w:themeColor="text1"/>
                <w:sz w:val="24"/>
                <w:szCs w:val="28"/>
              </w:rPr>
              <w:t xml:space="preserve"> </w:t>
            </w:r>
            <w:proofErr w:type="spellStart"/>
            <w:r w:rsidRPr="00A24E64">
              <w:rPr>
                <w:rFonts w:ascii="Times New Roman" w:hAnsi="Times New Roman" w:cs="Times New Roman"/>
                <w:color w:val="000000" w:themeColor="text1"/>
                <w:sz w:val="24"/>
                <w:szCs w:val="28"/>
              </w:rPr>
              <w:t>обучающихся</w:t>
            </w:r>
            <w:proofErr w:type="spellEnd"/>
          </w:p>
        </w:tc>
        <w:tc>
          <w:tcPr>
            <w:tcW w:w="0" w:type="auto"/>
            <w:gridSpan w:val="2"/>
          </w:tcPr>
          <w:p w14:paraId="0E608DB9"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Окончили</w:t>
            </w:r>
            <w:proofErr w:type="spellEnd"/>
            <w:r w:rsidRPr="00A24E64">
              <w:rPr>
                <w:rFonts w:ascii="Times New Roman" w:hAnsi="Times New Roman" w:cs="Times New Roman"/>
                <w:color w:val="000000" w:themeColor="text1"/>
                <w:sz w:val="24"/>
                <w:szCs w:val="28"/>
              </w:rPr>
              <w:t xml:space="preserve"> </w:t>
            </w:r>
            <w:proofErr w:type="spellStart"/>
            <w:r w:rsidRPr="00A24E64">
              <w:rPr>
                <w:rFonts w:ascii="Times New Roman" w:hAnsi="Times New Roman" w:cs="Times New Roman"/>
                <w:color w:val="000000" w:themeColor="text1"/>
                <w:sz w:val="24"/>
                <w:szCs w:val="28"/>
              </w:rPr>
              <w:t>год</w:t>
            </w:r>
            <w:proofErr w:type="spellEnd"/>
          </w:p>
        </w:tc>
        <w:tc>
          <w:tcPr>
            <w:tcW w:w="0" w:type="auto"/>
            <w:gridSpan w:val="2"/>
          </w:tcPr>
          <w:p w14:paraId="2929B5A5"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Окончили</w:t>
            </w:r>
            <w:proofErr w:type="spellEnd"/>
            <w:r w:rsidRPr="00A24E64">
              <w:rPr>
                <w:rFonts w:ascii="Times New Roman" w:hAnsi="Times New Roman" w:cs="Times New Roman"/>
                <w:color w:val="000000" w:themeColor="text1"/>
                <w:sz w:val="24"/>
                <w:szCs w:val="28"/>
              </w:rPr>
              <w:t xml:space="preserve"> </w:t>
            </w:r>
            <w:proofErr w:type="spellStart"/>
            <w:r w:rsidRPr="00A24E64">
              <w:rPr>
                <w:rFonts w:ascii="Times New Roman" w:hAnsi="Times New Roman" w:cs="Times New Roman"/>
                <w:color w:val="000000" w:themeColor="text1"/>
                <w:sz w:val="24"/>
                <w:szCs w:val="28"/>
              </w:rPr>
              <w:t>год</w:t>
            </w:r>
            <w:proofErr w:type="spellEnd"/>
          </w:p>
        </w:tc>
        <w:tc>
          <w:tcPr>
            <w:tcW w:w="0" w:type="auto"/>
            <w:gridSpan w:val="2"/>
          </w:tcPr>
          <w:p w14:paraId="402A40B3"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Переведены условно в след. класс</w:t>
            </w:r>
          </w:p>
        </w:tc>
      </w:tr>
      <w:tr w:rsidR="001F5FB8" w:rsidRPr="00A24E64" w14:paraId="707D5E46" w14:textId="77777777" w:rsidTr="00B97276">
        <w:tc>
          <w:tcPr>
            <w:tcW w:w="941" w:type="dxa"/>
            <w:vMerge/>
          </w:tcPr>
          <w:p w14:paraId="2F29EB35" w14:textId="77777777" w:rsidR="005E414A" w:rsidRPr="00A24E64" w:rsidRDefault="005E414A" w:rsidP="00B97276">
            <w:pPr>
              <w:spacing w:beforeAutospacing="0" w:afterAutospacing="0"/>
              <w:contextualSpacing/>
              <w:jc w:val="center"/>
              <w:rPr>
                <w:rFonts w:ascii="Times New Roman" w:hAnsi="Times New Roman" w:cs="Times New Roman"/>
                <w:color w:val="000000" w:themeColor="text1"/>
                <w:sz w:val="24"/>
                <w:szCs w:val="28"/>
                <w:lang w:val="ru-RU"/>
              </w:rPr>
            </w:pPr>
          </w:p>
        </w:tc>
        <w:tc>
          <w:tcPr>
            <w:tcW w:w="1570" w:type="dxa"/>
            <w:vMerge/>
          </w:tcPr>
          <w:p w14:paraId="76312D29" w14:textId="77777777" w:rsidR="005E414A" w:rsidRPr="00A24E64" w:rsidRDefault="005E414A" w:rsidP="00B97276">
            <w:pPr>
              <w:spacing w:beforeAutospacing="0" w:afterAutospacing="0"/>
              <w:contextualSpacing/>
              <w:jc w:val="center"/>
              <w:rPr>
                <w:rFonts w:ascii="Times New Roman" w:hAnsi="Times New Roman" w:cs="Times New Roman"/>
                <w:color w:val="000000" w:themeColor="text1"/>
                <w:sz w:val="24"/>
                <w:szCs w:val="28"/>
                <w:lang w:val="ru-RU"/>
              </w:rPr>
            </w:pPr>
          </w:p>
        </w:tc>
        <w:tc>
          <w:tcPr>
            <w:tcW w:w="1242" w:type="dxa"/>
          </w:tcPr>
          <w:p w14:paraId="579E8716"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 xml:space="preserve">С </w:t>
            </w:r>
            <w:proofErr w:type="spellStart"/>
            <w:r w:rsidRPr="00A24E64">
              <w:rPr>
                <w:rFonts w:ascii="Times New Roman" w:hAnsi="Times New Roman" w:cs="Times New Roman"/>
                <w:color w:val="000000" w:themeColor="text1"/>
                <w:sz w:val="24"/>
                <w:szCs w:val="28"/>
              </w:rPr>
              <w:t>отметками</w:t>
            </w:r>
            <w:proofErr w:type="spellEnd"/>
            <w:r w:rsidRPr="00A24E64">
              <w:rPr>
                <w:rFonts w:ascii="Times New Roman" w:hAnsi="Times New Roman" w:cs="Times New Roman"/>
                <w:color w:val="000000" w:themeColor="text1"/>
                <w:sz w:val="24"/>
                <w:szCs w:val="28"/>
              </w:rPr>
              <w:t xml:space="preserve"> «4» и «5»</w:t>
            </w:r>
          </w:p>
        </w:tc>
        <w:tc>
          <w:tcPr>
            <w:tcW w:w="510" w:type="dxa"/>
          </w:tcPr>
          <w:p w14:paraId="77B1474E"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w:t>
            </w:r>
          </w:p>
        </w:tc>
        <w:tc>
          <w:tcPr>
            <w:tcW w:w="1242" w:type="dxa"/>
          </w:tcPr>
          <w:p w14:paraId="67098640"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 xml:space="preserve">С </w:t>
            </w:r>
            <w:proofErr w:type="spellStart"/>
            <w:r w:rsidRPr="00A24E64">
              <w:rPr>
                <w:rFonts w:ascii="Times New Roman" w:hAnsi="Times New Roman" w:cs="Times New Roman"/>
                <w:color w:val="000000" w:themeColor="text1"/>
                <w:sz w:val="24"/>
                <w:szCs w:val="28"/>
              </w:rPr>
              <w:t>отметками</w:t>
            </w:r>
            <w:proofErr w:type="spellEnd"/>
            <w:r w:rsidRPr="00A24E64">
              <w:rPr>
                <w:rFonts w:ascii="Times New Roman" w:hAnsi="Times New Roman" w:cs="Times New Roman"/>
                <w:color w:val="000000" w:themeColor="text1"/>
                <w:sz w:val="24"/>
                <w:szCs w:val="28"/>
              </w:rPr>
              <w:t xml:space="preserve"> «5»</w:t>
            </w:r>
          </w:p>
        </w:tc>
        <w:tc>
          <w:tcPr>
            <w:tcW w:w="510" w:type="dxa"/>
          </w:tcPr>
          <w:p w14:paraId="73703C75"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w:t>
            </w:r>
          </w:p>
        </w:tc>
        <w:tc>
          <w:tcPr>
            <w:tcW w:w="1923" w:type="dxa"/>
          </w:tcPr>
          <w:p w14:paraId="33CC5455"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Кол-во</w:t>
            </w:r>
            <w:proofErr w:type="spellEnd"/>
          </w:p>
        </w:tc>
        <w:tc>
          <w:tcPr>
            <w:tcW w:w="1073" w:type="dxa"/>
          </w:tcPr>
          <w:p w14:paraId="40CC1639"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w:t>
            </w:r>
          </w:p>
        </w:tc>
      </w:tr>
      <w:tr w:rsidR="001F5FB8" w:rsidRPr="00A24E64" w14:paraId="2FB58513" w14:textId="77777777" w:rsidTr="00B97276">
        <w:tc>
          <w:tcPr>
            <w:tcW w:w="941" w:type="dxa"/>
          </w:tcPr>
          <w:p w14:paraId="14968DE8" w14:textId="737E8344"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2</w:t>
            </w:r>
          </w:p>
        </w:tc>
        <w:tc>
          <w:tcPr>
            <w:tcW w:w="1570" w:type="dxa"/>
          </w:tcPr>
          <w:p w14:paraId="6ECEB51A" w14:textId="33160011"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190</w:t>
            </w:r>
          </w:p>
        </w:tc>
        <w:tc>
          <w:tcPr>
            <w:tcW w:w="1242" w:type="dxa"/>
          </w:tcPr>
          <w:p w14:paraId="0B068CA7" w14:textId="12C79C5C"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139</w:t>
            </w:r>
          </w:p>
        </w:tc>
        <w:tc>
          <w:tcPr>
            <w:tcW w:w="510" w:type="dxa"/>
          </w:tcPr>
          <w:p w14:paraId="154E8CDB" w14:textId="66FE647A"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73</w:t>
            </w:r>
          </w:p>
        </w:tc>
        <w:tc>
          <w:tcPr>
            <w:tcW w:w="1242" w:type="dxa"/>
          </w:tcPr>
          <w:p w14:paraId="017E6B27" w14:textId="62B61E3F"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41</w:t>
            </w:r>
          </w:p>
        </w:tc>
        <w:tc>
          <w:tcPr>
            <w:tcW w:w="510" w:type="dxa"/>
          </w:tcPr>
          <w:p w14:paraId="69E1767B" w14:textId="1D632791"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22</w:t>
            </w:r>
          </w:p>
        </w:tc>
        <w:tc>
          <w:tcPr>
            <w:tcW w:w="1923" w:type="dxa"/>
          </w:tcPr>
          <w:p w14:paraId="098B392F" w14:textId="730039AA"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0</w:t>
            </w:r>
          </w:p>
        </w:tc>
        <w:tc>
          <w:tcPr>
            <w:tcW w:w="1073" w:type="dxa"/>
          </w:tcPr>
          <w:p w14:paraId="3D1D7F9D" w14:textId="28A2F94A"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0</w:t>
            </w:r>
          </w:p>
        </w:tc>
      </w:tr>
      <w:tr w:rsidR="001F5FB8" w:rsidRPr="00A24E64" w14:paraId="7A56A83A" w14:textId="77777777" w:rsidTr="00B97276">
        <w:tc>
          <w:tcPr>
            <w:tcW w:w="941" w:type="dxa"/>
          </w:tcPr>
          <w:p w14:paraId="61BEF7FA" w14:textId="00DAE0AB"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3</w:t>
            </w:r>
          </w:p>
        </w:tc>
        <w:tc>
          <w:tcPr>
            <w:tcW w:w="1570" w:type="dxa"/>
          </w:tcPr>
          <w:p w14:paraId="763C15FF" w14:textId="0B6528B7"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171</w:t>
            </w:r>
          </w:p>
        </w:tc>
        <w:tc>
          <w:tcPr>
            <w:tcW w:w="1242" w:type="dxa"/>
          </w:tcPr>
          <w:p w14:paraId="7A24D237" w14:textId="68361DF2"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122</w:t>
            </w:r>
          </w:p>
        </w:tc>
        <w:tc>
          <w:tcPr>
            <w:tcW w:w="510" w:type="dxa"/>
          </w:tcPr>
          <w:p w14:paraId="71A18E79" w14:textId="349E8D73"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71</w:t>
            </w:r>
          </w:p>
        </w:tc>
        <w:tc>
          <w:tcPr>
            <w:tcW w:w="1242" w:type="dxa"/>
          </w:tcPr>
          <w:p w14:paraId="5DE3B9F5" w14:textId="7EFC4719"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35</w:t>
            </w:r>
          </w:p>
        </w:tc>
        <w:tc>
          <w:tcPr>
            <w:tcW w:w="510" w:type="dxa"/>
          </w:tcPr>
          <w:p w14:paraId="0461CB8B" w14:textId="5C3F0AA9"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20</w:t>
            </w:r>
          </w:p>
        </w:tc>
        <w:tc>
          <w:tcPr>
            <w:tcW w:w="1923" w:type="dxa"/>
          </w:tcPr>
          <w:p w14:paraId="36CA3750" w14:textId="0FF06911"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1</w:t>
            </w:r>
          </w:p>
        </w:tc>
        <w:tc>
          <w:tcPr>
            <w:tcW w:w="1073" w:type="dxa"/>
          </w:tcPr>
          <w:p w14:paraId="06B8CB29" w14:textId="0E030D4E"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0,6</w:t>
            </w:r>
          </w:p>
        </w:tc>
      </w:tr>
      <w:tr w:rsidR="001F5FB8" w:rsidRPr="00A24E64" w14:paraId="597AE152" w14:textId="77777777" w:rsidTr="00B97276">
        <w:tc>
          <w:tcPr>
            <w:tcW w:w="941" w:type="dxa"/>
          </w:tcPr>
          <w:p w14:paraId="6980AC15" w14:textId="06E8DB88"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4</w:t>
            </w:r>
          </w:p>
        </w:tc>
        <w:tc>
          <w:tcPr>
            <w:tcW w:w="1570" w:type="dxa"/>
          </w:tcPr>
          <w:p w14:paraId="08569AF1" w14:textId="18638129"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184</w:t>
            </w:r>
          </w:p>
        </w:tc>
        <w:tc>
          <w:tcPr>
            <w:tcW w:w="1242" w:type="dxa"/>
          </w:tcPr>
          <w:p w14:paraId="7D82C5F2" w14:textId="17D115A7"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114</w:t>
            </w:r>
          </w:p>
        </w:tc>
        <w:tc>
          <w:tcPr>
            <w:tcW w:w="510" w:type="dxa"/>
          </w:tcPr>
          <w:p w14:paraId="1CF0D02C" w14:textId="4E1E5451"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62</w:t>
            </w:r>
          </w:p>
        </w:tc>
        <w:tc>
          <w:tcPr>
            <w:tcW w:w="1242" w:type="dxa"/>
          </w:tcPr>
          <w:p w14:paraId="5D6EFA2E" w14:textId="0FD490A3"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26</w:t>
            </w:r>
          </w:p>
        </w:tc>
        <w:tc>
          <w:tcPr>
            <w:tcW w:w="510" w:type="dxa"/>
          </w:tcPr>
          <w:p w14:paraId="05809A85" w14:textId="451D990B"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14</w:t>
            </w:r>
          </w:p>
        </w:tc>
        <w:tc>
          <w:tcPr>
            <w:tcW w:w="1923" w:type="dxa"/>
          </w:tcPr>
          <w:p w14:paraId="31B491B2" w14:textId="5C745C4A"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0</w:t>
            </w:r>
          </w:p>
        </w:tc>
        <w:tc>
          <w:tcPr>
            <w:tcW w:w="1073" w:type="dxa"/>
          </w:tcPr>
          <w:p w14:paraId="77462809" w14:textId="2812C538"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0</w:t>
            </w:r>
          </w:p>
        </w:tc>
      </w:tr>
      <w:tr w:rsidR="001F5FB8" w:rsidRPr="00A24E64" w14:paraId="5AD2B889" w14:textId="77777777" w:rsidTr="00B97276">
        <w:tc>
          <w:tcPr>
            <w:tcW w:w="941" w:type="dxa"/>
          </w:tcPr>
          <w:p w14:paraId="5A22F0F6" w14:textId="64B1A0D1"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Итого</w:t>
            </w:r>
            <w:proofErr w:type="spellEnd"/>
          </w:p>
        </w:tc>
        <w:tc>
          <w:tcPr>
            <w:tcW w:w="1570" w:type="dxa"/>
          </w:tcPr>
          <w:p w14:paraId="0982F5F9" w14:textId="1C2B647F"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545</w:t>
            </w:r>
          </w:p>
        </w:tc>
        <w:tc>
          <w:tcPr>
            <w:tcW w:w="1242" w:type="dxa"/>
          </w:tcPr>
          <w:p w14:paraId="0022F474" w14:textId="71666845"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375</w:t>
            </w:r>
          </w:p>
        </w:tc>
        <w:tc>
          <w:tcPr>
            <w:tcW w:w="510" w:type="dxa"/>
          </w:tcPr>
          <w:p w14:paraId="5808B2F2" w14:textId="231C094D"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69</w:t>
            </w:r>
          </w:p>
        </w:tc>
        <w:tc>
          <w:tcPr>
            <w:tcW w:w="1242" w:type="dxa"/>
          </w:tcPr>
          <w:p w14:paraId="60C5DF94" w14:textId="0A70C71D"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102</w:t>
            </w:r>
          </w:p>
        </w:tc>
        <w:tc>
          <w:tcPr>
            <w:tcW w:w="510" w:type="dxa"/>
          </w:tcPr>
          <w:p w14:paraId="221F2E0C" w14:textId="663A52CD"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19</w:t>
            </w:r>
          </w:p>
        </w:tc>
        <w:tc>
          <w:tcPr>
            <w:tcW w:w="1923" w:type="dxa"/>
          </w:tcPr>
          <w:p w14:paraId="213650D0" w14:textId="71FFE9DB"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1</w:t>
            </w:r>
          </w:p>
        </w:tc>
        <w:tc>
          <w:tcPr>
            <w:tcW w:w="1073" w:type="dxa"/>
          </w:tcPr>
          <w:p w14:paraId="3BC6F5DB" w14:textId="0B2D5D9D" w:rsidR="00842D5E" w:rsidRPr="00A24E64" w:rsidRDefault="00842D5E"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0,2</w:t>
            </w:r>
          </w:p>
        </w:tc>
      </w:tr>
    </w:tbl>
    <w:p w14:paraId="31E5961C" w14:textId="77777777" w:rsidR="001F5FB8" w:rsidRPr="00B97276" w:rsidRDefault="001F5FB8" w:rsidP="00B97276">
      <w:pPr>
        <w:spacing w:before="0" w:beforeAutospacing="0" w:after="0" w:afterAutospacing="0"/>
        <w:contextualSpacing/>
        <w:jc w:val="both"/>
        <w:rPr>
          <w:rFonts w:ascii="Times New Roman" w:hAnsi="Times New Roman" w:cs="Times New Roman"/>
          <w:b/>
          <w:bCs/>
          <w:color w:val="000000" w:themeColor="text1"/>
          <w:sz w:val="28"/>
          <w:szCs w:val="28"/>
          <w:lang w:val="ru-RU"/>
        </w:rPr>
      </w:pPr>
    </w:p>
    <w:p w14:paraId="152E3940" w14:textId="57E972CA" w:rsidR="005E414A" w:rsidRPr="00B97276" w:rsidRDefault="005C368A" w:rsidP="00B97276">
      <w:pPr>
        <w:spacing w:before="0" w:beforeAutospacing="0" w:after="0" w:afterAutospacing="0"/>
        <w:contextualSpacing/>
        <w:jc w:val="center"/>
        <w:rPr>
          <w:rFonts w:ascii="Times New Roman" w:hAnsi="Times New Roman" w:cs="Times New Roman"/>
          <w:color w:val="000000" w:themeColor="text1"/>
          <w:sz w:val="28"/>
          <w:szCs w:val="28"/>
          <w:lang w:val="ru-RU"/>
        </w:rPr>
      </w:pPr>
      <w:r w:rsidRPr="00B97276">
        <w:rPr>
          <w:rFonts w:ascii="Times New Roman" w:hAnsi="Times New Roman" w:cs="Times New Roman"/>
          <w:b/>
          <w:bCs/>
          <w:color w:val="000000" w:themeColor="text1"/>
          <w:sz w:val="28"/>
          <w:szCs w:val="28"/>
          <w:lang w:val="ru-RU"/>
        </w:rPr>
        <w:t>Результаты освоения учащимися программ основного общего образования по</w:t>
      </w:r>
      <w:r w:rsidRPr="00B97276">
        <w:rPr>
          <w:rFonts w:ascii="Times New Roman" w:hAnsi="Times New Roman" w:cs="Times New Roman"/>
          <w:b/>
          <w:bCs/>
          <w:color w:val="000000" w:themeColor="text1"/>
          <w:sz w:val="28"/>
          <w:szCs w:val="28"/>
        </w:rPr>
        <w:t> </w:t>
      </w:r>
      <w:r w:rsidRPr="00B97276">
        <w:rPr>
          <w:rFonts w:ascii="Times New Roman" w:hAnsi="Times New Roman" w:cs="Times New Roman"/>
          <w:b/>
          <w:bCs/>
          <w:color w:val="000000" w:themeColor="text1"/>
          <w:sz w:val="28"/>
          <w:szCs w:val="28"/>
          <w:lang w:val="ru-RU"/>
        </w:rPr>
        <w:t>показателю «успеваемость» в</w:t>
      </w:r>
      <w:r w:rsidRPr="00B97276">
        <w:rPr>
          <w:rFonts w:ascii="Times New Roman" w:hAnsi="Times New Roman" w:cs="Times New Roman"/>
          <w:b/>
          <w:bCs/>
          <w:color w:val="000000" w:themeColor="text1"/>
          <w:sz w:val="28"/>
          <w:szCs w:val="28"/>
        </w:rPr>
        <w:t> </w:t>
      </w:r>
      <w:r w:rsidRPr="00B97276">
        <w:rPr>
          <w:rFonts w:ascii="Times New Roman" w:hAnsi="Times New Roman" w:cs="Times New Roman"/>
          <w:b/>
          <w:bCs/>
          <w:color w:val="000000" w:themeColor="text1"/>
          <w:sz w:val="28"/>
          <w:szCs w:val="28"/>
          <w:lang w:val="ru-RU"/>
        </w:rPr>
        <w:t>2025 году</w:t>
      </w:r>
    </w:p>
    <w:tbl>
      <w:tblPr>
        <w:tblStyle w:val="ad"/>
        <w:tblW w:w="5000" w:type="pct"/>
        <w:tblLook w:val="0600" w:firstRow="0" w:lastRow="0" w:firstColumn="0" w:lastColumn="0" w:noHBand="1" w:noVBand="1"/>
      </w:tblPr>
      <w:tblGrid>
        <w:gridCol w:w="977"/>
        <w:gridCol w:w="1635"/>
        <w:gridCol w:w="1308"/>
        <w:gridCol w:w="508"/>
        <w:gridCol w:w="1308"/>
        <w:gridCol w:w="474"/>
        <w:gridCol w:w="2176"/>
        <w:gridCol w:w="1243"/>
      </w:tblGrid>
      <w:tr w:rsidR="001F5FB8" w:rsidRPr="009417C7" w14:paraId="023EABFA" w14:textId="77777777" w:rsidTr="00B97276">
        <w:tc>
          <w:tcPr>
            <w:tcW w:w="943" w:type="dxa"/>
            <w:vMerge w:val="restart"/>
          </w:tcPr>
          <w:p w14:paraId="29570A71"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lastRenderedPageBreak/>
              <w:t>Классы</w:t>
            </w:r>
            <w:proofErr w:type="spellEnd"/>
          </w:p>
        </w:tc>
        <w:tc>
          <w:tcPr>
            <w:tcW w:w="1569" w:type="dxa"/>
            <w:vMerge w:val="restart"/>
          </w:tcPr>
          <w:p w14:paraId="0B3861C1"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Всего</w:t>
            </w:r>
            <w:proofErr w:type="spellEnd"/>
            <w:r w:rsidRPr="00A24E64">
              <w:rPr>
                <w:rFonts w:ascii="Times New Roman" w:hAnsi="Times New Roman" w:cs="Times New Roman"/>
                <w:color w:val="000000" w:themeColor="text1"/>
                <w:sz w:val="24"/>
                <w:szCs w:val="28"/>
              </w:rPr>
              <w:t xml:space="preserve"> </w:t>
            </w:r>
            <w:proofErr w:type="spellStart"/>
            <w:r w:rsidRPr="00A24E64">
              <w:rPr>
                <w:rFonts w:ascii="Times New Roman" w:hAnsi="Times New Roman" w:cs="Times New Roman"/>
                <w:color w:val="000000" w:themeColor="text1"/>
                <w:sz w:val="24"/>
                <w:szCs w:val="28"/>
              </w:rPr>
              <w:t>обучающихся</w:t>
            </w:r>
            <w:proofErr w:type="spellEnd"/>
          </w:p>
        </w:tc>
        <w:tc>
          <w:tcPr>
            <w:tcW w:w="0" w:type="auto"/>
            <w:gridSpan w:val="2"/>
          </w:tcPr>
          <w:p w14:paraId="0D0ACE48"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Окончили</w:t>
            </w:r>
            <w:proofErr w:type="spellEnd"/>
            <w:r w:rsidRPr="00A24E64">
              <w:rPr>
                <w:rFonts w:ascii="Times New Roman" w:hAnsi="Times New Roman" w:cs="Times New Roman"/>
                <w:color w:val="000000" w:themeColor="text1"/>
                <w:sz w:val="24"/>
                <w:szCs w:val="28"/>
              </w:rPr>
              <w:t xml:space="preserve"> </w:t>
            </w:r>
            <w:proofErr w:type="spellStart"/>
            <w:r w:rsidRPr="00A24E64">
              <w:rPr>
                <w:rFonts w:ascii="Times New Roman" w:hAnsi="Times New Roman" w:cs="Times New Roman"/>
                <w:color w:val="000000" w:themeColor="text1"/>
                <w:sz w:val="24"/>
                <w:szCs w:val="28"/>
              </w:rPr>
              <w:t>год</w:t>
            </w:r>
            <w:proofErr w:type="spellEnd"/>
          </w:p>
        </w:tc>
        <w:tc>
          <w:tcPr>
            <w:tcW w:w="0" w:type="auto"/>
            <w:gridSpan w:val="2"/>
          </w:tcPr>
          <w:p w14:paraId="7298573A"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Окончили</w:t>
            </w:r>
            <w:proofErr w:type="spellEnd"/>
            <w:r w:rsidRPr="00A24E64">
              <w:rPr>
                <w:rFonts w:ascii="Times New Roman" w:hAnsi="Times New Roman" w:cs="Times New Roman"/>
                <w:color w:val="000000" w:themeColor="text1"/>
                <w:sz w:val="24"/>
                <w:szCs w:val="28"/>
              </w:rPr>
              <w:t xml:space="preserve"> </w:t>
            </w:r>
            <w:proofErr w:type="spellStart"/>
            <w:r w:rsidRPr="00A24E64">
              <w:rPr>
                <w:rFonts w:ascii="Times New Roman" w:hAnsi="Times New Roman" w:cs="Times New Roman"/>
                <w:color w:val="000000" w:themeColor="text1"/>
                <w:sz w:val="24"/>
                <w:szCs w:val="28"/>
              </w:rPr>
              <w:t>год</w:t>
            </w:r>
            <w:proofErr w:type="spellEnd"/>
          </w:p>
        </w:tc>
        <w:tc>
          <w:tcPr>
            <w:tcW w:w="0" w:type="auto"/>
            <w:gridSpan w:val="2"/>
          </w:tcPr>
          <w:p w14:paraId="59573951"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Переведены условно в след. класс</w:t>
            </w:r>
          </w:p>
        </w:tc>
      </w:tr>
      <w:tr w:rsidR="001F5FB8" w:rsidRPr="00A24E64" w14:paraId="5643175D" w14:textId="77777777" w:rsidTr="00B97276">
        <w:tc>
          <w:tcPr>
            <w:tcW w:w="943" w:type="dxa"/>
            <w:vMerge/>
          </w:tcPr>
          <w:p w14:paraId="3958373D" w14:textId="77777777" w:rsidR="005E414A" w:rsidRPr="00A24E64" w:rsidRDefault="005E414A" w:rsidP="00B97276">
            <w:pPr>
              <w:spacing w:beforeAutospacing="0" w:afterAutospacing="0"/>
              <w:contextualSpacing/>
              <w:jc w:val="center"/>
              <w:rPr>
                <w:rFonts w:ascii="Times New Roman" w:hAnsi="Times New Roman" w:cs="Times New Roman"/>
                <w:color w:val="000000" w:themeColor="text1"/>
                <w:sz w:val="24"/>
                <w:szCs w:val="28"/>
                <w:lang w:val="ru-RU"/>
              </w:rPr>
            </w:pPr>
          </w:p>
        </w:tc>
        <w:tc>
          <w:tcPr>
            <w:tcW w:w="1569" w:type="dxa"/>
            <w:vMerge/>
          </w:tcPr>
          <w:p w14:paraId="084BF974" w14:textId="77777777" w:rsidR="005E414A" w:rsidRPr="00A24E64" w:rsidRDefault="005E414A" w:rsidP="00B97276">
            <w:pPr>
              <w:spacing w:beforeAutospacing="0" w:afterAutospacing="0"/>
              <w:contextualSpacing/>
              <w:jc w:val="center"/>
              <w:rPr>
                <w:rFonts w:ascii="Times New Roman" w:hAnsi="Times New Roman" w:cs="Times New Roman"/>
                <w:color w:val="000000" w:themeColor="text1"/>
                <w:sz w:val="24"/>
                <w:szCs w:val="28"/>
                <w:lang w:val="ru-RU"/>
              </w:rPr>
            </w:pPr>
          </w:p>
        </w:tc>
        <w:tc>
          <w:tcPr>
            <w:tcW w:w="1242" w:type="dxa"/>
          </w:tcPr>
          <w:p w14:paraId="65AD9CE6"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 xml:space="preserve">С </w:t>
            </w:r>
            <w:proofErr w:type="spellStart"/>
            <w:r w:rsidRPr="00A24E64">
              <w:rPr>
                <w:rFonts w:ascii="Times New Roman" w:hAnsi="Times New Roman" w:cs="Times New Roman"/>
                <w:color w:val="000000" w:themeColor="text1"/>
                <w:sz w:val="24"/>
                <w:szCs w:val="28"/>
              </w:rPr>
              <w:t>отметками</w:t>
            </w:r>
            <w:proofErr w:type="spellEnd"/>
            <w:r w:rsidRPr="00A24E64">
              <w:rPr>
                <w:rFonts w:ascii="Times New Roman" w:hAnsi="Times New Roman" w:cs="Times New Roman"/>
                <w:color w:val="000000" w:themeColor="text1"/>
                <w:sz w:val="24"/>
                <w:szCs w:val="28"/>
              </w:rPr>
              <w:t xml:space="preserve"> «4» и «5»</w:t>
            </w:r>
          </w:p>
        </w:tc>
        <w:tc>
          <w:tcPr>
            <w:tcW w:w="516" w:type="dxa"/>
          </w:tcPr>
          <w:p w14:paraId="50690184"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w:t>
            </w:r>
          </w:p>
        </w:tc>
        <w:tc>
          <w:tcPr>
            <w:tcW w:w="1242" w:type="dxa"/>
          </w:tcPr>
          <w:p w14:paraId="676BF640"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 xml:space="preserve">С </w:t>
            </w:r>
            <w:proofErr w:type="spellStart"/>
            <w:r w:rsidRPr="00A24E64">
              <w:rPr>
                <w:rFonts w:ascii="Times New Roman" w:hAnsi="Times New Roman" w:cs="Times New Roman"/>
                <w:color w:val="000000" w:themeColor="text1"/>
                <w:sz w:val="24"/>
                <w:szCs w:val="28"/>
              </w:rPr>
              <w:t>отметками</w:t>
            </w:r>
            <w:proofErr w:type="spellEnd"/>
            <w:r w:rsidRPr="00A24E64">
              <w:rPr>
                <w:rFonts w:ascii="Times New Roman" w:hAnsi="Times New Roman" w:cs="Times New Roman"/>
                <w:color w:val="000000" w:themeColor="text1"/>
                <w:sz w:val="24"/>
                <w:szCs w:val="28"/>
              </w:rPr>
              <w:t xml:space="preserve"> «5»</w:t>
            </w:r>
          </w:p>
        </w:tc>
        <w:tc>
          <w:tcPr>
            <w:tcW w:w="483" w:type="dxa"/>
          </w:tcPr>
          <w:p w14:paraId="33D2D22A"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w:t>
            </w:r>
          </w:p>
        </w:tc>
        <w:tc>
          <w:tcPr>
            <w:tcW w:w="1926" w:type="dxa"/>
          </w:tcPr>
          <w:p w14:paraId="39D551BA"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Кол-во</w:t>
            </w:r>
            <w:proofErr w:type="spellEnd"/>
          </w:p>
        </w:tc>
        <w:tc>
          <w:tcPr>
            <w:tcW w:w="1090" w:type="dxa"/>
          </w:tcPr>
          <w:p w14:paraId="47AD1673"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w:t>
            </w:r>
          </w:p>
        </w:tc>
      </w:tr>
      <w:tr w:rsidR="001F5FB8" w:rsidRPr="00A24E64" w14:paraId="5DBCA898" w14:textId="77777777" w:rsidTr="00B97276">
        <w:tc>
          <w:tcPr>
            <w:tcW w:w="943" w:type="dxa"/>
          </w:tcPr>
          <w:p w14:paraId="66E41F9A" w14:textId="552627D5"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5</w:t>
            </w:r>
          </w:p>
        </w:tc>
        <w:tc>
          <w:tcPr>
            <w:tcW w:w="1569" w:type="dxa"/>
          </w:tcPr>
          <w:p w14:paraId="589D4876" w14:textId="3FE0344C"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194</w:t>
            </w:r>
          </w:p>
        </w:tc>
        <w:tc>
          <w:tcPr>
            <w:tcW w:w="1242" w:type="dxa"/>
          </w:tcPr>
          <w:p w14:paraId="24F1B7D4" w14:textId="06F6987A"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92</w:t>
            </w:r>
          </w:p>
        </w:tc>
        <w:tc>
          <w:tcPr>
            <w:tcW w:w="516" w:type="dxa"/>
          </w:tcPr>
          <w:p w14:paraId="6825F523" w14:textId="7CD74707"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47</w:t>
            </w:r>
          </w:p>
        </w:tc>
        <w:tc>
          <w:tcPr>
            <w:tcW w:w="1242" w:type="dxa"/>
          </w:tcPr>
          <w:p w14:paraId="133A379A" w14:textId="71C2B49D"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12</w:t>
            </w:r>
          </w:p>
        </w:tc>
        <w:tc>
          <w:tcPr>
            <w:tcW w:w="483" w:type="dxa"/>
          </w:tcPr>
          <w:p w14:paraId="3B73DA66" w14:textId="3C542115"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6</w:t>
            </w:r>
          </w:p>
        </w:tc>
        <w:tc>
          <w:tcPr>
            <w:tcW w:w="1926" w:type="dxa"/>
          </w:tcPr>
          <w:p w14:paraId="668E5185" w14:textId="69197A6D"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0</w:t>
            </w:r>
          </w:p>
        </w:tc>
        <w:tc>
          <w:tcPr>
            <w:tcW w:w="1090" w:type="dxa"/>
          </w:tcPr>
          <w:p w14:paraId="7CDA4CAE" w14:textId="29422F20"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0</w:t>
            </w:r>
          </w:p>
        </w:tc>
      </w:tr>
      <w:tr w:rsidR="001F5FB8" w:rsidRPr="00A24E64" w14:paraId="3E5A5672" w14:textId="77777777" w:rsidTr="00B97276">
        <w:tc>
          <w:tcPr>
            <w:tcW w:w="943" w:type="dxa"/>
          </w:tcPr>
          <w:p w14:paraId="299CB2F3" w14:textId="5D37725F"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6</w:t>
            </w:r>
          </w:p>
        </w:tc>
        <w:tc>
          <w:tcPr>
            <w:tcW w:w="1569" w:type="dxa"/>
          </w:tcPr>
          <w:p w14:paraId="7B89E50C" w14:textId="2B2C1D3A"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168</w:t>
            </w:r>
          </w:p>
        </w:tc>
        <w:tc>
          <w:tcPr>
            <w:tcW w:w="1242" w:type="dxa"/>
          </w:tcPr>
          <w:p w14:paraId="7424F637" w14:textId="39C21A69"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57</w:t>
            </w:r>
          </w:p>
        </w:tc>
        <w:tc>
          <w:tcPr>
            <w:tcW w:w="516" w:type="dxa"/>
          </w:tcPr>
          <w:p w14:paraId="49069BBC" w14:textId="3DDB30C6"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34</w:t>
            </w:r>
          </w:p>
        </w:tc>
        <w:tc>
          <w:tcPr>
            <w:tcW w:w="1242" w:type="dxa"/>
          </w:tcPr>
          <w:p w14:paraId="1D914999" w14:textId="7B622991"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9</w:t>
            </w:r>
          </w:p>
        </w:tc>
        <w:tc>
          <w:tcPr>
            <w:tcW w:w="483" w:type="dxa"/>
          </w:tcPr>
          <w:p w14:paraId="69C1454D" w14:textId="0A32F55B"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5</w:t>
            </w:r>
          </w:p>
        </w:tc>
        <w:tc>
          <w:tcPr>
            <w:tcW w:w="1926" w:type="dxa"/>
          </w:tcPr>
          <w:p w14:paraId="368C8931" w14:textId="49066CAE"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1</w:t>
            </w:r>
          </w:p>
        </w:tc>
        <w:tc>
          <w:tcPr>
            <w:tcW w:w="1090" w:type="dxa"/>
          </w:tcPr>
          <w:p w14:paraId="4877FE0F" w14:textId="6A46C571"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0,6</w:t>
            </w:r>
          </w:p>
        </w:tc>
      </w:tr>
      <w:tr w:rsidR="001F5FB8" w:rsidRPr="00A24E64" w14:paraId="4B364B74" w14:textId="77777777" w:rsidTr="00B97276">
        <w:tc>
          <w:tcPr>
            <w:tcW w:w="943" w:type="dxa"/>
          </w:tcPr>
          <w:p w14:paraId="2AB33AD1" w14:textId="0D6A493A"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7</w:t>
            </w:r>
          </w:p>
        </w:tc>
        <w:tc>
          <w:tcPr>
            <w:tcW w:w="1569" w:type="dxa"/>
          </w:tcPr>
          <w:p w14:paraId="38E430E1" w14:textId="16BE2A08"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181</w:t>
            </w:r>
          </w:p>
        </w:tc>
        <w:tc>
          <w:tcPr>
            <w:tcW w:w="1242" w:type="dxa"/>
          </w:tcPr>
          <w:p w14:paraId="2533F01F" w14:textId="19F85719"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77</w:t>
            </w:r>
          </w:p>
        </w:tc>
        <w:tc>
          <w:tcPr>
            <w:tcW w:w="516" w:type="dxa"/>
          </w:tcPr>
          <w:p w14:paraId="548F9A92" w14:textId="08052431"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43</w:t>
            </w:r>
          </w:p>
        </w:tc>
        <w:tc>
          <w:tcPr>
            <w:tcW w:w="1242" w:type="dxa"/>
          </w:tcPr>
          <w:p w14:paraId="2429AD8E" w14:textId="5EB5B76E"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13</w:t>
            </w:r>
          </w:p>
        </w:tc>
        <w:tc>
          <w:tcPr>
            <w:tcW w:w="483" w:type="dxa"/>
          </w:tcPr>
          <w:p w14:paraId="6DF3E43E" w14:textId="5DF6D19C"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7</w:t>
            </w:r>
          </w:p>
        </w:tc>
        <w:tc>
          <w:tcPr>
            <w:tcW w:w="1926" w:type="dxa"/>
          </w:tcPr>
          <w:p w14:paraId="40881F8D" w14:textId="456724FD"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0</w:t>
            </w:r>
          </w:p>
        </w:tc>
        <w:tc>
          <w:tcPr>
            <w:tcW w:w="1090" w:type="dxa"/>
          </w:tcPr>
          <w:p w14:paraId="412F35F8" w14:textId="02A90E9E"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0</w:t>
            </w:r>
          </w:p>
        </w:tc>
      </w:tr>
      <w:tr w:rsidR="001F5FB8" w:rsidRPr="00A24E64" w14:paraId="30C362BD" w14:textId="77777777" w:rsidTr="00B97276">
        <w:tc>
          <w:tcPr>
            <w:tcW w:w="943" w:type="dxa"/>
          </w:tcPr>
          <w:p w14:paraId="7CF96B3E" w14:textId="380D2626"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8</w:t>
            </w:r>
          </w:p>
        </w:tc>
        <w:tc>
          <w:tcPr>
            <w:tcW w:w="1569" w:type="dxa"/>
          </w:tcPr>
          <w:p w14:paraId="07941C05" w14:textId="444C3073"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164</w:t>
            </w:r>
          </w:p>
        </w:tc>
        <w:tc>
          <w:tcPr>
            <w:tcW w:w="1242" w:type="dxa"/>
          </w:tcPr>
          <w:p w14:paraId="58038DE8" w14:textId="18EDED0B"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39</w:t>
            </w:r>
          </w:p>
        </w:tc>
        <w:tc>
          <w:tcPr>
            <w:tcW w:w="516" w:type="dxa"/>
          </w:tcPr>
          <w:p w14:paraId="1B67EFED" w14:textId="1E9E1A45"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24</w:t>
            </w:r>
          </w:p>
        </w:tc>
        <w:tc>
          <w:tcPr>
            <w:tcW w:w="1242" w:type="dxa"/>
          </w:tcPr>
          <w:p w14:paraId="7D6C0720" w14:textId="0870253D"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6</w:t>
            </w:r>
          </w:p>
        </w:tc>
        <w:tc>
          <w:tcPr>
            <w:tcW w:w="483" w:type="dxa"/>
          </w:tcPr>
          <w:p w14:paraId="345A4106" w14:textId="37C69698"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4</w:t>
            </w:r>
          </w:p>
        </w:tc>
        <w:tc>
          <w:tcPr>
            <w:tcW w:w="1926" w:type="dxa"/>
          </w:tcPr>
          <w:p w14:paraId="057D5A53" w14:textId="0F6B7856"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0</w:t>
            </w:r>
          </w:p>
        </w:tc>
        <w:tc>
          <w:tcPr>
            <w:tcW w:w="1090" w:type="dxa"/>
          </w:tcPr>
          <w:p w14:paraId="34FEDF25" w14:textId="3B12D61E"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0</w:t>
            </w:r>
          </w:p>
        </w:tc>
      </w:tr>
      <w:tr w:rsidR="001F5FB8" w:rsidRPr="00A24E64" w14:paraId="5F01E4A6" w14:textId="77777777" w:rsidTr="00B97276">
        <w:tc>
          <w:tcPr>
            <w:tcW w:w="943" w:type="dxa"/>
          </w:tcPr>
          <w:p w14:paraId="52AFAD66" w14:textId="793C8C16"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9</w:t>
            </w:r>
          </w:p>
        </w:tc>
        <w:tc>
          <w:tcPr>
            <w:tcW w:w="1569" w:type="dxa"/>
          </w:tcPr>
          <w:p w14:paraId="389BF97F" w14:textId="305F383E"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63</w:t>
            </w:r>
          </w:p>
        </w:tc>
        <w:tc>
          <w:tcPr>
            <w:tcW w:w="1242" w:type="dxa"/>
          </w:tcPr>
          <w:p w14:paraId="52BF5600" w14:textId="4ABE2BC7"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19</w:t>
            </w:r>
          </w:p>
        </w:tc>
        <w:tc>
          <w:tcPr>
            <w:tcW w:w="516" w:type="dxa"/>
          </w:tcPr>
          <w:p w14:paraId="1153282D" w14:textId="76D0640D"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30</w:t>
            </w:r>
          </w:p>
        </w:tc>
        <w:tc>
          <w:tcPr>
            <w:tcW w:w="1242" w:type="dxa"/>
          </w:tcPr>
          <w:p w14:paraId="3E390896" w14:textId="63C6A8D4"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5</w:t>
            </w:r>
          </w:p>
        </w:tc>
        <w:tc>
          <w:tcPr>
            <w:tcW w:w="483" w:type="dxa"/>
          </w:tcPr>
          <w:p w14:paraId="2D0B2BD9" w14:textId="77FA9620"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8</w:t>
            </w:r>
          </w:p>
        </w:tc>
        <w:tc>
          <w:tcPr>
            <w:tcW w:w="1926" w:type="dxa"/>
          </w:tcPr>
          <w:p w14:paraId="209DF701" w14:textId="32AAC2B1"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0</w:t>
            </w:r>
          </w:p>
        </w:tc>
        <w:tc>
          <w:tcPr>
            <w:tcW w:w="1090" w:type="dxa"/>
          </w:tcPr>
          <w:p w14:paraId="6719ACAA" w14:textId="682E85C6"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0</w:t>
            </w:r>
          </w:p>
        </w:tc>
      </w:tr>
      <w:tr w:rsidR="001F5FB8" w:rsidRPr="00A24E64" w14:paraId="2975EB00" w14:textId="77777777" w:rsidTr="00B97276">
        <w:tc>
          <w:tcPr>
            <w:tcW w:w="943" w:type="dxa"/>
          </w:tcPr>
          <w:p w14:paraId="66ADADE9" w14:textId="2C0BD2F8"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Итого</w:t>
            </w:r>
            <w:proofErr w:type="spellEnd"/>
          </w:p>
        </w:tc>
        <w:tc>
          <w:tcPr>
            <w:tcW w:w="1569" w:type="dxa"/>
          </w:tcPr>
          <w:p w14:paraId="2FF5BC48" w14:textId="635F5B2E"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770</w:t>
            </w:r>
          </w:p>
        </w:tc>
        <w:tc>
          <w:tcPr>
            <w:tcW w:w="1242" w:type="dxa"/>
          </w:tcPr>
          <w:p w14:paraId="0144DA92" w14:textId="3252B797"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284</w:t>
            </w:r>
          </w:p>
        </w:tc>
        <w:tc>
          <w:tcPr>
            <w:tcW w:w="516" w:type="dxa"/>
          </w:tcPr>
          <w:p w14:paraId="4981C04C" w14:textId="58E89730"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37</w:t>
            </w:r>
          </w:p>
        </w:tc>
        <w:tc>
          <w:tcPr>
            <w:tcW w:w="1242" w:type="dxa"/>
          </w:tcPr>
          <w:p w14:paraId="11BAF25D" w14:textId="1B5FD4DB"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45</w:t>
            </w:r>
          </w:p>
        </w:tc>
        <w:tc>
          <w:tcPr>
            <w:tcW w:w="483" w:type="dxa"/>
          </w:tcPr>
          <w:p w14:paraId="4BF0950E" w14:textId="253C79C6"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6</w:t>
            </w:r>
          </w:p>
        </w:tc>
        <w:tc>
          <w:tcPr>
            <w:tcW w:w="1926" w:type="dxa"/>
          </w:tcPr>
          <w:p w14:paraId="6793078F" w14:textId="6D4B215D"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1</w:t>
            </w:r>
          </w:p>
        </w:tc>
        <w:tc>
          <w:tcPr>
            <w:tcW w:w="1090" w:type="dxa"/>
          </w:tcPr>
          <w:p w14:paraId="0E95F21D" w14:textId="57909185"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0,1</w:t>
            </w:r>
          </w:p>
        </w:tc>
      </w:tr>
    </w:tbl>
    <w:p w14:paraId="0F3284D3" w14:textId="77777777" w:rsidR="001F5FB8" w:rsidRPr="00B97276" w:rsidRDefault="001F5FB8" w:rsidP="00B97276">
      <w:pPr>
        <w:spacing w:before="0" w:beforeAutospacing="0" w:after="0" w:afterAutospacing="0"/>
        <w:contextualSpacing/>
        <w:jc w:val="both"/>
        <w:rPr>
          <w:rFonts w:ascii="Times New Roman" w:hAnsi="Times New Roman" w:cs="Times New Roman"/>
          <w:b/>
          <w:bCs/>
          <w:color w:val="000000" w:themeColor="text1"/>
          <w:sz w:val="28"/>
          <w:szCs w:val="28"/>
          <w:lang w:val="ru-RU"/>
        </w:rPr>
      </w:pPr>
    </w:p>
    <w:p w14:paraId="42E11E4D" w14:textId="157CC475" w:rsidR="005E414A" w:rsidRDefault="005C368A" w:rsidP="00B97276">
      <w:pPr>
        <w:spacing w:before="0" w:beforeAutospacing="0" w:after="0" w:afterAutospacing="0"/>
        <w:ind w:left="-284" w:right="-284"/>
        <w:contextualSpacing/>
        <w:jc w:val="center"/>
        <w:rPr>
          <w:rFonts w:ascii="Times New Roman" w:hAnsi="Times New Roman" w:cs="Times New Roman"/>
          <w:b/>
          <w:bCs/>
          <w:color w:val="000000" w:themeColor="text1"/>
          <w:sz w:val="28"/>
          <w:szCs w:val="28"/>
        </w:rPr>
      </w:pPr>
      <w:r w:rsidRPr="00B97276">
        <w:rPr>
          <w:rFonts w:ascii="Times New Roman" w:hAnsi="Times New Roman" w:cs="Times New Roman"/>
          <w:b/>
          <w:bCs/>
          <w:color w:val="000000" w:themeColor="text1"/>
          <w:sz w:val="28"/>
          <w:szCs w:val="28"/>
          <w:lang w:val="ru-RU"/>
        </w:rPr>
        <w:t>Результаты освоения программ среднего общего образования обучающимися 10-х, 11-х классов по</w:t>
      </w:r>
      <w:r w:rsidRPr="00B97276">
        <w:rPr>
          <w:rFonts w:ascii="Times New Roman" w:hAnsi="Times New Roman" w:cs="Times New Roman"/>
          <w:b/>
          <w:bCs/>
          <w:color w:val="000000" w:themeColor="text1"/>
          <w:sz w:val="28"/>
          <w:szCs w:val="28"/>
        </w:rPr>
        <w:t> </w:t>
      </w:r>
      <w:r w:rsidRPr="00B97276">
        <w:rPr>
          <w:rFonts w:ascii="Times New Roman" w:hAnsi="Times New Roman" w:cs="Times New Roman"/>
          <w:b/>
          <w:bCs/>
          <w:color w:val="000000" w:themeColor="text1"/>
          <w:sz w:val="28"/>
          <w:szCs w:val="28"/>
          <w:lang w:val="ru-RU"/>
        </w:rPr>
        <w:t xml:space="preserve">показателю </w:t>
      </w:r>
      <w:r w:rsidRPr="00B97276">
        <w:rPr>
          <w:rFonts w:ascii="Times New Roman" w:hAnsi="Times New Roman" w:cs="Times New Roman"/>
          <w:b/>
          <w:bCs/>
          <w:color w:val="000000" w:themeColor="text1"/>
          <w:sz w:val="28"/>
          <w:szCs w:val="28"/>
        </w:rPr>
        <w:t>«</w:t>
      </w:r>
      <w:proofErr w:type="spellStart"/>
      <w:proofErr w:type="gramStart"/>
      <w:r w:rsidRPr="00B97276">
        <w:rPr>
          <w:rFonts w:ascii="Times New Roman" w:hAnsi="Times New Roman" w:cs="Times New Roman"/>
          <w:b/>
          <w:bCs/>
          <w:color w:val="000000" w:themeColor="text1"/>
          <w:sz w:val="28"/>
          <w:szCs w:val="28"/>
        </w:rPr>
        <w:t>успеваемость</w:t>
      </w:r>
      <w:proofErr w:type="spellEnd"/>
      <w:r w:rsidRPr="00B97276">
        <w:rPr>
          <w:rFonts w:ascii="Times New Roman" w:hAnsi="Times New Roman" w:cs="Times New Roman"/>
          <w:b/>
          <w:bCs/>
          <w:color w:val="000000" w:themeColor="text1"/>
          <w:sz w:val="28"/>
          <w:szCs w:val="28"/>
        </w:rPr>
        <w:t xml:space="preserve">» </w:t>
      </w:r>
      <w:r w:rsidR="00B97276">
        <w:rPr>
          <w:rFonts w:ascii="Times New Roman" w:hAnsi="Times New Roman" w:cs="Times New Roman"/>
          <w:b/>
          <w:bCs/>
          <w:color w:val="000000" w:themeColor="text1"/>
          <w:sz w:val="28"/>
          <w:szCs w:val="28"/>
          <w:lang w:val="ru-RU"/>
        </w:rPr>
        <w:t xml:space="preserve"> </w:t>
      </w:r>
      <w:r w:rsidRPr="00B97276">
        <w:rPr>
          <w:rFonts w:ascii="Times New Roman" w:hAnsi="Times New Roman" w:cs="Times New Roman"/>
          <w:b/>
          <w:bCs/>
          <w:color w:val="000000" w:themeColor="text1"/>
          <w:sz w:val="28"/>
          <w:szCs w:val="28"/>
        </w:rPr>
        <w:t>в</w:t>
      </w:r>
      <w:proofErr w:type="gramEnd"/>
      <w:r w:rsidRPr="00B97276">
        <w:rPr>
          <w:rFonts w:ascii="Times New Roman" w:hAnsi="Times New Roman" w:cs="Times New Roman"/>
          <w:b/>
          <w:bCs/>
          <w:color w:val="000000" w:themeColor="text1"/>
          <w:sz w:val="28"/>
          <w:szCs w:val="28"/>
        </w:rPr>
        <w:t xml:space="preserve"> 2025 </w:t>
      </w:r>
      <w:proofErr w:type="spellStart"/>
      <w:r w:rsidRPr="00B97276">
        <w:rPr>
          <w:rFonts w:ascii="Times New Roman" w:hAnsi="Times New Roman" w:cs="Times New Roman"/>
          <w:b/>
          <w:bCs/>
          <w:color w:val="000000" w:themeColor="text1"/>
          <w:sz w:val="28"/>
          <w:szCs w:val="28"/>
        </w:rPr>
        <w:t>году</w:t>
      </w:r>
      <w:proofErr w:type="spellEnd"/>
    </w:p>
    <w:p w14:paraId="6E897512" w14:textId="77777777" w:rsidR="00B97276" w:rsidRPr="00B97276" w:rsidRDefault="00B97276" w:rsidP="00B97276">
      <w:pPr>
        <w:spacing w:before="0" w:beforeAutospacing="0" w:after="0" w:afterAutospacing="0"/>
        <w:ind w:left="-284" w:right="-284"/>
        <w:contextualSpacing/>
        <w:jc w:val="center"/>
        <w:rPr>
          <w:rFonts w:ascii="Times New Roman" w:hAnsi="Times New Roman" w:cs="Times New Roman"/>
          <w:color w:val="000000" w:themeColor="text1"/>
          <w:sz w:val="28"/>
          <w:szCs w:val="28"/>
        </w:rPr>
      </w:pPr>
    </w:p>
    <w:tbl>
      <w:tblPr>
        <w:tblStyle w:val="ad"/>
        <w:tblW w:w="5000" w:type="pct"/>
        <w:tblLook w:val="0600" w:firstRow="0" w:lastRow="0" w:firstColumn="0" w:lastColumn="0" w:noHBand="1" w:noVBand="1"/>
      </w:tblPr>
      <w:tblGrid>
        <w:gridCol w:w="977"/>
        <w:gridCol w:w="1635"/>
        <w:gridCol w:w="1308"/>
        <w:gridCol w:w="480"/>
        <w:gridCol w:w="1308"/>
        <w:gridCol w:w="480"/>
        <w:gridCol w:w="2228"/>
        <w:gridCol w:w="1213"/>
      </w:tblGrid>
      <w:tr w:rsidR="001F5FB8" w:rsidRPr="009417C7" w14:paraId="6F801007" w14:textId="77777777" w:rsidTr="00B97276">
        <w:tc>
          <w:tcPr>
            <w:tcW w:w="934" w:type="dxa"/>
            <w:vMerge w:val="restart"/>
          </w:tcPr>
          <w:p w14:paraId="515453DA"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Классы</w:t>
            </w:r>
            <w:proofErr w:type="spellEnd"/>
          </w:p>
        </w:tc>
        <w:tc>
          <w:tcPr>
            <w:tcW w:w="1570" w:type="dxa"/>
            <w:vMerge w:val="restart"/>
          </w:tcPr>
          <w:p w14:paraId="2B21B0E8"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Всего</w:t>
            </w:r>
            <w:proofErr w:type="spellEnd"/>
            <w:r w:rsidRPr="00A24E64">
              <w:rPr>
                <w:rFonts w:ascii="Times New Roman" w:hAnsi="Times New Roman" w:cs="Times New Roman"/>
                <w:color w:val="000000" w:themeColor="text1"/>
                <w:sz w:val="24"/>
                <w:szCs w:val="28"/>
              </w:rPr>
              <w:t xml:space="preserve"> </w:t>
            </w:r>
            <w:proofErr w:type="spellStart"/>
            <w:r w:rsidRPr="00A24E64">
              <w:rPr>
                <w:rFonts w:ascii="Times New Roman" w:hAnsi="Times New Roman" w:cs="Times New Roman"/>
                <w:color w:val="000000" w:themeColor="text1"/>
                <w:sz w:val="24"/>
                <w:szCs w:val="28"/>
              </w:rPr>
              <w:t>обучающихся</w:t>
            </w:r>
            <w:proofErr w:type="spellEnd"/>
          </w:p>
        </w:tc>
        <w:tc>
          <w:tcPr>
            <w:tcW w:w="0" w:type="auto"/>
            <w:gridSpan w:val="2"/>
          </w:tcPr>
          <w:p w14:paraId="468C7E89"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Окончили</w:t>
            </w:r>
            <w:proofErr w:type="spellEnd"/>
            <w:r w:rsidRPr="00A24E64">
              <w:rPr>
                <w:rFonts w:ascii="Times New Roman" w:hAnsi="Times New Roman" w:cs="Times New Roman"/>
                <w:color w:val="000000" w:themeColor="text1"/>
                <w:sz w:val="24"/>
                <w:szCs w:val="28"/>
              </w:rPr>
              <w:t xml:space="preserve"> </w:t>
            </w:r>
            <w:proofErr w:type="spellStart"/>
            <w:r w:rsidRPr="00A24E64">
              <w:rPr>
                <w:rFonts w:ascii="Times New Roman" w:hAnsi="Times New Roman" w:cs="Times New Roman"/>
                <w:color w:val="000000" w:themeColor="text1"/>
                <w:sz w:val="24"/>
                <w:szCs w:val="28"/>
              </w:rPr>
              <w:t>год</w:t>
            </w:r>
            <w:proofErr w:type="spellEnd"/>
          </w:p>
        </w:tc>
        <w:tc>
          <w:tcPr>
            <w:tcW w:w="0" w:type="auto"/>
            <w:gridSpan w:val="2"/>
          </w:tcPr>
          <w:p w14:paraId="16DF27D6"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Окончили</w:t>
            </w:r>
            <w:proofErr w:type="spellEnd"/>
            <w:r w:rsidRPr="00A24E64">
              <w:rPr>
                <w:rFonts w:ascii="Times New Roman" w:hAnsi="Times New Roman" w:cs="Times New Roman"/>
                <w:color w:val="000000" w:themeColor="text1"/>
                <w:sz w:val="24"/>
                <w:szCs w:val="28"/>
              </w:rPr>
              <w:t xml:space="preserve"> </w:t>
            </w:r>
            <w:proofErr w:type="spellStart"/>
            <w:r w:rsidRPr="00A24E64">
              <w:rPr>
                <w:rFonts w:ascii="Times New Roman" w:hAnsi="Times New Roman" w:cs="Times New Roman"/>
                <w:color w:val="000000" w:themeColor="text1"/>
                <w:sz w:val="24"/>
                <w:szCs w:val="28"/>
              </w:rPr>
              <w:t>год</w:t>
            </w:r>
            <w:proofErr w:type="spellEnd"/>
          </w:p>
        </w:tc>
        <w:tc>
          <w:tcPr>
            <w:tcW w:w="0" w:type="auto"/>
            <w:gridSpan w:val="2"/>
          </w:tcPr>
          <w:p w14:paraId="0A07FCF6"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Переведены условно в след. класс</w:t>
            </w:r>
          </w:p>
        </w:tc>
      </w:tr>
      <w:tr w:rsidR="001F5FB8" w:rsidRPr="00A24E64" w14:paraId="7F52C1C5" w14:textId="77777777" w:rsidTr="00B97276">
        <w:tc>
          <w:tcPr>
            <w:tcW w:w="934" w:type="dxa"/>
            <w:vMerge/>
          </w:tcPr>
          <w:p w14:paraId="1EF3D242" w14:textId="77777777" w:rsidR="005E414A" w:rsidRPr="00A24E64" w:rsidRDefault="005E414A" w:rsidP="00B97276">
            <w:pPr>
              <w:spacing w:beforeAutospacing="0" w:afterAutospacing="0"/>
              <w:contextualSpacing/>
              <w:jc w:val="center"/>
              <w:rPr>
                <w:rFonts w:ascii="Times New Roman" w:hAnsi="Times New Roman" w:cs="Times New Roman"/>
                <w:color w:val="000000" w:themeColor="text1"/>
                <w:sz w:val="24"/>
                <w:szCs w:val="28"/>
                <w:lang w:val="ru-RU"/>
              </w:rPr>
            </w:pPr>
          </w:p>
        </w:tc>
        <w:tc>
          <w:tcPr>
            <w:tcW w:w="1570" w:type="dxa"/>
            <w:vMerge/>
          </w:tcPr>
          <w:p w14:paraId="0AD5EF3E" w14:textId="77777777" w:rsidR="005E414A" w:rsidRPr="00A24E64" w:rsidRDefault="005E414A" w:rsidP="00B97276">
            <w:pPr>
              <w:spacing w:beforeAutospacing="0" w:afterAutospacing="0"/>
              <w:contextualSpacing/>
              <w:jc w:val="center"/>
              <w:rPr>
                <w:rFonts w:ascii="Times New Roman" w:hAnsi="Times New Roman" w:cs="Times New Roman"/>
                <w:color w:val="000000" w:themeColor="text1"/>
                <w:sz w:val="24"/>
                <w:szCs w:val="28"/>
                <w:lang w:val="ru-RU"/>
              </w:rPr>
            </w:pPr>
          </w:p>
        </w:tc>
        <w:tc>
          <w:tcPr>
            <w:tcW w:w="1242" w:type="dxa"/>
          </w:tcPr>
          <w:p w14:paraId="4C47D904"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 xml:space="preserve">С </w:t>
            </w:r>
            <w:proofErr w:type="spellStart"/>
            <w:r w:rsidRPr="00A24E64">
              <w:rPr>
                <w:rFonts w:ascii="Times New Roman" w:hAnsi="Times New Roman" w:cs="Times New Roman"/>
                <w:color w:val="000000" w:themeColor="text1"/>
                <w:sz w:val="24"/>
                <w:szCs w:val="28"/>
              </w:rPr>
              <w:t>отметками</w:t>
            </w:r>
            <w:proofErr w:type="spellEnd"/>
            <w:r w:rsidRPr="00A24E64">
              <w:rPr>
                <w:rFonts w:ascii="Times New Roman" w:hAnsi="Times New Roman" w:cs="Times New Roman"/>
                <w:color w:val="000000" w:themeColor="text1"/>
                <w:sz w:val="24"/>
                <w:szCs w:val="28"/>
              </w:rPr>
              <w:t xml:space="preserve"> «4» и «5»</w:t>
            </w:r>
          </w:p>
        </w:tc>
        <w:tc>
          <w:tcPr>
            <w:tcW w:w="483" w:type="dxa"/>
          </w:tcPr>
          <w:p w14:paraId="7B5D50D5"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w:t>
            </w:r>
          </w:p>
        </w:tc>
        <w:tc>
          <w:tcPr>
            <w:tcW w:w="1242" w:type="dxa"/>
          </w:tcPr>
          <w:p w14:paraId="45F2E82D"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 xml:space="preserve">С </w:t>
            </w:r>
            <w:proofErr w:type="spellStart"/>
            <w:r w:rsidRPr="00A24E64">
              <w:rPr>
                <w:rFonts w:ascii="Times New Roman" w:hAnsi="Times New Roman" w:cs="Times New Roman"/>
                <w:color w:val="000000" w:themeColor="text1"/>
                <w:sz w:val="24"/>
                <w:szCs w:val="28"/>
              </w:rPr>
              <w:t>отметками</w:t>
            </w:r>
            <w:proofErr w:type="spellEnd"/>
            <w:r w:rsidRPr="00A24E64">
              <w:rPr>
                <w:rFonts w:ascii="Times New Roman" w:hAnsi="Times New Roman" w:cs="Times New Roman"/>
                <w:color w:val="000000" w:themeColor="text1"/>
                <w:sz w:val="24"/>
                <w:szCs w:val="28"/>
              </w:rPr>
              <w:t xml:space="preserve"> «5»</w:t>
            </w:r>
          </w:p>
        </w:tc>
        <w:tc>
          <w:tcPr>
            <w:tcW w:w="483" w:type="dxa"/>
          </w:tcPr>
          <w:p w14:paraId="12C1D64D"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w:t>
            </w:r>
          </w:p>
        </w:tc>
        <w:tc>
          <w:tcPr>
            <w:tcW w:w="1978" w:type="dxa"/>
          </w:tcPr>
          <w:p w14:paraId="3146F42E"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Кол-во</w:t>
            </w:r>
            <w:proofErr w:type="spellEnd"/>
          </w:p>
        </w:tc>
        <w:tc>
          <w:tcPr>
            <w:tcW w:w="1079" w:type="dxa"/>
          </w:tcPr>
          <w:p w14:paraId="0A1268FF"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w:t>
            </w:r>
          </w:p>
        </w:tc>
      </w:tr>
      <w:tr w:rsidR="001F5FB8" w:rsidRPr="00A24E64" w14:paraId="3A36794A" w14:textId="77777777" w:rsidTr="00B97276">
        <w:tc>
          <w:tcPr>
            <w:tcW w:w="934" w:type="dxa"/>
          </w:tcPr>
          <w:p w14:paraId="24E0992E" w14:textId="11A28106"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10</w:t>
            </w:r>
          </w:p>
        </w:tc>
        <w:tc>
          <w:tcPr>
            <w:tcW w:w="1570" w:type="dxa"/>
          </w:tcPr>
          <w:p w14:paraId="576141DE" w14:textId="0458FFF1"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38</w:t>
            </w:r>
          </w:p>
        </w:tc>
        <w:tc>
          <w:tcPr>
            <w:tcW w:w="1242" w:type="dxa"/>
          </w:tcPr>
          <w:p w14:paraId="4928B86A" w14:textId="1812F7D1"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7</w:t>
            </w:r>
          </w:p>
        </w:tc>
        <w:tc>
          <w:tcPr>
            <w:tcW w:w="483" w:type="dxa"/>
          </w:tcPr>
          <w:p w14:paraId="3A37A163" w14:textId="32ACA5E0"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18</w:t>
            </w:r>
          </w:p>
        </w:tc>
        <w:tc>
          <w:tcPr>
            <w:tcW w:w="1242" w:type="dxa"/>
          </w:tcPr>
          <w:p w14:paraId="03371581" w14:textId="38FBDE1C"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2</w:t>
            </w:r>
          </w:p>
        </w:tc>
        <w:tc>
          <w:tcPr>
            <w:tcW w:w="483" w:type="dxa"/>
          </w:tcPr>
          <w:p w14:paraId="7340B4BA" w14:textId="4AD90CD2"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5</w:t>
            </w:r>
          </w:p>
        </w:tc>
        <w:tc>
          <w:tcPr>
            <w:tcW w:w="1978" w:type="dxa"/>
          </w:tcPr>
          <w:p w14:paraId="14622CA0" w14:textId="06C8C0B4"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0</w:t>
            </w:r>
          </w:p>
        </w:tc>
        <w:tc>
          <w:tcPr>
            <w:tcW w:w="1079" w:type="dxa"/>
          </w:tcPr>
          <w:p w14:paraId="1556B3A5" w14:textId="26F6E161"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0</w:t>
            </w:r>
          </w:p>
        </w:tc>
      </w:tr>
      <w:tr w:rsidR="001F5FB8" w:rsidRPr="00A24E64" w14:paraId="0B09739C" w14:textId="77777777" w:rsidTr="00B97276">
        <w:tc>
          <w:tcPr>
            <w:tcW w:w="934" w:type="dxa"/>
          </w:tcPr>
          <w:p w14:paraId="56D7D623" w14:textId="3F2CD680"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11</w:t>
            </w:r>
          </w:p>
        </w:tc>
        <w:tc>
          <w:tcPr>
            <w:tcW w:w="1570" w:type="dxa"/>
          </w:tcPr>
          <w:p w14:paraId="313ED6C8" w14:textId="12DD0346"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17</w:t>
            </w:r>
          </w:p>
        </w:tc>
        <w:tc>
          <w:tcPr>
            <w:tcW w:w="1242" w:type="dxa"/>
          </w:tcPr>
          <w:p w14:paraId="52C276DE" w14:textId="1ED01A8C"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8</w:t>
            </w:r>
          </w:p>
        </w:tc>
        <w:tc>
          <w:tcPr>
            <w:tcW w:w="483" w:type="dxa"/>
          </w:tcPr>
          <w:p w14:paraId="0957160B" w14:textId="313BEF5B"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47</w:t>
            </w:r>
          </w:p>
        </w:tc>
        <w:tc>
          <w:tcPr>
            <w:tcW w:w="1242" w:type="dxa"/>
          </w:tcPr>
          <w:p w14:paraId="6CF54CFB" w14:textId="17178600"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3</w:t>
            </w:r>
          </w:p>
        </w:tc>
        <w:tc>
          <w:tcPr>
            <w:tcW w:w="483" w:type="dxa"/>
          </w:tcPr>
          <w:p w14:paraId="199720BD" w14:textId="4EA54999"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18</w:t>
            </w:r>
          </w:p>
        </w:tc>
        <w:tc>
          <w:tcPr>
            <w:tcW w:w="1978" w:type="dxa"/>
          </w:tcPr>
          <w:p w14:paraId="55CFA755" w14:textId="05F54A07"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0</w:t>
            </w:r>
          </w:p>
        </w:tc>
        <w:tc>
          <w:tcPr>
            <w:tcW w:w="1079" w:type="dxa"/>
          </w:tcPr>
          <w:p w14:paraId="1A535C52" w14:textId="7685D74F"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0</w:t>
            </w:r>
          </w:p>
        </w:tc>
      </w:tr>
      <w:tr w:rsidR="001F5FB8" w:rsidRPr="00A24E64" w14:paraId="199F547D" w14:textId="77777777" w:rsidTr="00B97276">
        <w:tc>
          <w:tcPr>
            <w:tcW w:w="934" w:type="dxa"/>
          </w:tcPr>
          <w:p w14:paraId="04A4D588" w14:textId="6C1D2D67"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Итого</w:t>
            </w:r>
            <w:proofErr w:type="spellEnd"/>
          </w:p>
        </w:tc>
        <w:tc>
          <w:tcPr>
            <w:tcW w:w="1570" w:type="dxa"/>
          </w:tcPr>
          <w:p w14:paraId="42A07C2D" w14:textId="2A2BCEEE"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55</w:t>
            </w:r>
          </w:p>
        </w:tc>
        <w:tc>
          <w:tcPr>
            <w:tcW w:w="1242" w:type="dxa"/>
          </w:tcPr>
          <w:p w14:paraId="21C8A5EA" w14:textId="53B43A30"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15</w:t>
            </w:r>
          </w:p>
        </w:tc>
        <w:tc>
          <w:tcPr>
            <w:tcW w:w="483" w:type="dxa"/>
          </w:tcPr>
          <w:p w14:paraId="2991B423" w14:textId="7AB0A34E"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27</w:t>
            </w:r>
          </w:p>
        </w:tc>
        <w:tc>
          <w:tcPr>
            <w:tcW w:w="1242" w:type="dxa"/>
          </w:tcPr>
          <w:p w14:paraId="55B86A0C" w14:textId="73F910A4"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5</w:t>
            </w:r>
          </w:p>
        </w:tc>
        <w:tc>
          <w:tcPr>
            <w:tcW w:w="483" w:type="dxa"/>
          </w:tcPr>
          <w:p w14:paraId="1EC92534" w14:textId="68578020"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9</w:t>
            </w:r>
          </w:p>
        </w:tc>
        <w:tc>
          <w:tcPr>
            <w:tcW w:w="1978" w:type="dxa"/>
          </w:tcPr>
          <w:p w14:paraId="25A50360" w14:textId="19E2023C"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0</w:t>
            </w:r>
          </w:p>
        </w:tc>
        <w:tc>
          <w:tcPr>
            <w:tcW w:w="1079" w:type="dxa"/>
          </w:tcPr>
          <w:p w14:paraId="467F384A" w14:textId="5887D2F1" w:rsidR="001F5FB8" w:rsidRPr="00A24E64" w:rsidRDefault="001F5FB8"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0</w:t>
            </w:r>
          </w:p>
        </w:tc>
      </w:tr>
    </w:tbl>
    <w:p w14:paraId="5562E8A9" w14:textId="77777777" w:rsidR="00B97276" w:rsidRDefault="00B97276" w:rsidP="00B97276">
      <w:pPr>
        <w:spacing w:before="0" w:beforeAutospacing="0" w:after="0" w:afterAutospacing="0"/>
        <w:contextualSpacing/>
        <w:jc w:val="both"/>
        <w:rPr>
          <w:rFonts w:ascii="Times New Roman" w:hAnsi="Times New Roman" w:cs="Times New Roman"/>
          <w:color w:val="000000" w:themeColor="text1"/>
          <w:sz w:val="28"/>
          <w:szCs w:val="28"/>
          <w:lang w:val="ru-RU"/>
        </w:rPr>
      </w:pPr>
    </w:p>
    <w:p w14:paraId="44FA1F03" w14:textId="2A5D3910" w:rsidR="00842D5E" w:rsidRPr="00B97276" w:rsidRDefault="00842D5E"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Сравнивать результаты 2025 года с 2024 годом некорректно, так как на момент анализа это только второй год работы (образовательной организации, программы или иного объекта). Для объективной оценки динамики успеваемости необходимы данные как минимум за три–пять лет, позволяющие учесть период становления, адаптации процессов и исключить влияние случайных факторов первого года функционирования.</w:t>
      </w:r>
    </w:p>
    <w:p w14:paraId="06CEB5C0" w14:textId="6AEBF050" w:rsidR="002B0397" w:rsidRPr="00B97276" w:rsidRDefault="002B0397"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На гистограммах представлены результаты изменения показателей качества и успеваемости обучающихся за 2024/2025 учебный год.</w:t>
      </w:r>
    </w:p>
    <w:p w14:paraId="242F0806" w14:textId="7DD7DBF1" w:rsidR="002B0397" w:rsidRPr="00B97276" w:rsidRDefault="002B0397" w:rsidP="00A24E64">
      <w:pPr>
        <w:spacing w:before="0" w:beforeAutospacing="0" w:after="0" w:afterAutospacing="0"/>
        <w:contextualSpacing/>
        <w:jc w:val="center"/>
        <w:rPr>
          <w:rFonts w:ascii="Times New Roman" w:hAnsi="Times New Roman" w:cs="Times New Roman"/>
          <w:color w:val="000000" w:themeColor="text1"/>
          <w:sz w:val="28"/>
          <w:szCs w:val="28"/>
          <w:lang w:val="ru-RU"/>
        </w:rPr>
      </w:pPr>
      <w:r w:rsidRPr="00B97276">
        <w:rPr>
          <w:rFonts w:ascii="Times New Roman" w:hAnsi="Times New Roman" w:cs="Times New Roman"/>
          <w:noProof/>
          <w:color w:val="000000" w:themeColor="text1"/>
          <w:sz w:val="28"/>
          <w:szCs w:val="28"/>
          <w:lang w:val="ru-RU" w:eastAsia="ru-RU"/>
        </w:rPr>
        <w:drawing>
          <wp:inline distT="0" distB="0" distL="0" distR="0" wp14:anchorId="714886EB" wp14:editId="18B5BC9A">
            <wp:extent cx="4516813" cy="2700068"/>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8771" cy="2713194"/>
                    </a:xfrm>
                    <a:prstGeom prst="rect">
                      <a:avLst/>
                    </a:prstGeom>
                    <a:noFill/>
                    <a:ln>
                      <a:noFill/>
                    </a:ln>
                  </pic:spPr>
                </pic:pic>
              </a:graphicData>
            </a:graphic>
          </wp:inline>
        </w:drawing>
      </w:r>
    </w:p>
    <w:p w14:paraId="5D1D9646" w14:textId="77777777" w:rsidR="002B0397" w:rsidRPr="00B97276" w:rsidRDefault="002B0397" w:rsidP="00B97276">
      <w:pPr>
        <w:spacing w:before="0" w:beforeAutospacing="0" w:after="0" w:afterAutospacing="0"/>
        <w:contextualSpacing/>
        <w:jc w:val="both"/>
        <w:rPr>
          <w:rFonts w:ascii="Times New Roman" w:hAnsi="Times New Roman" w:cs="Times New Roman"/>
          <w:color w:val="000000" w:themeColor="text1"/>
          <w:sz w:val="28"/>
          <w:szCs w:val="28"/>
          <w:lang w:val="ru-RU"/>
        </w:rPr>
      </w:pPr>
    </w:p>
    <w:p w14:paraId="5A56B066" w14:textId="04671894" w:rsidR="002B0397" w:rsidRDefault="002B0397" w:rsidP="00A24E64">
      <w:pPr>
        <w:spacing w:before="0" w:beforeAutospacing="0" w:after="0" w:afterAutospacing="0"/>
        <w:contextualSpacing/>
        <w:jc w:val="center"/>
        <w:rPr>
          <w:rFonts w:ascii="Times New Roman" w:hAnsi="Times New Roman" w:cs="Times New Roman"/>
          <w:color w:val="000000" w:themeColor="text1"/>
          <w:sz w:val="28"/>
          <w:szCs w:val="28"/>
          <w:lang w:val="ru-RU"/>
        </w:rPr>
      </w:pPr>
      <w:r w:rsidRPr="00B97276">
        <w:rPr>
          <w:rFonts w:ascii="Times New Roman" w:hAnsi="Times New Roman" w:cs="Times New Roman"/>
          <w:noProof/>
          <w:color w:val="000000" w:themeColor="text1"/>
          <w:sz w:val="28"/>
          <w:szCs w:val="28"/>
          <w:lang w:val="ru-RU" w:eastAsia="ru-RU"/>
        </w:rPr>
        <w:lastRenderedPageBreak/>
        <w:drawing>
          <wp:inline distT="0" distB="0" distL="0" distR="0" wp14:anchorId="4E269E05" wp14:editId="75D4EBCD">
            <wp:extent cx="4511616" cy="2645365"/>
            <wp:effectExtent l="0" t="0" r="3810" b="317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0793" cy="2662473"/>
                    </a:xfrm>
                    <a:prstGeom prst="rect">
                      <a:avLst/>
                    </a:prstGeom>
                    <a:noFill/>
                    <a:ln>
                      <a:noFill/>
                    </a:ln>
                  </pic:spPr>
                </pic:pic>
              </a:graphicData>
            </a:graphic>
          </wp:inline>
        </w:drawing>
      </w:r>
    </w:p>
    <w:p w14:paraId="0226980C" w14:textId="77777777" w:rsidR="00A24E64" w:rsidRPr="00B97276" w:rsidRDefault="00A24E64" w:rsidP="00B97276">
      <w:pPr>
        <w:spacing w:before="0" w:beforeAutospacing="0" w:after="0" w:afterAutospacing="0"/>
        <w:contextualSpacing/>
        <w:jc w:val="both"/>
        <w:rPr>
          <w:rFonts w:ascii="Times New Roman" w:hAnsi="Times New Roman" w:cs="Times New Roman"/>
          <w:color w:val="000000" w:themeColor="text1"/>
          <w:sz w:val="28"/>
          <w:szCs w:val="28"/>
          <w:lang w:val="ru-RU"/>
        </w:rPr>
      </w:pPr>
    </w:p>
    <w:p w14:paraId="77AB0F1D" w14:textId="513AFF37" w:rsidR="002B0397" w:rsidRPr="00B97276" w:rsidRDefault="002B0397" w:rsidP="00A24E64">
      <w:pPr>
        <w:spacing w:before="0" w:beforeAutospacing="0" w:after="0" w:afterAutospacing="0"/>
        <w:contextualSpacing/>
        <w:jc w:val="center"/>
        <w:rPr>
          <w:rFonts w:ascii="Times New Roman" w:hAnsi="Times New Roman" w:cs="Times New Roman"/>
          <w:color w:val="000000" w:themeColor="text1"/>
          <w:sz w:val="28"/>
          <w:szCs w:val="28"/>
          <w:lang w:val="ru-RU"/>
        </w:rPr>
      </w:pPr>
      <w:r w:rsidRPr="00B97276">
        <w:rPr>
          <w:rFonts w:ascii="Times New Roman" w:hAnsi="Times New Roman" w:cs="Times New Roman"/>
          <w:noProof/>
          <w:color w:val="000000" w:themeColor="text1"/>
          <w:sz w:val="28"/>
          <w:szCs w:val="28"/>
          <w:lang w:val="ru-RU" w:eastAsia="ru-RU"/>
        </w:rPr>
        <w:drawing>
          <wp:inline distT="0" distB="0" distL="0" distR="0" wp14:anchorId="591D6B02" wp14:editId="3561ED20">
            <wp:extent cx="4511040" cy="2697013"/>
            <wp:effectExtent l="0" t="0" r="381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1297" cy="2703145"/>
                    </a:xfrm>
                    <a:prstGeom prst="rect">
                      <a:avLst/>
                    </a:prstGeom>
                    <a:noFill/>
                    <a:ln>
                      <a:noFill/>
                    </a:ln>
                  </pic:spPr>
                </pic:pic>
              </a:graphicData>
            </a:graphic>
          </wp:inline>
        </w:drawing>
      </w:r>
    </w:p>
    <w:p w14:paraId="5F5DD0B2" w14:textId="34B9F9E4" w:rsidR="002B0397" w:rsidRPr="00B97276" w:rsidRDefault="002B0397" w:rsidP="00B97276">
      <w:pPr>
        <w:spacing w:before="0" w:beforeAutospacing="0" w:after="0" w:afterAutospacing="0"/>
        <w:contextualSpacing/>
        <w:jc w:val="both"/>
        <w:rPr>
          <w:rFonts w:ascii="Times New Roman" w:hAnsi="Times New Roman" w:cs="Times New Roman"/>
          <w:color w:val="000000" w:themeColor="text1"/>
          <w:sz w:val="28"/>
          <w:szCs w:val="28"/>
          <w:lang w:val="ru-RU"/>
        </w:rPr>
      </w:pPr>
    </w:p>
    <w:p w14:paraId="5DB4721A" w14:textId="223AFF71" w:rsidR="002B0397" w:rsidRPr="00B97276" w:rsidRDefault="002B0397" w:rsidP="00A24E64">
      <w:pPr>
        <w:spacing w:before="0" w:beforeAutospacing="0" w:after="0" w:afterAutospacing="0"/>
        <w:contextualSpacing/>
        <w:jc w:val="center"/>
        <w:rPr>
          <w:rFonts w:ascii="Times New Roman" w:hAnsi="Times New Roman" w:cs="Times New Roman"/>
          <w:color w:val="000000" w:themeColor="text1"/>
          <w:sz w:val="28"/>
          <w:szCs w:val="28"/>
          <w:lang w:val="ru-RU"/>
        </w:rPr>
      </w:pPr>
      <w:r w:rsidRPr="00B97276">
        <w:rPr>
          <w:rFonts w:ascii="Times New Roman" w:hAnsi="Times New Roman" w:cs="Times New Roman"/>
          <w:noProof/>
          <w:color w:val="000000" w:themeColor="text1"/>
          <w:sz w:val="28"/>
          <w:szCs w:val="28"/>
          <w:lang w:val="ru-RU" w:eastAsia="ru-RU"/>
        </w:rPr>
        <w:drawing>
          <wp:inline distT="0" distB="0" distL="0" distR="0" wp14:anchorId="771DFAFC" wp14:editId="33C69218">
            <wp:extent cx="4511616" cy="2645365"/>
            <wp:effectExtent l="0" t="0" r="381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4272" cy="2652786"/>
                    </a:xfrm>
                    <a:prstGeom prst="rect">
                      <a:avLst/>
                    </a:prstGeom>
                    <a:noFill/>
                    <a:ln>
                      <a:noFill/>
                    </a:ln>
                  </pic:spPr>
                </pic:pic>
              </a:graphicData>
            </a:graphic>
          </wp:inline>
        </w:drawing>
      </w:r>
    </w:p>
    <w:p w14:paraId="2A7A65DA" w14:textId="77777777" w:rsidR="002B0397" w:rsidRPr="00B97276" w:rsidRDefault="002B0397" w:rsidP="00B97276">
      <w:pPr>
        <w:spacing w:before="0" w:beforeAutospacing="0" w:after="0" w:afterAutospacing="0"/>
        <w:contextualSpacing/>
        <w:jc w:val="both"/>
        <w:rPr>
          <w:rFonts w:ascii="Times New Roman" w:hAnsi="Times New Roman" w:cs="Times New Roman"/>
          <w:color w:val="000000" w:themeColor="text1"/>
          <w:sz w:val="28"/>
          <w:szCs w:val="28"/>
          <w:lang w:val="ru-RU"/>
        </w:rPr>
      </w:pPr>
    </w:p>
    <w:p w14:paraId="0CCB2BF7" w14:textId="1B9E175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 xml:space="preserve">В 2024/2025 учебном году в Школу были зачислены </w:t>
      </w:r>
      <w:r w:rsidR="00DE3D57" w:rsidRPr="00B97276">
        <w:rPr>
          <w:rFonts w:ascii="Times New Roman" w:hAnsi="Times New Roman" w:cs="Times New Roman"/>
          <w:color w:val="000000" w:themeColor="text1"/>
          <w:sz w:val="28"/>
          <w:szCs w:val="28"/>
          <w:lang w:val="ru-RU"/>
        </w:rPr>
        <w:t>2</w:t>
      </w:r>
      <w:r w:rsidRPr="00B97276">
        <w:rPr>
          <w:rFonts w:ascii="Times New Roman" w:hAnsi="Times New Roman" w:cs="Times New Roman"/>
          <w:color w:val="000000" w:themeColor="text1"/>
          <w:sz w:val="28"/>
          <w:szCs w:val="28"/>
          <w:lang w:val="ru-RU"/>
        </w:rPr>
        <w:t xml:space="preserve"> ученик</w:t>
      </w:r>
      <w:r w:rsidR="00EA16FB">
        <w:rPr>
          <w:rFonts w:ascii="Times New Roman" w:hAnsi="Times New Roman" w:cs="Times New Roman"/>
          <w:color w:val="000000" w:themeColor="text1"/>
          <w:sz w:val="28"/>
          <w:szCs w:val="28"/>
          <w:lang w:val="ru-RU"/>
        </w:rPr>
        <w:t>а</w:t>
      </w:r>
      <w:r w:rsidRPr="00B97276">
        <w:rPr>
          <w:rFonts w:ascii="Times New Roman" w:hAnsi="Times New Roman" w:cs="Times New Roman"/>
          <w:color w:val="000000" w:themeColor="text1"/>
          <w:sz w:val="28"/>
          <w:szCs w:val="28"/>
          <w:lang w:val="ru-RU"/>
        </w:rPr>
        <w:t xml:space="preserve">, прибывших из ДНР, ЛНР: </w:t>
      </w:r>
      <w:r w:rsidR="00DE3D57" w:rsidRPr="00B97276">
        <w:rPr>
          <w:rFonts w:ascii="Times New Roman" w:hAnsi="Times New Roman" w:cs="Times New Roman"/>
          <w:color w:val="000000" w:themeColor="text1"/>
          <w:sz w:val="28"/>
          <w:szCs w:val="28"/>
          <w:lang w:val="ru-RU"/>
        </w:rPr>
        <w:t>двое</w:t>
      </w:r>
      <w:r w:rsidRPr="00B97276">
        <w:rPr>
          <w:rFonts w:ascii="Times New Roman" w:hAnsi="Times New Roman" w:cs="Times New Roman"/>
          <w:color w:val="000000" w:themeColor="text1"/>
          <w:sz w:val="28"/>
          <w:szCs w:val="28"/>
          <w:lang w:val="ru-RU"/>
        </w:rPr>
        <w:t xml:space="preserve"> – в 9-е классы. Поскольку в 2025 году действовал особенный порядок прохождения ГИА для граждан, проходивших обучение за </w:t>
      </w:r>
      <w:r w:rsidRPr="00B97276">
        <w:rPr>
          <w:rFonts w:ascii="Times New Roman" w:hAnsi="Times New Roman" w:cs="Times New Roman"/>
          <w:color w:val="000000" w:themeColor="text1"/>
          <w:sz w:val="28"/>
          <w:szCs w:val="28"/>
          <w:lang w:val="ru-RU"/>
        </w:rPr>
        <w:lastRenderedPageBreak/>
        <w:t xml:space="preserve">рубежом и вынужденных прервать его в связи с недружественными действиями иностранных государств (постановление Правительства РФ от 01.02.2025 № 77, приказ Минпросвещения, Рособрнадзора от 09.02.2024 № 89/208), учащиеся имели возможность выбора формы прохождения ГИА. Все учащиеся выбрали формат </w:t>
      </w:r>
      <w:r w:rsidR="00DE3D57" w:rsidRPr="00B97276">
        <w:rPr>
          <w:rFonts w:ascii="Times New Roman" w:hAnsi="Times New Roman" w:cs="Times New Roman"/>
          <w:color w:val="000000" w:themeColor="text1"/>
          <w:sz w:val="28"/>
          <w:szCs w:val="28"/>
          <w:lang w:val="ru-RU"/>
        </w:rPr>
        <w:t>сдачи ОГЭ</w:t>
      </w:r>
      <w:r w:rsidRPr="00B97276">
        <w:rPr>
          <w:rFonts w:ascii="Times New Roman" w:hAnsi="Times New Roman" w:cs="Times New Roman"/>
          <w:color w:val="000000" w:themeColor="text1"/>
          <w:sz w:val="28"/>
          <w:szCs w:val="28"/>
          <w:lang w:val="ru-RU"/>
        </w:rPr>
        <w:t>, на основании которой получили аттестаты. Несмотря на сложную психологическую ситуацию для обучающихся, они успешно закончили обучение и показали результаты</w:t>
      </w:r>
      <w:r w:rsidR="00DE3D57" w:rsidRPr="00B97276">
        <w:rPr>
          <w:rFonts w:ascii="Times New Roman" w:hAnsi="Times New Roman" w:cs="Times New Roman"/>
          <w:color w:val="000000" w:themeColor="text1"/>
          <w:sz w:val="28"/>
          <w:szCs w:val="28"/>
          <w:lang w:val="ru-RU"/>
        </w:rPr>
        <w:t>.</w:t>
      </w:r>
    </w:p>
    <w:p w14:paraId="69625F0C" w14:textId="2ACC0B88"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Анализ результатов ГИА в 2025 году показывает</w:t>
      </w:r>
      <w:r w:rsidR="000D3B7C" w:rsidRPr="00B97276">
        <w:rPr>
          <w:rFonts w:ascii="Times New Roman" w:hAnsi="Times New Roman" w:cs="Times New Roman"/>
          <w:color w:val="000000" w:themeColor="text1"/>
          <w:sz w:val="28"/>
          <w:szCs w:val="28"/>
          <w:lang w:val="ru-RU"/>
        </w:rPr>
        <w:t>:</w:t>
      </w:r>
      <w:r w:rsidRPr="00B97276">
        <w:rPr>
          <w:rFonts w:ascii="Times New Roman" w:hAnsi="Times New Roman" w:cs="Times New Roman"/>
          <w:color w:val="000000" w:themeColor="text1"/>
          <w:sz w:val="28"/>
          <w:szCs w:val="28"/>
        </w:rPr>
        <w:t> </w:t>
      </w:r>
      <w:r w:rsidR="000D3B7C" w:rsidRPr="00B97276">
        <w:rPr>
          <w:rFonts w:ascii="Times New Roman" w:hAnsi="Times New Roman" w:cs="Times New Roman"/>
          <w:color w:val="000000" w:themeColor="text1"/>
          <w:sz w:val="28"/>
          <w:szCs w:val="28"/>
          <w:lang w:val="ru-RU"/>
        </w:rPr>
        <w:t>47</w:t>
      </w:r>
      <w:r w:rsidRPr="00B97276">
        <w:rPr>
          <w:rFonts w:ascii="Times New Roman" w:hAnsi="Times New Roman" w:cs="Times New Roman"/>
          <w:color w:val="000000" w:themeColor="text1"/>
          <w:sz w:val="28"/>
          <w:szCs w:val="28"/>
          <w:lang w:val="ru-RU"/>
        </w:rPr>
        <w:t>% для поступления 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 xml:space="preserve">вуз сдавали обществознание, </w:t>
      </w:r>
      <w:r w:rsidR="000D3B7C" w:rsidRPr="00B97276">
        <w:rPr>
          <w:rFonts w:ascii="Times New Roman" w:hAnsi="Times New Roman" w:cs="Times New Roman"/>
          <w:color w:val="000000" w:themeColor="text1"/>
          <w:sz w:val="28"/>
          <w:szCs w:val="28"/>
          <w:lang w:val="ru-RU"/>
        </w:rPr>
        <w:t>2</w:t>
      </w:r>
      <w:r w:rsidRPr="00B97276">
        <w:rPr>
          <w:rFonts w:ascii="Times New Roman" w:hAnsi="Times New Roman" w:cs="Times New Roman"/>
          <w:color w:val="000000" w:themeColor="text1"/>
          <w:sz w:val="28"/>
          <w:szCs w:val="28"/>
          <w:lang w:val="ru-RU"/>
        </w:rPr>
        <w:t>4%</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 биологию</w:t>
      </w:r>
      <w:r w:rsidR="000D3B7C" w:rsidRPr="00B97276">
        <w:rPr>
          <w:rFonts w:ascii="Times New Roman" w:hAnsi="Times New Roman" w:cs="Times New Roman"/>
          <w:color w:val="000000" w:themeColor="text1"/>
          <w:sz w:val="28"/>
          <w:szCs w:val="28"/>
          <w:lang w:val="ru-RU"/>
        </w:rPr>
        <w:t>, 24%</w:t>
      </w:r>
      <w:r w:rsidR="000D3B7C" w:rsidRPr="00B97276">
        <w:rPr>
          <w:rFonts w:ascii="Times New Roman" w:hAnsi="Times New Roman" w:cs="Times New Roman"/>
          <w:color w:val="000000" w:themeColor="text1"/>
          <w:sz w:val="28"/>
          <w:szCs w:val="28"/>
        </w:rPr>
        <w:t> </w:t>
      </w:r>
      <w:r w:rsidR="000D3B7C" w:rsidRPr="00B97276">
        <w:rPr>
          <w:rFonts w:ascii="Times New Roman" w:hAnsi="Times New Roman" w:cs="Times New Roman"/>
          <w:color w:val="000000" w:themeColor="text1"/>
          <w:sz w:val="28"/>
          <w:szCs w:val="28"/>
          <w:lang w:val="ru-RU"/>
        </w:rPr>
        <w:t>— историю, 24%</w:t>
      </w:r>
      <w:r w:rsidR="000D3B7C" w:rsidRPr="00B97276">
        <w:rPr>
          <w:rFonts w:ascii="Times New Roman" w:hAnsi="Times New Roman" w:cs="Times New Roman"/>
          <w:color w:val="000000" w:themeColor="text1"/>
          <w:sz w:val="28"/>
          <w:szCs w:val="28"/>
        </w:rPr>
        <w:t> </w:t>
      </w:r>
      <w:r w:rsidR="000D3B7C" w:rsidRPr="00B97276">
        <w:rPr>
          <w:rFonts w:ascii="Times New Roman" w:hAnsi="Times New Roman" w:cs="Times New Roman"/>
          <w:color w:val="000000" w:themeColor="text1"/>
          <w:sz w:val="28"/>
          <w:szCs w:val="28"/>
          <w:lang w:val="ru-RU"/>
        </w:rPr>
        <w:t>— химию</w:t>
      </w:r>
      <w:r w:rsidRPr="00B97276">
        <w:rPr>
          <w:rFonts w:ascii="Times New Roman" w:hAnsi="Times New Roman" w:cs="Times New Roman"/>
          <w:color w:val="000000" w:themeColor="text1"/>
          <w:sz w:val="28"/>
          <w:szCs w:val="28"/>
          <w:lang w:val="ru-RU"/>
        </w:rPr>
        <w:t xml:space="preserve"> и</w:t>
      </w:r>
      <w:r w:rsidRPr="00B97276">
        <w:rPr>
          <w:rFonts w:ascii="Times New Roman" w:hAnsi="Times New Roman" w:cs="Times New Roman"/>
          <w:color w:val="000000" w:themeColor="text1"/>
          <w:sz w:val="28"/>
          <w:szCs w:val="28"/>
        </w:rPr>
        <w:t> </w:t>
      </w:r>
      <w:r w:rsidR="000D3B7C" w:rsidRPr="00B97276">
        <w:rPr>
          <w:rFonts w:ascii="Times New Roman" w:hAnsi="Times New Roman" w:cs="Times New Roman"/>
          <w:color w:val="000000" w:themeColor="text1"/>
          <w:sz w:val="28"/>
          <w:szCs w:val="28"/>
          <w:lang w:val="ru-RU"/>
        </w:rPr>
        <w:t>12</w:t>
      </w:r>
      <w:r w:rsidRPr="00B97276">
        <w:rPr>
          <w:rFonts w:ascii="Times New Roman" w:hAnsi="Times New Roman" w:cs="Times New Roman"/>
          <w:color w:val="000000" w:themeColor="text1"/>
          <w:sz w:val="28"/>
          <w:szCs w:val="28"/>
          <w:lang w:val="ru-RU"/>
        </w:rPr>
        <w:t>%</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 информатику.</w:t>
      </w:r>
    </w:p>
    <w:p w14:paraId="2C499F3A" w14:textId="77777777" w:rsidR="00BE7D1C" w:rsidRPr="00B97276" w:rsidRDefault="00BE7D1C" w:rsidP="00B97276">
      <w:pPr>
        <w:spacing w:before="0" w:beforeAutospacing="0" w:after="0" w:afterAutospacing="0"/>
        <w:contextualSpacing/>
        <w:jc w:val="both"/>
        <w:rPr>
          <w:rFonts w:ascii="Times New Roman" w:hAnsi="Times New Roman" w:cs="Times New Roman"/>
          <w:b/>
          <w:bCs/>
          <w:color w:val="000000" w:themeColor="text1"/>
          <w:sz w:val="28"/>
          <w:szCs w:val="28"/>
          <w:lang w:val="ru-RU"/>
        </w:rPr>
      </w:pPr>
    </w:p>
    <w:p w14:paraId="7DE531A9" w14:textId="32B8F37A" w:rsidR="005E414A" w:rsidRDefault="005C368A" w:rsidP="00B97276">
      <w:pPr>
        <w:spacing w:before="0" w:beforeAutospacing="0" w:after="0" w:afterAutospacing="0"/>
        <w:contextualSpacing/>
        <w:jc w:val="center"/>
        <w:rPr>
          <w:rFonts w:ascii="Times New Roman" w:hAnsi="Times New Roman" w:cs="Times New Roman"/>
          <w:b/>
          <w:bCs/>
          <w:color w:val="000000" w:themeColor="text1"/>
          <w:sz w:val="28"/>
          <w:szCs w:val="28"/>
          <w:lang w:val="ru-RU"/>
        </w:rPr>
      </w:pPr>
      <w:r w:rsidRPr="00B97276">
        <w:rPr>
          <w:rFonts w:ascii="Times New Roman" w:hAnsi="Times New Roman" w:cs="Times New Roman"/>
          <w:b/>
          <w:bCs/>
          <w:color w:val="000000" w:themeColor="text1"/>
          <w:sz w:val="28"/>
          <w:szCs w:val="28"/>
          <w:lang w:val="ru-RU"/>
        </w:rPr>
        <w:t>Результаты сдачи ЕГЭ в</w:t>
      </w:r>
      <w:r w:rsidRPr="00B97276">
        <w:rPr>
          <w:rFonts w:ascii="Times New Roman" w:hAnsi="Times New Roman" w:cs="Times New Roman"/>
          <w:b/>
          <w:bCs/>
          <w:color w:val="000000" w:themeColor="text1"/>
          <w:sz w:val="28"/>
          <w:szCs w:val="28"/>
        </w:rPr>
        <w:t> </w:t>
      </w:r>
      <w:r w:rsidRPr="00B97276">
        <w:rPr>
          <w:rFonts w:ascii="Times New Roman" w:hAnsi="Times New Roman" w:cs="Times New Roman"/>
          <w:b/>
          <w:bCs/>
          <w:color w:val="000000" w:themeColor="text1"/>
          <w:sz w:val="28"/>
          <w:szCs w:val="28"/>
          <w:lang w:val="ru-RU"/>
        </w:rPr>
        <w:t>2025 году</w:t>
      </w:r>
    </w:p>
    <w:p w14:paraId="7C6150E1" w14:textId="77777777" w:rsidR="00B97276" w:rsidRPr="00B97276" w:rsidRDefault="00B97276" w:rsidP="00B97276">
      <w:pPr>
        <w:spacing w:before="0" w:beforeAutospacing="0" w:after="0" w:afterAutospacing="0"/>
        <w:contextualSpacing/>
        <w:jc w:val="center"/>
        <w:rPr>
          <w:rFonts w:ascii="Times New Roman" w:hAnsi="Times New Roman" w:cs="Times New Roman"/>
          <w:color w:val="000000" w:themeColor="text1"/>
          <w:sz w:val="28"/>
          <w:szCs w:val="28"/>
          <w:lang w:val="ru-RU"/>
        </w:rPr>
      </w:pPr>
    </w:p>
    <w:tbl>
      <w:tblPr>
        <w:tblStyle w:val="ad"/>
        <w:tblW w:w="5000" w:type="pct"/>
        <w:tblLook w:val="0600" w:firstRow="0" w:lastRow="0" w:firstColumn="0" w:lastColumn="0" w:noHBand="1" w:noVBand="1"/>
      </w:tblPr>
      <w:tblGrid>
        <w:gridCol w:w="2041"/>
        <w:gridCol w:w="1897"/>
        <w:gridCol w:w="1897"/>
        <w:gridCol w:w="1897"/>
        <w:gridCol w:w="1897"/>
      </w:tblGrid>
      <w:tr w:rsidR="001F5FB8" w:rsidRPr="00A24E64" w14:paraId="0EF6270D" w14:textId="77777777" w:rsidTr="00B97276">
        <w:tc>
          <w:tcPr>
            <w:tcW w:w="1805" w:type="dxa"/>
          </w:tcPr>
          <w:p w14:paraId="5CAF2C95"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Предмет</w:t>
            </w:r>
            <w:proofErr w:type="spellEnd"/>
          </w:p>
        </w:tc>
        <w:tc>
          <w:tcPr>
            <w:tcW w:w="1805" w:type="dxa"/>
          </w:tcPr>
          <w:p w14:paraId="474E4AA3"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Сдавали</w:t>
            </w:r>
            <w:proofErr w:type="spellEnd"/>
            <w:r w:rsidRPr="00A24E64">
              <w:rPr>
                <w:rFonts w:ascii="Times New Roman" w:hAnsi="Times New Roman" w:cs="Times New Roman"/>
                <w:color w:val="000000" w:themeColor="text1"/>
                <w:sz w:val="24"/>
                <w:szCs w:val="28"/>
              </w:rPr>
              <w:t xml:space="preserve"> </w:t>
            </w:r>
            <w:proofErr w:type="spellStart"/>
            <w:r w:rsidRPr="00A24E64">
              <w:rPr>
                <w:rFonts w:ascii="Times New Roman" w:hAnsi="Times New Roman" w:cs="Times New Roman"/>
                <w:color w:val="000000" w:themeColor="text1"/>
                <w:sz w:val="24"/>
                <w:szCs w:val="28"/>
              </w:rPr>
              <w:t>всего</w:t>
            </w:r>
            <w:proofErr w:type="spellEnd"/>
            <w:r w:rsidRPr="00A24E64">
              <w:rPr>
                <w:rFonts w:ascii="Times New Roman" w:hAnsi="Times New Roman" w:cs="Times New Roman"/>
                <w:color w:val="000000" w:themeColor="text1"/>
                <w:sz w:val="24"/>
                <w:szCs w:val="28"/>
              </w:rPr>
              <w:br/>
            </w:r>
            <w:proofErr w:type="spellStart"/>
            <w:r w:rsidRPr="00A24E64">
              <w:rPr>
                <w:rFonts w:ascii="Times New Roman" w:hAnsi="Times New Roman" w:cs="Times New Roman"/>
                <w:color w:val="000000" w:themeColor="text1"/>
                <w:sz w:val="24"/>
                <w:szCs w:val="28"/>
              </w:rPr>
              <w:t>человек</w:t>
            </w:r>
            <w:proofErr w:type="spellEnd"/>
          </w:p>
        </w:tc>
        <w:tc>
          <w:tcPr>
            <w:tcW w:w="1805" w:type="dxa"/>
          </w:tcPr>
          <w:p w14:paraId="21922862"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Сколько</w:t>
            </w:r>
            <w:proofErr w:type="spellEnd"/>
            <w:r w:rsidRPr="00A24E64">
              <w:rPr>
                <w:rFonts w:ascii="Times New Roman" w:hAnsi="Times New Roman" w:cs="Times New Roman"/>
                <w:color w:val="000000" w:themeColor="text1"/>
                <w:sz w:val="24"/>
                <w:szCs w:val="28"/>
              </w:rPr>
              <w:t xml:space="preserve"> </w:t>
            </w:r>
            <w:proofErr w:type="spellStart"/>
            <w:r w:rsidRPr="00A24E64">
              <w:rPr>
                <w:rFonts w:ascii="Times New Roman" w:hAnsi="Times New Roman" w:cs="Times New Roman"/>
                <w:color w:val="000000" w:themeColor="text1"/>
                <w:sz w:val="24"/>
                <w:szCs w:val="28"/>
              </w:rPr>
              <w:t>обучающихся</w:t>
            </w:r>
            <w:proofErr w:type="spellEnd"/>
            <w:r w:rsidRPr="00A24E64">
              <w:rPr>
                <w:rFonts w:ascii="Times New Roman" w:hAnsi="Times New Roman" w:cs="Times New Roman"/>
                <w:color w:val="000000" w:themeColor="text1"/>
                <w:sz w:val="24"/>
                <w:szCs w:val="28"/>
              </w:rPr>
              <w:br/>
            </w:r>
            <w:proofErr w:type="spellStart"/>
            <w:r w:rsidRPr="00A24E64">
              <w:rPr>
                <w:rFonts w:ascii="Times New Roman" w:hAnsi="Times New Roman" w:cs="Times New Roman"/>
                <w:color w:val="000000" w:themeColor="text1"/>
                <w:sz w:val="24"/>
                <w:szCs w:val="28"/>
              </w:rPr>
              <w:t>получили</w:t>
            </w:r>
            <w:proofErr w:type="spellEnd"/>
            <w:r w:rsidRPr="00A24E64">
              <w:rPr>
                <w:rFonts w:ascii="Times New Roman" w:hAnsi="Times New Roman" w:cs="Times New Roman"/>
                <w:color w:val="000000" w:themeColor="text1"/>
                <w:sz w:val="24"/>
                <w:szCs w:val="28"/>
              </w:rPr>
              <w:t xml:space="preserve"> 100 </w:t>
            </w:r>
            <w:proofErr w:type="spellStart"/>
            <w:r w:rsidRPr="00A24E64">
              <w:rPr>
                <w:rFonts w:ascii="Times New Roman" w:hAnsi="Times New Roman" w:cs="Times New Roman"/>
                <w:color w:val="000000" w:themeColor="text1"/>
                <w:sz w:val="24"/>
                <w:szCs w:val="28"/>
              </w:rPr>
              <w:t>баллов</w:t>
            </w:r>
            <w:proofErr w:type="spellEnd"/>
          </w:p>
        </w:tc>
        <w:tc>
          <w:tcPr>
            <w:tcW w:w="1805" w:type="dxa"/>
          </w:tcPr>
          <w:p w14:paraId="7F23F0EB"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Сколько</w:t>
            </w:r>
            <w:proofErr w:type="spellEnd"/>
            <w:r w:rsidRPr="00A24E64">
              <w:rPr>
                <w:rFonts w:ascii="Times New Roman" w:hAnsi="Times New Roman" w:cs="Times New Roman"/>
                <w:color w:val="000000" w:themeColor="text1"/>
                <w:sz w:val="24"/>
                <w:szCs w:val="28"/>
              </w:rPr>
              <w:t xml:space="preserve"> </w:t>
            </w:r>
            <w:proofErr w:type="spellStart"/>
            <w:r w:rsidRPr="00A24E64">
              <w:rPr>
                <w:rFonts w:ascii="Times New Roman" w:hAnsi="Times New Roman" w:cs="Times New Roman"/>
                <w:color w:val="000000" w:themeColor="text1"/>
                <w:sz w:val="24"/>
                <w:szCs w:val="28"/>
              </w:rPr>
              <w:t>обучающихся</w:t>
            </w:r>
            <w:proofErr w:type="spellEnd"/>
            <w:r w:rsidRPr="00A24E64">
              <w:rPr>
                <w:rFonts w:ascii="Times New Roman" w:hAnsi="Times New Roman" w:cs="Times New Roman"/>
                <w:color w:val="000000" w:themeColor="text1"/>
                <w:sz w:val="24"/>
                <w:szCs w:val="28"/>
              </w:rPr>
              <w:br/>
            </w:r>
            <w:proofErr w:type="spellStart"/>
            <w:r w:rsidRPr="00A24E64">
              <w:rPr>
                <w:rFonts w:ascii="Times New Roman" w:hAnsi="Times New Roman" w:cs="Times New Roman"/>
                <w:color w:val="000000" w:themeColor="text1"/>
                <w:sz w:val="24"/>
                <w:szCs w:val="28"/>
              </w:rPr>
              <w:t>получили</w:t>
            </w:r>
            <w:proofErr w:type="spellEnd"/>
            <w:r w:rsidRPr="00A24E64">
              <w:rPr>
                <w:rFonts w:ascii="Times New Roman" w:hAnsi="Times New Roman" w:cs="Times New Roman"/>
                <w:color w:val="000000" w:themeColor="text1"/>
                <w:sz w:val="24"/>
                <w:szCs w:val="28"/>
              </w:rPr>
              <w:t xml:space="preserve"> 90–98 </w:t>
            </w:r>
            <w:proofErr w:type="spellStart"/>
            <w:r w:rsidRPr="00A24E64">
              <w:rPr>
                <w:rFonts w:ascii="Times New Roman" w:hAnsi="Times New Roman" w:cs="Times New Roman"/>
                <w:color w:val="000000" w:themeColor="text1"/>
                <w:sz w:val="24"/>
                <w:szCs w:val="28"/>
              </w:rPr>
              <w:t>баллов</w:t>
            </w:r>
            <w:proofErr w:type="spellEnd"/>
          </w:p>
        </w:tc>
        <w:tc>
          <w:tcPr>
            <w:tcW w:w="1805" w:type="dxa"/>
          </w:tcPr>
          <w:p w14:paraId="20DE65DA"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Средний</w:t>
            </w:r>
            <w:proofErr w:type="spellEnd"/>
            <w:r w:rsidRPr="00A24E64">
              <w:rPr>
                <w:rFonts w:ascii="Times New Roman" w:hAnsi="Times New Roman" w:cs="Times New Roman"/>
                <w:color w:val="000000" w:themeColor="text1"/>
                <w:sz w:val="24"/>
                <w:szCs w:val="28"/>
              </w:rPr>
              <w:t xml:space="preserve"> </w:t>
            </w:r>
            <w:proofErr w:type="spellStart"/>
            <w:r w:rsidRPr="00A24E64">
              <w:rPr>
                <w:rFonts w:ascii="Times New Roman" w:hAnsi="Times New Roman" w:cs="Times New Roman"/>
                <w:color w:val="000000" w:themeColor="text1"/>
                <w:sz w:val="24"/>
                <w:szCs w:val="28"/>
              </w:rPr>
              <w:t>балл</w:t>
            </w:r>
            <w:proofErr w:type="spellEnd"/>
          </w:p>
        </w:tc>
      </w:tr>
      <w:tr w:rsidR="001F5FB8" w:rsidRPr="00A24E64" w14:paraId="443C803C" w14:textId="77777777" w:rsidTr="00B97276">
        <w:tc>
          <w:tcPr>
            <w:tcW w:w="1805" w:type="dxa"/>
          </w:tcPr>
          <w:p w14:paraId="1444E2CF" w14:textId="77777777" w:rsidR="005E414A" w:rsidRPr="00A24E64" w:rsidRDefault="005C368A" w:rsidP="00B97276">
            <w:pPr>
              <w:spacing w:beforeAutospacing="0" w:afterAutospacing="0"/>
              <w:contextualSpacing/>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Русский</w:t>
            </w:r>
            <w:proofErr w:type="spellEnd"/>
            <w:r w:rsidRPr="00A24E64">
              <w:rPr>
                <w:rFonts w:ascii="Times New Roman" w:hAnsi="Times New Roman" w:cs="Times New Roman"/>
                <w:color w:val="000000" w:themeColor="text1"/>
                <w:sz w:val="24"/>
                <w:szCs w:val="28"/>
              </w:rPr>
              <w:t xml:space="preserve"> </w:t>
            </w:r>
            <w:proofErr w:type="spellStart"/>
            <w:r w:rsidRPr="00A24E64">
              <w:rPr>
                <w:rFonts w:ascii="Times New Roman" w:hAnsi="Times New Roman" w:cs="Times New Roman"/>
                <w:color w:val="000000" w:themeColor="text1"/>
                <w:sz w:val="24"/>
                <w:szCs w:val="28"/>
              </w:rPr>
              <w:t>язык</w:t>
            </w:r>
            <w:proofErr w:type="spellEnd"/>
          </w:p>
        </w:tc>
        <w:tc>
          <w:tcPr>
            <w:tcW w:w="1805" w:type="dxa"/>
          </w:tcPr>
          <w:p w14:paraId="31BDE4CF" w14:textId="0AF1A80D" w:rsidR="005E414A" w:rsidRPr="00A24E64" w:rsidRDefault="000D3B7C"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17</w:t>
            </w:r>
          </w:p>
        </w:tc>
        <w:tc>
          <w:tcPr>
            <w:tcW w:w="1805" w:type="dxa"/>
          </w:tcPr>
          <w:p w14:paraId="5CFFA939" w14:textId="742EB370" w:rsidR="005E414A" w:rsidRPr="00A24E64" w:rsidRDefault="000D3B7C"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0</w:t>
            </w:r>
          </w:p>
        </w:tc>
        <w:tc>
          <w:tcPr>
            <w:tcW w:w="1805" w:type="dxa"/>
          </w:tcPr>
          <w:p w14:paraId="570BC93F" w14:textId="208DAF0F"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rPr>
              <w:t>1</w:t>
            </w:r>
            <w:r w:rsidR="000D3B7C" w:rsidRPr="00A24E64">
              <w:rPr>
                <w:rFonts w:ascii="Times New Roman" w:hAnsi="Times New Roman" w:cs="Times New Roman"/>
                <w:color w:val="000000" w:themeColor="text1"/>
                <w:sz w:val="24"/>
                <w:szCs w:val="28"/>
                <w:lang w:val="ru-RU"/>
              </w:rPr>
              <w:t>0</w:t>
            </w:r>
          </w:p>
        </w:tc>
        <w:tc>
          <w:tcPr>
            <w:tcW w:w="1805" w:type="dxa"/>
          </w:tcPr>
          <w:p w14:paraId="7A34520C" w14:textId="50787197" w:rsidR="005E414A" w:rsidRPr="00A24E64" w:rsidRDefault="000D3B7C"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58</w:t>
            </w:r>
          </w:p>
        </w:tc>
      </w:tr>
      <w:tr w:rsidR="001F5FB8" w:rsidRPr="00A24E64" w14:paraId="796A9AF2" w14:textId="77777777" w:rsidTr="00B97276">
        <w:tc>
          <w:tcPr>
            <w:tcW w:w="1805" w:type="dxa"/>
          </w:tcPr>
          <w:p w14:paraId="60104A99" w14:textId="77777777" w:rsidR="005E414A" w:rsidRPr="00A24E64" w:rsidRDefault="005C368A" w:rsidP="00B97276">
            <w:pPr>
              <w:spacing w:beforeAutospacing="0" w:afterAutospacing="0"/>
              <w:contextualSpacing/>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Математика</w:t>
            </w:r>
            <w:proofErr w:type="spellEnd"/>
          </w:p>
        </w:tc>
        <w:tc>
          <w:tcPr>
            <w:tcW w:w="1805" w:type="dxa"/>
          </w:tcPr>
          <w:p w14:paraId="6C0AB063" w14:textId="277A42EE" w:rsidR="005E414A" w:rsidRPr="00A24E64" w:rsidRDefault="000D3B7C"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7</w:t>
            </w:r>
          </w:p>
        </w:tc>
        <w:tc>
          <w:tcPr>
            <w:tcW w:w="1805" w:type="dxa"/>
          </w:tcPr>
          <w:p w14:paraId="711DB9E0"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0</w:t>
            </w:r>
          </w:p>
        </w:tc>
        <w:tc>
          <w:tcPr>
            <w:tcW w:w="1805" w:type="dxa"/>
          </w:tcPr>
          <w:p w14:paraId="1C70C694" w14:textId="29C3FE4D" w:rsidR="005E414A" w:rsidRPr="00A24E64" w:rsidRDefault="000D3B7C"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0</w:t>
            </w:r>
          </w:p>
        </w:tc>
        <w:tc>
          <w:tcPr>
            <w:tcW w:w="1805" w:type="dxa"/>
          </w:tcPr>
          <w:p w14:paraId="2D7EED84" w14:textId="4C47D680" w:rsidR="005E414A" w:rsidRPr="00A24E64" w:rsidRDefault="000D3B7C"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49</w:t>
            </w:r>
          </w:p>
        </w:tc>
      </w:tr>
      <w:tr w:rsidR="001F5FB8" w:rsidRPr="00A24E64" w14:paraId="3FA90BCB" w14:textId="77777777" w:rsidTr="00B97276">
        <w:tc>
          <w:tcPr>
            <w:tcW w:w="1805" w:type="dxa"/>
          </w:tcPr>
          <w:p w14:paraId="09C72663" w14:textId="77777777" w:rsidR="005E414A" w:rsidRPr="00A24E64" w:rsidRDefault="005C368A" w:rsidP="00B97276">
            <w:pPr>
              <w:spacing w:beforeAutospacing="0" w:afterAutospacing="0"/>
              <w:contextualSpacing/>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Физика</w:t>
            </w:r>
            <w:proofErr w:type="spellEnd"/>
          </w:p>
        </w:tc>
        <w:tc>
          <w:tcPr>
            <w:tcW w:w="1805" w:type="dxa"/>
          </w:tcPr>
          <w:p w14:paraId="381849CE" w14:textId="5170E553" w:rsidR="005E414A" w:rsidRPr="00A24E64" w:rsidRDefault="000D3B7C"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2</w:t>
            </w:r>
          </w:p>
        </w:tc>
        <w:tc>
          <w:tcPr>
            <w:tcW w:w="1805" w:type="dxa"/>
          </w:tcPr>
          <w:p w14:paraId="16D43343" w14:textId="5AA52BAB" w:rsidR="005E414A" w:rsidRPr="00A24E64" w:rsidRDefault="000D3B7C"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0</w:t>
            </w:r>
          </w:p>
        </w:tc>
        <w:tc>
          <w:tcPr>
            <w:tcW w:w="1805" w:type="dxa"/>
          </w:tcPr>
          <w:p w14:paraId="65BF597E" w14:textId="603BDF47" w:rsidR="005E414A" w:rsidRPr="00A24E64" w:rsidRDefault="000D3B7C"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0</w:t>
            </w:r>
          </w:p>
        </w:tc>
        <w:tc>
          <w:tcPr>
            <w:tcW w:w="1805" w:type="dxa"/>
          </w:tcPr>
          <w:p w14:paraId="78D933E7" w14:textId="17BDEB36" w:rsidR="005E414A"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56</w:t>
            </w:r>
          </w:p>
        </w:tc>
      </w:tr>
      <w:tr w:rsidR="001F5FB8" w:rsidRPr="00A24E64" w14:paraId="159C66FA" w14:textId="77777777" w:rsidTr="00B97276">
        <w:tc>
          <w:tcPr>
            <w:tcW w:w="1805" w:type="dxa"/>
          </w:tcPr>
          <w:p w14:paraId="533653B8" w14:textId="1F6E3077" w:rsidR="005E414A" w:rsidRPr="00A24E64" w:rsidRDefault="005C368A" w:rsidP="00B97276">
            <w:pPr>
              <w:spacing w:beforeAutospacing="0" w:afterAutospacing="0"/>
              <w:contextualSpacing/>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Информатика</w:t>
            </w:r>
            <w:proofErr w:type="spellEnd"/>
          </w:p>
        </w:tc>
        <w:tc>
          <w:tcPr>
            <w:tcW w:w="1805" w:type="dxa"/>
          </w:tcPr>
          <w:p w14:paraId="6636A60A" w14:textId="39313750" w:rsidR="005E414A"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2</w:t>
            </w:r>
          </w:p>
        </w:tc>
        <w:tc>
          <w:tcPr>
            <w:tcW w:w="1805" w:type="dxa"/>
          </w:tcPr>
          <w:p w14:paraId="598CB28F"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0</w:t>
            </w:r>
          </w:p>
        </w:tc>
        <w:tc>
          <w:tcPr>
            <w:tcW w:w="1805" w:type="dxa"/>
          </w:tcPr>
          <w:p w14:paraId="05AB0B7E" w14:textId="663BBEFD" w:rsidR="005E414A"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0</w:t>
            </w:r>
          </w:p>
        </w:tc>
        <w:tc>
          <w:tcPr>
            <w:tcW w:w="1805" w:type="dxa"/>
          </w:tcPr>
          <w:p w14:paraId="0DE497B3" w14:textId="4C46D522" w:rsidR="005E414A"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34</w:t>
            </w:r>
          </w:p>
        </w:tc>
      </w:tr>
      <w:tr w:rsidR="001F5FB8" w:rsidRPr="00A24E64" w14:paraId="52879302" w14:textId="77777777" w:rsidTr="00B97276">
        <w:tc>
          <w:tcPr>
            <w:tcW w:w="1805" w:type="dxa"/>
          </w:tcPr>
          <w:p w14:paraId="2C273A19" w14:textId="77777777" w:rsidR="005E414A" w:rsidRPr="00A24E64" w:rsidRDefault="005C368A" w:rsidP="00B97276">
            <w:pPr>
              <w:spacing w:beforeAutospacing="0" w:afterAutospacing="0"/>
              <w:contextualSpacing/>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Биология</w:t>
            </w:r>
            <w:proofErr w:type="spellEnd"/>
          </w:p>
        </w:tc>
        <w:tc>
          <w:tcPr>
            <w:tcW w:w="1805" w:type="dxa"/>
          </w:tcPr>
          <w:p w14:paraId="77EC8A2D" w14:textId="37518EB8" w:rsidR="005E414A"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4</w:t>
            </w:r>
          </w:p>
        </w:tc>
        <w:tc>
          <w:tcPr>
            <w:tcW w:w="1805" w:type="dxa"/>
          </w:tcPr>
          <w:p w14:paraId="487DC9EC"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0</w:t>
            </w:r>
          </w:p>
        </w:tc>
        <w:tc>
          <w:tcPr>
            <w:tcW w:w="1805" w:type="dxa"/>
          </w:tcPr>
          <w:p w14:paraId="1CB83A07" w14:textId="0F74E87C" w:rsidR="005E414A"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0</w:t>
            </w:r>
          </w:p>
        </w:tc>
        <w:tc>
          <w:tcPr>
            <w:tcW w:w="1805" w:type="dxa"/>
          </w:tcPr>
          <w:p w14:paraId="6296E978" w14:textId="5E82E058" w:rsidR="005E414A"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48</w:t>
            </w:r>
          </w:p>
        </w:tc>
      </w:tr>
      <w:tr w:rsidR="001F5FB8" w:rsidRPr="00A24E64" w14:paraId="1724EEF5" w14:textId="77777777" w:rsidTr="00B97276">
        <w:tc>
          <w:tcPr>
            <w:tcW w:w="1805" w:type="dxa"/>
          </w:tcPr>
          <w:p w14:paraId="2942D3A1" w14:textId="61460824" w:rsidR="00283D8F" w:rsidRPr="00A24E64" w:rsidRDefault="00283D8F" w:rsidP="00B97276">
            <w:pPr>
              <w:spacing w:beforeAutospacing="0" w:afterAutospacing="0"/>
              <w:contextualSpacing/>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Химия</w:t>
            </w:r>
          </w:p>
        </w:tc>
        <w:tc>
          <w:tcPr>
            <w:tcW w:w="1805" w:type="dxa"/>
          </w:tcPr>
          <w:p w14:paraId="03BD7E57" w14:textId="51D90D22" w:rsidR="00283D8F"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4</w:t>
            </w:r>
          </w:p>
        </w:tc>
        <w:tc>
          <w:tcPr>
            <w:tcW w:w="1805" w:type="dxa"/>
          </w:tcPr>
          <w:p w14:paraId="17A48196" w14:textId="275D75E9" w:rsidR="00283D8F"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0</w:t>
            </w:r>
          </w:p>
        </w:tc>
        <w:tc>
          <w:tcPr>
            <w:tcW w:w="1805" w:type="dxa"/>
          </w:tcPr>
          <w:p w14:paraId="1D0C10E4" w14:textId="004BC876" w:rsidR="00283D8F"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1</w:t>
            </w:r>
          </w:p>
        </w:tc>
        <w:tc>
          <w:tcPr>
            <w:tcW w:w="1805" w:type="dxa"/>
          </w:tcPr>
          <w:p w14:paraId="72F0B38C" w14:textId="516C32BF" w:rsidR="00283D8F"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44</w:t>
            </w:r>
          </w:p>
        </w:tc>
      </w:tr>
      <w:tr w:rsidR="001F5FB8" w:rsidRPr="00A24E64" w14:paraId="10C95FE7" w14:textId="77777777" w:rsidTr="00B97276">
        <w:tc>
          <w:tcPr>
            <w:tcW w:w="1805" w:type="dxa"/>
          </w:tcPr>
          <w:p w14:paraId="361F9B94" w14:textId="2C01885C" w:rsidR="005E414A" w:rsidRPr="00A24E64" w:rsidRDefault="00283D8F" w:rsidP="00B97276">
            <w:pPr>
              <w:spacing w:beforeAutospacing="0" w:afterAutospacing="0"/>
              <w:contextualSpacing/>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Английский язык</w:t>
            </w:r>
          </w:p>
        </w:tc>
        <w:tc>
          <w:tcPr>
            <w:tcW w:w="1805" w:type="dxa"/>
          </w:tcPr>
          <w:p w14:paraId="75A04D29" w14:textId="3EE3A0FA" w:rsidR="005E414A"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2</w:t>
            </w:r>
          </w:p>
        </w:tc>
        <w:tc>
          <w:tcPr>
            <w:tcW w:w="1805" w:type="dxa"/>
          </w:tcPr>
          <w:p w14:paraId="21BD1A47" w14:textId="47812364" w:rsidR="005E414A"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0</w:t>
            </w:r>
          </w:p>
        </w:tc>
        <w:tc>
          <w:tcPr>
            <w:tcW w:w="1805" w:type="dxa"/>
          </w:tcPr>
          <w:p w14:paraId="6EA5DD59" w14:textId="728DEAC3" w:rsidR="005E414A"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0</w:t>
            </w:r>
          </w:p>
        </w:tc>
        <w:tc>
          <w:tcPr>
            <w:tcW w:w="1805" w:type="dxa"/>
          </w:tcPr>
          <w:p w14:paraId="6C298B14" w14:textId="44171EB1" w:rsidR="005E414A"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58</w:t>
            </w:r>
          </w:p>
        </w:tc>
      </w:tr>
      <w:tr w:rsidR="001F5FB8" w:rsidRPr="00A24E64" w14:paraId="28425E65" w14:textId="77777777" w:rsidTr="00B97276">
        <w:tc>
          <w:tcPr>
            <w:tcW w:w="1805" w:type="dxa"/>
          </w:tcPr>
          <w:p w14:paraId="50B7CBF1" w14:textId="56B32EC9" w:rsidR="00283D8F" w:rsidRPr="00A24E64" w:rsidRDefault="00283D8F" w:rsidP="00B97276">
            <w:pPr>
              <w:spacing w:beforeAutospacing="0" w:afterAutospacing="0"/>
              <w:contextualSpacing/>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История</w:t>
            </w:r>
          </w:p>
        </w:tc>
        <w:tc>
          <w:tcPr>
            <w:tcW w:w="1805" w:type="dxa"/>
          </w:tcPr>
          <w:p w14:paraId="3617BD82" w14:textId="5D25338B" w:rsidR="00283D8F"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4</w:t>
            </w:r>
          </w:p>
        </w:tc>
        <w:tc>
          <w:tcPr>
            <w:tcW w:w="1805" w:type="dxa"/>
          </w:tcPr>
          <w:p w14:paraId="47CDFFB7" w14:textId="40379290" w:rsidR="00283D8F"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0</w:t>
            </w:r>
          </w:p>
        </w:tc>
        <w:tc>
          <w:tcPr>
            <w:tcW w:w="1805" w:type="dxa"/>
          </w:tcPr>
          <w:p w14:paraId="44D7E101" w14:textId="4974240A" w:rsidR="00283D8F"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0</w:t>
            </w:r>
          </w:p>
        </w:tc>
        <w:tc>
          <w:tcPr>
            <w:tcW w:w="1805" w:type="dxa"/>
          </w:tcPr>
          <w:p w14:paraId="28DFAED1" w14:textId="1FB1EBA0" w:rsidR="00283D8F"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66</w:t>
            </w:r>
          </w:p>
        </w:tc>
      </w:tr>
      <w:tr w:rsidR="001F5FB8" w:rsidRPr="00A24E64" w14:paraId="79EDE5D9" w14:textId="77777777" w:rsidTr="00B97276">
        <w:tc>
          <w:tcPr>
            <w:tcW w:w="1805" w:type="dxa"/>
          </w:tcPr>
          <w:p w14:paraId="1870C81C" w14:textId="77777777" w:rsidR="005E414A" w:rsidRPr="00A24E64" w:rsidRDefault="005C368A" w:rsidP="00B97276">
            <w:pPr>
              <w:spacing w:beforeAutospacing="0" w:afterAutospacing="0"/>
              <w:contextualSpacing/>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Обществознание</w:t>
            </w:r>
            <w:proofErr w:type="spellEnd"/>
          </w:p>
        </w:tc>
        <w:tc>
          <w:tcPr>
            <w:tcW w:w="1805" w:type="dxa"/>
          </w:tcPr>
          <w:p w14:paraId="39B98D93" w14:textId="07A92DB9" w:rsidR="005E414A"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4</w:t>
            </w:r>
          </w:p>
        </w:tc>
        <w:tc>
          <w:tcPr>
            <w:tcW w:w="1805" w:type="dxa"/>
          </w:tcPr>
          <w:p w14:paraId="1E790B1C" w14:textId="2EFE72FC" w:rsidR="005E414A"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0</w:t>
            </w:r>
          </w:p>
        </w:tc>
        <w:tc>
          <w:tcPr>
            <w:tcW w:w="1805" w:type="dxa"/>
          </w:tcPr>
          <w:p w14:paraId="24ABE852" w14:textId="07976E60" w:rsidR="005E414A"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0</w:t>
            </w:r>
          </w:p>
        </w:tc>
        <w:tc>
          <w:tcPr>
            <w:tcW w:w="1805" w:type="dxa"/>
          </w:tcPr>
          <w:p w14:paraId="71FC5FA3" w14:textId="5B03443B" w:rsidR="005E414A"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60</w:t>
            </w:r>
          </w:p>
        </w:tc>
      </w:tr>
      <w:tr w:rsidR="001F5FB8" w:rsidRPr="00A24E64" w14:paraId="3C89CDE2" w14:textId="77777777" w:rsidTr="00B97276">
        <w:tc>
          <w:tcPr>
            <w:tcW w:w="1805" w:type="dxa"/>
          </w:tcPr>
          <w:p w14:paraId="3697BCEE"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Итого</w:t>
            </w:r>
            <w:proofErr w:type="spellEnd"/>
            <w:r w:rsidRPr="00A24E64">
              <w:rPr>
                <w:rFonts w:ascii="Times New Roman" w:hAnsi="Times New Roman" w:cs="Times New Roman"/>
                <w:color w:val="000000" w:themeColor="text1"/>
                <w:sz w:val="24"/>
                <w:szCs w:val="28"/>
              </w:rPr>
              <w:t>:</w:t>
            </w:r>
          </w:p>
        </w:tc>
        <w:tc>
          <w:tcPr>
            <w:tcW w:w="1805" w:type="dxa"/>
          </w:tcPr>
          <w:p w14:paraId="7637BD1E" w14:textId="57F7A965" w:rsidR="005E414A"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17</w:t>
            </w:r>
          </w:p>
        </w:tc>
        <w:tc>
          <w:tcPr>
            <w:tcW w:w="1805" w:type="dxa"/>
          </w:tcPr>
          <w:p w14:paraId="535F0CC0" w14:textId="532A75E9" w:rsidR="005E414A"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0</w:t>
            </w:r>
          </w:p>
        </w:tc>
        <w:tc>
          <w:tcPr>
            <w:tcW w:w="1805" w:type="dxa"/>
          </w:tcPr>
          <w:p w14:paraId="00790E7A" w14:textId="57720B13" w:rsidR="005E414A"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1</w:t>
            </w:r>
          </w:p>
        </w:tc>
        <w:tc>
          <w:tcPr>
            <w:tcW w:w="1805" w:type="dxa"/>
          </w:tcPr>
          <w:p w14:paraId="3F2D00F0" w14:textId="5D609446" w:rsidR="005E414A" w:rsidRPr="00A24E64" w:rsidRDefault="005E414A" w:rsidP="00B97276">
            <w:pPr>
              <w:spacing w:beforeAutospacing="0" w:afterAutospacing="0"/>
              <w:contextualSpacing/>
              <w:jc w:val="center"/>
              <w:rPr>
                <w:rFonts w:ascii="Times New Roman" w:hAnsi="Times New Roman" w:cs="Times New Roman"/>
                <w:color w:val="000000" w:themeColor="text1"/>
                <w:sz w:val="24"/>
                <w:szCs w:val="28"/>
              </w:rPr>
            </w:pPr>
          </w:p>
        </w:tc>
      </w:tr>
    </w:tbl>
    <w:p w14:paraId="1A6C5EA5" w14:textId="77777777" w:rsidR="00B97276" w:rsidRDefault="00B97276" w:rsidP="00B97276">
      <w:pPr>
        <w:spacing w:before="0" w:beforeAutospacing="0" w:after="0" w:afterAutospacing="0"/>
        <w:contextualSpacing/>
        <w:jc w:val="both"/>
        <w:rPr>
          <w:rFonts w:ascii="Times New Roman" w:hAnsi="Times New Roman" w:cs="Times New Roman"/>
          <w:color w:val="000000" w:themeColor="text1"/>
          <w:sz w:val="28"/>
          <w:szCs w:val="28"/>
          <w:lang w:val="ru-RU"/>
        </w:rPr>
      </w:pPr>
    </w:p>
    <w:p w14:paraId="0DAC1C1D" w14:textId="3C68C578"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 xml:space="preserve">По итогам 2024/2025 учебного года вручили выпускникам 11-х классов аттестаты, в том числе с отличием, а также медали «За особые успехи в учении» </w:t>
      </w:r>
      <w:r w:rsidRPr="00B97276">
        <w:rPr>
          <w:rFonts w:ascii="Times New Roman" w:hAnsi="Times New Roman" w:cs="Times New Roman"/>
          <w:color w:val="000000" w:themeColor="text1"/>
          <w:sz w:val="28"/>
          <w:szCs w:val="28"/>
        </w:rPr>
        <w:t>I</w:t>
      </w:r>
      <w:r w:rsidRPr="00B97276">
        <w:rPr>
          <w:rFonts w:ascii="Times New Roman" w:hAnsi="Times New Roman" w:cs="Times New Roman"/>
          <w:color w:val="000000" w:themeColor="text1"/>
          <w:sz w:val="28"/>
          <w:szCs w:val="28"/>
          <w:lang w:val="ru-RU"/>
        </w:rPr>
        <w:t xml:space="preserve"> и </w:t>
      </w:r>
      <w:r w:rsidRPr="00B97276">
        <w:rPr>
          <w:rFonts w:ascii="Times New Roman" w:hAnsi="Times New Roman" w:cs="Times New Roman"/>
          <w:color w:val="000000" w:themeColor="text1"/>
          <w:sz w:val="28"/>
          <w:szCs w:val="28"/>
        </w:rPr>
        <w:t>II</w:t>
      </w:r>
      <w:r w:rsidRPr="00B97276">
        <w:rPr>
          <w:rFonts w:ascii="Times New Roman" w:hAnsi="Times New Roman" w:cs="Times New Roman"/>
          <w:color w:val="000000" w:themeColor="text1"/>
          <w:sz w:val="28"/>
          <w:szCs w:val="28"/>
          <w:lang w:val="ru-RU"/>
        </w:rPr>
        <w:t xml:space="preserve"> степеней. </w:t>
      </w:r>
    </w:p>
    <w:p w14:paraId="077008E9" w14:textId="77777777" w:rsidR="00BE7D1C" w:rsidRPr="00B97276" w:rsidRDefault="00BE7D1C" w:rsidP="00B97276">
      <w:pPr>
        <w:spacing w:before="0" w:beforeAutospacing="0" w:after="0" w:afterAutospacing="0"/>
        <w:contextualSpacing/>
        <w:jc w:val="both"/>
        <w:rPr>
          <w:rFonts w:ascii="Times New Roman" w:hAnsi="Times New Roman" w:cs="Times New Roman"/>
          <w:color w:val="000000" w:themeColor="text1"/>
          <w:sz w:val="28"/>
          <w:szCs w:val="28"/>
          <w:lang w:val="ru-RU"/>
        </w:rPr>
      </w:pPr>
    </w:p>
    <w:tbl>
      <w:tblPr>
        <w:tblStyle w:val="ad"/>
        <w:tblW w:w="5000" w:type="pct"/>
        <w:tblLook w:val="0600" w:firstRow="0" w:lastRow="0" w:firstColumn="0" w:lastColumn="0" w:noHBand="1" w:noVBand="1"/>
      </w:tblPr>
      <w:tblGrid>
        <w:gridCol w:w="2656"/>
        <w:gridCol w:w="2767"/>
        <w:gridCol w:w="2103"/>
        <w:gridCol w:w="2103"/>
      </w:tblGrid>
      <w:tr w:rsidR="001F5FB8" w:rsidRPr="00A24E64" w14:paraId="4F779820" w14:textId="77777777" w:rsidTr="00B97276">
        <w:tc>
          <w:tcPr>
            <w:tcW w:w="2486" w:type="dxa"/>
          </w:tcPr>
          <w:p w14:paraId="1EBF432D"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Год выдачи аттестата с отличием</w:t>
            </w:r>
          </w:p>
        </w:tc>
        <w:tc>
          <w:tcPr>
            <w:tcW w:w="2589" w:type="dxa"/>
          </w:tcPr>
          <w:p w14:paraId="2A80E97E"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 xml:space="preserve">С </w:t>
            </w:r>
            <w:proofErr w:type="spellStart"/>
            <w:r w:rsidRPr="00A24E64">
              <w:rPr>
                <w:rFonts w:ascii="Times New Roman" w:hAnsi="Times New Roman" w:cs="Times New Roman"/>
                <w:color w:val="000000" w:themeColor="text1"/>
                <w:sz w:val="24"/>
                <w:szCs w:val="28"/>
              </w:rPr>
              <w:t>отличием</w:t>
            </w:r>
            <w:proofErr w:type="spellEnd"/>
            <w:r w:rsidRPr="00A24E64">
              <w:rPr>
                <w:rFonts w:ascii="Times New Roman" w:hAnsi="Times New Roman" w:cs="Times New Roman"/>
                <w:color w:val="000000" w:themeColor="text1"/>
                <w:sz w:val="24"/>
                <w:szCs w:val="28"/>
              </w:rPr>
              <w:t xml:space="preserve"> </w:t>
            </w:r>
            <w:proofErr w:type="spellStart"/>
            <w:r w:rsidRPr="00A24E64">
              <w:rPr>
                <w:rFonts w:ascii="Times New Roman" w:hAnsi="Times New Roman" w:cs="Times New Roman"/>
                <w:color w:val="000000" w:themeColor="text1"/>
                <w:sz w:val="24"/>
                <w:szCs w:val="28"/>
              </w:rPr>
              <w:t>красного</w:t>
            </w:r>
            <w:proofErr w:type="spellEnd"/>
            <w:r w:rsidRPr="00A24E64">
              <w:rPr>
                <w:rFonts w:ascii="Times New Roman" w:hAnsi="Times New Roman" w:cs="Times New Roman"/>
                <w:color w:val="000000" w:themeColor="text1"/>
                <w:sz w:val="24"/>
                <w:szCs w:val="28"/>
              </w:rPr>
              <w:t xml:space="preserve"> </w:t>
            </w:r>
            <w:proofErr w:type="spellStart"/>
            <w:r w:rsidRPr="00A24E64">
              <w:rPr>
                <w:rFonts w:ascii="Times New Roman" w:hAnsi="Times New Roman" w:cs="Times New Roman"/>
                <w:color w:val="000000" w:themeColor="text1"/>
                <w:sz w:val="24"/>
                <w:szCs w:val="28"/>
              </w:rPr>
              <w:t>цвета</w:t>
            </w:r>
            <w:proofErr w:type="spellEnd"/>
          </w:p>
        </w:tc>
        <w:tc>
          <w:tcPr>
            <w:tcW w:w="1968" w:type="dxa"/>
          </w:tcPr>
          <w:p w14:paraId="2E8A5FF1" w14:textId="24600D2B" w:rsidR="005E414A" w:rsidRPr="00A24E64" w:rsidRDefault="005C368A" w:rsidP="00A24E64">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С отличием сине</w:t>
            </w:r>
            <w:r w:rsidR="00A24E64">
              <w:rPr>
                <w:rFonts w:ascii="Times New Roman" w:hAnsi="Times New Roman" w:cs="Times New Roman"/>
                <w:color w:val="000000" w:themeColor="text1"/>
                <w:sz w:val="24"/>
                <w:szCs w:val="28"/>
                <w:lang w:val="ru-RU"/>
              </w:rPr>
              <w:t>-</w:t>
            </w:r>
            <w:r w:rsidRPr="00A24E64">
              <w:rPr>
                <w:rFonts w:ascii="Times New Roman" w:hAnsi="Times New Roman" w:cs="Times New Roman"/>
                <w:color w:val="000000" w:themeColor="text1"/>
                <w:sz w:val="24"/>
                <w:szCs w:val="28"/>
                <w:lang w:val="ru-RU"/>
              </w:rPr>
              <w:t>голубого цвета</w:t>
            </w:r>
          </w:p>
        </w:tc>
        <w:tc>
          <w:tcPr>
            <w:tcW w:w="1968" w:type="dxa"/>
          </w:tcPr>
          <w:p w14:paraId="0D8F59E0"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Итого</w:t>
            </w:r>
            <w:proofErr w:type="spellEnd"/>
          </w:p>
        </w:tc>
      </w:tr>
      <w:tr w:rsidR="001F5FB8" w:rsidRPr="00A24E64" w14:paraId="3FE9A35D" w14:textId="77777777" w:rsidTr="00B97276">
        <w:tc>
          <w:tcPr>
            <w:tcW w:w="2486" w:type="dxa"/>
          </w:tcPr>
          <w:p w14:paraId="1EC0EA58" w14:textId="77777777" w:rsidR="005E414A" w:rsidRPr="00A24E64" w:rsidRDefault="005C368A" w:rsidP="00B97276">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2025</w:t>
            </w:r>
          </w:p>
        </w:tc>
        <w:tc>
          <w:tcPr>
            <w:tcW w:w="2589" w:type="dxa"/>
          </w:tcPr>
          <w:p w14:paraId="69EB079C" w14:textId="56609A68" w:rsidR="005E414A"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4</w:t>
            </w:r>
          </w:p>
        </w:tc>
        <w:tc>
          <w:tcPr>
            <w:tcW w:w="1968" w:type="dxa"/>
          </w:tcPr>
          <w:p w14:paraId="788FDD1C" w14:textId="3A4F3677" w:rsidR="005E414A"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2</w:t>
            </w:r>
          </w:p>
        </w:tc>
        <w:tc>
          <w:tcPr>
            <w:tcW w:w="1968" w:type="dxa"/>
          </w:tcPr>
          <w:p w14:paraId="42227B86" w14:textId="0D2AE0A6" w:rsidR="005E414A" w:rsidRPr="00A24E64" w:rsidRDefault="00283D8F" w:rsidP="00B97276">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6</w:t>
            </w:r>
          </w:p>
        </w:tc>
      </w:tr>
    </w:tbl>
    <w:p w14:paraId="1017F74D" w14:textId="77777777" w:rsidR="00BE7D1C" w:rsidRPr="00B97276" w:rsidRDefault="00BE7D1C" w:rsidP="00B97276">
      <w:pPr>
        <w:spacing w:before="0" w:beforeAutospacing="0" w:after="0" w:afterAutospacing="0"/>
        <w:contextualSpacing/>
        <w:jc w:val="both"/>
        <w:rPr>
          <w:rFonts w:ascii="Times New Roman" w:hAnsi="Times New Roman" w:cs="Times New Roman"/>
          <w:b/>
          <w:bCs/>
          <w:color w:val="000000" w:themeColor="text1"/>
          <w:spacing w:val="-2"/>
          <w:sz w:val="28"/>
          <w:szCs w:val="28"/>
        </w:rPr>
      </w:pPr>
    </w:p>
    <w:p w14:paraId="363BAEC6" w14:textId="773FEE6B" w:rsidR="005E414A" w:rsidRDefault="005C368A" w:rsidP="00B97276">
      <w:pPr>
        <w:spacing w:before="0" w:beforeAutospacing="0" w:after="0" w:afterAutospacing="0"/>
        <w:contextualSpacing/>
        <w:jc w:val="center"/>
        <w:rPr>
          <w:rFonts w:ascii="Times New Roman" w:hAnsi="Times New Roman" w:cs="Times New Roman"/>
          <w:b/>
          <w:bCs/>
          <w:color w:val="000000" w:themeColor="text1"/>
          <w:spacing w:val="-2"/>
          <w:sz w:val="28"/>
          <w:szCs w:val="28"/>
          <w:lang w:val="ru-RU"/>
        </w:rPr>
      </w:pPr>
      <w:r w:rsidRPr="00B97276">
        <w:rPr>
          <w:rFonts w:ascii="Times New Roman" w:hAnsi="Times New Roman" w:cs="Times New Roman"/>
          <w:b/>
          <w:bCs/>
          <w:color w:val="000000" w:themeColor="text1"/>
          <w:spacing w:val="-2"/>
          <w:sz w:val="28"/>
          <w:szCs w:val="28"/>
        </w:rPr>
        <w:t>IV</w:t>
      </w:r>
      <w:r w:rsidRPr="00B97276">
        <w:rPr>
          <w:rFonts w:ascii="Times New Roman" w:hAnsi="Times New Roman" w:cs="Times New Roman"/>
          <w:b/>
          <w:bCs/>
          <w:color w:val="000000" w:themeColor="text1"/>
          <w:spacing w:val="-2"/>
          <w:sz w:val="28"/>
          <w:szCs w:val="28"/>
          <w:lang w:val="ru-RU"/>
        </w:rPr>
        <w:t>. Оценка организации учебного процесса</w:t>
      </w:r>
    </w:p>
    <w:p w14:paraId="6AAA7B2D" w14:textId="77777777" w:rsidR="00B97276" w:rsidRPr="00B97276" w:rsidRDefault="00B97276" w:rsidP="00B97276">
      <w:pPr>
        <w:spacing w:before="0" w:beforeAutospacing="0" w:after="0" w:afterAutospacing="0"/>
        <w:contextualSpacing/>
        <w:jc w:val="center"/>
        <w:rPr>
          <w:rFonts w:ascii="Times New Roman" w:hAnsi="Times New Roman" w:cs="Times New Roman"/>
          <w:b/>
          <w:bCs/>
          <w:color w:val="000000" w:themeColor="text1"/>
          <w:spacing w:val="-2"/>
          <w:sz w:val="28"/>
          <w:szCs w:val="28"/>
          <w:lang w:val="ru-RU"/>
        </w:rPr>
      </w:pPr>
    </w:p>
    <w:p w14:paraId="2AACA704"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Организация учебного процесса 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Школе регламентируется ООП Школы, в том числе режимом занятий, учебным планом, календарным учебным графиком, а также расписанием занятий, локальными нормативными актами Школы.</w:t>
      </w:r>
    </w:p>
    <w:p w14:paraId="3C901587" w14:textId="5A5403C9"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Образовательная деятельность 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Школе осуществляется по</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пятидневной учебной неделе для 1-</w:t>
      </w:r>
      <w:r w:rsidR="00283D8F" w:rsidRPr="00B97276">
        <w:rPr>
          <w:rFonts w:ascii="Times New Roman" w:hAnsi="Times New Roman" w:cs="Times New Roman"/>
          <w:color w:val="000000" w:themeColor="text1"/>
          <w:sz w:val="28"/>
          <w:szCs w:val="28"/>
          <w:lang w:val="ru-RU"/>
        </w:rPr>
        <w:t>11</w:t>
      </w:r>
      <w:r w:rsidRPr="00B97276">
        <w:rPr>
          <w:rFonts w:ascii="Times New Roman" w:hAnsi="Times New Roman" w:cs="Times New Roman"/>
          <w:color w:val="000000" w:themeColor="text1"/>
          <w:sz w:val="28"/>
          <w:szCs w:val="28"/>
          <w:lang w:val="ru-RU"/>
        </w:rPr>
        <w:t>х классов</w:t>
      </w:r>
      <w:r w:rsidR="00283D8F" w:rsidRPr="00B97276">
        <w:rPr>
          <w:rFonts w:ascii="Times New Roman" w:hAnsi="Times New Roman" w:cs="Times New Roman"/>
          <w:color w:val="000000" w:themeColor="text1"/>
          <w:sz w:val="28"/>
          <w:szCs w:val="28"/>
          <w:lang w:val="ru-RU"/>
        </w:rPr>
        <w:t xml:space="preserve">. </w:t>
      </w:r>
      <w:r w:rsidRPr="00B97276">
        <w:rPr>
          <w:rFonts w:ascii="Times New Roman" w:hAnsi="Times New Roman" w:cs="Times New Roman"/>
          <w:color w:val="000000" w:themeColor="text1"/>
          <w:sz w:val="28"/>
          <w:szCs w:val="28"/>
          <w:lang w:val="ru-RU"/>
        </w:rPr>
        <w:t>Занятия проводятся 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две смены для обучающихся 4-х классов, 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одну смену</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 для обучающихся 1-</w:t>
      </w:r>
      <w:r w:rsidR="00283D8F" w:rsidRPr="00B97276">
        <w:rPr>
          <w:rFonts w:ascii="Times New Roman" w:hAnsi="Times New Roman" w:cs="Times New Roman"/>
          <w:color w:val="000000" w:themeColor="text1"/>
          <w:sz w:val="28"/>
          <w:szCs w:val="28"/>
          <w:lang w:val="ru-RU"/>
        </w:rPr>
        <w:t>3-</w:t>
      </w:r>
      <w:r w:rsidRPr="00B97276">
        <w:rPr>
          <w:rFonts w:ascii="Times New Roman" w:hAnsi="Times New Roman" w:cs="Times New Roman"/>
          <w:color w:val="000000" w:themeColor="text1"/>
          <w:sz w:val="28"/>
          <w:szCs w:val="28"/>
          <w:lang w:val="ru-RU"/>
        </w:rPr>
        <w:t>х, 5–11-х классов.</w:t>
      </w:r>
    </w:p>
    <w:p w14:paraId="7E96A40C"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C87351">
        <w:rPr>
          <w:rFonts w:ascii="Times New Roman" w:hAnsi="Times New Roman" w:cs="Times New Roman"/>
          <w:color w:val="000000" w:themeColor="text1"/>
          <w:sz w:val="28"/>
          <w:szCs w:val="28"/>
          <w:lang w:val="ru-RU"/>
        </w:rPr>
        <w:lastRenderedPageBreak/>
        <w:t>С сентября 2025 года учителя начальных классов применяют при обучении первоклассников Методические рекомендации по организации процесса обучения в первом классе в адаптационный период в сентябре – октябре (письмо Минпросвещения России от 01.07.2025 № 03-1326).</w:t>
      </w:r>
    </w:p>
    <w:p w14:paraId="74204F8D"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Режим школьного дня для первоклассников в сентябре-октябре строится по следующим правилам:</w:t>
      </w:r>
    </w:p>
    <w:p w14:paraId="1698C358"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1) ступенчатый режим обучения. Снижение учебной нагрузки в сентябре-октябре –</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3 урока в день, в ноябре-декабре –</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по 4 урока в день, по 35 минут каждый;</w:t>
      </w:r>
    </w:p>
    <w:p w14:paraId="7D8AC8D4"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2) организация мероприятий для обеспечения двигательной активности и профилактики переутомления. В середине учебного дня педагог организует динамическую паузу не менее 40 минут –</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по возможности проводится на улице с играми средней подвижности.</w:t>
      </w:r>
    </w:p>
    <w:p w14:paraId="50476041"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3) особенности контрольно-оценочной деятельности –</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без балльной оценки. Результаты работы первоклассников оцениваются только словесно, не задаются домашние задания.</w:t>
      </w:r>
    </w:p>
    <w:p w14:paraId="5D44858A"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По итогам адаптационного периода в первых классах в 2025/2026 учебном году психолого-педагогический консилиум Школы пришел к выводу, что педагоги приняли достаточные меры и достигли хороших результатов по социализации учеников, включения их личности в новую учебную деятельность.</w:t>
      </w:r>
    </w:p>
    <w:p w14:paraId="28C3D680"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В Школе созданы все условия для применения электронного обучения и дистанционных образовательных технологий при реализации образовательных программ в соответствии с постановлением Правительства РФ от 11.10.2023 № 1678.</w:t>
      </w:r>
    </w:p>
    <w:p w14:paraId="7C08BE65"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Принят и опубликован на официальном сайте Школы локальный нормативный акт, содержащий решение о реализации образовательных программ с применением электронного обучения, дистанционных образовательных технологий в следующем учебном году, в котором также содержатся:</w:t>
      </w:r>
    </w:p>
    <w:p w14:paraId="767D16FC" w14:textId="77777777" w:rsidR="005E414A" w:rsidRPr="00B97276" w:rsidRDefault="005C368A" w:rsidP="00B97276">
      <w:pPr>
        <w:numPr>
          <w:ilvl w:val="0"/>
          <w:numId w:val="15"/>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порядок оказания учебно-методической помощи обучающимся, в том числе в форме индивидуальных консультаций, оказываемых дистанционно с использованием информационных и телекоммуникационных технологий;</w:t>
      </w:r>
    </w:p>
    <w:p w14:paraId="37E7A9C6" w14:textId="77777777" w:rsidR="005E414A" w:rsidRPr="00B97276" w:rsidRDefault="005C368A" w:rsidP="00B97276">
      <w:pPr>
        <w:numPr>
          <w:ilvl w:val="0"/>
          <w:numId w:val="15"/>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порядок оказания технической помощи обучающимся и педагогическим работникам;</w:t>
      </w:r>
    </w:p>
    <w:p w14:paraId="4D68DDE1" w14:textId="77777777" w:rsidR="005E414A" w:rsidRPr="00B97276" w:rsidRDefault="005C368A" w:rsidP="00B97276">
      <w:pPr>
        <w:numPr>
          <w:ilvl w:val="0"/>
          <w:numId w:val="15"/>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порядок определения соотношение объема занятий, проводимых в форме контактной работы обучающихся с педагогами, и объема занятий, проводимых на иных условиях, а также с применением электронного обучения, дистанционных образовательных технологий;</w:t>
      </w:r>
    </w:p>
    <w:p w14:paraId="4B14EF7B" w14:textId="77777777" w:rsidR="005E414A" w:rsidRPr="00B97276" w:rsidRDefault="005C368A" w:rsidP="00B97276">
      <w:pPr>
        <w:numPr>
          <w:ilvl w:val="0"/>
          <w:numId w:val="15"/>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порядок фиксации хода образовательного процесса, промежуточной аттестации, текущего контроля успеваемости и итоговой аттестации.</w:t>
      </w:r>
    </w:p>
    <w:p w14:paraId="7D342D5A" w14:textId="3986D921"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Анализ результатов анкетирование педагогов показал, что им</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стало проще планировать уроки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контролировать усвоение учебного материала учащимися, благодаря сервисам ФГИС «Моя школа». Мониторинг успеваемости показал, что с</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начала использования контента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 xml:space="preserve">сервисов ФГИС «Моя школа» </w:t>
      </w:r>
      <w:r w:rsidRPr="00B97276">
        <w:rPr>
          <w:rFonts w:ascii="Times New Roman" w:hAnsi="Times New Roman" w:cs="Times New Roman"/>
          <w:color w:val="000000" w:themeColor="text1"/>
          <w:sz w:val="28"/>
          <w:szCs w:val="28"/>
          <w:lang w:val="ru-RU"/>
        </w:rPr>
        <w:lastRenderedPageBreak/>
        <w:t xml:space="preserve">успеваемость учеников 10-11-х классов выросла на </w:t>
      </w:r>
      <w:r w:rsidR="00283D8F" w:rsidRPr="00B97276">
        <w:rPr>
          <w:rFonts w:ascii="Times New Roman" w:hAnsi="Times New Roman" w:cs="Times New Roman"/>
          <w:color w:val="000000" w:themeColor="text1"/>
          <w:sz w:val="28"/>
          <w:szCs w:val="28"/>
          <w:lang w:val="ru-RU"/>
        </w:rPr>
        <w:t>1,7</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6—9-х классов — на 1,5</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 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остальных классах средний уровень успеваемости остался прежним.</w:t>
      </w:r>
    </w:p>
    <w:p w14:paraId="55BCD692"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rPr>
      </w:pPr>
      <w:r w:rsidRPr="00B97276">
        <w:rPr>
          <w:rFonts w:ascii="Times New Roman" w:hAnsi="Times New Roman" w:cs="Times New Roman"/>
          <w:color w:val="000000" w:themeColor="text1"/>
          <w:sz w:val="28"/>
          <w:szCs w:val="28"/>
          <w:lang w:val="ru-RU"/>
        </w:rPr>
        <w:t xml:space="preserve">В 2025 году Школа продолжала оказывать психолого-педагогическую помощь обучающимся из числа семей ветеранов (участников) специальной военной операции (СВО). </w:t>
      </w:r>
      <w:proofErr w:type="spellStart"/>
      <w:r w:rsidRPr="00B97276">
        <w:rPr>
          <w:rFonts w:ascii="Times New Roman" w:hAnsi="Times New Roman" w:cs="Times New Roman"/>
          <w:color w:val="000000" w:themeColor="text1"/>
          <w:sz w:val="28"/>
          <w:szCs w:val="28"/>
        </w:rPr>
        <w:t>Мероприятия</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носили</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комплексный</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характер</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для</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их</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реализации</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привлекали</w:t>
      </w:r>
      <w:proofErr w:type="spellEnd"/>
      <w:r w:rsidRPr="00B97276">
        <w:rPr>
          <w:rFonts w:ascii="Times New Roman" w:hAnsi="Times New Roman" w:cs="Times New Roman"/>
          <w:color w:val="000000" w:themeColor="text1"/>
          <w:sz w:val="28"/>
          <w:szCs w:val="28"/>
        </w:rPr>
        <w:t>:</w:t>
      </w:r>
    </w:p>
    <w:p w14:paraId="48808910" w14:textId="77777777" w:rsidR="005E414A" w:rsidRPr="00B97276" w:rsidRDefault="005C368A" w:rsidP="00B97276">
      <w:pPr>
        <w:numPr>
          <w:ilvl w:val="0"/>
          <w:numId w:val="16"/>
        </w:numPr>
        <w:spacing w:before="0" w:beforeAutospacing="0" w:after="0" w:afterAutospacing="0"/>
        <w:ind w:left="0" w:firstLine="851"/>
        <w:contextualSpacing/>
        <w:jc w:val="both"/>
        <w:rPr>
          <w:rFonts w:ascii="Times New Roman" w:hAnsi="Times New Roman" w:cs="Times New Roman"/>
          <w:color w:val="000000" w:themeColor="text1"/>
          <w:sz w:val="28"/>
          <w:szCs w:val="28"/>
        </w:rPr>
      </w:pPr>
      <w:proofErr w:type="spellStart"/>
      <w:r w:rsidRPr="00B97276">
        <w:rPr>
          <w:rFonts w:ascii="Times New Roman" w:hAnsi="Times New Roman" w:cs="Times New Roman"/>
          <w:color w:val="000000" w:themeColor="text1"/>
          <w:sz w:val="28"/>
          <w:szCs w:val="28"/>
        </w:rPr>
        <w:t>учителей</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начальных</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классов</w:t>
      </w:r>
      <w:proofErr w:type="spellEnd"/>
      <w:r w:rsidRPr="00B97276">
        <w:rPr>
          <w:rFonts w:ascii="Times New Roman" w:hAnsi="Times New Roman" w:cs="Times New Roman"/>
          <w:color w:val="000000" w:themeColor="text1"/>
          <w:sz w:val="28"/>
          <w:szCs w:val="28"/>
        </w:rPr>
        <w:t>;</w:t>
      </w:r>
    </w:p>
    <w:p w14:paraId="0617057B" w14:textId="77777777" w:rsidR="005E414A" w:rsidRPr="00B97276" w:rsidRDefault="005C368A" w:rsidP="00B97276">
      <w:pPr>
        <w:numPr>
          <w:ilvl w:val="0"/>
          <w:numId w:val="16"/>
        </w:numPr>
        <w:spacing w:before="0" w:beforeAutospacing="0" w:after="0" w:afterAutospacing="0"/>
        <w:ind w:left="0" w:firstLine="851"/>
        <w:contextualSpacing/>
        <w:jc w:val="both"/>
        <w:rPr>
          <w:rFonts w:ascii="Times New Roman" w:hAnsi="Times New Roman" w:cs="Times New Roman"/>
          <w:color w:val="000000" w:themeColor="text1"/>
          <w:sz w:val="28"/>
          <w:szCs w:val="28"/>
        </w:rPr>
      </w:pPr>
      <w:proofErr w:type="spellStart"/>
      <w:r w:rsidRPr="00B97276">
        <w:rPr>
          <w:rFonts w:ascii="Times New Roman" w:hAnsi="Times New Roman" w:cs="Times New Roman"/>
          <w:color w:val="000000" w:themeColor="text1"/>
          <w:sz w:val="28"/>
          <w:szCs w:val="28"/>
        </w:rPr>
        <w:t>учителей-предметников</w:t>
      </w:r>
      <w:proofErr w:type="spellEnd"/>
      <w:r w:rsidRPr="00B97276">
        <w:rPr>
          <w:rFonts w:ascii="Times New Roman" w:hAnsi="Times New Roman" w:cs="Times New Roman"/>
          <w:color w:val="000000" w:themeColor="text1"/>
          <w:sz w:val="28"/>
          <w:szCs w:val="28"/>
        </w:rPr>
        <w:t>;</w:t>
      </w:r>
    </w:p>
    <w:p w14:paraId="3C39EAEB" w14:textId="77777777" w:rsidR="005E414A" w:rsidRPr="00B97276" w:rsidRDefault="005C368A" w:rsidP="00B97276">
      <w:pPr>
        <w:numPr>
          <w:ilvl w:val="0"/>
          <w:numId w:val="16"/>
        </w:numPr>
        <w:spacing w:before="0" w:beforeAutospacing="0" w:after="0" w:afterAutospacing="0"/>
        <w:ind w:left="0" w:firstLine="851"/>
        <w:contextualSpacing/>
        <w:jc w:val="both"/>
        <w:rPr>
          <w:rFonts w:ascii="Times New Roman" w:hAnsi="Times New Roman" w:cs="Times New Roman"/>
          <w:color w:val="000000" w:themeColor="text1"/>
          <w:sz w:val="28"/>
          <w:szCs w:val="28"/>
        </w:rPr>
      </w:pPr>
      <w:proofErr w:type="spellStart"/>
      <w:r w:rsidRPr="00B97276">
        <w:rPr>
          <w:rFonts w:ascii="Times New Roman" w:hAnsi="Times New Roman" w:cs="Times New Roman"/>
          <w:color w:val="000000" w:themeColor="text1"/>
          <w:sz w:val="28"/>
          <w:szCs w:val="28"/>
        </w:rPr>
        <w:t>социального</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педагога</w:t>
      </w:r>
      <w:proofErr w:type="spellEnd"/>
      <w:r w:rsidRPr="00B97276">
        <w:rPr>
          <w:rFonts w:ascii="Times New Roman" w:hAnsi="Times New Roman" w:cs="Times New Roman"/>
          <w:color w:val="000000" w:themeColor="text1"/>
          <w:sz w:val="28"/>
          <w:szCs w:val="28"/>
        </w:rPr>
        <w:t>;</w:t>
      </w:r>
    </w:p>
    <w:p w14:paraId="14F60BCC" w14:textId="77777777" w:rsidR="005E414A" w:rsidRPr="00B97276" w:rsidRDefault="005C368A" w:rsidP="00B97276">
      <w:pPr>
        <w:numPr>
          <w:ilvl w:val="0"/>
          <w:numId w:val="16"/>
        </w:numPr>
        <w:spacing w:before="0" w:beforeAutospacing="0" w:after="0" w:afterAutospacing="0"/>
        <w:ind w:left="0" w:firstLine="851"/>
        <w:contextualSpacing/>
        <w:jc w:val="both"/>
        <w:rPr>
          <w:rFonts w:ascii="Times New Roman" w:hAnsi="Times New Roman" w:cs="Times New Roman"/>
          <w:color w:val="000000" w:themeColor="text1"/>
          <w:sz w:val="28"/>
          <w:szCs w:val="28"/>
        </w:rPr>
      </w:pPr>
      <w:proofErr w:type="spellStart"/>
      <w:r w:rsidRPr="00B97276">
        <w:rPr>
          <w:rFonts w:ascii="Times New Roman" w:hAnsi="Times New Roman" w:cs="Times New Roman"/>
          <w:color w:val="000000" w:themeColor="text1"/>
          <w:sz w:val="28"/>
          <w:szCs w:val="28"/>
        </w:rPr>
        <w:t>педагога-психолога</w:t>
      </w:r>
      <w:proofErr w:type="spellEnd"/>
      <w:r w:rsidRPr="00B97276">
        <w:rPr>
          <w:rFonts w:ascii="Times New Roman" w:hAnsi="Times New Roman" w:cs="Times New Roman"/>
          <w:color w:val="000000" w:themeColor="text1"/>
          <w:sz w:val="28"/>
          <w:szCs w:val="28"/>
        </w:rPr>
        <w:t>;</w:t>
      </w:r>
    </w:p>
    <w:p w14:paraId="3E2F3D18" w14:textId="77777777" w:rsidR="005E414A" w:rsidRPr="00B97276" w:rsidRDefault="005C368A" w:rsidP="00B97276">
      <w:pPr>
        <w:numPr>
          <w:ilvl w:val="0"/>
          <w:numId w:val="16"/>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советника директора по воспитанию и взаимодействию с детскими общественными объединениями.</w:t>
      </w:r>
    </w:p>
    <w:p w14:paraId="35478D19"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Помимо профилактических и просветительских мероприятий в Школе организован ежемесячный мониторинг психологического состояния детей ветеранов (участников) СВО. При выявлении признаков неблагоприятных и деструктивных состояний у учащихся, нуждающихся в повышенном психолого-педагогическом внимании, педагог-психолог оказывал индивидуальную помощь на основании согласий родителей школьников.</w:t>
      </w:r>
    </w:p>
    <w:p w14:paraId="14FCC795" w14:textId="77777777" w:rsidR="005E414A" w:rsidRPr="00B97276"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Школа ведет работу по формированию здорового образа жизни и реализации технологий сбережения здоровья. Все учителя проводят совместно с обучающимися физкультминутки во время занятий, гимнастику для глаз, обеспечивается контроль за осанкой, в том числе во время письма, рисования и использования электронных средств обучения.</w:t>
      </w:r>
    </w:p>
    <w:p w14:paraId="2A8A956A" w14:textId="77777777" w:rsidR="00BE7D1C" w:rsidRPr="00B97276" w:rsidRDefault="00BE7D1C" w:rsidP="00B97276">
      <w:pPr>
        <w:spacing w:before="0" w:beforeAutospacing="0" w:after="0" w:afterAutospacing="0"/>
        <w:contextualSpacing/>
        <w:jc w:val="both"/>
        <w:rPr>
          <w:rFonts w:ascii="Times New Roman" w:hAnsi="Times New Roman" w:cs="Times New Roman"/>
          <w:b/>
          <w:bCs/>
          <w:color w:val="000000" w:themeColor="text1"/>
          <w:spacing w:val="-2"/>
          <w:sz w:val="28"/>
          <w:szCs w:val="28"/>
          <w:lang w:val="ru-RU"/>
        </w:rPr>
      </w:pPr>
    </w:p>
    <w:p w14:paraId="40816E41" w14:textId="309BE79A" w:rsidR="005E414A" w:rsidRDefault="005C368A" w:rsidP="00B97276">
      <w:pPr>
        <w:spacing w:before="0" w:beforeAutospacing="0" w:after="0" w:afterAutospacing="0"/>
        <w:contextualSpacing/>
        <w:jc w:val="center"/>
        <w:rPr>
          <w:rFonts w:ascii="Times New Roman" w:hAnsi="Times New Roman" w:cs="Times New Roman"/>
          <w:b/>
          <w:bCs/>
          <w:color w:val="000000" w:themeColor="text1"/>
          <w:spacing w:val="-2"/>
          <w:sz w:val="28"/>
          <w:szCs w:val="28"/>
          <w:lang w:val="ru-RU"/>
        </w:rPr>
      </w:pPr>
      <w:r w:rsidRPr="00B97276">
        <w:rPr>
          <w:rFonts w:ascii="Times New Roman" w:hAnsi="Times New Roman" w:cs="Times New Roman"/>
          <w:b/>
          <w:bCs/>
          <w:color w:val="000000" w:themeColor="text1"/>
          <w:spacing w:val="-2"/>
          <w:sz w:val="28"/>
          <w:szCs w:val="28"/>
        </w:rPr>
        <w:t>V</w:t>
      </w:r>
      <w:r w:rsidRPr="00B97276">
        <w:rPr>
          <w:rFonts w:ascii="Times New Roman" w:hAnsi="Times New Roman" w:cs="Times New Roman"/>
          <w:b/>
          <w:bCs/>
          <w:color w:val="000000" w:themeColor="text1"/>
          <w:spacing w:val="-2"/>
          <w:sz w:val="28"/>
          <w:szCs w:val="28"/>
          <w:lang w:val="ru-RU"/>
        </w:rPr>
        <w:t>.</w:t>
      </w:r>
      <w:r w:rsidRPr="00B97276">
        <w:rPr>
          <w:rFonts w:ascii="Times New Roman" w:hAnsi="Times New Roman" w:cs="Times New Roman"/>
          <w:b/>
          <w:bCs/>
          <w:color w:val="000000" w:themeColor="text1"/>
          <w:spacing w:val="-2"/>
          <w:sz w:val="28"/>
          <w:szCs w:val="28"/>
        </w:rPr>
        <w:t> </w:t>
      </w:r>
      <w:r w:rsidRPr="00B97276">
        <w:rPr>
          <w:rFonts w:ascii="Times New Roman" w:hAnsi="Times New Roman" w:cs="Times New Roman"/>
          <w:b/>
          <w:bCs/>
          <w:color w:val="000000" w:themeColor="text1"/>
          <w:spacing w:val="-2"/>
          <w:sz w:val="28"/>
          <w:szCs w:val="28"/>
          <w:lang w:val="ru-RU"/>
        </w:rPr>
        <w:t>Оценка востребованности выпускников</w:t>
      </w:r>
    </w:p>
    <w:p w14:paraId="6810BAE3" w14:textId="77777777" w:rsidR="00B97276" w:rsidRPr="00B97276" w:rsidRDefault="00B97276" w:rsidP="00B97276">
      <w:pPr>
        <w:spacing w:before="0" w:beforeAutospacing="0" w:after="0" w:afterAutospacing="0"/>
        <w:contextualSpacing/>
        <w:jc w:val="center"/>
        <w:rPr>
          <w:rFonts w:ascii="Times New Roman" w:hAnsi="Times New Roman" w:cs="Times New Roman"/>
          <w:b/>
          <w:bCs/>
          <w:color w:val="000000" w:themeColor="text1"/>
          <w:spacing w:val="-2"/>
          <w:sz w:val="28"/>
          <w:szCs w:val="28"/>
          <w:lang w:val="ru-RU"/>
        </w:rPr>
      </w:pPr>
    </w:p>
    <w:p w14:paraId="406F8642" w14:textId="1650D27B" w:rsidR="005E414A" w:rsidRDefault="005C368A"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В 2025 году увеличилось число выпускников 9-го класса, которые продолжили обучение в других общеобразовательных организациях региона. Это связано с тем, что в Школе введено профильное обучение только по трем направлениям, что недостаточно для удовлетворения спроса всех старшеклассников.</w:t>
      </w:r>
    </w:p>
    <w:p w14:paraId="35A767D0" w14:textId="77777777" w:rsidR="00B97276" w:rsidRPr="00B97276" w:rsidRDefault="00B97276" w:rsidP="00B97276">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p>
    <w:tbl>
      <w:tblPr>
        <w:tblStyle w:val="ad"/>
        <w:tblW w:w="5004" w:type="pct"/>
        <w:tblLayout w:type="fixed"/>
        <w:tblLook w:val="0600" w:firstRow="0" w:lastRow="0" w:firstColumn="0" w:lastColumn="0" w:noHBand="1" w:noVBand="1"/>
      </w:tblPr>
      <w:tblGrid>
        <w:gridCol w:w="803"/>
        <w:gridCol w:w="893"/>
        <w:gridCol w:w="1182"/>
        <w:gridCol w:w="1038"/>
        <w:gridCol w:w="1039"/>
        <w:gridCol w:w="936"/>
        <w:gridCol w:w="936"/>
        <w:gridCol w:w="937"/>
        <w:gridCol w:w="936"/>
        <w:gridCol w:w="937"/>
      </w:tblGrid>
      <w:tr w:rsidR="001F5FB8" w:rsidRPr="00B97276" w14:paraId="697FB2FA" w14:textId="77777777" w:rsidTr="00A24E64">
        <w:trPr>
          <w:trHeight w:val="345"/>
        </w:trPr>
        <w:tc>
          <w:tcPr>
            <w:tcW w:w="803" w:type="dxa"/>
            <w:vMerge w:val="restart"/>
          </w:tcPr>
          <w:p w14:paraId="117E793B" w14:textId="77777777" w:rsidR="005E414A" w:rsidRPr="00B97276"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B97276">
              <w:rPr>
                <w:rFonts w:ascii="Times New Roman" w:hAnsi="Times New Roman" w:cs="Times New Roman"/>
                <w:color w:val="000000" w:themeColor="text1"/>
                <w:sz w:val="24"/>
                <w:szCs w:val="28"/>
              </w:rPr>
              <w:t>Год</w:t>
            </w:r>
            <w:proofErr w:type="spellEnd"/>
            <w:r w:rsidRPr="00B97276">
              <w:rPr>
                <w:rFonts w:ascii="Times New Roman" w:hAnsi="Times New Roman" w:cs="Times New Roman"/>
                <w:color w:val="000000" w:themeColor="text1"/>
                <w:sz w:val="24"/>
                <w:szCs w:val="28"/>
              </w:rPr>
              <w:br/>
            </w:r>
            <w:proofErr w:type="spellStart"/>
            <w:r w:rsidRPr="00B97276">
              <w:rPr>
                <w:rFonts w:ascii="Times New Roman" w:hAnsi="Times New Roman" w:cs="Times New Roman"/>
                <w:color w:val="000000" w:themeColor="text1"/>
                <w:sz w:val="24"/>
                <w:szCs w:val="28"/>
              </w:rPr>
              <w:t>выпуска</w:t>
            </w:r>
            <w:proofErr w:type="spellEnd"/>
          </w:p>
        </w:tc>
        <w:tc>
          <w:tcPr>
            <w:tcW w:w="4152" w:type="dxa"/>
            <w:gridSpan w:val="4"/>
          </w:tcPr>
          <w:p w14:paraId="3BFD8B73" w14:textId="77777777" w:rsidR="005E414A" w:rsidRPr="00B97276"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B97276">
              <w:rPr>
                <w:rFonts w:ascii="Times New Roman" w:hAnsi="Times New Roman" w:cs="Times New Roman"/>
                <w:color w:val="000000" w:themeColor="text1"/>
                <w:sz w:val="24"/>
                <w:szCs w:val="28"/>
              </w:rPr>
              <w:t>Основная</w:t>
            </w:r>
            <w:proofErr w:type="spellEnd"/>
            <w:r w:rsidRPr="00B97276">
              <w:rPr>
                <w:rFonts w:ascii="Times New Roman" w:hAnsi="Times New Roman" w:cs="Times New Roman"/>
                <w:color w:val="000000" w:themeColor="text1"/>
                <w:sz w:val="24"/>
                <w:szCs w:val="28"/>
              </w:rPr>
              <w:t xml:space="preserve"> </w:t>
            </w:r>
            <w:proofErr w:type="spellStart"/>
            <w:r w:rsidRPr="00B97276">
              <w:rPr>
                <w:rFonts w:ascii="Times New Roman" w:hAnsi="Times New Roman" w:cs="Times New Roman"/>
                <w:color w:val="000000" w:themeColor="text1"/>
                <w:sz w:val="24"/>
                <w:szCs w:val="28"/>
              </w:rPr>
              <w:t>школа</w:t>
            </w:r>
            <w:proofErr w:type="spellEnd"/>
          </w:p>
        </w:tc>
        <w:tc>
          <w:tcPr>
            <w:tcW w:w="4682" w:type="dxa"/>
            <w:gridSpan w:val="5"/>
          </w:tcPr>
          <w:p w14:paraId="08DB8B67" w14:textId="77777777" w:rsidR="005E414A" w:rsidRPr="00B97276"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B97276">
              <w:rPr>
                <w:rFonts w:ascii="Times New Roman" w:hAnsi="Times New Roman" w:cs="Times New Roman"/>
                <w:color w:val="000000" w:themeColor="text1"/>
                <w:sz w:val="24"/>
                <w:szCs w:val="28"/>
              </w:rPr>
              <w:t>Средняя</w:t>
            </w:r>
            <w:proofErr w:type="spellEnd"/>
            <w:r w:rsidRPr="00B97276">
              <w:rPr>
                <w:rFonts w:ascii="Times New Roman" w:hAnsi="Times New Roman" w:cs="Times New Roman"/>
                <w:color w:val="000000" w:themeColor="text1"/>
                <w:sz w:val="24"/>
                <w:szCs w:val="28"/>
              </w:rPr>
              <w:t xml:space="preserve"> </w:t>
            </w:r>
            <w:proofErr w:type="spellStart"/>
            <w:r w:rsidRPr="00B97276">
              <w:rPr>
                <w:rFonts w:ascii="Times New Roman" w:hAnsi="Times New Roman" w:cs="Times New Roman"/>
                <w:color w:val="000000" w:themeColor="text1"/>
                <w:sz w:val="24"/>
                <w:szCs w:val="28"/>
              </w:rPr>
              <w:t>школа</w:t>
            </w:r>
            <w:proofErr w:type="spellEnd"/>
          </w:p>
        </w:tc>
      </w:tr>
      <w:tr w:rsidR="00A24E64" w:rsidRPr="00B97276" w14:paraId="49032C28" w14:textId="77777777" w:rsidTr="00A24E64">
        <w:trPr>
          <w:trHeight w:val="1470"/>
        </w:trPr>
        <w:tc>
          <w:tcPr>
            <w:tcW w:w="803" w:type="dxa"/>
            <w:vMerge/>
          </w:tcPr>
          <w:p w14:paraId="63020260" w14:textId="77777777" w:rsidR="005E414A" w:rsidRPr="00B97276" w:rsidRDefault="005E414A" w:rsidP="00B97276">
            <w:pPr>
              <w:spacing w:beforeAutospacing="0" w:afterAutospacing="0"/>
              <w:contextualSpacing/>
              <w:jc w:val="center"/>
              <w:rPr>
                <w:rFonts w:ascii="Times New Roman" w:hAnsi="Times New Roman" w:cs="Times New Roman"/>
                <w:color w:val="000000" w:themeColor="text1"/>
                <w:sz w:val="24"/>
                <w:szCs w:val="28"/>
              </w:rPr>
            </w:pPr>
          </w:p>
        </w:tc>
        <w:tc>
          <w:tcPr>
            <w:tcW w:w="893" w:type="dxa"/>
          </w:tcPr>
          <w:p w14:paraId="5F2209BF" w14:textId="77777777" w:rsidR="005E414A" w:rsidRPr="00B97276"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B97276">
              <w:rPr>
                <w:rFonts w:ascii="Times New Roman" w:hAnsi="Times New Roman" w:cs="Times New Roman"/>
                <w:color w:val="000000" w:themeColor="text1"/>
                <w:sz w:val="24"/>
                <w:szCs w:val="28"/>
              </w:rPr>
              <w:t>Всего</w:t>
            </w:r>
            <w:proofErr w:type="spellEnd"/>
          </w:p>
        </w:tc>
        <w:tc>
          <w:tcPr>
            <w:tcW w:w="1182" w:type="dxa"/>
          </w:tcPr>
          <w:p w14:paraId="37DCBB4E" w14:textId="241AF0AB" w:rsidR="005E414A" w:rsidRPr="00B97276" w:rsidRDefault="005C368A" w:rsidP="00A24E64">
            <w:pPr>
              <w:spacing w:beforeAutospacing="0" w:afterAutospacing="0"/>
              <w:contextualSpacing/>
              <w:jc w:val="center"/>
              <w:rPr>
                <w:rFonts w:ascii="Times New Roman" w:hAnsi="Times New Roman" w:cs="Times New Roman"/>
                <w:color w:val="000000" w:themeColor="text1"/>
                <w:sz w:val="24"/>
                <w:szCs w:val="28"/>
                <w:lang w:val="ru-RU"/>
              </w:rPr>
            </w:pPr>
            <w:r w:rsidRPr="00B97276">
              <w:rPr>
                <w:rFonts w:ascii="Times New Roman" w:hAnsi="Times New Roman" w:cs="Times New Roman"/>
                <w:color w:val="000000" w:themeColor="text1"/>
                <w:sz w:val="24"/>
                <w:szCs w:val="28"/>
                <w:lang w:val="ru-RU"/>
              </w:rPr>
              <w:t>Перешли в</w:t>
            </w:r>
            <w:r w:rsidRPr="00B97276">
              <w:rPr>
                <w:rFonts w:ascii="Times New Roman" w:hAnsi="Times New Roman" w:cs="Times New Roman"/>
                <w:color w:val="000000" w:themeColor="text1"/>
                <w:sz w:val="24"/>
                <w:szCs w:val="28"/>
                <w:lang w:val="ru-RU"/>
              </w:rPr>
              <w:br/>
              <w:t>10-й класс</w:t>
            </w:r>
            <w:r w:rsidRPr="00B97276">
              <w:rPr>
                <w:rFonts w:ascii="Times New Roman" w:hAnsi="Times New Roman" w:cs="Times New Roman"/>
                <w:color w:val="000000" w:themeColor="text1"/>
                <w:sz w:val="24"/>
                <w:szCs w:val="28"/>
                <w:lang w:val="ru-RU"/>
              </w:rPr>
              <w:br/>
              <w:t>Школы</w:t>
            </w:r>
          </w:p>
        </w:tc>
        <w:tc>
          <w:tcPr>
            <w:tcW w:w="1038" w:type="dxa"/>
          </w:tcPr>
          <w:p w14:paraId="2A0A6DCA" w14:textId="388F8D57" w:rsidR="005E414A" w:rsidRPr="00B97276" w:rsidRDefault="005C368A" w:rsidP="00A24E64">
            <w:pPr>
              <w:spacing w:beforeAutospacing="0" w:afterAutospacing="0"/>
              <w:contextualSpacing/>
              <w:jc w:val="center"/>
              <w:rPr>
                <w:rFonts w:ascii="Times New Roman" w:hAnsi="Times New Roman" w:cs="Times New Roman"/>
                <w:color w:val="000000" w:themeColor="text1"/>
                <w:sz w:val="24"/>
                <w:szCs w:val="28"/>
                <w:lang w:val="ru-RU"/>
              </w:rPr>
            </w:pPr>
            <w:proofErr w:type="spellStart"/>
            <w:r w:rsidRPr="00B97276">
              <w:rPr>
                <w:rFonts w:ascii="Times New Roman" w:hAnsi="Times New Roman" w:cs="Times New Roman"/>
                <w:color w:val="000000" w:themeColor="text1"/>
                <w:sz w:val="24"/>
                <w:szCs w:val="28"/>
                <w:lang w:val="ru-RU"/>
              </w:rPr>
              <w:t>Першли</w:t>
            </w:r>
            <w:proofErr w:type="spellEnd"/>
            <w:r w:rsidRPr="00B97276">
              <w:rPr>
                <w:rFonts w:ascii="Times New Roman" w:hAnsi="Times New Roman" w:cs="Times New Roman"/>
                <w:color w:val="000000" w:themeColor="text1"/>
                <w:sz w:val="24"/>
                <w:szCs w:val="28"/>
                <w:lang w:val="ru-RU"/>
              </w:rPr>
              <w:t xml:space="preserve"> в</w:t>
            </w:r>
            <w:r w:rsidRPr="00B97276">
              <w:rPr>
                <w:rFonts w:ascii="Times New Roman" w:hAnsi="Times New Roman" w:cs="Times New Roman"/>
                <w:color w:val="000000" w:themeColor="text1"/>
                <w:sz w:val="24"/>
                <w:szCs w:val="28"/>
                <w:lang w:val="ru-RU"/>
              </w:rPr>
              <w:br/>
              <w:t>10-й класс</w:t>
            </w:r>
            <w:r w:rsidRPr="00B97276">
              <w:rPr>
                <w:rFonts w:ascii="Times New Roman" w:hAnsi="Times New Roman" w:cs="Times New Roman"/>
                <w:color w:val="000000" w:themeColor="text1"/>
                <w:sz w:val="24"/>
                <w:szCs w:val="28"/>
                <w:lang w:val="ru-RU"/>
              </w:rPr>
              <w:br/>
              <w:t>другой ОО</w:t>
            </w:r>
          </w:p>
        </w:tc>
        <w:tc>
          <w:tcPr>
            <w:tcW w:w="1039" w:type="dxa"/>
          </w:tcPr>
          <w:p w14:paraId="6D2298AD" w14:textId="5E939ACA" w:rsidR="005E414A" w:rsidRPr="00B97276" w:rsidRDefault="005C368A" w:rsidP="00A24E64">
            <w:pPr>
              <w:spacing w:beforeAutospacing="0" w:afterAutospacing="0"/>
              <w:contextualSpacing/>
              <w:jc w:val="center"/>
              <w:rPr>
                <w:rFonts w:ascii="Times New Roman" w:hAnsi="Times New Roman" w:cs="Times New Roman"/>
                <w:color w:val="000000" w:themeColor="text1"/>
                <w:sz w:val="24"/>
                <w:szCs w:val="28"/>
              </w:rPr>
            </w:pPr>
            <w:proofErr w:type="spellStart"/>
            <w:r w:rsidRPr="00B97276">
              <w:rPr>
                <w:rFonts w:ascii="Times New Roman" w:hAnsi="Times New Roman" w:cs="Times New Roman"/>
                <w:color w:val="000000" w:themeColor="text1"/>
                <w:sz w:val="24"/>
                <w:szCs w:val="28"/>
              </w:rPr>
              <w:t>Поступ</w:t>
            </w:r>
            <w:proofErr w:type="spellEnd"/>
            <w:r w:rsidR="00A24E64">
              <w:rPr>
                <w:rFonts w:ascii="Times New Roman" w:hAnsi="Times New Roman" w:cs="Times New Roman"/>
                <w:color w:val="000000" w:themeColor="text1"/>
                <w:sz w:val="24"/>
                <w:szCs w:val="28"/>
                <w:lang w:val="ru-RU"/>
              </w:rPr>
              <w:t>и</w:t>
            </w:r>
            <w:proofErr w:type="spellStart"/>
            <w:r w:rsidRPr="00B97276">
              <w:rPr>
                <w:rFonts w:ascii="Times New Roman" w:hAnsi="Times New Roman" w:cs="Times New Roman"/>
                <w:color w:val="000000" w:themeColor="text1"/>
                <w:sz w:val="24"/>
                <w:szCs w:val="28"/>
              </w:rPr>
              <w:t>ли</w:t>
            </w:r>
            <w:proofErr w:type="spellEnd"/>
            <w:r w:rsidRPr="00B97276">
              <w:rPr>
                <w:rFonts w:ascii="Times New Roman" w:hAnsi="Times New Roman" w:cs="Times New Roman"/>
                <w:color w:val="000000" w:themeColor="text1"/>
                <w:sz w:val="24"/>
                <w:szCs w:val="28"/>
              </w:rPr>
              <w:t xml:space="preserve"> в</w:t>
            </w:r>
            <w:r w:rsidRPr="00B97276">
              <w:rPr>
                <w:rFonts w:ascii="Times New Roman" w:hAnsi="Times New Roman" w:cs="Times New Roman"/>
                <w:color w:val="000000" w:themeColor="text1"/>
                <w:sz w:val="24"/>
                <w:szCs w:val="28"/>
              </w:rPr>
              <w:br/>
              <w:t>СПО</w:t>
            </w:r>
          </w:p>
        </w:tc>
        <w:tc>
          <w:tcPr>
            <w:tcW w:w="936" w:type="dxa"/>
          </w:tcPr>
          <w:p w14:paraId="63480AD3" w14:textId="77777777" w:rsidR="005E414A" w:rsidRPr="00B97276"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B97276">
              <w:rPr>
                <w:rFonts w:ascii="Times New Roman" w:hAnsi="Times New Roman" w:cs="Times New Roman"/>
                <w:color w:val="000000" w:themeColor="text1"/>
                <w:sz w:val="24"/>
                <w:szCs w:val="28"/>
              </w:rPr>
              <w:t>Всего</w:t>
            </w:r>
            <w:proofErr w:type="spellEnd"/>
          </w:p>
        </w:tc>
        <w:tc>
          <w:tcPr>
            <w:tcW w:w="936" w:type="dxa"/>
          </w:tcPr>
          <w:p w14:paraId="5DD422BB" w14:textId="77777777" w:rsidR="005E414A" w:rsidRPr="00B97276"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B97276">
              <w:rPr>
                <w:rFonts w:ascii="Times New Roman" w:hAnsi="Times New Roman" w:cs="Times New Roman"/>
                <w:color w:val="000000" w:themeColor="text1"/>
                <w:sz w:val="24"/>
                <w:szCs w:val="28"/>
              </w:rPr>
              <w:t>Поступили</w:t>
            </w:r>
            <w:proofErr w:type="spellEnd"/>
            <w:r w:rsidRPr="00B97276">
              <w:rPr>
                <w:rFonts w:ascii="Times New Roman" w:hAnsi="Times New Roman" w:cs="Times New Roman"/>
                <w:color w:val="000000" w:themeColor="text1"/>
                <w:sz w:val="24"/>
                <w:szCs w:val="28"/>
              </w:rPr>
              <w:br/>
              <w:t>в ВУЗ</w:t>
            </w:r>
          </w:p>
        </w:tc>
        <w:tc>
          <w:tcPr>
            <w:tcW w:w="937" w:type="dxa"/>
          </w:tcPr>
          <w:p w14:paraId="2E455739" w14:textId="77777777" w:rsidR="005E414A" w:rsidRPr="00B97276"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B97276">
              <w:rPr>
                <w:rFonts w:ascii="Times New Roman" w:hAnsi="Times New Roman" w:cs="Times New Roman"/>
                <w:color w:val="000000" w:themeColor="text1"/>
                <w:sz w:val="24"/>
                <w:szCs w:val="28"/>
              </w:rPr>
              <w:t>Поступили</w:t>
            </w:r>
            <w:proofErr w:type="spellEnd"/>
            <w:r w:rsidRPr="00B97276">
              <w:rPr>
                <w:rFonts w:ascii="Times New Roman" w:hAnsi="Times New Roman" w:cs="Times New Roman"/>
                <w:color w:val="000000" w:themeColor="text1"/>
                <w:sz w:val="24"/>
                <w:szCs w:val="28"/>
              </w:rPr>
              <w:t xml:space="preserve"> в</w:t>
            </w:r>
            <w:r w:rsidRPr="00B97276">
              <w:rPr>
                <w:rFonts w:ascii="Times New Roman" w:hAnsi="Times New Roman" w:cs="Times New Roman"/>
                <w:color w:val="000000" w:themeColor="text1"/>
                <w:sz w:val="24"/>
                <w:szCs w:val="28"/>
              </w:rPr>
              <w:br/>
              <w:t>СПО</w:t>
            </w:r>
          </w:p>
        </w:tc>
        <w:tc>
          <w:tcPr>
            <w:tcW w:w="936" w:type="dxa"/>
          </w:tcPr>
          <w:p w14:paraId="352FDFC7" w14:textId="77777777" w:rsidR="005E414A" w:rsidRPr="00B97276"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B97276">
              <w:rPr>
                <w:rFonts w:ascii="Times New Roman" w:hAnsi="Times New Roman" w:cs="Times New Roman"/>
                <w:color w:val="000000" w:themeColor="text1"/>
                <w:sz w:val="24"/>
                <w:szCs w:val="28"/>
              </w:rPr>
              <w:t>Устроились</w:t>
            </w:r>
            <w:proofErr w:type="spellEnd"/>
            <w:r w:rsidRPr="00B97276">
              <w:rPr>
                <w:rFonts w:ascii="Times New Roman" w:hAnsi="Times New Roman" w:cs="Times New Roman"/>
                <w:color w:val="000000" w:themeColor="text1"/>
                <w:sz w:val="24"/>
                <w:szCs w:val="28"/>
              </w:rPr>
              <w:br/>
            </w:r>
            <w:proofErr w:type="spellStart"/>
            <w:r w:rsidRPr="00B97276">
              <w:rPr>
                <w:rFonts w:ascii="Times New Roman" w:hAnsi="Times New Roman" w:cs="Times New Roman"/>
                <w:color w:val="000000" w:themeColor="text1"/>
                <w:sz w:val="24"/>
                <w:szCs w:val="28"/>
              </w:rPr>
              <w:t>на</w:t>
            </w:r>
            <w:proofErr w:type="spellEnd"/>
            <w:r w:rsidRPr="00B97276">
              <w:rPr>
                <w:rFonts w:ascii="Times New Roman" w:hAnsi="Times New Roman" w:cs="Times New Roman"/>
                <w:color w:val="000000" w:themeColor="text1"/>
                <w:sz w:val="24"/>
                <w:szCs w:val="28"/>
              </w:rPr>
              <w:t xml:space="preserve"> </w:t>
            </w:r>
            <w:proofErr w:type="spellStart"/>
            <w:r w:rsidRPr="00B97276">
              <w:rPr>
                <w:rFonts w:ascii="Times New Roman" w:hAnsi="Times New Roman" w:cs="Times New Roman"/>
                <w:color w:val="000000" w:themeColor="text1"/>
                <w:sz w:val="24"/>
                <w:szCs w:val="28"/>
              </w:rPr>
              <w:t>работу</w:t>
            </w:r>
            <w:proofErr w:type="spellEnd"/>
          </w:p>
        </w:tc>
        <w:tc>
          <w:tcPr>
            <w:tcW w:w="937" w:type="dxa"/>
          </w:tcPr>
          <w:p w14:paraId="08A8A65E" w14:textId="77777777" w:rsidR="005E414A" w:rsidRPr="00B97276" w:rsidRDefault="005C368A" w:rsidP="00B97276">
            <w:pPr>
              <w:spacing w:beforeAutospacing="0" w:afterAutospacing="0"/>
              <w:contextualSpacing/>
              <w:jc w:val="center"/>
              <w:rPr>
                <w:rFonts w:ascii="Times New Roman" w:hAnsi="Times New Roman" w:cs="Times New Roman"/>
                <w:color w:val="000000" w:themeColor="text1"/>
                <w:sz w:val="24"/>
                <w:szCs w:val="28"/>
              </w:rPr>
            </w:pPr>
            <w:proofErr w:type="spellStart"/>
            <w:r w:rsidRPr="00B97276">
              <w:rPr>
                <w:rFonts w:ascii="Times New Roman" w:hAnsi="Times New Roman" w:cs="Times New Roman"/>
                <w:color w:val="000000" w:themeColor="text1"/>
                <w:sz w:val="24"/>
                <w:szCs w:val="28"/>
              </w:rPr>
              <w:t>Отчислены</w:t>
            </w:r>
            <w:proofErr w:type="spellEnd"/>
            <w:r w:rsidRPr="00B97276">
              <w:rPr>
                <w:rFonts w:ascii="Times New Roman" w:hAnsi="Times New Roman" w:cs="Times New Roman"/>
                <w:color w:val="000000" w:themeColor="text1"/>
                <w:sz w:val="24"/>
                <w:szCs w:val="28"/>
              </w:rPr>
              <w:t xml:space="preserve"> </w:t>
            </w:r>
            <w:proofErr w:type="spellStart"/>
            <w:r w:rsidRPr="00B97276">
              <w:rPr>
                <w:rFonts w:ascii="Times New Roman" w:hAnsi="Times New Roman" w:cs="Times New Roman"/>
                <w:color w:val="000000" w:themeColor="text1"/>
                <w:sz w:val="24"/>
                <w:szCs w:val="28"/>
              </w:rPr>
              <w:t>со</w:t>
            </w:r>
            <w:proofErr w:type="spellEnd"/>
            <w:r w:rsidRPr="00B97276">
              <w:rPr>
                <w:rFonts w:ascii="Times New Roman" w:hAnsi="Times New Roman" w:cs="Times New Roman"/>
                <w:color w:val="000000" w:themeColor="text1"/>
                <w:sz w:val="24"/>
                <w:szCs w:val="28"/>
              </w:rPr>
              <w:t xml:space="preserve"> </w:t>
            </w:r>
            <w:proofErr w:type="spellStart"/>
            <w:r w:rsidRPr="00B97276">
              <w:rPr>
                <w:rFonts w:ascii="Times New Roman" w:hAnsi="Times New Roman" w:cs="Times New Roman"/>
                <w:color w:val="000000" w:themeColor="text1"/>
                <w:sz w:val="24"/>
                <w:szCs w:val="28"/>
              </w:rPr>
              <w:t>справкой</w:t>
            </w:r>
            <w:proofErr w:type="spellEnd"/>
          </w:p>
        </w:tc>
      </w:tr>
      <w:tr w:rsidR="00A24E64" w:rsidRPr="00B97276" w14:paraId="2899A669" w14:textId="77777777" w:rsidTr="00A24E64">
        <w:trPr>
          <w:trHeight w:val="285"/>
        </w:trPr>
        <w:tc>
          <w:tcPr>
            <w:tcW w:w="803" w:type="dxa"/>
          </w:tcPr>
          <w:p w14:paraId="19C1C35D" w14:textId="77777777" w:rsidR="005E414A" w:rsidRPr="00B97276" w:rsidRDefault="005C368A" w:rsidP="00B97276">
            <w:pPr>
              <w:spacing w:beforeAutospacing="0" w:afterAutospacing="0"/>
              <w:contextualSpacing/>
              <w:jc w:val="center"/>
              <w:rPr>
                <w:rFonts w:ascii="Times New Roman" w:hAnsi="Times New Roman" w:cs="Times New Roman"/>
                <w:color w:val="000000" w:themeColor="text1"/>
                <w:sz w:val="24"/>
                <w:szCs w:val="28"/>
              </w:rPr>
            </w:pPr>
            <w:r w:rsidRPr="00B97276">
              <w:rPr>
                <w:rFonts w:ascii="Times New Roman" w:hAnsi="Times New Roman" w:cs="Times New Roman"/>
                <w:color w:val="000000" w:themeColor="text1"/>
                <w:sz w:val="24"/>
                <w:szCs w:val="28"/>
              </w:rPr>
              <w:t>2025</w:t>
            </w:r>
          </w:p>
        </w:tc>
        <w:tc>
          <w:tcPr>
            <w:tcW w:w="893" w:type="dxa"/>
          </w:tcPr>
          <w:p w14:paraId="39708F8B" w14:textId="77777777" w:rsidR="005E414A" w:rsidRPr="00B97276" w:rsidRDefault="004F5C3C" w:rsidP="00B97276">
            <w:pPr>
              <w:spacing w:beforeAutospacing="0" w:afterAutospacing="0"/>
              <w:contextualSpacing/>
              <w:jc w:val="center"/>
              <w:rPr>
                <w:rFonts w:ascii="Times New Roman" w:hAnsi="Times New Roman" w:cs="Times New Roman"/>
                <w:color w:val="000000" w:themeColor="text1"/>
                <w:sz w:val="24"/>
                <w:szCs w:val="28"/>
                <w:lang w:val="ru-RU"/>
              </w:rPr>
            </w:pPr>
            <w:r w:rsidRPr="00B97276">
              <w:rPr>
                <w:rFonts w:ascii="Times New Roman" w:hAnsi="Times New Roman" w:cs="Times New Roman"/>
                <w:color w:val="000000" w:themeColor="text1"/>
                <w:sz w:val="24"/>
                <w:szCs w:val="28"/>
                <w:lang w:val="ru-RU"/>
              </w:rPr>
              <w:t>63</w:t>
            </w:r>
          </w:p>
        </w:tc>
        <w:tc>
          <w:tcPr>
            <w:tcW w:w="1182" w:type="dxa"/>
          </w:tcPr>
          <w:p w14:paraId="2E3F8949" w14:textId="77777777" w:rsidR="005E414A" w:rsidRPr="00B97276" w:rsidRDefault="004F5C3C" w:rsidP="00B97276">
            <w:pPr>
              <w:spacing w:beforeAutospacing="0" w:afterAutospacing="0"/>
              <w:contextualSpacing/>
              <w:jc w:val="center"/>
              <w:rPr>
                <w:rFonts w:ascii="Times New Roman" w:hAnsi="Times New Roman" w:cs="Times New Roman"/>
                <w:color w:val="000000" w:themeColor="text1"/>
                <w:sz w:val="24"/>
                <w:szCs w:val="28"/>
                <w:lang w:val="ru-RU"/>
              </w:rPr>
            </w:pPr>
            <w:r w:rsidRPr="00B97276">
              <w:rPr>
                <w:rFonts w:ascii="Times New Roman" w:hAnsi="Times New Roman" w:cs="Times New Roman"/>
                <w:color w:val="000000" w:themeColor="text1"/>
                <w:sz w:val="24"/>
                <w:szCs w:val="28"/>
                <w:lang w:val="ru-RU"/>
              </w:rPr>
              <w:t>20</w:t>
            </w:r>
          </w:p>
        </w:tc>
        <w:tc>
          <w:tcPr>
            <w:tcW w:w="1038" w:type="dxa"/>
          </w:tcPr>
          <w:p w14:paraId="56827B6D" w14:textId="77777777" w:rsidR="005E414A" w:rsidRPr="00B97276" w:rsidRDefault="004F5C3C" w:rsidP="00B97276">
            <w:pPr>
              <w:spacing w:beforeAutospacing="0" w:afterAutospacing="0"/>
              <w:contextualSpacing/>
              <w:jc w:val="center"/>
              <w:rPr>
                <w:rFonts w:ascii="Times New Roman" w:hAnsi="Times New Roman" w:cs="Times New Roman"/>
                <w:color w:val="000000" w:themeColor="text1"/>
                <w:sz w:val="24"/>
                <w:szCs w:val="28"/>
                <w:lang w:val="ru-RU"/>
              </w:rPr>
            </w:pPr>
            <w:r w:rsidRPr="00B97276">
              <w:rPr>
                <w:rFonts w:ascii="Times New Roman" w:hAnsi="Times New Roman" w:cs="Times New Roman"/>
                <w:color w:val="000000" w:themeColor="text1"/>
                <w:sz w:val="24"/>
                <w:szCs w:val="28"/>
                <w:lang w:val="ru-RU"/>
              </w:rPr>
              <w:t>2</w:t>
            </w:r>
          </w:p>
        </w:tc>
        <w:tc>
          <w:tcPr>
            <w:tcW w:w="1039" w:type="dxa"/>
          </w:tcPr>
          <w:p w14:paraId="66C5F07E" w14:textId="77777777" w:rsidR="005E414A" w:rsidRPr="00B97276" w:rsidRDefault="004F5C3C" w:rsidP="00B97276">
            <w:pPr>
              <w:spacing w:beforeAutospacing="0" w:afterAutospacing="0"/>
              <w:contextualSpacing/>
              <w:jc w:val="center"/>
              <w:rPr>
                <w:rFonts w:ascii="Times New Roman" w:hAnsi="Times New Roman" w:cs="Times New Roman"/>
                <w:color w:val="000000" w:themeColor="text1"/>
                <w:sz w:val="24"/>
                <w:szCs w:val="28"/>
                <w:lang w:val="ru-RU"/>
              </w:rPr>
            </w:pPr>
            <w:r w:rsidRPr="00B97276">
              <w:rPr>
                <w:rFonts w:ascii="Times New Roman" w:hAnsi="Times New Roman" w:cs="Times New Roman"/>
                <w:color w:val="000000" w:themeColor="text1"/>
                <w:sz w:val="24"/>
                <w:szCs w:val="28"/>
                <w:lang w:val="ru-RU"/>
              </w:rPr>
              <w:t>41</w:t>
            </w:r>
          </w:p>
        </w:tc>
        <w:tc>
          <w:tcPr>
            <w:tcW w:w="936" w:type="dxa"/>
          </w:tcPr>
          <w:p w14:paraId="52A80131" w14:textId="77777777" w:rsidR="005E414A" w:rsidRPr="00B97276" w:rsidRDefault="004F5C3C" w:rsidP="00B97276">
            <w:pPr>
              <w:spacing w:beforeAutospacing="0" w:afterAutospacing="0"/>
              <w:contextualSpacing/>
              <w:jc w:val="center"/>
              <w:rPr>
                <w:rFonts w:ascii="Times New Roman" w:hAnsi="Times New Roman" w:cs="Times New Roman"/>
                <w:color w:val="000000" w:themeColor="text1"/>
                <w:sz w:val="24"/>
                <w:szCs w:val="28"/>
                <w:lang w:val="ru-RU"/>
              </w:rPr>
            </w:pPr>
            <w:r w:rsidRPr="00B97276">
              <w:rPr>
                <w:rFonts w:ascii="Times New Roman" w:hAnsi="Times New Roman" w:cs="Times New Roman"/>
                <w:color w:val="000000" w:themeColor="text1"/>
                <w:sz w:val="24"/>
                <w:szCs w:val="28"/>
                <w:lang w:val="ru-RU"/>
              </w:rPr>
              <w:t>17</w:t>
            </w:r>
          </w:p>
        </w:tc>
        <w:tc>
          <w:tcPr>
            <w:tcW w:w="936" w:type="dxa"/>
          </w:tcPr>
          <w:p w14:paraId="12429277" w14:textId="77777777" w:rsidR="005E414A" w:rsidRPr="00B97276" w:rsidRDefault="004F5C3C" w:rsidP="00B97276">
            <w:pPr>
              <w:spacing w:beforeAutospacing="0" w:afterAutospacing="0"/>
              <w:contextualSpacing/>
              <w:jc w:val="center"/>
              <w:rPr>
                <w:rFonts w:ascii="Times New Roman" w:hAnsi="Times New Roman" w:cs="Times New Roman"/>
                <w:color w:val="000000" w:themeColor="text1"/>
                <w:sz w:val="24"/>
                <w:szCs w:val="28"/>
                <w:lang w:val="ru-RU"/>
              </w:rPr>
            </w:pPr>
            <w:r w:rsidRPr="00B97276">
              <w:rPr>
                <w:rFonts w:ascii="Times New Roman" w:hAnsi="Times New Roman" w:cs="Times New Roman"/>
                <w:color w:val="000000" w:themeColor="text1"/>
                <w:sz w:val="24"/>
                <w:szCs w:val="28"/>
                <w:lang w:val="ru-RU"/>
              </w:rPr>
              <w:t>12</w:t>
            </w:r>
          </w:p>
        </w:tc>
        <w:tc>
          <w:tcPr>
            <w:tcW w:w="937" w:type="dxa"/>
          </w:tcPr>
          <w:p w14:paraId="1EF994A8" w14:textId="77777777" w:rsidR="005E414A" w:rsidRPr="00B97276" w:rsidRDefault="004F5C3C" w:rsidP="00B97276">
            <w:pPr>
              <w:spacing w:beforeAutospacing="0" w:afterAutospacing="0"/>
              <w:contextualSpacing/>
              <w:jc w:val="center"/>
              <w:rPr>
                <w:rFonts w:ascii="Times New Roman" w:hAnsi="Times New Roman" w:cs="Times New Roman"/>
                <w:color w:val="000000" w:themeColor="text1"/>
                <w:sz w:val="24"/>
                <w:szCs w:val="28"/>
                <w:lang w:val="ru-RU"/>
              </w:rPr>
            </w:pPr>
            <w:r w:rsidRPr="00B97276">
              <w:rPr>
                <w:rFonts w:ascii="Times New Roman" w:hAnsi="Times New Roman" w:cs="Times New Roman"/>
                <w:color w:val="000000" w:themeColor="text1"/>
                <w:sz w:val="24"/>
                <w:szCs w:val="28"/>
                <w:lang w:val="ru-RU"/>
              </w:rPr>
              <w:t>4</w:t>
            </w:r>
          </w:p>
        </w:tc>
        <w:tc>
          <w:tcPr>
            <w:tcW w:w="936" w:type="dxa"/>
          </w:tcPr>
          <w:p w14:paraId="67C8B810" w14:textId="77777777" w:rsidR="005E414A" w:rsidRPr="00B97276" w:rsidRDefault="004F5C3C" w:rsidP="00B97276">
            <w:pPr>
              <w:spacing w:beforeAutospacing="0" w:afterAutospacing="0"/>
              <w:contextualSpacing/>
              <w:jc w:val="center"/>
              <w:rPr>
                <w:rFonts w:ascii="Times New Roman" w:hAnsi="Times New Roman" w:cs="Times New Roman"/>
                <w:color w:val="000000" w:themeColor="text1"/>
                <w:sz w:val="24"/>
                <w:szCs w:val="28"/>
                <w:lang w:val="ru-RU"/>
              </w:rPr>
            </w:pPr>
            <w:r w:rsidRPr="00B97276">
              <w:rPr>
                <w:rFonts w:ascii="Times New Roman" w:hAnsi="Times New Roman" w:cs="Times New Roman"/>
                <w:color w:val="000000" w:themeColor="text1"/>
                <w:sz w:val="24"/>
                <w:szCs w:val="28"/>
                <w:lang w:val="ru-RU"/>
              </w:rPr>
              <w:t>1</w:t>
            </w:r>
          </w:p>
        </w:tc>
        <w:tc>
          <w:tcPr>
            <w:tcW w:w="937" w:type="dxa"/>
          </w:tcPr>
          <w:p w14:paraId="1A4A1F26" w14:textId="77777777" w:rsidR="005E414A" w:rsidRPr="00B97276" w:rsidRDefault="004F5C3C" w:rsidP="00B97276">
            <w:pPr>
              <w:spacing w:beforeAutospacing="0" w:afterAutospacing="0"/>
              <w:contextualSpacing/>
              <w:jc w:val="center"/>
              <w:rPr>
                <w:rFonts w:ascii="Times New Roman" w:hAnsi="Times New Roman" w:cs="Times New Roman"/>
                <w:color w:val="000000" w:themeColor="text1"/>
                <w:sz w:val="24"/>
                <w:szCs w:val="28"/>
                <w:lang w:val="ru-RU"/>
              </w:rPr>
            </w:pPr>
            <w:r w:rsidRPr="00B97276">
              <w:rPr>
                <w:rFonts w:ascii="Times New Roman" w:hAnsi="Times New Roman" w:cs="Times New Roman"/>
                <w:color w:val="000000" w:themeColor="text1"/>
                <w:sz w:val="24"/>
                <w:szCs w:val="28"/>
                <w:lang w:val="ru-RU"/>
              </w:rPr>
              <w:t>0</w:t>
            </w:r>
          </w:p>
        </w:tc>
      </w:tr>
    </w:tbl>
    <w:p w14:paraId="2991C710" w14:textId="77777777" w:rsidR="004F5C3C" w:rsidRPr="00B97276" w:rsidRDefault="004F5C3C" w:rsidP="00B97276">
      <w:pPr>
        <w:spacing w:before="0" w:beforeAutospacing="0" w:after="0" w:afterAutospacing="0"/>
        <w:contextualSpacing/>
        <w:jc w:val="both"/>
        <w:rPr>
          <w:rFonts w:ascii="Times New Roman" w:hAnsi="Times New Roman" w:cs="Times New Roman"/>
          <w:color w:val="000000" w:themeColor="text1"/>
          <w:sz w:val="28"/>
          <w:szCs w:val="28"/>
          <w:lang w:val="ru-RU"/>
        </w:rPr>
      </w:pPr>
    </w:p>
    <w:p w14:paraId="588E7E23" w14:textId="5FA61005" w:rsidR="005E414A" w:rsidRDefault="005C368A" w:rsidP="00B97276">
      <w:pPr>
        <w:spacing w:before="0" w:beforeAutospacing="0" w:after="0" w:afterAutospacing="0"/>
        <w:contextualSpacing/>
        <w:jc w:val="center"/>
        <w:rPr>
          <w:rFonts w:ascii="Times New Roman" w:hAnsi="Times New Roman" w:cs="Times New Roman"/>
          <w:b/>
          <w:bCs/>
          <w:color w:val="000000" w:themeColor="text1"/>
          <w:spacing w:val="-2"/>
          <w:sz w:val="28"/>
          <w:szCs w:val="28"/>
          <w:lang w:val="ru-RU"/>
        </w:rPr>
      </w:pPr>
      <w:r w:rsidRPr="00B97276">
        <w:rPr>
          <w:rFonts w:ascii="Times New Roman" w:hAnsi="Times New Roman" w:cs="Times New Roman"/>
          <w:b/>
          <w:bCs/>
          <w:color w:val="000000" w:themeColor="text1"/>
          <w:spacing w:val="-2"/>
          <w:sz w:val="28"/>
          <w:szCs w:val="28"/>
        </w:rPr>
        <w:t>VI</w:t>
      </w:r>
      <w:r w:rsidRPr="00B97276">
        <w:rPr>
          <w:rFonts w:ascii="Times New Roman" w:hAnsi="Times New Roman" w:cs="Times New Roman"/>
          <w:b/>
          <w:bCs/>
          <w:color w:val="000000" w:themeColor="text1"/>
          <w:spacing w:val="-2"/>
          <w:sz w:val="28"/>
          <w:szCs w:val="28"/>
          <w:lang w:val="ru-RU"/>
        </w:rPr>
        <w:t>. Оценка качества кадрового обеспечения</w:t>
      </w:r>
    </w:p>
    <w:p w14:paraId="00C18B74" w14:textId="77777777" w:rsidR="00A24E64" w:rsidRPr="00B97276" w:rsidRDefault="00A24E64" w:rsidP="00B97276">
      <w:pPr>
        <w:spacing w:before="0" w:beforeAutospacing="0" w:after="0" w:afterAutospacing="0"/>
        <w:contextualSpacing/>
        <w:jc w:val="center"/>
        <w:rPr>
          <w:rFonts w:ascii="Times New Roman" w:hAnsi="Times New Roman" w:cs="Times New Roman"/>
          <w:b/>
          <w:bCs/>
          <w:color w:val="000000" w:themeColor="text1"/>
          <w:spacing w:val="-2"/>
          <w:sz w:val="28"/>
          <w:szCs w:val="28"/>
          <w:lang w:val="ru-RU"/>
        </w:rPr>
      </w:pPr>
    </w:p>
    <w:p w14:paraId="3491F79A" w14:textId="77777777" w:rsidR="00305B64" w:rsidRPr="00305B64" w:rsidRDefault="00305B64" w:rsidP="00305B64">
      <w:pPr>
        <w:pStyle w:val="ds-markdown-paragraph"/>
        <w:shd w:val="clear" w:color="auto" w:fill="FFFFFF"/>
        <w:spacing w:before="0" w:beforeAutospacing="0" w:after="0" w:afterAutospacing="0"/>
        <w:ind w:firstLine="851"/>
        <w:contextualSpacing/>
        <w:jc w:val="both"/>
        <w:rPr>
          <w:color w:val="0F1115"/>
          <w:sz w:val="28"/>
        </w:rPr>
      </w:pPr>
      <w:r w:rsidRPr="00305B64">
        <w:rPr>
          <w:color w:val="0F1115"/>
          <w:sz w:val="28"/>
        </w:rPr>
        <w:t>На период самообследования в Школе работают </w:t>
      </w:r>
      <w:r w:rsidRPr="00305B64">
        <w:rPr>
          <w:rStyle w:val="ac"/>
          <w:b w:val="0"/>
          <w:color w:val="0F1115"/>
          <w:sz w:val="28"/>
        </w:rPr>
        <w:t>91 педагогический работник</w:t>
      </w:r>
      <w:r w:rsidRPr="00305B64">
        <w:rPr>
          <w:color w:val="0F1115"/>
          <w:sz w:val="28"/>
        </w:rPr>
        <w:t>, из них </w:t>
      </w:r>
      <w:r w:rsidRPr="00305B64">
        <w:rPr>
          <w:rStyle w:val="ac"/>
          <w:b w:val="0"/>
          <w:color w:val="0F1115"/>
          <w:sz w:val="28"/>
        </w:rPr>
        <w:t>10</w:t>
      </w:r>
      <w:r w:rsidRPr="00305B64">
        <w:rPr>
          <w:color w:val="0F1115"/>
          <w:sz w:val="28"/>
        </w:rPr>
        <w:t> — внутренние совместители.</w:t>
      </w:r>
    </w:p>
    <w:p w14:paraId="22BCAF70" w14:textId="5ED49394" w:rsidR="00305B64" w:rsidRPr="00305B64" w:rsidRDefault="00305B64" w:rsidP="00305B64">
      <w:pPr>
        <w:pStyle w:val="ds-markdown-paragraph"/>
        <w:shd w:val="clear" w:color="auto" w:fill="FFFFFF"/>
        <w:spacing w:before="0" w:beforeAutospacing="0" w:after="0" w:afterAutospacing="0"/>
        <w:ind w:firstLine="851"/>
        <w:contextualSpacing/>
        <w:jc w:val="both"/>
        <w:rPr>
          <w:color w:val="0F1115"/>
          <w:sz w:val="28"/>
        </w:rPr>
      </w:pPr>
      <w:r w:rsidRPr="00305B64">
        <w:rPr>
          <w:color w:val="0F1115"/>
          <w:sz w:val="28"/>
        </w:rPr>
        <w:lastRenderedPageBreak/>
        <w:t>В 2025 году аттестацию прошли </w:t>
      </w:r>
      <w:r w:rsidRPr="00305B64">
        <w:rPr>
          <w:rStyle w:val="ac"/>
          <w:b w:val="0"/>
          <w:color w:val="0F1115"/>
          <w:sz w:val="28"/>
        </w:rPr>
        <w:t>24 человека</w:t>
      </w:r>
      <w:r w:rsidRPr="00305B64">
        <w:rPr>
          <w:b/>
          <w:color w:val="0F1115"/>
          <w:sz w:val="28"/>
        </w:rPr>
        <w:t>: </w:t>
      </w:r>
      <w:r w:rsidRPr="00305B64">
        <w:rPr>
          <w:rStyle w:val="ac"/>
          <w:b w:val="0"/>
          <w:color w:val="0F1115"/>
          <w:sz w:val="28"/>
        </w:rPr>
        <w:t>7</w:t>
      </w:r>
      <w:r w:rsidRPr="00305B64">
        <w:rPr>
          <w:b/>
          <w:color w:val="0F1115"/>
          <w:sz w:val="28"/>
        </w:rPr>
        <w:t> </w:t>
      </w:r>
      <w:r w:rsidRPr="00305B64">
        <w:rPr>
          <w:color w:val="0F1115"/>
          <w:sz w:val="28"/>
        </w:rPr>
        <w:t>из них получили высшую квалификационную категорию, </w:t>
      </w:r>
      <w:r w:rsidRPr="00305B64">
        <w:rPr>
          <w:rStyle w:val="ac"/>
          <w:b w:val="0"/>
          <w:color w:val="0F1115"/>
          <w:sz w:val="28"/>
        </w:rPr>
        <w:t>17</w:t>
      </w:r>
      <w:r w:rsidRPr="00305B64">
        <w:rPr>
          <w:color w:val="0F1115"/>
          <w:sz w:val="28"/>
        </w:rPr>
        <w:t> — первую.</w:t>
      </w:r>
    </w:p>
    <w:p w14:paraId="3BA313BD" w14:textId="77777777" w:rsidR="00305B64" w:rsidRPr="00305B64" w:rsidRDefault="00305B64" w:rsidP="00305B64">
      <w:pPr>
        <w:pStyle w:val="ds-markdown-paragraph"/>
        <w:shd w:val="clear" w:color="auto" w:fill="FFFFFF"/>
        <w:spacing w:before="0" w:beforeAutospacing="0" w:after="0" w:afterAutospacing="0"/>
        <w:ind w:firstLine="851"/>
        <w:contextualSpacing/>
        <w:jc w:val="both"/>
        <w:rPr>
          <w:color w:val="0F1115"/>
          <w:sz w:val="28"/>
        </w:rPr>
      </w:pPr>
      <w:r w:rsidRPr="00305B64">
        <w:rPr>
          <w:color w:val="0F1115"/>
          <w:sz w:val="28"/>
        </w:rPr>
        <w:t>В целях повышения качества образовательной деятельности в Школе проводится целенаправленная кадровая политика, основная цель которой —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w:t>
      </w:r>
    </w:p>
    <w:p w14:paraId="7A38FF0A" w14:textId="77777777" w:rsidR="00305B64" w:rsidRPr="00305B64" w:rsidRDefault="00305B64" w:rsidP="00305B64">
      <w:pPr>
        <w:pStyle w:val="ds-markdown-paragraph"/>
        <w:shd w:val="clear" w:color="auto" w:fill="FFFFFF"/>
        <w:spacing w:before="0" w:beforeAutospacing="0" w:after="0" w:afterAutospacing="0"/>
        <w:ind w:firstLine="851"/>
        <w:contextualSpacing/>
        <w:jc w:val="both"/>
        <w:rPr>
          <w:color w:val="0F1115"/>
          <w:sz w:val="28"/>
        </w:rPr>
      </w:pPr>
      <w:r w:rsidRPr="00305B64">
        <w:rPr>
          <w:color w:val="0F1115"/>
          <w:sz w:val="28"/>
        </w:rPr>
        <w:t>Основные принципы кадровой политики направлены:</w:t>
      </w:r>
    </w:p>
    <w:p w14:paraId="779D2A7A" w14:textId="77777777" w:rsidR="00305B64" w:rsidRPr="00305B64" w:rsidRDefault="00305B64" w:rsidP="00305B64">
      <w:pPr>
        <w:pStyle w:val="ds-markdown-paragraph"/>
        <w:numPr>
          <w:ilvl w:val="0"/>
          <w:numId w:val="36"/>
        </w:numPr>
        <w:shd w:val="clear" w:color="auto" w:fill="FFFFFF"/>
        <w:spacing w:before="0" w:beforeAutospacing="0" w:after="0" w:afterAutospacing="0"/>
        <w:ind w:left="0" w:firstLine="851"/>
        <w:contextualSpacing/>
        <w:jc w:val="both"/>
        <w:rPr>
          <w:color w:val="0F1115"/>
          <w:sz w:val="28"/>
        </w:rPr>
      </w:pPr>
      <w:r w:rsidRPr="00305B64">
        <w:rPr>
          <w:color w:val="0F1115"/>
          <w:sz w:val="28"/>
        </w:rPr>
        <w:t>на сохранение, укрепление и развитие кадрового потенциала;</w:t>
      </w:r>
    </w:p>
    <w:p w14:paraId="6373704C" w14:textId="77777777" w:rsidR="00305B64" w:rsidRPr="00305B64" w:rsidRDefault="00305B64" w:rsidP="00305B64">
      <w:pPr>
        <w:pStyle w:val="ds-markdown-paragraph"/>
        <w:numPr>
          <w:ilvl w:val="0"/>
          <w:numId w:val="36"/>
        </w:numPr>
        <w:shd w:val="clear" w:color="auto" w:fill="FFFFFF"/>
        <w:spacing w:before="0" w:beforeAutospacing="0" w:after="0" w:afterAutospacing="0"/>
        <w:ind w:left="0" w:firstLine="851"/>
        <w:contextualSpacing/>
        <w:jc w:val="both"/>
        <w:rPr>
          <w:color w:val="0F1115"/>
          <w:sz w:val="28"/>
        </w:rPr>
      </w:pPr>
      <w:r w:rsidRPr="00305B64">
        <w:rPr>
          <w:color w:val="0F1115"/>
          <w:sz w:val="28"/>
        </w:rPr>
        <w:t>создание квалифицированного коллектива, способного работать в современных условиях;</w:t>
      </w:r>
    </w:p>
    <w:p w14:paraId="5EA7F5B0" w14:textId="77777777" w:rsidR="00305B64" w:rsidRPr="00305B64" w:rsidRDefault="00305B64" w:rsidP="00305B64">
      <w:pPr>
        <w:pStyle w:val="ds-markdown-paragraph"/>
        <w:numPr>
          <w:ilvl w:val="0"/>
          <w:numId w:val="36"/>
        </w:numPr>
        <w:shd w:val="clear" w:color="auto" w:fill="FFFFFF"/>
        <w:spacing w:before="0" w:beforeAutospacing="0" w:after="0" w:afterAutospacing="0"/>
        <w:ind w:left="0" w:firstLine="851"/>
        <w:contextualSpacing/>
        <w:jc w:val="both"/>
        <w:rPr>
          <w:color w:val="0F1115"/>
          <w:sz w:val="28"/>
        </w:rPr>
      </w:pPr>
      <w:r w:rsidRPr="00305B64">
        <w:rPr>
          <w:color w:val="0F1115"/>
          <w:sz w:val="28"/>
        </w:rPr>
        <w:t>повышение уровня квалификации персонала.</w:t>
      </w:r>
    </w:p>
    <w:p w14:paraId="6C895839" w14:textId="77777777" w:rsidR="00305B64" w:rsidRPr="00305B64" w:rsidRDefault="00305B64" w:rsidP="00305B64">
      <w:pPr>
        <w:pStyle w:val="ds-markdown-paragraph"/>
        <w:shd w:val="clear" w:color="auto" w:fill="FFFFFF"/>
        <w:spacing w:before="0" w:beforeAutospacing="0" w:after="0" w:afterAutospacing="0"/>
        <w:ind w:firstLine="851"/>
        <w:contextualSpacing/>
        <w:jc w:val="both"/>
        <w:rPr>
          <w:color w:val="0F1115"/>
          <w:sz w:val="28"/>
        </w:rPr>
      </w:pPr>
      <w:r w:rsidRPr="00305B64">
        <w:rPr>
          <w:color w:val="0F1115"/>
          <w:sz w:val="28"/>
        </w:rPr>
        <w:t>Оценивая кадровое обеспечение образовательной организации, являющееся одним из условий, определяющих качество подготовки обучающихся, необходимо констатировать следующее:</w:t>
      </w:r>
    </w:p>
    <w:p w14:paraId="6C0A6323" w14:textId="77777777" w:rsidR="00305B64" w:rsidRPr="00305B64" w:rsidRDefault="00305B64" w:rsidP="00305B64">
      <w:pPr>
        <w:pStyle w:val="ds-markdown-paragraph"/>
        <w:numPr>
          <w:ilvl w:val="0"/>
          <w:numId w:val="37"/>
        </w:numPr>
        <w:shd w:val="clear" w:color="auto" w:fill="FFFFFF"/>
        <w:spacing w:before="0" w:beforeAutospacing="0" w:after="0" w:afterAutospacing="0"/>
        <w:ind w:left="0" w:firstLine="851"/>
        <w:contextualSpacing/>
        <w:jc w:val="both"/>
        <w:rPr>
          <w:color w:val="0F1115"/>
          <w:sz w:val="28"/>
        </w:rPr>
      </w:pPr>
      <w:r w:rsidRPr="00305B64">
        <w:rPr>
          <w:color w:val="0F1115"/>
          <w:sz w:val="28"/>
        </w:rPr>
        <w:t>образовательная деятельность в Школе обеспечена квалифицированным профессиональным педагогическим составом;</w:t>
      </w:r>
    </w:p>
    <w:p w14:paraId="658A2D39" w14:textId="77777777" w:rsidR="00305B64" w:rsidRPr="00305B64" w:rsidRDefault="00305B64" w:rsidP="00305B64">
      <w:pPr>
        <w:pStyle w:val="ds-markdown-paragraph"/>
        <w:numPr>
          <w:ilvl w:val="0"/>
          <w:numId w:val="37"/>
        </w:numPr>
        <w:shd w:val="clear" w:color="auto" w:fill="FFFFFF"/>
        <w:spacing w:before="0" w:beforeAutospacing="0" w:after="0" w:afterAutospacing="0"/>
        <w:ind w:left="0" w:firstLine="851"/>
        <w:contextualSpacing/>
        <w:jc w:val="both"/>
        <w:rPr>
          <w:color w:val="0F1115"/>
          <w:sz w:val="28"/>
        </w:rPr>
      </w:pPr>
      <w:r w:rsidRPr="00305B64">
        <w:rPr>
          <w:color w:val="0F1115"/>
          <w:sz w:val="28"/>
        </w:rPr>
        <w:t>в Школе создана устойчивая целевая кадровая система, в которой осуществляется подготовка новых кадров из числа собственных выпускников;</w:t>
      </w:r>
    </w:p>
    <w:p w14:paraId="00F5D920" w14:textId="77777777" w:rsidR="00305B64" w:rsidRPr="00305B64" w:rsidRDefault="00305B64" w:rsidP="00305B64">
      <w:pPr>
        <w:pStyle w:val="ds-markdown-paragraph"/>
        <w:numPr>
          <w:ilvl w:val="0"/>
          <w:numId w:val="37"/>
        </w:numPr>
        <w:shd w:val="clear" w:color="auto" w:fill="FFFFFF"/>
        <w:spacing w:before="0" w:beforeAutospacing="0" w:after="0" w:afterAutospacing="0"/>
        <w:ind w:left="0" w:firstLine="851"/>
        <w:contextualSpacing/>
        <w:jc w:val="both"/>
        <w:rPr>
          <w:color w:val="0F1115"/>
          <w:sz w:val="28"/>
        </w:rPr>
      </w:pPr>
      <w:r w:rsidRPr="00305B64">
        <w:rPr>
          <w:color w:val="0F1115"/>
          <w:sz w:val="28"/>
        </w:rPr>
        <w:t>кадровый потенциал Школы динамично развивается на основе целенаправленной работы по повышению квалификации педагогов.</w:t>
      </w:r>
    </w:p>
    <w:p w14:paraId="729745F0" w14:textId="77777777" w:rsidR="00305B64" w:rsidRPr="00305B64" w:rsidRDefault="00305B64" w:rsidP="00305B64">
      <w:pPr>
        <w:pStyle w:val="ds-markdown-paragraph"/>
        <w:shd w:val="clear" w:color="auto" w:fill="FFFFFF"/>
        <w:spacing w:before="0" w:beforeAutospacing="0" w:after="0" w:afterAutospacing="0"/>
        <w:ind w:firstLine="851"/>
        <w:contextualSpacing/>
        <w:jc w:val="both"/>
        <w:rPr>
          <w:color w:val="0F1115"/>
          <w:sz w:val="28"/>
        </w:rPr>
      </w:pPr>
      <w:r w:rsidRPr="00305B64">
        <w:rPr>
          <w:color w:val="0F1115"/>
          <w:sz w:val="28"/>
        </w:rPr>
        <w:t>Школа с 2024 года реализует региональную целевую модель наставничества педагогических работников в соответствии с постановлением Правительства Ростовской области от 04.02.2025 № 90.</w:t>
      </w:r>
      <w:r w:rsidRPr="00305B64">
        <w:rPr>
          <w:color w:val="0F1115"/>
          <w:sz w:val="28"/>
        </w:rPr>
        <w:br/>
        <w:t>С 1 сентября 2024 года в школе функционирует Школа молодого учителя, работа которой полностью соответствует новым требованиям статьи 351.8 Трудового кодекса Российской Федерации.</w:t>
      </w:r>
    </w:p>
    <w:p w14:paraId="3062F390" w14:textId="77777777" w:rsidR="00305B64" w:rsidRPr="00305B64" w:rsidRDefault="00305B64" w:rsidP="00305B64">
      <w:pPr>
        <w:pStyle w:val="ds-markdown-paragraph"/>
        <w:shd w:val="clear" w:color="auto" w:fill="FFFFFF"/>
        <w:spacing w:before="0" w:beforeAutospacing="0" w:after="0" w:afterAutospacing="0"/>
        <w:ind w:firstLine="851"/>
        <w:contextualSpacing/>
        <w:jc w:val="both"/>
        <w:rPr>
          <w:color w:val="0F1115"/>
          <w:sz w:val="28"/>
        </w:rPr>
      </w:pPr>
      <w:r w:rsidRPr="00305B64">
        <w:rPr>
          <w:color w:val="0F1115"/>
          <w:sz w:val="28"/>
        </w:rPr>
        <w:t>На данный момент итогами реализации программы наставничества стали:</w:t>
      </w:r>
    </w:p>
    <w:p w14:paraId="5F26A591" w14:textId="77777777" w:rsidR="00305B64" w:rsidRPr="00305B64" w:rsidRDefault="00305B64" w:rsidP="00305B64">
      <w:pPr>
        <w:pStyle w:val="ds-markdown-paragraph"/>
        <w:numPr>
          <w:ilvl w:val="0"/>
          <w:numId w:val="38"/>
        </w:numPr>
        <w:shd w:val="clear" w:color="auto" w:fill="FFFFFF"/>
        <w:spacing w:before="0" w:beforeAutospacing="0" w:after="0" w:afterAutospacing="0"/>
        <w:ind w:left="0" w:firstLine="851"/>
        <w:contextualSpacing/>
        <w:jc w:val="both"/>
        <w:rPr>
          <w:color w:val="0F1115"/>
          <w:sz w:val="28"/>
        </w:rPr>
      </w:pPr>
      <w:r w:rsidRPr="00305B64">
        <w:rPr>
          <w:color w:val="0F1115"/>
          <w:sz w:val="28"/>
        </w:rPr>
        <w:t>разработка траекторий профессионального становления и обучения молодых специалистов;</w:t>
      </w:r>
    </w:p>
    <w:p w14:paraId="68AA85BD" w14:textId="77777777" w:rsidR="00305B64" w:rsidRPr="00305B64" w:rsidRDefault="00305B64" w:rsidP="00305B64">
      <w:pPr>
        <w:pStyle w:val="ds-markdown-paragraph"/>
        <w:numPr>
          <w:ilvl w:val="0"/>
          <w:numId w:val="38"/>
        </w:numPr>
        <w:shd w:val="clear" w:color="auto" w:fill="FFFFFF"/>
        <w:spacing w:before="0" w:beforeAutospacing="0" w:after="0" w:afterAutospacing="0"/>
        <w:ind w:left="0" w:firstLine="851"/>
        <w:contextualSpacing/>
        <w:jc w:val="both"/>
        <w:rPr>
          <w:color w:val="0F1115"/>
          <w:sz w:val="28"/>
        </w:rPr>
      </w:pPr>
      <w:r w:rsidRPr="00305B64">
        <w:rPr>
          <w:color w:val="0F1115"/>
          <w:sz w:val="28"/>
        </w:rPr>
        <w:t>эффективная быстрая адаптация новых работников в коллективе;</w:t>
      </w:r>
    </w:p>
    <w:p w14:paraId="70D98A3C" w14:textId="77777777" w:rsidR="00305B64" w:rsidRPr="00305B64" w:rsidRDefault="00305B64" w:rsidP="00305B64">
      <w:pPr>
        <w:pStyle w:val="ds-markdown-paragraph"/>
        <w:numPr>
          <w:ilvl w:val="0"/>
          <w:numId w:val="38"/>
        </w:numPr>
        <w:shd w:val="clear" w:color="auto" w:fill="FFFFFF"/>
        <w:spacing w:before="0" w:beforeAutospacing="0" w:after="0" w:afterAutospacing="0"/>
        <w:ind w:left="0" w:firstLine="851"/>
        <w:contextualSpacing/>
        <w:jc w:val="both"/>
        <w:rPr>
          <w:color w:val="0F1115"/>
          <w:sz w:val="28"/>
        </w:rPr>
      </w:pPr>
      <w:r w:rsidRPr="00305B64">
        <w:rPr>
          <w:color w:val="0F1115"/>
          <w:sz w:val="28"/>
        </w:rPr>
        <w:t>повышение качества исполнения должностных обязанностей работниками, которые проработали свыше 10 лет в коллективе школы;</w:t>
      </w:r>
    </w:p>
    <w:p w14:paraId="6499132F" w14:textId="77777777" w:rsidR="00305B64" w:rsidRPr="00305B64" w:rsidRDefault="00305B64" w:rsidP="00305B64">
      <w:pPr>
        <w:pStyle w:val="ds-markdown-paragraph"/>
        <w:numPr>
          <w:ilvl w:val="0"/>
          <w:numId w:val="38"/>
        </w:numPr>
        <w:shd w:val="clear" w:color="auto" w:fill="FFFFFF"/>
        <w:spacing w:before="0" w:beforeAutospacing="0" w:after="0" w:afterAutospacing="0"/>
        <w:ind w:left="0" w:firstLine="851"/>
        <w:contextualSpacing/>
        <w:jc w:val="both"/>
        <w:rPr>
          <w:color w:val="0F1115"/>
          <w:sz w:val="28"/>
        </w:rPr>
      </w:pPr>
      <w:r w:rsidRPr="00305B64">
        <w:rPr>
          <w:color w:val="0F1115"/>
          <w:sz w:val="28"/>
        </w:rPr>
        <w:t>составление плана дополнительного профессионального образования педагогов, наиболее полно соответствующего потребностям школы и восполняющего её дефициты.</w:t>
      </w:r>
    </w:p>
    <w:p w14:paraId="5F81E7C9" w14:textId="77777777" w:rsidR="00305B64" w:rsidRPr="00305B64" w:rsidRDefault="00305B64" w:rsidP="00305B64">
      <w:pPr>
        <w:pStyle w:val="ds-markdown-paragraph"/>
        <w:shd w:val="clear" w:color="auto" w:fill="FFFFFF"/>
        <w:spacing w:before="0" w:beforeAutospacing="0" w:after="0" w:afterAutospacing="0"/>
        <w:ind w:firstLine="851"/>
        <w:contextualSpacing/>
        <w:jc w:val="both"/>
        <w:rPr>
          <w:color w:val="0F1115"/>
          <w:sz w:val="28"/>
        </w:rPr>
      </w:pPr>
      <w:r w:rsidRPr="00305B64">
        <w:rPr>
          <w:color w:val="0F1115"/>
          <w:sz w:val="28"/>
        </w:rPr>
        <w:t>На 2025/2026 учебный год составлены графики повышения квалификации педагогических работников с учётом части 5.2 статьи 47 Федерального закона от 29.12.2012 № 273-ФЗ. Запланировано обучение:</w:t>
      </w:r>
    </w:p>
    <w:p w14:paraId="15A5F193" w14:textId="77777777" w:rsidR="00305B64" w:rsidRPr="00305B64" w:rsidRDefault="00305B64" w:rsidP="00305B64">
      <w:pPr>
        <w:pStyle w:val="ds-markdown-paragraph"/>
        <w:numPr>
          <w:ilvl w:val="0"/>
          <w:numId w:val="39"/>
        </w:numPr>
        <w:shd w:val="clear" w:color="auto" w:fill="FFFFFF"/>
        <w:spacing w:before="0" w:beforeAutospacing="0" w:after="0" w:afterAutospacing="0"/>
        <w:ind w:left="0" w:firstLine="851"/>
        <w:contextualSpacing/>
        <w:jc w:val="both"/>
        <w:rPr>
          <w:color w:val="0F1115"/>
          <w:sz w:val="28"/>
        </w:rPr>
      </w:pPr>
      <w:r w:rsidRPr="00305B64">
        <w:rPr>
          <w:color w:val="0F1115"/>
          <w:sz w:val="28"/>
        </w:rPr>
        <w:t>четырёх учителей-предметников в ГАУ ДПО РО «Институт развития образования»;</w:t>
      </w:r>
    </w:p>
    <w:p w14:paraId="1A3148EE" w14:textId="77777777" w:rsidR="00305B64" w:rsidRPr="00305B64" w:rsidRDefault="00305B64" w:rsidP="00305B64">
      <w:pPr>
        <w:pStyle w:val="ds-markdown-paragraph"/>
        <w:numPr>
          <w:ilvl w:val="0"/>
          <w:numId w:val="39"/>
        </w:numPr>
        <w:shd w:val="clear" w:color="auto" w:fill="FFFFFF"/>
        <w:spacing w:before="0" w:beforeAutospacing="0" w:after="0" w:afterAutospacing="0"/>
        <w:ind w:left="0" w:firstLine="851"/>
        <w:contextualSpacing/>
        <w:jc w:val="both"/>
        <w:rPr>
          <w:color w:val="0F1115"/>
          <w:sz w:val="28"/>
        </w:rPr>
      </w:pPr>
      <w:r w:rsidRPr="00305B64">
        <w:rPr>
          <w:color w:val="0F1115"/>
          <w:sz w:val="28"/>
        </w:rPr>
        <w:t>двух классных руководителей в ООО «Обучение и ИИ», осуществляющей образовательную деятельность на территории инновационного центра «Сколково» (онлайн).</w:t>
      </w:r>
    </w:p>
    <w:p w14:paraId="2BC1FF93" w14:textId="77777777" w:rsidR="00BE7D1C" w:rsidRPr="00305B64" w:rsidRDefault="00BE7D1C" w:rsidP="00B97276">
      <w:pPr>
        <w:spacing w:before="0" w:beforeAutospacing="0" w:after="0" w:afterAutospacing="0"/>
        <w:contextualSpacing/>
        <w:jc w:val="both"/>
        <w:rPr>
          <w:rFonts w:ascii="Times New Roman" w:hAnsi="Times New Roman" w:cs="Times New Roman"/>
          <w:bCs/>
          <w:color w:val="000000" w:themeColor="text1"/>
          <w:spacing w:val="-2"/>
          <w:sz w:val="28"/>
          <w:szCs w:val="28"/>
          <w:lang w:val="ru-RU"/>
        </w:rPr>
      </w:pPr>
    </w:p>
    <w:p w14:paraId="1C107204" w14:textId="3B217BCA" w:rsidR="005E414A" w:rsidRDefault="005C368A" w:rsidP="00B97276">
      <w:pPr>
        <w:spacing w:before="0" w:beforeAutospacing="0" w:after="0" w:afterAutospacing="0"/>
        <w:contextualSpacing/>
        <w:jc w:val="center"/>
        <w:rPr>
          <w:rFonts w:ascii="Times New Roman" w:hAnsi="Times New Roman" w:cs="Times New Roman"/>
          <w:b/>
          <w:bCs/>
          <w:color w:val="000000" w:themeColor="text1"/>
          <w:spacing w:val="-2"/>
          <w:sz w:val="28"/>
          <w:szCs w:val="28"/>
          <w:lang w:val="ru-RU"/>
        </w:rPr>
      </w:pPr>
      <w:r w:rsidRPr="00B97276">
        <w:rPr>
          <w:rFonts w:ascii="Times New Roman" w:hAnsi="Times New Roman" w:cs="Times New Roman"/>
          <w:b/>
          <w:bCs/>
          <w:color w:val="000000" w:themeColor="text1"/>
          <w:spacing w:val="-2"/>
          <w:sz w:val="28"/>
          <w:szCs w:val="28"/>
        </w:rPr>
        <w:lastRenderedPageBreak/>
        <w:t>VII</w:t>
      </w:r>
      <w:r w:rsidRPr="00B97276">
        <w:rPr>
          <w:rFonts w:ascii="Times New Roman" w:hAnsi="Times New Roman" w:cs="Times New Roman"/>
          <w:b/>
          <w:bCs/>
          <w:color w:val="000000" w:themeColor="text1"/>
          <w:spacing w:val="-2"/>
          <w:sz w:val="28"/>
          <w:szCs w:val="28"/>
          <w:lang w:val="ru-RU"/>
        </w:rPr>
        <w:t>. Оценка качества учебно-методического и</w:t>
      </w:r>
      <w:r w:rsidRPr="00B97276">
        <w:rPr>
          <w:rFonts w:ascii="Times New Roman" w:hAnsi="Times New Roman" w:cs="Times New Roman"/>
          <w:b/>
          <w:bCs/>
          <w:color w:val="000000" w:themeColor="text1"/>
          <w:spacing w:val="-2"/>
          <w:sz w:val="28"/>
          <w:szCs w:val="28"/>
        </w:rPr>
        <w:t> </w:t>
      </w:r>
      <w:r w:rsidRPr="00B97276">
        <w:rPr>
          <w:rFonts w:ascii="Times New Roman" w:hAnsi="Times New Roman" w:cs="Times New Roman"/>
          <w:b/>
          <w:bCs/>
          <w:color w:val="000000" w:themeColor="text1"/>
          <w:spacing w:val="-2"/>
          <w:sz w:val="28"/>
          <w:szCs w:val="28"/>
          <w:lang w:val="ru-RU"/>
        </w:rPr>
        <w:t>библиотечно-информационного обеспечения</w:t>
      </w:r>
    </w:p>
    <w:p w14:paraId="0E96CAC7" w14:textId="77777777" w:rsidR="00A24E64" w:rsidRPr="00B97276" w:rsidRDefault="00A24E64" w:rsidP="00B97276">
      <w:pPr>
        <w:spacing w:before="0" w:beforeAutospacing="0" w:after="0" w:afterAutospacing="0"/>
        <w:contextualSpacing/>
        <w:jc w:val="center"/>
        <w:rPr>
          <w:rFonts w:ascii="Times New Roman" w:hAnsi="Times New Roman" w:cs="Times New Roman"/>
          <w:b/>
          <w:bCs/>
          <w:color w:val="000000" w:themeColor="text1"/>
          <w:spacing w:val="-2"/>
          <w:sz w:val="28"/>
          <w:szCs w:val="28"/>
          <w:lang w:val="ru-RU"/>
        </w:rPr>
      </w:pPr>
    </w:p>
    <w:p w14:paraId="3DF2C7DD" w14:textId="77777777" w:rsidR="005E414A" w:rsidRPr="00B97276" w:rsidRDefault="005C368A" w:rsidP="00A24E64">
      <w:pPr>
        <w:spacing w:before="0" w:beforeAutospacing="0" w:after="0" w:afterAutospacing="0"/>
        <w:ind w:firstLine="851"/>
        <w:contextualSpacing/>
        <w:jc w:val="both"/>
        <w:rPr>
          <w:rFonts w:ascii="Times New Roman" w:hAnsi="Times New Roman" w:cs="Times New Roman"/>
          <w:color w:val="000000" w:themeColor="text1"/>
          <w:sz w:val="28"/>
          <w:szCs w:val="28"/>
        </w:rPr>
      </w:pPr>
      <w:bookmarkStart w:id="15" w:name="_Hlk224812810"/>
      <w:proofErr w:type="spellStart"/>
      <w:r w:rsidRPr="00B97276">
        <w:rPr>
          <w:rFonts w:ascii="Times New Roman" w:hAnsi="Times New Roman" w:cs="Times New Roman"/>
          <w:color w:val="000000" w:themeColor="text1"/>
          <w:sz w:val="28"/>
          <w:szCs w:val="28"/>
        </w:rPr>
        <w:t>Общая</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характеристика</w:t>
      </w:r>
      <w:proofErr w:type="spellEnd"/>
      <w:r w:rsidRPr="00B97276">
        <w:rPr>
          <w:rFonts w:ascii="Times New Roman" w:hAnsi="Times New Roman" w:cs="Times New Roman"/>
          <w:color w:val="000000" w:themeColor="text1"/>
          <w:sz w:val="28"/>
          <w:szCs w:val="28"/>
        </w:rPr>
        <w:t>:</w:t>
      </w:r>
    </w:p>
    <w:p w14:paraId="25EA3CE8" w14:textId="5D802D47" w:rsidR="005E414A" w:rsidRPr="00B97276" w:rsidRDefault="005C368A" w:rsidP="00A24E64">
      <w:pPr>
        <w:numPr>
          <w:ilvl w:val="0"/>
          <w:numId w:val="21"/>
        </w:numPr>
        <w:spacing w:before="0" w:beforeAutospacing="0" w:after="0" w:afterAutospacing="0"/>
        <w:ind w:left="0" w:firstLine="851"/>
        <w:contextualSpacing/>
        <w:jc w:val="both"/>
        <w:rPr>
          <w:rFonts w:ascii="Times New Roman" w:hAnsi="Times New Roman" w:cs="Times New Roman"/>
          <w:color w:val="000000" w:themeColor="text1"/>
          <w:sz w:val="28"/>
          <w:szCs w:val="28"/>
        </w:rPr>
      </w:pPr>
      <w:proofErr w:type="spellStart"/>
      <w:r w:rsidRPr="00B97276">
        <w:rPr>
          <w:rFonts w:ascii="Times New Roman" w:hAnsi="Times New Roman" w:cs="Times New Roman"/>
          <w:color w:val="000000" w:themeColor="text1"/>
          <w:sz w:val="28"/>
          <w:szCs w:val="28"/>
        </w:rPr>
        <w:t>объем</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библиотечного</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фонда</w:t>
      </w:r>
      <w:proofErr w:type="spellEnd"/>
      <w:r w:rsidRPr="00B97276">
        <w:rPr>
          <w:rFonts w:ascii="Times New Roman" w:hAnsi="Times New Roman" w:cs="Times New Roman"/>
          <w:color w:val="000000" w:themeColor="text1"/>
          <w:sz w:val="28"/>
          <w:szCs w:val="28"/>
        </w:rPr>
        <w:t xml:space="preserve"> – </w:t>
      </w:r>
      <w:r w:rsidR="00BA5247" w:rsidRPr="00B97276">
        <w:rPr>
          <w:rFonts w:ascii="Times New Roman" w:hAnsi="Times New Roman" w:cs="Times New Roman"/>
          <w:color w:val="000000" w:themeColor="text1"/>
          <w:sz w:val="28"/>
          <w:szCs w:val="28"/>
          <w:lang w:val="ru-RU"/>
        </w:rPr>
        <w:t>1985</w:t>
      </w:r>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единиц</w:t>
      </w:r>
      <w:proofErr w:type="spellEnd"/>
      <w:r w:rsidRPr="00B97276">
        <w:rPr>
          <w:rFonts w:ascii="Times New Roman" w:hAnsi="Times New Roman" w:cs="Times New Roman"/>
          <w:color w:val="000000" w:themeColor="text1"/>
          <w:sz w:val="28"/>
          <w:szCs w:val="28"/>
        </w:rPr>
        <w:t>;</w:t>
      </w:r>
    </w:p>
    <w:p w14:paraId="262F5F08" w14:textId="06E29483" w:rsidR="005E414A" w:rsidRPr="00B97276" w:rsidRDefault="005C368A" w:rsidP="00A24E64">
      <w:pPr>
        <w:numPr>
          <w:ilvl w:val="0"/>
          <w:numId w:val="21"/>
        </w:numPr>
        <w:spacing w:before="0" w:beforeAutospacing="0" w:after="0" w:afterAutospacing="0"/>
        <w:ind w:left="0" w:firstLine="851"/>
        <w:contextualSpacing/>
        <w:jc w:val="both"/>
        <w:rPr>
          <w:rFonts w:ascii="Times New Roman" w:hAnsi="Times New Roman" w:cs="Times New Roman"/>
          <w:color w:val="000000" w:themeColor="text1"/>
          <w:sz w:val="28"/>
          <w:szCs w:val="28"/>
        </w:rPr>
      </w:pPr>
      <w:proofErr w:type="spellStart"/>
      <w:r w:rsidRPr="00B97276">
        <w:rPr>
          <w:rFonts w:ascii="Times New Roman" w:hAnsi="Times New Roman" w:cs="Times New Roman"/>
          <w:color w:val="000000" w:themeColor="text1"/>
          <w:sz w:val="28"/>
          <w:szCs w:val="28"/>
        </w:rPr>
        <w:t>книгообеспеченность</w:t>
      </w:r>
      <w:proofErr w:type="spellEnd"/>
      <w:r w:rsidRPr="00B97276">
        <w:rPr>
          <w:rFonts w:ascii="Times New Roman" w:hAnsi="Times New Roman" w:cs="Times New Roman"/>
          <w:color w:val="000000" w:themeColor="text1"/>
          <w:sz w:val="28"/>
          <w:szCs w:val="28"/>
        </w:rPr>
        <w:t xml:space="preserve"> – 100 </w:t>
      </w:r>
      <w:r w:rsidR="002B0397" w:rsidRPr="00B97276">
        <w:rPr>
          <w:rFonts w:ascii="Times New Roman" w:hAnsi="Times New Roman" w:cs="Times New Roman"/>
          <w:color w:val="000000" w:themeColor="text1"/>
          <w:sz w:val="28"/>
          <w:szCs w:val="28"/>
        </w:rPr>
        <w:t>%</w:t>
      </w:r>
      <w:r w:rsidRPr="00B97276">
        <w:rPr>
          <w:rFonts w:ascii="Times New Roman" w:hAnsi="Times New Roman" w:cs="Times New Roman"/>
          <w:color w:val="000000" w:themeColor="text1"/>
          <w:sz w:val="28"/>
          <w:szCs w:val="28"/>
        </w:rPr>
        <w:t>;</w:t>
      </w:r>
    </w:p>
    <w:p w14:paraId="025D8C14" w14:textId="52FB1D65" w:rsidR="005E414A" w:rsidRPr="00B97276" w:rsidRDefault="005C368A" w:rsidP="00A24E64">
      <w:pPr>
        <w:numPr>
          <w:ilvl w:val="0"/>
          <w:numId w:val="21"/>
        </w:numPr>
        <w:spacing w:before="0" w:beforeAutospacing="0" w:after="0" w:afterAutospacing="0"/>
        <w:ind w:left="0" w:firstLine="851"/>
        <w:contextualSpacing/>
        <w:jc w:val="both"/>
        <w:rPr>
          <w:rFonts w:ascii="Times New Roman" w:hAnsi="Times New Roman" w:cs="Times New Roman"/>
          <w:color w:val="000000" w:themeColor="text1"/>
          <w:sz w:val="28"/>
          <w:szCs w:val="28"/>
        </w:rPr>
      </w:pPr>
      <w:proofErr w:type="spellStart"/>
      <w:r w:rsidRPr="00B97276">
        <w:rPr>
          <w:rFonts w:ascii="Times New Roman" w:hAnsi="Times New Roman" w:cs="Times New Roman"/>
          <w:color w:val="000000" w:themeColor="text1"/>
          <w:sz w:val="28"/>
          <w:szCs w:val="28"/>
        </w:rPr>
        <w:t>обращаемость</w:t>
      </w:r>
      <w:proofErr w:type="spellEnd"/>
      <w:r w:rsidRPr="00B97276">
        <w:rPr>
          <w:rFonts w:ascii="Times New Roman" w:hAnsi="Times New Roman" w:cs="Times New Roman"/>
          <w:color w:val="000000" w:themeColor="text1"/>
          <w:sz w:val="28"/>
          <w:szCs w:val="28"/>
        </w:rPr>
        <w:t xml:space="preserve"> – </w:t>
      </w:r>
      <w:r w:rsidR="00BA5247" w:rsidRPr="00B97276">
        <w:rPr>
          <w:rFonts w:ascii="Times New Roman" w:hAnsi="Times New Roman" w:cs="Times New Roman"/>
          <w:color w:val="000000" w:themeColor="text1"/>
          <w:sz w:val="28"/>
          <w:szCs w:val="28"/>
          <w:lang w:val="ru-RU"/>
        </w:rPr>
        <w:t>2248</w:t>
      </w:r>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единиц</w:t>
      </w:r>
      <w:proofErr w:type="spellEnd"/>
      <w:r w:rsidRPr="00B97276">
        <w:rPr>
          <w:rFonts w:ascii="Times New Roman" w:hAnsi="Times New Roman" w:cs="Times New Roman"/>
          <w:color w:val="000000" w:themeColor="text1"/>
          <w:sz w:val="28"/>
          <w:szCs w:val="28"/>
        </w:rPr>
        <w:t xml:space="preserve"> в </w:t>
      </w:r>
      <w:proofErr w:type="spellStart"/>
      <w:r w:rsidRPr="00B97276">
        <w:rPr>
          <w:rFonts w:ascii="Times New Roman" w:hAnsi="Times New Roman" w:cs="Times New Roman"/>
          <w:color w:val="000000" w:themeColor="text1"/>
          <w:sz w:val="28"/>
          <w:szCs w:val="28"/>
        </w:rPr>
        <w:t>год</w:t>
      </w:r>
      <w:proofErr w:type="spellEnd"/>
      <w:r w:rsidRPr="00B97276">
        <w:rPr>
          <w:rFonts w:ascii="Times New Roman" w:hAnsi="Times New Roman" w:cs="Times New Roman"/>
          <w:color w:val="000000" w:themeColor="text1"/>
          <w:sz w:val="28"/>
          <w:szCs w:val="28"/>
        </w:rPr>
        <w:t>;</w:t>
      </w:r>
    </w:p>
    <w:p w14:paraId="59D38A65" w14:textId="5B7DE49F" w:rsidR="005E414A" w:rsidRPr="00B97276" w:rsidRDefault="005C368A" w:rsidP="00A24E64">
      <w:pPr>
        <w:numPr>
          <w:ilvl w:val="0"/>
          <w:numId w:val="21"/>
        </w:numPr>
        <w:spacing w:before="0" w:beforeAutospacing="0" w:after="0" w:afterAutospacing="0"/>
        <w:ind w:left="0" w:firstLine="851"/>
        <w:contextualSpacing/>
        <w:jc w:val="both"/>
        <w:rPr>
          <w:rFonts w:ascii="Times New Roman" w:hAnsi="Times New Roman" w:cs="Times New Roman"/>
          <w:color w:val="000000" w:themeColor="text1"/>
          <w:sz w:val="28"/>
          <w:szCs w:val="28"/>
        </w:rPr>
      </w:pPr>
      <w:proofErr w:type="spellStart"/>
      <w:r w:rsidRPr="00B97276">
        <w:rPr>
          <w:rFonts w:ascii="Times New Roman" w:hAnsi="Times New Roman" w:cs="Times New Roman"/>
          <w:color w:val="000000" w:themeColor="text1"/>
          <w:sz w:val="28"/>
          <w:szCs w:val="28"/>
        </w:rPr>
        <w:t>объем</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учебного</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фонда</w:t>
      </w:r>
      <w:proofErr w:type="spellEnd"/>
      <w:r w:rsidRPr="00B97276">
        <w:rPr>
          <w:rFonts w:ascii="Times New Roman" w:hAnsi="Times New Roman" w:cs="Times New Roman"/>
          <w:color w:val="000000" w:themeColor="text1"/>
          <w:sz w:val="28"/>
          <w:szCs w:val="28"/>
        </w:rPr>
        <w:t xml:space="preserve"> – </w:t>
      </w:r>
      <w:r w:rsidR="00BA5247" w:rsidRPr="00B97276">
        <w:rPr>
          <w:rFonts w:ascii="Times New Roman" w:hAnsi="Times New Roman" w:cs="Times New Roman"/>
          <w:color w:val="000000" w:themeColor="text1"/>
          <w:sz w:val="28"/>
          <w:szCs w:val="28"/>
          <w:lang w:val="ru-RU"/>
        </w:rPr>
        <w:t>35265</w:t>
      </w:r>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единица</w:t>
      </w:r>
      <w:proofErr w:type="spellEnd"/>
      <w:r w:rsidRPr="00B97276">
        <w:rPr>
          <w:rFonts w:ascii="Times New Roman" w:hAnsi="Times New Roman" w:cs="Times New Roman"/>
          <w:color w:val="000000" w:themeColor="text1"/>
          <w:sz w:val="28"/>
          <w:szCs w:val="28"/>
        </w:rPr>
        <w:t>.</w:t>
      </w:r>
    </w:p>
    <w:p w14:paraId="23712833" w14:textId="77777777" w:rsidR="005E414A" w:rsidRPr="00B97276" w:rsidRDefault="005C368A" w:rsidP="00A24E64">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Фонд библиотеки формируется за</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счет федерального, областного, местного бюджетов.</w:t>
      </w:r>
    </w:p>
    <w:p w14:paraId="2C5BB076" w14:textId="77777777" w:rsidR="00BE7D1C" w:rsidRPr="00B97276" w:rsidRDefault="00BE7D1C" w:rsidP="00A24E64">
      <w:pPr>
        <w:spacing w:before="0" w:beforeAutospacing="0" w:after="0" w:afterAutospacing="0"/>
        <w:ind w:firstLine="851"/>
        <w:contextualSpacing/>
        <w:jc w:val="both"/>
        <w:rPr>
          <w:rFonts w:ascii="Times New Roman" w:hAnsi="Times New Roman" w:cs="Times New Roman"/>
          <w:b/>
          <w:bCs/>
          <w:color w:val="000000" w:themeColor="text1"/>
          <w:sz w:val="28"/>
          <w:szCs w:val="28"/>
          <w:lang w:val="ru-RU"/>
        </w:rPr>
      </w:pPr>
    </w:p>
    <w:p w14:paraId="471FFF66" w14:textId="49EDF854" w:rsidR="005E414A" w:rsidRDefault="005C368A" w:rsidP="00B97276">
      <w:pPr>
        <w:spacing w:before="0" w:beforeAutospacing="0" w:after="0" w:afterAutospacing="0"/>
        <w:contextualSpacing/>
        <w:jc w:val="center"/>
        <w:rPr>
          <w:rFonts w:ascii="Times New Roman" w:hAnsi="Times New Roman" w:cs="Times New Roman"/>
          <w:b/>
          <w:bCs/>
          <w:color w:val="000000" w:themeColor="text1"/>
          <w:sz w:val="28"/>
          <w:szCs w:val="28"/>
          <w:lang w:val="ru-RU"/>
        </w:rPr>
      </w:pPr>
      <w:r w:rsidRPr="00B97276">
        <w:rPr>
          <w:rFonts w:ascii="Times New Roman" w:hAnsi="Times New Roman" w:cs="Times New Roman"/>
          <w:b/>
          <w:bCs/>
          <w:color w:val="000000" w:themeColor="text1"/>
          <w:sz w:val="28"/>
          <w:szCs w:val="28"/>
          <w:lang w:val="ru-RU"/>
        </w:rPr>
        <w:t>Состав фонда и</w:t>
      </w:r>
      <w:r w:rsidRPr="00B97276">
        <w:rPr>
          <w:rFonts w:ascii="Times New Roman" w:hAnsi="Times New Roman" w:cs="Times New Roman"/>
          <w:b/>
          <w:bCs/>
          <w:color w:val="000000" w:themeColor="text1"/>
          <w:sz w:val="28"/>
          <w:szCs w:val="28"/>
        </w:rPr>
        <w:t> </w:t>
      </w:r>
      <w:r w:rsidRPr="00B97276">
        <w:rPr>
          <w:rFonts w:ascii="Times New Roman" w:hAnsi="Times New Roman" w:cs="Times New Roman"/>
          <w:b/>
          <w:bCs/>
          <w:color w:val="000000" w:themeColor="text1"/>
          <w:sz w:val="28"/>
          <w:szCs w:val="28"/>
          <w:lang w:val="ru-RU"/>
        </w:rPr>
        <w:t>его использование</w:t>
      </w:r>
    </w:p>
    <w:p w14:paraId="495C85A8" w14:textId="77777777" w:rsidR="00A24E64" w:rsidRPr="00B97276" w:rsidRDefault="00A24E64" w:rsidP="00B97276">
      <w:pPr>
        <w:spacing w:before="0" w:beforeAutospacing="0" w:after="0" w:afterAutospacing="0"/>
        <w:contextualSpacing/>
        <w:jc w:val="center"/>
        <w:rPr>
          <w:rFonts w:ascii="Times New Roman" w:hAnsi="Times New Roman" w:cs="Times New Roman"/>
          <w:b/>
          <w:bCs/>
          <w:color w:val="000000" w:themeColor="text1"/>
          <w:sz w:val="28"/>
          <w:szCs w:val="28"/>
          <w:lang w:val="ru-RU"/>
        </w:rPr>
      </w:pPr>
    </w:p>
    <w:tbl>
      <w:tblPr>
        <w:tblStyle w:val="ad"/>
        <w:tblW w:w="5000" w:type="pct"/>
        <w:tblLook w:val="0600" w:firstRow="0" w:lastRow="0" w:firstColumn="0" w:lastColumn="0" w:noHBand="1" w:noVBand="1"/>
      </w:tblPr>
      <w:tblGrid>
        <w:gridCol w:w="446"/>
        <w:gridCol w:w="3730"/>
        <w:gridCol w:w="3049"/>
        <w:gridCol w:w="2404"/>
      </w:tblGrid>
      <w:tr w:rsidR="001F5FB8" w:rsidRPr="009417C7" w14:paraId="1F6C93BB" w14:textId="77777777" w:rsidTr="00A24E64">
        <w:tc>
          <w:tcPr>
            <w:tcW w:w="0" w:type="auto"/>
            <w:vAlign w:val="center"/>
          </w:tcPr>
          <w:p w14:paraId="3195C1D9" w14:textId="77777777" w:rsidR="005E414A" w:rsidRPr="00A24E64" w:rsidRDefault="005C368A" w:rsidP="00A24E64">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w:t>
            </w:r>
          </w:p>
        </w:tc>
        <w:tc>
          <w:tcPr>
            <w:tcW w:w="0" w:type="auto"/>
            <w:vAlign w:val="center"/>
          </w:tcPr>
          <w:p w14:paraId="593A7AD8" w14:textId="77777777" w:rsidR="005E414A" w:rsidRPr="00A24E64" w:rsidRDefault="005C368A" w:rsidP="00A24E64">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Вид</w:t>
            </w:r>
            <w:proofErr w:type="spellEnd"/>
            <w:r w:rsidRPr="00A24E64">
              <w:rPr>
                <w:rFonts w:ascii="Times New Roman" w:hAnsi="Times New Roman" w:cs="Times New Roman"/>
                <w:color w:val="000000" w:themeColor="text1"/>
                <w:sz w:val="24"/>
                <w:szCs w:val="28"/>
              </w:rPr>
              <w:t xml:space="preserve"> </w:t>
            </w:r>
            <w:proofErr w:type="spellStart"/>
            <w:r w:rsidRPr="00A24E64">
              <w:rPr>
                <w:rFonts w:ascii="Times New Roman" w:hAnsi="Times New Roman" w:cs="Times New Roman"/>
                <w:color w:val="000000" w:themeColor="text1"/>
                <w:sz w:val="24"/>
                <w:szCs w:val="28"/>
              </w:rPr>
              <w:t>литературы</w:t>
            </w:r>
            <w:proofErr w:type="spellEnd"/>
          </w:p>
        </w:tc>
        <w:tc>
          <w:tcPr>
            <w:tcW w:w="0" w:type="auto"/>
            <w:vAlign w:val="center"/>
          </w:tcPr>
          <w:p w14:paraId="3387A894" w14:textId="77777777" w:rsidR="005E414A" w:rsidRPr="00A24E64" w:rsidRDefault="005C368A" w:rsidP="00A24E64">
            <w:pPr>
              <w:spacing w:beforeAutospacing="0" w:afterAutospacing="0"/>
              <w:contextualSpacing/>
              <w:jc w:val="center"/>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Количество</w:t>
            </w:r>
            <w:proofErr w:type="spellEnd"/>
            <w:r w:rsidRPr="00A24E64">
              <w:rPr>
                <w:rFonts w:ascii="Times New Roman" w:hAnsi="Times New Roman" w:cs="Times New Roman"/>
                <w:color w:val="000000" w:themeColor="text1"/>
                <w:sz w:val="24"/>
                <w:szCs w:val="28"/>
              </w:rPr>
              <w:t xml:space="preserve"> </w:t>
            </w:r>
            <w:proofErr w:type="spellStart"/>
            <w:r w:rsidRPr="00A24E64">
              <w:rPr>
                <w:rFonts w:ascii="Times New Roman" w:hAnsi="Times New Roman" w:cs="Times New Roman"/>
                <w:color w:val="000000" w:themeColor="text1"/>
                <w:sz w:val="24"/>
                <w:szCs w:val="28"/>
              </w:rPr>
              <w:t>единиц</w:t>
            </w:r>
            <w:proofErr w:type="spellEnd"/>
            <w:r w:rsidRPr="00A24E64">
              <w:rPr>
                <w:rFonts w:ascii="Times New Roman" w:hAnsi="Times New Roman" w:cs="Times New Roman"/>
                <w:color w:val="000000" w:themeColor="text1"/>
                <w:sz w:val="24"/>
                <w:szCs w:val="28"/>
              </w:rPr>
              <w:t xml:space="preserve"> в </w:t>
            </w:r>
            <w:proofErr w:type="spellStart"/>
            <w:r w:rsidRPr="00A24E64">
              <w:rPr>
                <w:rFonts w:ascii="Times New Roman" w:hAnsi="Times New Roman" w:cs="Times New Roman"/>
                <w:color w:val="000000" w:themeColor="text1"/>
                <w:sz w:val="24"/>
                <w:szCs w:val="28"/>
              </w:rPr>
              <w:t>фонде</w:t>
            </w:r>
            <w:proofErr w:type="spellEnd"/>
          </w:p>
        </w:tc>
        <w:tc>
          <w:tcPr>
            <w:tcW w:w="0" w:type="auto"/>
            <w:vAlign w:val="center"/>
          </w:tcPr>
          <w:p w14:paraId="765B161F" w14:textId="77777777" w:rsidR="005E414A" w:rsidRPr="00A24E64" w:rsidRDefault="005C368A" w:rsidP="00A24E64">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Сколько экземпляров</w:t>
            </w:r>
            <w:r w:rsidRPr="00A24E64">
              <w:rPr>
                <w:rFonts w:ascii="Times New Roman" w:hAnsi="Times New Roman" w:cs="Times New Roman"/>
                <w:color w:val="000000" w:themeColor="text1"/>
                <w:sz w:val="24"/>
                <w:szCs w:val="28"/>
                <w:lang w:val="ru-RU"/>
              </w:rPr>
              <w:br/>
              <w:t>выдавалось за</w:t>
            </w:r>
            <w:r w:rsidRPr="00A24E64">
              <w:rPr>
                <w:rFonts w:ascii="Times New Roman" w:hAnsi="Times New Roman" w:cs="Times New Roman"/>
                <w:color w:val="000000" w:themeColor="text1"/>
                <w:sz w:val="24"/>
                <w:szCs w:val="28"/>
              </w:rPr>
              <w:t> </w:t>
            </w:r>
            <w:r w:rsidRPr="00A24E64">
              <w:rPr>
                <w:rFonts w:ascii="Times New Roman" w:hAnsi="Times New Roman" w:cs="Times New Roman"/>
                <w:color w:val="000000" w:themeColor="text1"/>
                <w:sz w:val="24"/>
                <w:szCs w:val="28"/>
                <w:lang w:val="ru-RU"/>
              </w:rPr>
              <w:t>год</w:t>
            </w:r>
          </w:p>
        </w:tc>
      </w:tr>
      <w:tr w:rsidR="001F5FB8" w:rsidRPr="00A24E64" w14:paraId="319AA331" w14:textId="77777777" w:rsidTr="00A24E64">
        <w:tc>
          <w:tcPr>
            <w:tcW w:w="0" w:type="auto"/>
            <w:vAlign w:val="center"/>
          </w:tcPr>
          <w:p w14:paraId="236C3923" w14:textId="77777777" w:rsidR="005E414A" w:rsidRPr="00A24E64" w:rsidRDefault="005C368A" w:rsidP="00A24E64">
            <w:pPr>
              <w:spacing w:beforeAutospacing="0" w:afterAutospacing="0"/>
              <w:contextualSpacing/>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1</w:t>
            </w:r>
          </w:p>
        </w:tc>
        <w:tc>
          <w:tcPr>
            <w:tcW w:w="0" w:type="auto"/>
            <w:vAlign w:val="center"/>
          </w:tcPr>
          <w:p w14:paraId="09D8C324" w14:textId="77777777" w:rsidR="005E414A" w:rsidRPr="00A24E64" w:rsidRDefault="005C368A" w:rsidP="00A24E64">
            <w:pPr>
              <w:spacing w:beforeAutospacing="0" w:afterAutospacing="0"/>
              <w:contextualSpacing/>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Учебная</w:t>
            </w:r>
            <w:proofErr w:type="spellEnd"/>
          </w:p>
        </w:tc>
        <w:tc>
          <w:tcPr>
            <w:tcW w:w="0" w:type="auto"/>
            <w:vAlign w:val="center"/>
          </w:tcPr>
          <w:p w14:paraId="5BC3043C" w14:textId="5591DA58" w:rsidR="005E414A" w:rsidRPr="00A24E64" w:rsidRDefault="00BA5247" w:rsidP="00A24E64">
            <w:pPr>
              <w:spacing w:beforeAutospacing="0" w:afterAutospacing="0"/>
              <w:contextualSpacing/>
              <w:jc w:val="center"/>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lang w:val="ru-RU"/>
              </w:rPr>
              <w:t>35265</w:t>
            </w:r>
          </w:p>
        </w:tc>
        <w:tc>
          <w:tcPr>
            <w:tcW w:w="0" w:type="auto"/>
            <w:vAlign w:val="center"/>
          </w:tcPr>
          <w:p w14:paraId="63864890" w14:textId="722B84F0" w:rsidR="005E414A" w:rsidRPr="009417C7" w:rsidRDefault="009417C7" w:rsidP="00A24E64">
            <w:pPr>
              <w:spacing w:beforeAutospacing="0" w:afterAutospacing="0"/>
              <w:contextualSpacing/>
              <w:jc w:val="center"/>
              <w:rPr>
                <w:rFonts w:ascii="Times New Roman" w:hAnsi="Times New Roman" w:cs="Times New Roman"/>
                <w:color w:val="000000" w:themeColor="text1"/>
                <w:sz w:val="24"/>
                <w:szCs w:val="28"/>
                <w:highlight w:val="yellow"/>
                <w:lang w:val="ru-RU"/>
              </w:rPr>
            </w:pPr>
            <w:r w:rsidRPr="00DB5F79">
              <w:rPr>
                <w:rFonts w:ascii="Times New Roman" w:hAnsi="Times New Roman" w:cs="Times New Roman"/>
                <w:color w:val="000000" w:themeColor="text1"/>
                <w:sz w:val="24"/>
                <w:szCs w:val="28"/>
                <w:lang w:val="ru-RU"/>
              </w:rPr>
              <w:t>34</w:t>
            </w:r>
            <w:r w:rsidR="00DB5F79" w:rsidRPr="00DB5F79">
              <w:rPr>
                <w:rFonts w:ascii="Times New Roman" w:hAnsi="Times New Roman" w:cs="Times New Roman"/>
                <w:color w:val="000000" w:themeColor="text1"/>
                <w:sz w:val="24"/>
                <w:szCs w:val="28"/>
                <w:lang w:val="ru-RU"/>
              </w:rPr>
              <w:t>230</w:t>
            </w:r>
          </w:p>
        </w:tc>
      </w:tr>
      <w:tr w:rsidR="001F5FB8" w:rsidRPr="00A24E64" w14:paraId="7AC114D4" w14:textId="77777777" w:rsidTr="00A24E64">
        <w:tc>
          <w:tcPr>
            <w:tcW w:w="0" w:type="auto"/>
            <w:vAlign w:val="center"/>
          </w:tcPr>
          <w:p w14:paraId="14735157" w14:textId="77777777" w:rsidR="005E414A" w:rsidRPr="00A24E64" w:rsidRDefault="005C368A" w:rsidP="00A24E64">
            <w:pPr>
              <w:spacing w:beforeAutospacing="0" w:afterAutospacing="0"/>
              <w:contextualSpacing/>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2</w:t>
            </w:r>
          </w:p>
        </w:tc>
        <w:tc>
          <w:tcPr>
            <w:tcW w:w="0" w:type="auto"/>
            <w:vAlign w:val="center"/>
          </w:tcPr>
          <w:p w14:paraId="27043579" w14:textId="77777777" w:rsidR="005E414A" w:rsidRPr="00A24E64" w:rsidRDefault="005C368A" w:rsidP="00A24E64">
            <w:pPr>
              <w:spacing w:beforeAutospacing="0" w:afterAutospacing="0"/>
              <w:contextualSpacing/>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Педагогическая</w:t>
            </w:r>
            <w:proofErr w:type="spellEnd"/>
          </w:p>
        </w:tc>
        <w:tc>
          <w:tcPr>
            <w:tcW w:w="0" w:type="auto"/>
            <w:vAlign w:val="center"/>
          </w:tcPr>
          <w:p w14:paraId="678425A4" w14:textId="542E08B7" w:rsidR="005E414A" w:rsidRPr="00A24E64" w:rsidRDefault="00BA5247" w:rsidP="00A24E64">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0</w:t>
            </w:r>
          </w:p>
        </w:tc>
        <w:tc>
          <w:tcPr>
            <w:tcW w:w="0" w:type="auto"/>
            <w:vAlign w:val="center"/>
          </w:tcPr>
          <w:p w14:paraId="53A4F7BE" w14:textId="01303A30" w:rsidR="005E414A" w:rsidRPr="00A24E64" w:rsidRDefault="00BA5247" w:rsidP="00A24E64">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0</w:t>
            </w:r>
          </w:p>
        </w:tc>
      </w:tr>
      <w:tr w:rsidR="001F5FB8" w:rsidRPr="00A24E64" w14:paraId="21F274D9" w14:textId="77777777" w:rsidTr="00A24E64">
        <w:tc>
          <w:tcPr>
            <w:tcW w:w="0" w:type="auto"/>
            <w:vAlign w:val="center"/>
          </w:tcPr>
          <w:p w14:paraId="5C48FCEE" w14:textId="77777777" w:rsidR="005E414A" w:rsidRPr="00A24E64" w:rsidRDefault="005C368A" w:rsidP="00A24E64">
            <w:pPr>
              <w:spacing w:beforeAutospacing="0" w:afterAutospacing="0"/>
              <w:contextualSpacing/>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3</w:t>
            </w:r>
          </w:p>
        </w:tc>
        <w:tc>
          <w:tcPr>
            <w:tcW w:w="0" w:type="auto"/>
            <w:vAlign w:val="center"/>
          </w:tcPr>
          <w:p w14:paraId="771C104C" w14:textId="77777777" w:rsidR="005E414A" w:rsidRPr="00A24E64" w:rsidRDefault="005C368A" w:rsidP="00A24E64">
            <w:pPr>
              <w:spacing w:beforeAutospacing="0" w:afterAutospacing="0"/>
              <w:contextualSpacing/>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Художественная</w:t>
            </w:r>
            <w:proofErr w:type="spellEnd"/>
          </w:p>
        </w:tc>
        <w:tc>
          <w:tcPr>
            <w:tcW w:w="0" w:type="auto"/>
            <w:vAlign w:val="center"/>
          </w:tcPr>
          <w:p w14:paraId="0AAA2BA6" w14:textId="328CC850" w:rsidR="005E414A" w:rsidRPr="00A24E64" w:rsidRDefault="00BA5247" w:rsidP="00A24E64">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1985</w:t>
            </w:r>
          </w:p>
        </w:tc>
        <w:tc>
          <w:tcPr>
            <w:tcW w:w="0" w:type="auto"/>
            <w:vAlign w:val="center"/>
          </w:tcPr>
          <w:p w14:paraId="3D59327B" w14:textId="0168F977" w:rsidR="005E414A" w:rsidRPr="00A24E64" w:rsidRDefault="00BA5247" w:rsidP="00A24E64">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2248</w:t>
            </w:r>
          </w:p>
        </w:tc>
      </w:tr>
      <w:tr w:rsidR="001F5FB8" w:rsidRPr="00A24E64" w14:paraId="78607D4E" w14:textId="77777777" w:rsidTr="00A24E64">
        <w:tc>
          <w:tcPr>
            <w:tcW w:w="0" w:type="auto"/>
            <w:vAlign w:val="center"/>
          </w:tcPr>
          <w:p w14:paraId="6D796C57" w14:textId="77777777" w:rsidR="005E414A" w:rsidRPr="00A24E64" w:rsidRDefault="005C368A" w:rsidP="00A24E64">
            <w:pPr>
              <w:spacing w:beforeAutospacing="0" w:afterAutospacing="0"/>
              <w:contextualSpacing/>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4</w:t>
            </w:r>
          </w:p>
        </w:tc>
        <w:tc>
          <w:tcPr>
            <w:tcW w:w="0" w:type="auto"/>
            <w:vAlign w:val="center"/>
          </w:tcPr>
          <w:p w14:paraId="663E38B1" w14:textId="77777777" w:rsidR="005E414A" w:rsidRPr="00A24E64" w:rsidRDefault="005C368A" w:rsidP="00A24E64">
            <w:pPr>
              <w:spacing w:beforeAutospacing="0" w:afterAutospacing="0"/>
              <w:contextualSpacing/>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Справочная</w:t>
            </w:r>
            <w:proofErr w:type="spellEnd"/>
          </w:p>
        </w:tc>
        <w:tc>
          <w:tcPr>
            <w:tcW w:w="0" w:type="auto"/>
            <w:vAlign w:val="center"/>
          </w:tcPr>
          <w:p w14:paraId="7C11DE80" w14:textId="5E7F2822" w:rsidR="005E414A" w:rsidRPr="00A24E64" w:rsidRDefault="00BA5247" w:rsidP="00A24E64">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0</w:t>
            </w:r>
          </w:p>
        </w:tc>
        <w:tc>
          <w:tcPr>
            <w:tcW w:w="0" w:type="auto"/>
            <w:vAlign w:val="center"/>
          </w:tcPr>
          <w:p w14:paraId="5491CC89" w14:textId="08C49ED5" w:rsidR="005E414A" w:rsidRPr="00A24E64" w:rsidRDefault="00BA5247" w:rsidP="00A24E64">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0</w:t>
            </w:r>
          </w:p>
        </w:tc>
      </w:tr>
      <w:tr w:rsidR="001F5FB8" w:rsidRPr="00A24E64" w14:paraId="0BF66336" w14:textId="77777777" w:rsidTr="00A24E64">
        <w:tc>
          <w:tcPr>
            <w:tcW w:w="0" w:type="auto"/>
            <w:vAlign w:val="center"/>
          </w:tcPr>
          <w:p w14:paraId="28B41BDD" w14:textId="77777777" w:rsidR="005E414A" w:rsidRPr="00A24E64" w:rsidRDefault="005C368A" w:rsidP="00A24E64">
            <w:pPr>
              <w:spacing w:beforeAutospacing="0" w:afterAutospacing="0"/>
              <w:contextualSpacing/>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5</w:t>
            </w:r>
          </w:p>
        </w:tc>
        <w:tc>
          <w:tcPr>
            <w:tcW w:w="0" w:type="auto"/>
            <w:vAlign w:val="center"/>
          </w:tcPr>
          <w:p w14:paraId="209DB0F3" w14:textId="77777777" w:rsidR="005E414A" w:rsidRPr="00A24E64" w:rsidRDefault="005C368A" w:rsidP="00A24E64">
            <w:pPr>
              <w:spacing w:beforeAutospacing="0" w:afterAutospacing="0"/>
              <w:contextualSpacing/>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Языковедение</w:t>
            </w:r>
            <w:proofErr w:type="spellEnd"/>
            <w:r w:rsidRPr="00A24E64">
              <w:rPr>
                <w:rFonts w:ascii="Times New Roman" w:hAnsi="Times New Roman" w:cs="Times New Roman"/>
                <w:color w:val="000000" w:themeColor="text1"/>
                <w:sz w:val="24"/>
                <w:szCs w:val="28"/>
              </w:rPr>
              <w:t xml:space="preserve">, </w:t>
            </w:r>
            <w:proofErr w:type="spellStart"/>
            <w:r w:rsidRPr="00A24E64">
              <w:rPr>
                <w:rFonts w:ascii="Times New Roman" w:hAnsi="Times New Roman" w:cs="Times New Roman"/>
                <w:color w:val="000000" w:themeColor="text1"/>
                <w:sz w:val="24"/>
                <w:szCs w:val="28"/>
              </w:rPr>
              <w:t>литературоведение</w:t>
            </w:r>
            <w:proofErr w:type="spellEnd"/>
          </w:p>
        </w:tc>
        <w:tc>
          <w:tcPr>
            <w:tcW w:w="0" w:type="auto"/>
            <w:vAlign w:val="center"/>
          </w:tcPr>
          <w:p w14:paraId="5C9A0E93" w14:textId="06A95990" w:rsidR="005E414A" w:rsidRPr="00A24E64" w:rsidRDefault="00BA5247" w:rsidP="00A24E64">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0</w:t>
            </w:r>
          </w:p>
        </w:tc>
        <w:tc>
          <w:tcPr>
            <w:tcW w:w="0" w:type="auto"/>
            <w:vAlign w:val="center"/>
          </w:tcPr>
          <w:p w14:paraId="1D2E155D" w14:textId="3561C83B" w:rsidR="005E414A" w:rsidRPr="00A24E64" w:rsidRDefault="00BA5247" w:rsidP="00A24E64">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0</w:t>
            </w:r>
          </w:p>
        </w:tc>
      </w:tr>
      <w:tr w:rsidR="001F5FB8" w:rsidRPr="00A24E64" w14:paraId="7FFE4B63" w14:textId="77777777" w:rsidTr="00A24E64">
        <w:tc>
          <w:tcPr>
            <w:tcW w:w="0" w:type="auto"/>
            <w:vAlign w:val="center"/>
          </w:tcPr>
          <w:p w14:paraId="0648BA9B" w14:textId="77777777" w:rsidR="005E414A" w:rsidRPr="00A24E64" w:rsidRDefault="005C368A" w:rsidP="00A24E64">
            <w:pPr>
              <w:spacing w:beforeAutospacing="0" w:afterAutospacing="0"/>
              <w:contextualSpacing/>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6</w:t>
            </w:r>
          </w:p>
        </w:tc>
        <w:tc>
          <w:tcPr>
            <w:tcW w:w="0" w:type="auto"/>
            <w:vAlign w:val="center"/>
          </w:tcPr>
          <w:p w14:paraId="2F2B7153" w14:textId="77777777" w:rsidR="005E414A" w:rsidRPr="00A24E64" w:rsidRDefault="005C368A" w:rsidP="00A24E64">
            <w:pPr>
              <w:spacing w:beforeAutospacing="0" w:afterAutospacing="0"/>
              <w:contextualSpacing/>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Естественно-научная</w:t>
            </w:r>
            <w:proofErr w:type="spellEnd"/>
          </w:p>
        </w:tc>
        <w:tc>
          <w:tcPr>
            <w:tcW w:w="0" w:type="auto"/>
            <w:vAlign w:val="center"/>
          </w:tcPr>
          <w:p w14:paraId="30A74CA7" w14:textId="7890936F" w:rsidR="005E414A" w:rsidRPr="00A24E64" w:rsidRDefault="00BA5247" w:rsidP="00A24E64">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0</w:t>
            </w:r>
          </w:p>
        </w:tc>
        <w:tc>
          <w:tcPr>
            <w:tcW w:w="0" w:type="auto"/>
            <w:vAlign w:val="center"/>
          </w:tcPr>
          <w:p w14:paraId="1D3471CB" w14:textId="69FC16C1" w:rsidR="005E414A" w:rsidRPr="00A24E64" w:rsidRDefault="00BA5247" w:rsidP="00A24E64">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0</w:t>
            </w:r>
          </w:p>
        </w:tc>
      </w:tr>
      <w:tr w:rsidR="001F5FB8" w:rsidRPr="00A24E64" w14:paraId="38A81B43" w14:textId="77777777" w:rsidTr="00A24E64">
        <w:tc>
          <w:tcPr>
            <w:tcW w:w="0" w:type="auto"/>
            <w:vAlign w:val="center"/>
          </w:tcPr>
          <w:p w14:paraId="599F2294" w14:textId="77777777" w:rsidR="005E414A" w:rsidRPr="00A24E64" w:rsidRDefault="005C368A" w:rsidP="00A24E64">
            <w:pPr>
              <w:spacing w:beforeAutospacing="0" w:afterAutospacing="0"/>
              <w:contextualSpacing/>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7</w:t>
            </w:r>
          </w:p>
        </w:tc>
        <w:tc>
          <w:tcPr>
            <w:tcW w:w="0" w:type="auto"/>
            <w:vAlign w:val="center"/>
          </w:tcPr>
          <w:p w14:paraId="48FE6D4B" w14:textId="77777777" w:rsidR="005E414A" w:rsidRPr="00A24E64" w:rsidRDefault="005C368A" w:rsidP="00A24E64">
            <w:pPr>
              <w:spacing w:beforeAutospacing="0" w:afterAutospacing="0"/>
              <w:contextualSpacing/>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Техническая</w:t>
            </w:r>
            <w:proofErr w:type="spellEnd"/>
          </w:p>
        </w:tc>
        <w:tc>
          <w:tcPr>
            <w:tcW w:w="0" w:type="auto"/>
            <w:vAlign w:val="center"/>
          </w:tcPr>
          <w:p w14:paraId="63B3B4CE" w14:textId="6F7E577C" w:rsidR="005E414A" w:rsidRPr="00A24E64" w:rsidRDefault="00BA5247" w:rsidP="00A24E64">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0</w:t>
            </w:r>
          </w:p>
        </w:tc>
        <w:tc>
          <w:tcPr>
            <w:tcW w:w="0" w:type="auto"/>
            <w:vAlign w:val="center"/>
          </w:tcPr>
          <w:p w14:paraId="002C2585" w14:textId="5B2426B9" w:rsidR="005E414A" w:rsidRPr="00A24E64" w:rsidRDefault="00BA5247" w:rsidP="00A24E64">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0</w:t>
            </w:r>
          </w:p>
        </w:tc>
      </w:tr>
      <w:tr w:rsidR="001F5FB8" w:rsidRPr="00A24E64" w14:paraId="7E1C1E4B" w14:textId="77777777" w:rsidTr="00A24E64">
        <w:tc>
          <w:tcPr>
            <w:tcW w:w="0" w:type="auto"/>
            <w:vAlign w:val="center"/>
          </w:tcPr>
          <w:p w14:paraId="242A98CF" w14:textId="77777777" w:rsidR="005E414A" w:rsidRPr="00A24E64" w:rsidRDefault="005C368A" w:rsidP="00A24E64">
            <w:pPr>
              <w:spacing w:beforeAutospacing="0" w:afterAutospacing="0"/>
              <w:contextualSpacing/>
              <w:rPr>
                <w:rFonts w:ascii="Times New Roman" w:hAnsi="Times New Roman" w:cs="Times New Roman"/>
                <w:color w:val="000000" w:themeColor="text1"/>
                <w:sz w:val="24"/>
                <w:szCs w:val="28"/>
              </w:rPr>
            </w:pPr>
            <w:r w:rsidRPr="00A24E64">
              <w:rPr>
                <w:rFonts w:ascii="Times New Roman" w:hAnsi="Times New Roman" w:cs="Times New Roman"/>
                <w:color w:val="000000" w:themeColor="text1"/>
                <w:sz w:val="24"/>
                <w:szCs w:val="28"/>
              </w:rPr>
              <w:t>8</w:t>
            </w:r>
          </w:p>
        </w:tc>
        <w:tc>
          <w:tcPr>
            <w:tcW w:w="0" w:type="auto"/>
            <w:vAlign w:val="center"/>
          </w:tcPr>
          <w:p w14:paraId="1134F94B" w14:textId="77777777" w:rsidR="005E414A" w:rsidRPr="00A24E64" w:rsidRDefault="005C368A" w:rsidP="00A24E64">
            <w:pPr>
              <w:spacing w:beforeAutospacing="0" w:afterAutospacing="0"/>
              <w:contextualSpacing/>
              <w:rPr>
                <w:rFonts w:ascii="Times New Roman" w:hAnsi="Times New Roman" w:cs="Times New Roman"/>
                <w:color w:val="000000" w:themeColor="text1"/>
                <w:sz w:val="24"/>
                <w:szCs w:val="28"/>
              </w:rPr>
            </w:pPr>
            <w:proofErr w:type="spellStart"/>
            <w:r w:rsidRPr="00A24E64">
              <w:rPr>
                <w:rFonts w:ascii="Times New Roman" w:hAnsi="Times New Roman" w:cs="Times New Roman"/>
                <w:color w:val="000000" w:themeColor="text1"/>
                <w:sz w:val="24"/>
                <w:szCs w:val="28"/>
              </w:rPr>
              <w:t>Общественно-политическая</w:t>
            </w:r>
            <w:proofErr w:type="spellEnd"/>
          </w:p>
        </w:tc>
        <w:tc>
          <w:tcPr>
            <w:tcW w:w="0" w:type="auto"/>
            <w:vAlign w:val="center"/>
          </w:tcPr>
          <w:p w14:paraId="384C7FA6" w14:textId="199D690F" w:rsidR="005E414A" w:rsidRPr="00A24E64" w:rsidRDefault="00BA5247" w:rsidP="00A24E64">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0</w:t>
            </w:r>
          </w:p>
        </w:tc>
        <w:tc>
          <w:tcPr>
            <w:tcW w:w="0" w:type="auto"/>
            <w:vAlign w:val="center"/>
          </w:tcPr>
          <w:p w14:paraId="69C9CF21" w14:textId="51FA0D05" w:rsidR="005E414A" w:rsidRPr="00A24E64" w:rsidRDefault="00BA5247" w:rsidP="00A24E64">
            <w:pPr>
              <w:spacing w:beforeAutospacing="0" w:afterAutospacing="0"/>
              <w:contextualSpacing/>
              <w:jc w:val="center"/>
              <w:rPr>
                <w:rFonts w:ascii="Times New Roman" w:hAnsi="Times New Roman" w:cs="Times New Roman"/>
                <w:color w:val="000000" w:themeColor="text1"/>
                <w:sz w:val="24"/>
                <w:szCs w:val="28"/>
                <w:lang w:val="ru-RU"/>
              </w:rPr>
            </w:pPr>
            <w:r w:rsidRPr="00A24E64">
              <w:rPr>
                <w:rFonts w:ascii="Times New Roman" w:hAnsi="Times New Roman" w:cs="Times New Roman"/>
                <w:color w:val="000000" w:themeColor="text1"/>
                <w:sz w:val="24"/>
                <w:szCs w:val="28"/>
                <w:lang w:val="ru-RU"/>
              </w:rPr>
              <w:t>0</w:t>
            </w:r>
          </w:p>
        </w:tc>
      </w:tr>
    </w:tbl>
    <w:p w14:paraId="73BE9E25" w14:textId="77777777" w:rsidR="00BE7D1C" w:rsidRPr="00B97276" w:rsidRDefault="00BE7D1C" w:rsidP="00B97276">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Style w:val="fill"/>
          <w:rFonts w:ascii="Times New Roman" w:hAnsi="Times New Roman" w:cs="Times New Roman"/>
          <w:b w:val="0"/>
          <w:i w:val="0"/>
          <w:color w:val="000000" w:themeColor="text1"/>
          <w:sz w:val="28"/>
          <w:szCs w:val="28"/>
        </w:rPr>
      </w:pPr>
    </w:p>
    <w:p w14:paraId="72B5D2A0" w14:textId="252E13E9" w:rsidR="00377D8C" w:rsidRPr="00B97276" w:rsidRDefault="00377D8C" w:rsidP="00A24E6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contextualSpacing/>
        <w:jc w:val="both"/>
        <w:rPr>
          <w:rFonts w:ascii="Times New Roman" w:hAnsi="Times New Roman" w:cs="Times New Roman"/>
          <w:b/>
          <w:i/>
          <w:color w:val="000000" w:themeColor="text1"/>
          <w:sz w:val="28"/>
          <w:szCs w:val="28"/>
        </w:rPr>
      </w:pPr>
      <w:r w:rsidRPr="00B97276">
        <w:rPr>
          <w:rStyle w:val="fill"/>
          <w:rFonts w:ascii="Times New Roman" w:hAnsi="Times New Roman" w:cs="Times New Roman"/>
          <w:b w:val="0"/>
          <w:i w:val="0"/>
          <w:color w:val="000000" w:themeColor="text1"/>
          <w:sz w:val="28"/>
          <w:szCs w:val="28"/>
        </w:rPr>
        <w:t xml:space="preserve">В библиотеке имеются электронные образовательные ресурсы – 1318 дисков; сетевые образовательные ресурсы – 60. Мультимедийные </w:t>
      </w:r>
      <w:r w:rsidRPr="00B97276">
        <w:rPr>
          <w:rFonts w:ascii="Times New Roman" w:hAnsi="Times New Roman" w:cs="Times New Roman"/>
          <w:b/>
          <w:bCs/>
          <w:i/>
          <w:iCs/>
          <w:color w:val="000000" w:themeColor="text1"/>
          <w:sz w:val="28"/>
          <w:szCs w:val="28"/>
        </w:rPr>
        <w:br/>
      </w:r>
      <w:r w:rsidRPr="00B97276">
        <w:rPr>
          <w:rStyle w:val="fill"/>
          <w:rFonts w:ascii="Times New Roman" w:hAnsi="Times New Roman" w:cs="Times New Roman"/>
          <w:b w:val="0"/>
          <w:i w:val="0"/>
          <w:color w:val="000000" w:themeColor="text1"/>
          <w:sz w:val="28"/>
          <w:szCs w:val="28"/>
        </w:rPr>
        <w:t>средства (презентации, электронные энциклопедии, дидактические материалы) – 1450</w:t>
      </w:r>
    </w:p>
    <w:p w14:paraId="445E3318" w14:textId="77777777" w:rsidR="00377D8C" w:rsidRPr="00B97276" w:rsidRDefault="00377D8C" w:rsidP="00A24E6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contextualSpacing/>
        <w:jc w:val="both"/>
        <w:rPr>
          <w:rFonts w:ascii="Times New Roman" w:hAnsi="Times New Roman" w:cs="Times New Roman"/>
          <w:b/>
          <w:i/>
          <w:color w:val="000000" w:themeColor="text1"/>
          <w:sz w:val="28"/>
          <w:szCs w:val="28"/>
        </w:rPr>
      </w:pPr>
      <w:bookmarkStart w:id="16" w:name="dfasspg939"/>
      <w:bookmarkEnd w:id="16"/>
      <w:r w:rsidRPr="00B97276">
        <w:rPr>
          <w:rStyle w:val="fill"/>
          <w:rFonts w:ascii="Times New Roman" w:hAnsi="Times New Roman" w:cs="Times New Roman"/>
          <w:b w:val="0"/>
          <w:i w:val="0"/>
          <w:color w:val="000000" w:themeColor="text1"/>
          <w:sz w:val="28"/>
          <w:szCs w:val="28"/>
        </w:rPr>
        <w:t>Средний уровень посещаемости библиотеки – 27 человек в день.</w:t>
      </w:r>
    </w:p>
    <w:p w14:paraId="13F193D6" w14:textId="77777777" w:rsidR="00377D8C" w:rsidRPr="00B97276" w:rsidRDefault="00377D8C" w:rsidP="00A24E6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contextualSpacing/>
        <w:jc w:val="both"/>
        <w:rPr>
          <w:rStyle w:val="fill"/>
          <w:rFonts w:ascii="Times New Roman" w:hAnsi="Times New Roman" w:cs="Times New Roman"/>
          <w:b w:val="0"/>
          <w:i w:val="0"/>
          <w:color w:val="000000" w:themeColor="text1"/>
          <w:sz w:val="28"/>
          <w:szCs w:val="28"/>
        </w:rPr>
      </w:pPr>
      <w:bookmarkStart w:id="17" w:name="dfascclbhd"/>
      <w:bookmarkEnd w:id="17"/>
      <w:r w:rsidRPr="00B97276">
        <w:rPr>
          <w:rStyle w:val="fill"/>
          <w:rFonts w:ascii="Times New Roman" w:hAnsi="Times New Roman" w:cs="Times New Roman"/>
          <w:b w:val="0"/>
          <w:i w:val="0"/>
          <w:color w:val="000000" w:themeColor="text1"/>
          <w:sz w:val="28"/>
          <w:szCs w:val="28"/>
        </w:rPr>
        <w:t>На официальном</w:t>
      </w:r>
      <w:r w:rsidRPr="00B97276">
        <w:rPr>
          <w:rFonts w:ascii="Times New Roman" w:hAnsi="Times New Roman" w:cs="Times New Roman"/>
          <w:b/>
          <w:bCs/>
          <w:i/>
          <w:iCs/>
          <w:color w:val="000000" w:themeColor="text1"/>
          <w:sz w:val="28"/>
          <w:szCs w:val="28"/>
        </w:rPr>
        <w:t xml:space="preserve"> </w:t>
      </w:r>
      <w:r w:rsidRPr="00B97276">
        <w:rPr>
          <w:rFonts w:ascii="Times New Roman" w:hAnsi="Times New Roman" w:cs="Times New Roman"/>
          <w:bCs/>
          <w:iCs/>
          <w:color w:val="000000" w:themeColor="text1"/>
          <w:sz w:val="28"/>
          <w:szCs w:val="28"/>
        </w:rPr>
        <w:t>сайте школы</w:t>
      </w:r>
      <w:r w:rsidRPr="00B97276">
        <w:rPr>
          <w:rFonts w:ascii="Times New Roman" w:hAnsi="Times New Roman" w:cs="Times New Roman"/>
          <w:b/>
          <w:bCs/>
          <w:iCs/>
          <w:color w:val="000000" w:themeColor="text1"/>
          <w:sz w:val="28"/>
          <w:szCs w:val="28"/>
        </w:rPr>
        <w:t xml:space="preserve"> </w:t>
      </w:r>
      <w:r w:rsidRPr="00B97276">
        <w:rPr>
          <w:rStyle w:val="fill"/>
          <w:rFonts w:ascii="Times New Roman" w:hAnsi="Times New Roman" w:cs="Times New Roman"/>
          <w:b w:val="0"/>
          <w:i w:val="0"/>
          <w:color w:val="000000" w:themeColor="text1"/>
          <w:sz w:val="28"/>
          <w:szCs w:val="28"/>
        </w:rPr>
        <w:t>есть страница библиотеки с информацией о работе и проводимых мероприятиях</w:t>
      </w:r>
      <w:r w:rsidRPr="00B97276">
        <w:rPr>
          <w:rFonts w:ascii="Times New Roman" w:hAnsi="Times New Roman" w:cs="Times New Roman"/>
          <w:b/>
          <w:bCs/>
          <w:i/>
          <w:iCs/>
          <w:color w:val="000000" w:themeColor="text1"/>
          <w:sz w:val="28"/>
          <w:szCs w:val="28"/>
        </w:rPr>
        <w:t xml:space="preserve"> </w:t>
      </w:r>
      <w:r w:rsidRPr="00B97276">
        <w:rPr>
          <w:rFonts w:ascii="Times New Roman" w:hAnsi="Times New Roman" w:cs="Times New Roman"/>
          <w:bCs/>
          <w:iCs/>
          <w:color w:val="000000" w:themeColor="text1"/>
          <w:sz w:val="28"/>
          <w:szCs w:val="28"/>
        </w:rPr>
        <w:t>библиотеки Школы</w:t>
      </w:r>
      <w:r w:rsidRPr="00B97276">
        <w:rPr>
          <w:rStyle w:val="fill"/>
          <w:rFonts w:ascii="Times New Roman" w:hAnsi="Times New Roman" w:cs="Times New Roman"/>
          <w:color w:val="000000" w:themeColor="text1"/>
          <w:sz w:val="28"/>
          <w:szCs w:val="28"/>
        </w:rPr>
        <w:t>.</w:t>
      </w:r>
      <w:bookmarkStart w:id="18" w:name="dfasz41c84"/>
      <w:bookmarkEnd w:id="18"/>
    </w:p>
    <w:p w14:paraId="39A4D089" w14:textId="22A7A1A9" w:rsidR="005E414A" w:rsidRPr="00B97276" w:rsidRDefault="005C368A" w:rsidP="00A24E6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contextualSpacing/>
        <w:jc w:val="both"/>
        <w:rPr>
          <w:rFonts w:ascii="Times New Roman" w:hAnsi="Times New Roman" w:cs="Times New Roman"/>
          <w:color w:val="000000" w:themeColor="text1"/>
          <w:sz w:val="28"/>
          <w:szCs w:val="28"/>
        </w:rPr>
      </w:pPr>
      <w:r w:rsidRPr="00B97276">
        <w:rPr>
          <w:rFonts w:ascii="Times New Roman" w:hAnsi="Times New Roman" w:cs="Times New Roman"/>
          <w:color w:val="000000" w:themeColor="text1"/>
          <w:sz w:val="28"/>
          <w:szCs w:val="28"/>
        </w:rPr>
        <w:t>Оснащенность библиотеки учебными пособиями достаточная. Однако требуется дополнительное финансирование библиотеки на закупку периодических изданий и обновление фонда художественной литературы.</w:t>
      </w:r>
    </w:p>
    <w:p w14:paraId="6B005E65" w14:textId="69E10CE9" w:rsidR="00D55B9D" w:rsidRPr="00B97276" w:rsidRDefault="00D55B9D" w:rsidP="00A24E64">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 xml:space="preserve">Помимо официального сайта Школа регулярно ведет официальные страницы в социальных сетях и мессенджерах: </w:t>
      </w:r>
      <w:proofErr w:type="spellStart"/>
      <w:r w:rsidRPr="00B97276">
        <w:rPr>
          <w:rFonts w:ascii="Times New Roman" w:hAnsi="Times New Roman" w:cs="Times New Roman"/>
          <w:color w:val="000000" w:themeColor="text1"/>
          <w:sz w:val="28"/>
          <w:szCs w:val="28"/>
          <w:lang w:val="ru-RU"/>
        </w:rPr>
        <w:t>ВКонтакте</w:t>
      </w:r>
      <w:proofErr w:type="spellEnd"/>
      <w:r w:rsidRPr="00B97276">
        <w:rPr>
          <w:rFonts w:ascii="Times New Roman" w:hAnsi="Times New Roman" w:cs="Times New Roman"/>
          <w:color w:val="000000" w:themeColor="text1"/>
          <w:sz w:val="28"/>
          <w:szCs w:val="28"/>
          <w:lang w:val="ru-RU"/>
        </w:rPr>
        <w:t xml:space="preserve">, </w:t>
      </w:r>
      <w:proofErr w:type="spellStart"/>
      <w:r w:rsidRPr="00B97276">
        <w:rPr>
          <w:rFonts w:ascii="Times New Roman" w:hAnsi="Times New Roman" w:cs="Times New Roman"/>
          <w:color w:val="000000" w:themeColor="text1"/>
          <w:sz w:val="28"/>
          <w:szCs w:val="28"/>
          <w:lang w:val="ru-RU"/>
        </w:rPr>
        <w:t>Телеграм</w:t>
      </w:r>
      <w:proofErr w:type="spellEnd"/>
      <w:r w:rsidRPr="00B97276">
        <w:rPr>
          <w:rFonts w:ascii="Times New Roman" w:hAnsi="Times New Roman" w:cs="Times New Roman"/>
          <w:color w:val="000000" w:themeColor="text1"/>
          <w:sz w:val="28"/>
          <w:szCs w:val="28"/>
          <w:lang w:val="ru-RU"/>
        </w:rPr>
        <w:t xml:space="preserve"> и Одноклассники, </w:t>
      </w:r>
      <w:r w:rsidR="00EA16FB">
        <w:rPr>
          <w:rFonts w:ascii="Times New Roman" w:hAnsi="Times New Roman" w:cs="Times New Roman"/>
          <w:color w:val="000000" w:themeColor="text1"/>
          <w:sz w:val="28"/>
          <w:szCs w:val="28"/>
        </w:rPr>
        <w:t>MAX</w:t>
      </w:r>
      <w:r w:rsidRPr="00B97276">
        <w:rPr>
          <w:rFonts w:ascii="Times New Roman" w:hAnsi="Times New Roman" w:cs="Times New Roman"/>
          <w:color w:val="000000" w:themeColor="text1"/>
          <w:sz w:val="28"/>
          <w:szCs w:val="28"/>
          <w:lang w:val="ru-RU"/>
        </w:rPr>
        <w:t xml:space="preserve"> - </w:t>
      </w:r>
      <w:proofErr w:type="spellStart"/>
      <w:r w:rsidRPr="00B97276">
        <w:rPr>
          <w:rFonts w:ascii="Times New Roman" w:hAnsi="Times New Roman" w:cs="Times New Roman"/>
          <w:color w:val="000000" w:themeColor="text1"/>
          <w:sz w:val="28"/>
          <w:szCs w:val="28"/>
          <w:lang w:val="ru-RU"/>
        </w:rPr>
        <w:t>госпаблики</w:t>
      </w:r>
      <w:proofErr w:type="spellEnd"/>
      <w:r w:rsidRPr="00B97276">
        <w:rPr>
          <w:rFonts w:ascii="Times New Roman" w:hAnsi="Times New Roman" w:cs="Times New Roman"/>
          <w:color w:val="000000" w:themeColor="text1"/>
          <w:sz w:val="28"/>
          <w:szCs w:val="28"/>
          <w:lang w:val="ru-RU"/>
        </w:rPr>
        <w:t xml:space="preserve">.  Работа </w:t>
      </w:r>
      <w:proofErr w:type="spellStart"/>
      <w:r w:rsidRPr="00B97276">
        <w:rPr>
          <w:rFonts w:ascii="Times New Roman" w:hAnsi="Times New Roman" w:cs="Times New Roman"/>
          <w:color w:val="000000" w:themeColor="text1"/>
          <w:sz w:val="28"/>
          <w:szCs w:val="28"/>
          <w:lang w:val="ru-RU"/>
        </w:rPr>
        <w:t>госпабликов</w:t>
      </w:r>
      <w:proofErr w:type="spellEnd"/>
      <w:r w:rsidRPr="00B97276">
        <w:rPr>
          <w:rFonts w:ascii="Times New Roman" w:hAnsi="Times New Roman" w:cs="Times New Roman"/>
          <w:color w:val="000000" w:themeColor="text1"/>
          <w:sz w:val="28"/>
          <w:szCs w:val="28"/>
          <w:lang w:val="ru-RU"/>
        </w:rPr>
        <w:t xml:space="preserve"> регламентируется Федеральным законом от 09.02.2009 № 8-ФЗ, постановлением Правительства от 31.12.2022 № 2560, рекомендациями </w:t>
      </w:r>
      <w:proofErr w:type="spellStart"/>
      <w:r w:rsidRPr="00B97276">
        <w:rPr>
          <w:rFonts w:ascii="Times New Roman" w:hAnsi="Times New Roman" w:cs="Times New Roman"/>
          <w:color w:val="000000" w:themeColor="text1"/>
          <w:sz w:val="28"/>
          <w:szCs w:val="28"/>
          <w:lang w:val="ru-RU"/>
        </w:rPr>
        <w:t>Минцифры</w:t>
      </w:r>
      <w:proofErr w:type="spellEnd"/>
      <w:r w:rsidRPr="00B97276">
        <w:rPr>
          <w:rFonts w:ascii="Times New Roman" w:hAnsi="Times New Roman" w:cs="Times New Roman"/>
          <w:color w:val="000000" w:themeColor="text1"/>
          <w:sz w:val="28"/>
          <w:szCs w:val="28"/>
          <w:lang w:val="ru-RU"/>
        </w:rPr>
        <w:t xml:space="preserve"> и локальными актами Школы.</w:t>
      </w:r>
    </w:p>
    <w:p w14:paraId="08323A70" w14:textId="77777777" w:rsidR="00D55B9D" w:rsidRPr="00B97276" w:rsidRDefault="00D55B9D" w:rsidP="00A24E64">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 xml:space="preserve">В </w:t>
      </w:r>
      <w:proofErr w:type="spellStart"/>
      <w:r w:rsidRPr="00B97276">
        <w:rPr>
          <w:rFonts w:ascii="Times New Roman" w:hAnsi="Times New Roman" w:cs="Times New Roman"/>
          <w:color w:val="000000" w:themeColor="text1"/>
          <w:sz w:val="28"/>
          <w:szCs w:val="28"/>
          <w:lang w:val="ru-RU"/>
        </w:rPr>
        <w:t>госпабликах</w:t>
      </w:r>
      <w:proofErr w:type="spellEnd"/>
      <w:r w:rsidRPr="00B97276">
        <w:rPr>
          <w:rFonts w:ascii="Times New Roman" w:hAnsi="Times New Roman" w:cs="Times New Roman"/>
          <w:color w:val="000000" w:themeColor="text1"/>
          <w:sz w:val="28"/>
          <w:szCs w:val="28"/>
          <w:lang w:val="ru-RU"/>
        </w:rPr>
        <w:t xml:space="preserve"> всегда присутствует информация:</w:t>
      </w:r>
    </w:p>
    <w:p w14:paraId="09F883FA" w14:textId="77777777" w:rsidR="00D55B9D" w:rsidRPr="00B97276" w:rsidRDefault="00D55B9D" w:rsidP="00A24E64">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w:t>
      </w:r>
      <w:r w:rsidRPr="00B97276">
        <w:rPr>
          <w:rFonts w:ascii="Times New Roman" w:hAnsi="Times New Roman" w:cs="Times New Roman"/>
          <w:color w:val="000000" w:themeColor="text1"/>
          <w:sz w:val="28"/>
          <w:szCs w:val="28"/>
          <w:lang w:val="ru-RU"/>
        </w:rPr>
        <w:tab/>
        <w:t>наименование Школы;</w:t>
      </w:r>
    </w:p>
    <w:p w14:paraId="1DEBC485" w14:textId="77777777" w:rsidR="00D55B9D" w:rsidRPr="00B97276" w:rsidRDefault="00D55B9D" w:rsidP="00A24E64">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w:t>
      </w:r>
      <w:r w:rsidRPr="00B97276">
        <w:rPr>
          <w:rFonts w:ascii="Times New Roman" w:hAnsi="Times New Roman" w:cs="Times New Roman"/>
          <w:color w:val="000000" w:themeColor="text1"/>
          <w:sz w:val="28"/>
          <w:szCs w:val="28"/>
          <w:lang w:val="ru-RU"/>
        </w:rPr>
        <w:tab/>
        <w:t>почтовый адрес, адрес электронной почты и номера телефонов справочных служб Школы;</w:t>
      </w:r>
    </w:p>
    <w:p w14:paraId="78DEECB8" w14:textId="77777777" w:rsidR="00D55B9D" w:rsidRPr="00B97276" w:rsidRDefault="00D55B9D" w:rsidP="00A24E64">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w:t>
      </w:r>
      <w:r w:rsidRPr="00B97276">
        <w:rPr>
          <w:rFonts w:ascii="Times New Roman" w:hAnsi="Times New Roman" w:cs="Times New Roman"/>
          <w:color w:val="000000" w:themeColor="text1"/>
          <w:sz w:val="28"/>
          <w:szCs w:val="28"/>
          <w:lang w:val="ru-RU"/>
        </w:rPr>
        <w:tab/>
        <w:t>информация об официальном сайте Школы;</w:t>
      </w:r>
    </w:p>
    <w:p w14:paraId="1B2C36D9" w14:textId="77777777" w:rsidR="00D55B9D" w:rsidRPr="00B97276" w:rsidRDefault="00D55B9D" w:rsidP="00A24E64">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lastRenderedPageBreak/>
        <w:t>•</w:t>
      </w:r>
      <w:r w:rsidRPr="00B97276">
        <w:rPr>
          <w:rFonts w:ascii="Times New Roman" w:hAnsi="Times New Roman" w:cs="Times New Roman"/>
          <w:color w:val="000000" w:themeColor="text1"/>
          <w:sz w:val="28"/>
          <w:szCs w:val="28"/>
          <w:lang w:val="ru-RU"/>
        </w:rPr>
        <w:tab/>
        <w:t>иная информацию о Школе и ее деятельности.</w:t>
      </w:r>
    </w:p>
    <w:p w14:paraId="7E346FB9" w14:textId="77777777" w:rsidR="00D55B9D" w:rsidRPr="00B97276" w:rsidRDefault="00D55B9D" w:rsidP="00A24E64">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 xml:space="preserve">Ответственный за </w:t>
      </w:r>
      <w:proofErr w:type="spellStart"/>
      <w:r w:rsidRPr="00B97276">
        <w:rPr>
          <w:rFonts w:ascii="Times New Roman" w:hAnsi="Times New Roman" w:cs="Times New Roman"/>
          <w:color w:val="000000" w:themeColor="text1"/>
          <w:sz w:val="28"/>
          <w:szCs w:val="28"/>
          <w:lang w:val="ru-RU"/>
        </w:rPr>
        <w:t>госпаблик</w:t>
      </w:r>
      <w:proofErr w:type="spellEnd"/>
      <w:r w:rsidRPr="00B97276">
        <w:rPr>
          <w:rFonts w:ascii="Times New Roman" w:hAnsi="Times New Roman" w:cs="Times New Roman"/>
          <w:color w:val="000000" w:themeColor="text1"/>
          <w:sz w:val="28"/>
          <w:szCs w:val="28"/>
          <w:lang w:val="ru-RU"/>
        </w:rPr>
        <w:t xml:space="preserve"> раз в полугодие проводит опросы пользователей социальной сети по темам удовлетворенности контентом </w:t>
      </w:r>
      <w:proofErr w:type="spellStart"/>
      <w:r w:rsidRPr="00B97276">
        <w:rPr>
          <w:rFonts w:ascii="Times New Roman" w:hAnsi="Times New Roman" w:cs="Times New Roman"/>
          <w:color w:val="000000" w:themeColor="text1"/>
          <w:sz w:val="28"/>
          <w:szCs w:val="28"/>
          <w:lang w:val="ru-RU"/>
        </w:rPr>
        <w:t>госпаблика</w:t>
      </w:r>
      <w:proofErr w:type="spellEnd"/>
      <w:r w:rsidRPr="00B97276">
        <w:rPr>
          <w:rFonts w:ascii="Times New Roman" w:hAnsi="Times New Roman" w:cs="Times New Roman"/>
          <w:color w:val="000000" w:themeColor="text1"/>
          <w:sz w:val="28"/>
          <w:szCs w:val="28"/>
          <w:lang w:val="ru-RU"/>
        </w:rPr>
        <w:t xml:space="preserve"> и работой Школы. Анализ опросов показал, что к концу 2025 года удовлетворенность родителей работой Школы увеличилась на 12 %, обучающихся — на 16%.</w:t>
      </w:r>
    </w:p>
    <w:bookmarkEnd w:id="15"/>
    <w:p w14:paraId="2BB21CB2" w14:textId="77777777" w:rsidR="00BE7D1C" w:rsidRPr="00B97276" w:rsidRDefault="00BE7D1C" w:rsidP="00B97276">
      <w:pPr>
        <w:spacing w:before="0" w:beforeAutospacing="0" w:after="0" w:afterAutospacing="0"/>
        <w:contextualSpacing/>
        <w:jc w:val="both"/>
        <w:rPr>
          <w:rFonts w:ascii="Times New Roman" w:hAnsi="Times New Roman" w:cs="Times New Roman"/>
          <w:b/>
          <w:bCs/>
          <w:color w:val="000000" w:themeColor="text1"/>
          <w:spacing w:val="-2"/>
          <w:sz w:val="28"/>
          <w:szCs w:val="28"/>
          <w:lang w:val="ru-RU"/>
        </w:rPr>
      </w:pPr>
    </w:p>
    <w:p w14:paraId="4508AEA4" w14:textId="66471EDA" w:rsidR="005E414A" w:rsidRDefault="005C368A" w:rsidP="00B97276">
      <w:pPr>
        <w:spacing w:before="0" w:beforeAutospacing="0" w:after="0" w:afterAutospacing="0"/>
        <w:contextualSpacing/>
        <w:jc w:val="center"/>
        <w:rPr>
          <w:rFonts w:ascii="Times New Roman" w:hAnsi="Times New Roman" w:cs="Times New Roman"/>
          <w:b/>
          <w:bCs/>
          <w:color w:val="000000" w:themeColor="text1"/>
          <w:spacing w:val="-2"/>
          <w:sz w:val="28"/>
          <w:szCs w:val="28"/>
          <w:lang w:val="ru-RU"/>
        </w:rPr>
      </w:pPr>
      <w:r w:rsidRPr="00B97276">
        <w:rPr>
          <w:rFonts w:ascii="Times New Roman" w:hAnsi="Times New Roman" w:cs="Times New Roman"/>
          <w:b/>
          <w:bCs/>
          <w:color w:val="000000" w:themeColor="text1"/>
          <w:spacing w:val="-2"/>
          <w:sz w:val="28"/>
          <w:szCs w:val="28"/>
        </w:rPr>
        <w:t>VIII</w:t>
      </w:r>
      <w:r w:rsidRPr="00B97276">
        <w:rPr>
          <w:rFonts w:ascii="Times New Roman" w:hAnsi="Times New Roman" w:cs="Times New Roman"/>
          <w:b/>
          <w:bCs/>
          <w:color w:val="000000" w:themeColor="text1"/>
          <w:spacing w:val="-2"/>
          <w:sz w:val="28"/>
          <w:szCs w:val="28"/>
          <w:lang w:val="ru-RU"/>
        </w:rPr>
        <w:t>. Оценка материально-технической базы</w:t>
      </w:r>
    </w:p>
    <w:p w14:paraId="51778E66" w14:textId="77777777" w:rsidR="00A24E64" w:rsidRPr="00B97276" w:rsidRDefault="00A24E64" w:rsidP="00B97276">
      <w:pPr>
        <w:spacing w:before="0" w:beforeAutospacing="0" w:after="0" w:afterAutospacing="0"/>
        <w:contextualSpacing/>
        <w:jc w:val="center"/>
        <w:rPr>
          <w:rFonts w:ascii="Times New Roman" w:hAnsi="Times New Roman" w:cs="Times New Roman"/>
          <w:b/>
          <w:bCs/>
          <w:color w:val="000000" w:themeColor="text1"/>
          <w:spacing w:val="-2"/>
          <w:sz w:val="28"/>
          <w:szCs w:val="28"/>
          <w:lang w:val="ru-RU"/>
        </w:rPr>
      </w:pPr>
    </w:p>
    <w:p w14:paraId="65E9CCBE" w14:textId="66F92D33" w:rsidR="00377D8C" w:rsidRPr="00B97276" w:rsidRDefault="00377D8C" w:rsidP="00A24E6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contextualSpacing/>
        <w:jc w:val="both"/>
        <w:rPr>
          <w:rFonts w:ascii="Times New Roman" w:hAnsi="Times New Roman" w:cs="Times New Roman"/>
          <w:color w:val="000000" w:themeColor="text1"/>
          <w:sz w:val="28"/>
          <w:szCs w:val="28"/>
        </w:rPr>
      </w:pPr>
      <w:r w:rsidRPr="00B97276">
        <w:rPr>
          <w:rStyle w:val="fill"/>
          <w:rFonts w:ascii="Times New Roman" w:hAnsi="Times New Roman" w:cs="Times New Roman"/>
          <w:b w:val="0"/>
          <w:i w:val="0"/>
          <w:color w:val="000000" w:themeColor="text1"/>
          <w:sz w:val="28"/>
          <w:szCs w:val="28"/>
        </w:rPr>
        <w:t xml:space="preserve">Материально-техническое обеспечение Школы позволяет реализовывать в полной мере образовательные программы. В Школе оборудованы </w:t>
      </w:r>
      <w:r w:rsidRPr="00B97276">
        <w:rPr>
          <w:rFonts w:ascii="Times New Roman" w:hAnsi="Times New Roman" w:cs="Times New Roman"/>
          <w:bCs/>
          <w:iCs/>
          <w:color w:val="000000" w:themeColor="text1"/>
          <w:sz w:val="28"/>
          <w:szCs w:val="28"/>
        </w:rPr>
        <w:br/>
      </w:r>
      <w:r w:rsidRPr="00B97276">
        <w:rPr>
          <w:rStyle w:val="fill"/>
          <w:rFonts w:ascii="Times New Roman" w:hAnsi="Times New Roman" w:cs="Times New Roman"/>
          <w:b w:val="0"/>
          <w:i w:val="0"/>
          <w:color w:val="000000" w:themeColor="text1"/>
          <w:sz w:val="28"/>
          <w:szCs w:val="28"/>
        </w:rPr>
        <w:t>7</w:t>
      </w:r>
      <w:r w:rsidR="00700DC7" w:rsidRPr="00B97276">
        <w:rPr>
          <w:rStyle w:val="fill"/>
          <w:rFonts w:ascii="Times New Roman" w:hAnsi="Times New Roman" w:cs="Times New Roman"/>
          <w:b w:val="0"/>
          <w:i w:val="0"/>
          <w:color w:val="000000" w:themeColor="text1"/>
          <w:sz w:val="28"/>
          <w:szCs w:val="28"/>
        </w:rPr>
        <w:t>7</w:t>
      </w:r>
      <w:r w:rsidRPr="00B97276">
        <w:rPr>
          <w:rStyle w:val="fill"/>
          <w:rFonts w:ascii="Times New Roman" w:hAnsi="Times New Roman" w:cs="Times New Roman"/>
          <w:b w:val="0"/>
          <w:i w:val="0"/>
          <w:color w:val="000000" w:themeColor="text1"/>
          <w:sz w:val="28"/>
          <w:szCs w:val="28"/>
        </w:rPr>
        <w:t xml:space="preserve"> учебных кабинета, </w:t>
      </w:r>
      <w:r w:rsidR="002B4CBF" w:rsidRPr="00B97276">
        <w:rPr>
          <w:rStyle w:val="fill"/>
          <w:rFonts w:ascii="Times New Roman" w:hAnsi="Times New Roman" w:cs="Times New Roman"/>
          <w:b w:val="0"/>
          <w:i w:val="0"/>
          <w:color w:val="000000" w:themeColor="text1"/>
          <w:sz w:val="28"/>
          <w:szCs w:val="28"/>
        </w:rPr>
        <w:t>7</w:t>
      </w:r>
      <w:r w:rsidR="00700DC7" w:rsidRPr="00B97276">
        <w:rPr>
          <w:rStyle w:val="fill"/>
          <w:rFonts w:ascii="Times New Roman" w:hAnsi="Times New Roman" w:cs="Times New Roman"/>
          <w:b w:val="0"/>
          <w:i w:val="0"/>
          <w:color w:val="000000" w:themeColor="text1"/>
          <w:sz w:val="28"/>
          <w:szCs w:val="28"/>
        </w:rPr>
        <w:t>7</w:t>
      </w:r>
      <w:r w:rsidRPr="00B97276">
        <w:rPr>
          <w:rStyle w:val="fill"/>
          <w:rFonts w:ascii="Times New Roman" w:hAnsi="Times New Roman" w:cs="Times New Roman"/>
          <w:b w:val="0"/>
          <w:i w:val="0"/>
          <w:color w:val="000000" w:themeColor="text1"/>
          <w:sz w:val="28"/>
          <w:szCs w:val="28"/>
        </w:rPr>
        <w:t xml:space="preserve"> учебных кабинетов оснащены современной мультимедийной техникой, в том числе:</w:t>
      </w:r>
    </w:p>
    <w:p w14:paraId="55607215" w14:textId="77777777" w:rsidR="00377D8C" w:rsidRPr="00B97276" w:rsidRDefault="00377D8C" w:rsidP="00A24E64">
      <w:pPr>
        <w:pStyle w:val="aa"/>
        <w:numPr>
          <w:ilvl w:val="0"/>
          <w:numId w:val="35"/>
        </w:numPr>
        <w:tabs>
          <w:tab w:val="left" w:pos="426"/>
          <w:tab w:val="left" w:pos="851"/>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color w:val="000000" w:themeColor="text1"/>
          <w:sz w:val="28"/>
          <w:szCs w:val="28"/>
        </w:rPr>
      </w:pPr>
      <w:bookmarkStart w:id="19" w:name="dfasweb9kz"/>
      <w:bookmarkEnd w:id="19"/>
      <w:r w:rsidRPr="00B97276">
        <w:rPr>
          <w:rStyle w:val="fill"/>
          <w:rFonts w:ascii="Times New Roman" w:hAnsi="Times New Roman" w:cs="Times New Roman"/>
          <w:b w:val="0"/>
          <w:i w:val="0"/>
          <w:color w:val="000000" w:themeColor="text1"/>
          <w:sz w:val="28"/>
          <w:szCs w:val="28"/>
        </w:rPr>
        <w:t>лаборатории по физике;</w:t>
      </w:r>
    </w:p>
    <w:p w14:paraId="70058065" w14:textId="77777777" w:rsidR="00377D8C" w:rsidRPr="00B97276" w:rsidRDefault="00377D8C" w:rsidP="00A24E64">
      <w:pPr>
        <w:pStyle w:val="aa"/>
        <w:numPr>
          <w:ilvl w:val="0"/>
          <w:numId w:val="35"/>
        </w:numPr>
        <w:tabs>
          <w:tab w:val="left" w:pos="426"/>
          <w:tab w:val="left" w:pos="851"/>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color w:val="000000" w:themeColor="text1"/>
          <w:sz w:val="28"/>
          <w:szCs w:val="28"/>
        </w:rPr>
      </w:pPr>
      <w:bookmarkStart w:id="20" w:name="dfasgqr5sc"/>
      <w:bookmarkEnd w:id="20"/>
      <w:r w:rsidRPr="00B97276">
        <w:rPr>
          <w:rStyle w:val="fill"/>
          <w:rFonts w:ascii="Times New Roman" w:hAnsi="Times New Roman" w:cs="Times New Roman"/>
          <w:b w:val="0"/>
          <w:i w:val="0"/>
          <w:color w:val="000000" w:themeColor="text1"/>
          <w:sz w:val="28"/>
          <w:szCs w:val="28"/>
        </w:rPr>
        <w:t>лаборатории по химии;</w:t>
      </w:r>
    </w:p>
    <w:p w14:paraId="1E1B8AB2" w14:textId="77777777" w:rsidR="00377D8C" w:rsidRPr="00B97276" w:rsidRDefault="00377D8C" w:rsidP="00A24E64">
      <w:pPr>
        <w:pStyle w:val="aa"/>
        <w:numPr>
          <w:ilvl w:val="0"/>
          <w:numId w:val="35"/>
        </w:numPr>
        <w:tabs>
          <w:tab w:val="left" w:pos="426"/>
          <w:tab w:val="left" w:pos="851"/>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color w:val="000000" w:themeColor="text1"/>
          <w:sz w:val="28"/>
          <w:szCs w:val="28"/>
        </w:rPr>
      </w:pPr>
      <w:bookmarkStart w:id="21" w:name="dfasydkdkt"/>
      <w:bookmarkEnd w:id="21"/>
      <w:r w:rsidRPr="00B97276">
        <w:rPr>
          <w:rStyle w:val="fill"/>
          <w:rFonts w:ascii="Times New Roman" w:hAnsi="Times New Roman" w:cs="Times New Roman"/>
          <w:b w:val="0"/>
          <w:i w:val="0"/>
          <w:color w:val="000000" w:themeColor="text1"/>
          <w:sz w:val="28"/>
          <w:szCs w:val="28"/>
        </w:rPr>
        <w:t>лаборатории по биологии;</w:t>
      </w:r>
    </w:p>
    <w:p w14:paraId="21A486A3" w14:textId="789B97FB" w:rsidR="00377D8C" w:rsidRPr="00B97276" w:rsidRDefault="00700DC7" w:rsidP="00A24E64">
      <w:pPr>
        <w:pStyle w:val="aa"/>
        <w:numPr>
          <w:ilvl w:val="0"/>
          <w:numId w:val="35"/>
        </w:numPr>
        <w:tabs>
          <w:tab w:val="left" w:pos="426"/>
          <w:tab w:val="left" w:pos="851"/>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color w:val="000000" w:themeColor="text1"/>
          <w:sz w:val="28"/>
          <w:szCs w:val="28"/>
        </w:rPr>
      </w:pPr>
      <w:bookmarkStart w:id="22" w:name="dfas8vauu6"/>
      <w:bookmarkEnd w:id="22"/>
      <w:r w:rsidRPr="00B97276">
        <w:rPr>
          <w:rStyle w:val="fill"/>
          <w:rFonts w:ascii="Times New Roman" w:hAnsi="Times New Roman" w:cs="Times New Roman"/>
          <w:b w:val="0"/>
          <w:i w:val="0"/>
          <w:color w:val="000000" w:themeColor="text1"/>
          <w:sz w:val="28"/>
          <w:szCs w:val="28"/>
        </w:rPr>
        <w:t>три</w:t>
      </w:r>
      <w:r w:rsidR="00377D8C" w:rsidRPr="00B97276">
        <w:rPr>
          <w:rStyle w:val="fill"/>
          <w:rFonts w:ascii="Times New Roman" w:hAnsi="Times New Roman" w:cs="Times New Roman"/>
          <w:b w:val="0"/>
          <w:i w:val="0"/>
          <w:color w:val="000000" w:themeColor="text1"/>
          <w:sz w:val="28"/>
          <w:szCs w:val="28"/>
        </w:rPr>
        <w:t xml:space="preserve"> компьютерных класса;</w:t>
      </w:r>
    </w:p>
    <w:p w14:paraId="3FCDE8FE" w14:textId="77777777" w:rsidR="00377D8C" w:rsidRPr="00B97276" w:rsidRDefault="00377D8C" w:rsidP="00A24E64">
      <w:pPr>
        <w:pStyle w:val="aa"/>
        <w:numPr>
          <w:ilvl w:val="0"/>
          <w:numId w:val="35"/>
        </w:numPr>
        <w:tabs>
          <w:tab w:val="left" w:pos="426"/>
          <w:tab w:val="left" w:pos="851"/>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Style w:val="fill"/>
          <w:rFonts w:ascii="Times New Roman" w:hAnsi="Times New Roman" w:cs="Times New Roman"/>
          <w:b w:val="0"/>
          <w:bCs w:val="0"/>
          <w:i w:val="0"/>
          <w:iCs w:val="0"/>
          <w:color w:val="000000" w:themeColor="text1"/>
          <w:sz w:val="28"/>
          <w:szCs w:val="28"/>
        </w:rPr>
      </w:pPr>
      <w:bookmarkStart w:id="23" w:name="dfashslogz"/>
      <w:bookmarkEnd w:id="23"/>
      <w:r w:rsidRPr="00B97276">
        <w:rPr>
          <w:rStyle w:val="fill"/>
          <w:rFonts w:ascii="Times New Roman" w:hAnsi="Times New Roman" w:cs="Times New Roman"/>
          <w:b w:val="0"/>
          <w:i w:val="0"/>
          <w:color w:val="000000" w:themeColor="text1"/>
          <w:sz w:val="28"/>
          <w:szCs w:val="28"/>
        </w:rPr>
        <w:t>мастерская технологии и деревообработки;</w:t>
      </w:r>
    </w:p>
    <w:p w14:paraId="59702094" w14:textId="77777777" w:rsidR="00377D8C" w:rsidRPr="00B97276" w:rsidRDefault="00377D8C" w:rsidP="00A24E64">
      <w:pPr>
        <w:pStyle w:val="aa"/>
        <w:numPr>
          <w:ilvl w:val="0"/>
          <w:numId w:val="35"/>
        </w:numPr>
        <w:tabs>
          <w:tab w:val="left" w:pos="426"/>
          <w:tab w:val="left" w:pos="851"/>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color w:val="000000" w:themeColor="text1"/>
          <w:sz w:val="28"/>
          <w:szCs w:val="28"/>
        </w:rPr>
      </w:pPr>
      <w:r w:rsidRPr="00B97276">
        <w:rPr>
          <w:rFonts w:ascii="Times New Roman" w:hAnsi="Times New Roman" w:cs="Times New Roman"/>
          <w:color w:val="000000" w:themeColor="text1"/>
          <w:sz w:val="28"/>
          <w:szCs w:val="28"/>
        </w:rPr>
        <w:t>мастерская технологии и металлообработки;</w:t>
      </w:r>
    </w:p>
    <w:p w14:paraId="3D9EB278" w14:textId="04227A1E" w:rsidR="00377D8C" w:rsidRPr="00B97276" w:rsidRDefault="00377D8C" w:rsidP="00A24E64">
      <w:pPr>
        <w:pStyle w:val="aa"/>
        <w:numPr>
          <w:ilvl w:val="0"/>
          <w:numId w:val="35"/>
        </w:numPr>
        <w:tabs>
          <w:tab w:val="left" w:pos="426"/>
          <w:tab w:val="left" w:pos="851"/>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Style w:val="fill"/>
          <w:rFonts w:ascii="Times New Roman" w:hAnsi="Times New Roman" w:cs="Times New Roman"/>
          <w:b w:val="0"/>
          <w:i w:val="0"/>
          <w:color w:val="000000" w:themeColor="text1"/>
          <w:sz w:val="28"/>
          <w:szCs w:val="28"/>
        </w:rPr>
      </w:pPr>
      <w:bookmarkStart w:id="24" w:name="dfasqph798"/>
      <w:bookmarkEnd w:id="24"/>
      <w:r w:rsidRPr="00B97276">
        <w:rPr>
          <w:rStyle w:val="fill"/>
          <w:rFonts w:ascii="Times New Roman" w:hAnsi="Times New Roman" w:cs="Times New Roman"/>
          <w:b w:val="0"/>
          <w:i w:val="0"/>
          <w:color w:val="000000" w:themeColor="text1"/>
          <w:sz w:val="28"/>
          <w:szCs w:val="28"/>
        </w:rPr>
        <w:t>кабинет кулинарии и домоводства;</w:t>
      </w:r>
    </w:p>
    <w:p w14:paraId="39B373BE" w14:textId="2CF35FF1" w:rsidR="00700DC7" w:rsidRPr="00B97276" w:rsidRDefault="00700DC7" w:rsidP="00A24E64">
      <w:pPr>
        <w:pStyle w:val="aa"/>
        <w:numPr>
          <w:ilvl w:val="0"/>
          <w:numId w:val="35"/>
        </w:numPr>
        <w:tabs>
          <w:tab w:val="left" w:pos="426"/>
          <w:tab w:val="left" w:pos="851"/>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Style w:val="fill"/>
          <w:rFonts w:ascii="Times New Roman" w:hAnsi="Times New Roman" w:cs="Times New Roman"/>
          <w:b w:val="0"/>
          <w:i w:val="0"/>
          <w:color w:val="000000" w:themeColor="text1"/>
          <w:sz w:val="28"/>
          <w:szCs w:val="28"/>
        </w:rPr>
      </w:pPr>
      <w:r w:rsidRPr="00B97276">
        <w:rPr>
          <w:rStyle w:val="fill"/>
          <w:rFonts w:ascii="Times New Roman" w:hAnsi="Times New Roman" w:cs="Times New Roman"/>
          <w:b w:val="0"/>
          <w:i w:val="0"/>
          <w:color w:val="000000" w:themeColor="text1"/>
          <w:sz w:val="28"/>
          <w:szCs w:val="28"/>
        </w:rPr>
        <w:t>кабинет по обработке тканей</w:t>
      </w:r>
    </w:p>
    <w:p w14:paraId="0C31843B" w14:textId="77777777" w:rsidR="00377D8C" w:rsidRPr="00B97276" w:rsidRDefault="00377D8C" w:rsidP="00A24E64">
      <w:pPr>
        <w:pStyle w:val="aa"/>
        <w:numPr>
          <w:ilvl w:val="0"/>
          <w:numId w:val="35"/>
        </w:numPr>
        <w:tabs>
          <w:tab w:val="left" w:pos="426"/>
          <w:tab w:val="left" w:pos="851"/>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Style w:val="fill"/>
          <w:rFonts w:ascii="Times New Roman" w:hAnsi="Times New Roman" w:cs="Times New Roman"/>
          <w:b w:val="0"/>
          <w:i w:val="0"/>
          <w:color w:val="000000" w:themeColor="text1"/>
          <w:sz w:val="28"/>
          <w:szCs w:val="28"/>
        </w:rPr>
      </w:pPr>
      <w:r w:rsidRPr="00B97276">
        <w:rPr>
          <w:rStyle w:val="fill"/>
          <w:rFonts w:ascii="Times New Roman" w:hAnsi="Times New Roman" w:cs="Times New Roman"/>
          <w:b w:val="0"/>
          <w:i w:val="0"/>
          <w:color w:val="000000" w:themeColor="text1"/>
          <w:sz w:val="28"/>
          <w:szCs w:val="28"/>
        </w:rPr>
        <w:t>кабинет робототехники;</w:t>
      </w:r>
    </w:p>
    <w:p w14:paraId="62AA8EB8" w14:textId="77777777" w:rsidR="00377D8C" w:rsidRPr="00B97276" w:rsidRDefault="00377D8C" w:rsidP="00A24E64">
      <w:pPr>
        <w:pStyle w:val="aa"/>
        <w:numPr>
          <w:ilvl w:val="0"/>
          <w:numId w:val="35"/>
        </w:numPr>
        <w:tabs>
          <w:tab w:val="left" w:pos="426"/>
          <w:tab w:val="left" w:pos="851"/>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Style w:val="fill"/>
          <w:rFonts w:ascii="Times New Roman" w:hAnsi="Times New Roman" w:cs="Times New Roman"/>
          <w:b w:val="0"/>
          <w:i w:val="0"/>
          <w:color w:val="000000" w:themeColor="text1"/>
          <w:sz w:val="28"/>
          <w:szCs w:val="28"/>
        </w:rPr>
      </w:pPr>
      <w:r w:rsidRPr="00B97276">
        <w:rPr>
          <w:rStyle w:val="fill"/>
          <w:rFonts w:ascii="Times New Roman" w:hAnsi="Times New Roman" w:cs="Times New Roman"/>
          <w:b w:val="0"/>
          <w:i w:val="0"/>
          <w:color w:val="000000" w:themeColor="text1"/>
          <w:sz w:val="28"/>
          <w:szCs w:val="28"/>
        </w:rPr>
        <w:t>шахматный класс;</w:t>
      </w:r>
    </w:p>
    <w:p w14:paraId="44320707" w14:textId="77777777" w:rsidR="00377D8C" w:rsidRPr="00B97276" w:rsidRDefault="00377D8C" w:rsidP="00A24E64">
      <w:pPr>
        <w:pStyle w:val="aa"/>
        <w:numPr>
          <w:ilvl w:val="0"/>
          <w:numId w:val="35"/>
        </w:numPr>
        <w:tabs>
          <w:tab w:val="left" w:pos="426"/>
          <w:tab w:val="left" w:pos="851"/>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color w:val="000000" w:themeColor="text1"/>
          <w:sz w:val="28"/>
          <w:szCs w:val="28"/>
        </w:rPr>
      </w:pPr>
      <w:r w:rsidRPr="00B97276">
        <w:rPr>
          <w:rFonts w:ascii="Times New Roman" w:hAnsi="Times New Roman" w:cs="Times New Roman"/>
          <w:color w:val="000000" w:themeColor="text1"/>
          <w:sz w:val="28"/>
          <w:szCs w:val="28"/>
        </w:rPr>
        <w:t>стрелковый тир;</w:t>
      </w:r>
    </w:p>
    <w:p w14:paraId="4E447DBF" w14:textId="77777777" w:rsidR="00377D8C" w:rsidRPr="00B97276" w:rsidRDefault="00377D8C" w:rsidP="00A24E64">
      <w:pPr>
        <w:pStyle w:val="aa"/>
        <w:numPr>
          <w:ilvl w:val="0"/>
          <w:numId w:val="35"/>
        </w:numPr>
        <w:tabs>
          <w:tab w:val="left" w:pos="426"/>
          <w:tab w:val="left" w:pos="851"/>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rFonts w:ascii="Times New Roman" w:hAnsi="Times New Roman" w:cs="Times New Roman"/>
          <w:color w:val="000000" w:themeColor="text1"/>
          <w:sz w:val="28"/>
          <w:szCs w:val="28"/>
        </w:rPr>
      </w:pPr>
      <w:bookmarkStart w:id="25" w:name="dfascwts0z"/>
      <w:bookmarkEnd w:id="25"/>
      <w:r w:rsidRPr="00B97276">
        <w:rPr>
          <w:rStyle w:val="fill"/>
          <w:rFonts w:ascii="Times New Roman" w:hAnsi="Times New Roman" w:cs="Times New Roman"/>
          <w:b w:val="0"/>
          <w:i w:val="0"/>
          <w:color w:val="000000" w:themeColor="text1"/>
          <w:sz w:val="28"/>
          <w:szCs w:val="28"/>
        </w:rPr>
        <w:t>кабинет ОБЗР.</w:t>
      </w:r>
    </w:p>
    <w:p w14:paraId="3498D8F0" w14:textId="2C43AB7F" w:rsidR="00377D8C" w:rsidRPr="00B97276" w:rsidRDefault="00377D8C" w:rsidP="00A24E6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contextualSpacing/>
        <w:jc w:val="both"/>
        <w:rPr>
          <w:rFonts w:ascii="Times New Roman" w:hAnsi="Times New Roman" w:cs="Times New Roman"/>
          <w:color w:val="000000" w:themeColor="text1"/>
          <w:sz w:val="28"/>
          <w:szCs w:val="28"/>
        </w:rPr>
      </w:pPr>
      <w:bookmarkStart w:id="26" w:name="dfas0a3uzi"/>
      <w:bookmarkEnd w:id="26"/>
      <w:r w:rsidRPr="00B97276">
        <w:rPr>
          <w:rStyle w:val="fill"/>
          <w:rFonts w:ascii="Times New Roman" w:hAnsi="Times New Roman" w:cs="Times New Roman"/>
          <w:b w:val="0"/>
          <w:i w:val="0"/>
          <w:color w:val="000000" w:themeColor="text1"/>
          <w:sz w:val="28"/>
          <w:szCs w:val="28"/>
        </w:rPr>
        <w:t xml:space="preserve">На первом этаже оборудованы столовая с обеденным залом на 720 мест и пищеблок. На втором этаже здания размещен актовый зал на 405 мест, оборудованы малый и большой спортивный, на третьем этаже зал для занятий ОФП с тренажерами, </w:t>
      </w:r>
      <w:r w:rsidR="00700DC7" w:rsidRPr="00B97276">
        <w:rPr>
          <w:rStyle w:val="fill"/>
          <w:rFonts w:ascii="Times New Roman" w:hAnsi="Times New Roman" w:cs="Times New Roman"/>
          <w:b w:val="0"/>
          <w:i w:val="0"/>
          <w:color w:val="000000" w:themeColor="text1"/>
          <w:sz w:val="28"/>
          <w:szCs w:val="28"/>
        </w:rPr>
        <w:t xml:space="preserve">зал для занятий ЛФК, </w:t>
      </w:r>
      <w:r w:rsidRPr="00B97276">
        <w:rPr>
          <w:rStyle w:val="fill"/>
          <w:rFonts w:ascii="Times New Roman" w:hAnsi="Times New Roman" w:cs="Times New Roman"/>
          <w:b w:val="0"/>
          <w:i w:val="0"/>
          <w:color w:val="000000" w:themeColor="text1"/>
          <w:sz w:val="28"/>
          <w:szCs w:val="28"/>
        </w:rPr>
        <w:t xml:space="preserve">на четвертом этаже студия хореографии, музыкальная студия, фотостудия, библиотека с большим и </w:t>
      </w:r>
      <w:r w:rsidR="00BE7D1C" w:rsidRPr="00B97276">
        <w:rPr>
          <w:rStyle w:val="fill"/>
          <w:rFonts w:ascii="Times New Roman" w:hAnsi="Times New Roman" w:cs="Times New Roman"/>
          <w:b w:val="0"/>
          <w:i w:val="0"/>
          <w:color w:val="000000" w:themeColor="text1"/>
          <w:sz w:val="28"/>
          <w:szCs w:val="28"/>
        </w:rPr>
        <w:t>светлым читальным залом,</w:t>
      </w:r>
      <w:r w:rsidRPr="00B97276">
        <w:rPr>
          <w:rStyle w:val="fill"/>
          <w:rFonts w:ascii="Times New Roman" w:hAnsi="Times New Roman" w:cs="Times New Roman"/>
          <w:b w:val="0"/>
          <w:i w:val="0"/>
          <w:color w:val="000000" w:themeColor="text1"/>
          <w:sz w:val="28"/>
          <w:szCs w:val="28"/>
        </w:rPr>
        <w:t xml:space="preserve"> и информационным центром, центр детских инициатив, дом </w:t>
      </w:r>
      <w:proofErr w:type="spellStart"/>
      <w:r w:rsidRPr="00B97276">
        <w:rPr>
          <w:rStyle w:val="fill"/>
          <w:rFonts w:ascii="Times New Roman" w:hAnsi="Times New Roman" w:cs="Times New Roman"/>
          <w:b w:val="0"/>
          <w:i w:val="0"/>
          <w:color w:val="000000" w:themeColor="text1"/>
          <w:sz w:val="28"/>
          <w:szCs w:val="28"/>
        </w:rPr>
        <w:t>Юнармии</w:t>
      </w:r>
      <w:proofErr w:type="spellEnd"/>
      <w:r w:rsidR="002B4CBF" w:rsidRPr="00B97276">
        <w:rPr>
          <w:rStyle w:val="fill"/>
          <w:rFonts w:ascii="Times New Roman" w:hAnsi="Times New Roman" w:cs="Times New Roman"/>
          <w:b w:val="0"/>
          <w:i w:val="0"/>
          <w:color w:val="000000" w:themeColor="text1"/>
          <w:sz w:val="28"/>
          <w:szCs w:val="28"/>
        </w:rPr>
        <w:t>, музейный комплекс</w:t>
      </w:r>
      <w:r w:rsidR="00700DC7" w:rsidRPr="00B97276">
        <w:rPr>
          <w:rStyle w:val="fill"/>
          <w:rFonts w:ascii="Times New Roman" w:hAnsi="Times New Roman" w:cs="Times New Roman"/>
          <w:b w:val="0"/>
          <w:i w:val="0"/>
          <w:color w:val="000000" w:themeColor="text1"/>
          <w:sz w:val="28"/>
          <w:szCs w:val="28"/>
        </w:rPr>
        <w:t xml:space="preserve"> б</w:t>
      </w:r>
      <w:r w:rsidR="002B4CBF" w:rsidRPr="00B97276">
        <w:rPr>
          <w:rStyle w:val="fill"/>
          <w:rFonts w:ascii="Times New Roman" w:hAnsi="Times New Roman" w:cs="Times New Roman"/>
          <w:b w:val="0"/>
          <w:i w:val="0"/>
          <w:color w:val="000000" w:themeColor="text1"/>
          <w:sz w:val="28"/>
          <w:szCs w:val="28"/>
        </w:rPr>
        <w:t xml:space="preserve">оевой </w:t>
      </w:r>
      <w:r w:rsidR="00700DC7" w:rsidRPr="00B97276">
        <w:rPr>
          <w:rStyle w:val="fill"/>
          <w:rFonts w:ascii="Times New Roman" w:hAnsi="Times New Roman" w:cs="Times New Roman"/>
          <w:b w:val="0"/>
          <w:i w:val="0"/>
          <w:color w:val="000000" w:themeColor="text1"/>
          <w:sz w:val="28"/>
          <w:szCs w:val="28"/>
        </w:rPr>
        <w:t>славы</w:t>
      </w:r>
      <w:r w:rsidR="002B4CBF" w:rsidRPr="00B97276">
        <w:rPr>
          <w:rStyle w:val="fill"/>
          <w:rFonts w:ascii="Times New Roman" w:hAnsi="Times New Roman" w:cs="Times New Roman"/>
          <w:b w:val="0"/>
          <w:i w:val="0"/>
          <w:color w:val="000000" w:themeColor="text1"/>
          <w:sz w:val="28"/>
          <w:szCs w:val="28"/>
        </w:rPr>
        <w:t xml:space="preserve"> Донского казачества</w:t>
      </w:r>
    </w:p>
    <w:p w14:paraId="66C72CC7" w14:textId="4E6685D8" w:rsidR="00377D8C" w:rsidRPr="00B97276" w:rsidRDefault="00377D8C" w:rsidP="00A24E64">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851"/>
        <w:contextualSpacing/>
        <w:jc w:val="both"/>
        <w:rPr>
          <w:rStyle w:val="fill"/>
          <w:rFonts w:ascii="Times New Roman" w:hAnsi="Times New Roman" w:cs="Times New Roman"/>
          <w:b w:val="0"/>
          <w:i w:val="0"/>
          <w:color w:val="000000" w:themeColor="text1"/>
          <w:sz w:val="28"/>
          <w:szCs w:val="28"/>
        </w:rPr>
      </w:pPr>
      <w:bookmarkStart w:id="27" w:name="dfask6gch1"/>
      <w:bookmarkEnd w:id="27"/>
      <w:r w:rsidRPr="00B97276">
        <w:rPr>
          <w:rStyle w:val="fill"/>
          <w:rFonts w:ascii="Times New Roman" w:hAnsi="Times New Roman" w:cs="Times New Roman"/>
          <w:b w:val="0"/>
          <w:i w:val="0"/>
          <w:color w:val="000000" w:themeColor="text1"/>
          <w:sz w:val="28"/>
          <w:szCs w:val="28"/>
        </w:rPr>
        <w:t>На территории школы оборудованы 10 площадок для подвижных игр, площадка для игры в волейбол и баскетбол, поле для игры в мини футбол, площадка для общефизической подготовки, круговая беговая дорожка длиной 200 м., сектор забега на 100 м.</w:t>
      </w:r>
      <w:r w:rsidR="00700DC7" w:rsidRPr="00B97276">
        <w:rPr>
          <w:rStyle w:val="fill"/>
          <w:rFonts w:ascii="Times New Roman" w:hAnsi="Times New Roman" w:cs="Times New Roman"/>
          <w:b w:val="0"/>
          <w:i w:val="0"/>
          <w:color w:val="000000" w:themeColor="text1"/>
          <w:sz w:val="28"/>
          <w:szCs w:val="28"/>
        </w:rPr>
        <w:t>, полноразмерная двухполосная полоса препятствий, сектор для прыжков в длину.</w:t>
      </w:r>
      <w:r w:rsidRPr="00B97276">
        <w:rPr>
          <w:rStyle w:val="fill"/>
          <w:rFonts w:ascii="Times New Roman" w:hAnsi="Times New Roman" w:cs="Times New Roman"/>
          <w:b w:val="0"/>
          <w:i w:val="0"/>
          <w:color w:val="000000" w:themeColor="text1"/>
          <w:sz w:val="28"/>
          <w:szCs w:val="28"/>
        </w:rPr>
        <w:t xml:space="preserve"> </w:t>
      </w:r>
    </w:p>
    <w:p w14:paraId="776A0999" w14:textId="13434E82" w:rsidR="005E414A" w:rsidRPr="00B97276" w:rsidRDefault="005C368A" w:rsidP="00A24E64">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 xml:space="preserve">В целях организации первичной медико-санитарной помощи детям в период их обучения и воспитания в Школе </w:t>
      </w:r>
      <w:r w:rsidR="00F351E5" w:rsidRPr="00B97276">
        <w:rPr>
          <w:rFonts w:ascii="Times New Roman" w:hAnsi="Times New Roman" w:cs="Times New Roman"/>
          <w:color w:val="000000" w:themeColor="text1"/>
          <w:sz w:val="28"/>
          <w:szCs w:val="28"/>
          <w:lang w:val="ru-RU"/>
        </w:rPr>
        <w:t>12</w:t>
      </w:r>
      <w:r w:rsidRPr="00B97276">
        <w:rPr>
          <w:rFonts w:ascii="Times New Roman" w:hAnsi="Times New Roman" w:cs="Times New Roman"/>
          <w:color w:val="000000" w:themeColor="text1"/>
          <w:sz w:val="28"/>
          <w:szCs w:val="28"/>
          <w:lang w:val="ru-RU"/>
        </w:rPr>
        <w:t>.0</w:t>
      </w:r>
      <w:r w:rsidR="00F351E5" w:rsidRPr="00B97276">
        <w:rPr>
          <w:rFonts w:ascii="Times New Roman" w:hAnsi="Times New Roman" w:cs="Times New Roman"/>
          <w:color w:val="000000" w:themeColor="text1"/>
          <w:sz w:val="28"/>
          <w:szCs w:val="28"/>
          <w:lang w:val="ru-RU"/>
        </w:rPr>
        <w:t>1</w:t>
      </w:r>
      <w:r w:rsidRPr="00B97276">
        <w:rPr>
          <w:rFonts w:ascii="Times New Roman" w:hAnsi="Times New Roman" w:cs="Times New Roman"/>
          <w:color w:val="000000" w:themeColor="text1"/>
          <w:sz w:val="28"/>
          <w:szCs w:val="28"/>
          <w:lang w:val="ru-RU"/>
        </w:rPr>
        <w:t>.202</w:t>
      </w:r>
      <w:r w:rsidR="00F351E5" w:rsidRPr="00B97276">
        <w:rPr>
          <w:rFonts w:ascii="Times New Roman" w:hAnsi="Times New Roman" w:cs="Times New Roman"/>
          <w:color w:val="000000" w:themeColor="text1"/>
          <w:sz w:val="28"/>
          <w:szCs w:val="28"/>
          <w:lang w:val="ru-RU"/>
        </w:rPr>
        <w:t>6</w:t>
      </w:r>
      <w:r w:rsidRPr="00B97276">
        <w:rPr>
          <w:rFonts w:ascii="Times New Roman" w:hAnsi="Times New Roman" w:cs="Times New Roman"/>
          <w:color w:val="000000" w:themeColor="text1"/>
          <w:sz w:val="28"/>
          <w:szCs w:val="28"/>
          <w:lang w:val="ru-RU"/>
        </w:rPr>
        <w:t xml:space="preserve"> перезаключили договор с МБУ </w:t>
      </w:r>
      <w:r w:rsidR="00F351E5" w:rsidRPr="00B97276">
        <w:rPr>
          <w:rFonts w:ascii="Times New Roman" w:hAnsi="Times New Roman" w:cs="Times New Roman"/>
          <w:color w:val="000000" w:themeColor="text1"/>
          <w:sz w:val="28"/>
          <w:szCs w:val="28"/>
          <w:lang w:val="ru-RU"/>
        </w:rPr>
        <w:t xml:space="preserve">Ростовской области </w:t>
      </w:r>
      <w:r w:rsidRPr="00B97276">
        <w:rPr>
          <w:rFonts w:ascii="Times New Roman" w:hAnsi="Times New Roman" w:cs="Times New Roman"/>
          <w:color w:val="000000" w:themeColor="text1"/>
          <w:sz w:val="28"/>
          <w:szCs w:val="28"/>
          <w:lang w:val="ru-RU"/>
        </w:rPr>
        <w:t>«</w:t>
      </w:r>
      <w:r w:rsidR="00F351E5" w:rsidRPr="00B97276">
        <w:rPr>
          <w:rFonts w:ascii="Times New Roman" w:hAnsi="Times New Roman" w:cs="Times New Roman"/>
          <w:color w:val="000000" w:themeColor="text1"/>
          <w:sz w:val="28"/>
          <w:szCs w:val="28"/>
          <w:lang w:val="ru-RU"/>
        </w:rPr>
        <w:t>Детская городская п</w:t>
      </w:r>
      <w:r w:rsidRPr="00B97276">
        <w:rPr>
          <w:rFonts w:ascii="Times New Roman" w:hAnsi="Times New Roman" w:cs="Times New Roman"/>
          <w:color w:val="000000" w:themeColor="text1"/>
          <w:sz w:val="28"/>
          <w:szCs w:val="28"/>
          <w:lang w:val="ru-RU"/>
        </w:rPr>
        <w:t xml:space="preserve">оликлиника № 1» в соответствии с распоряжением Администрации г. </w:t>
      </w:r>
      <w:r w:rsidR="00283D8F" w:rsidRPr="00B97276">
        <w:rPr>
          <w:rFonts w:ascii="Times New Roman" w:hAnsi="Times New Roman" w:cs="Times New Roman"/>
          <w:color w:val="000000" w:themeColor="text1"/>
          <w:sz w:val="28"/>
          <w:szCs w:val="28"/>
          <w:lang w:val="ru-RU"/>
        </w:rPr>
        <w:t>Ростова-на-Дону</w:t>
      </w:r>
      <w:r w:rsidRPr="00B97276">
        <w:rPr>
          <w:rFonts w:ascii="Times New Roman" w:hAnsi="Times New Roman" w:cs="Times New Roman"/>
          <w:color w:val="000000" w:themeColor="text1"/>
          <w:sz w:val="28"/>
          <w:szCs w:val="28"/>
          <w:lang w:val="ru-RU"/>
        </w:rPr>
        <w:t xml:space="preserve"> от 15.08.2025 № 45. По условиям договора на территории Школы действует медицинский </w:t>
      </w:r>
      <w:r w:rsidR="002B4CBF" w:rsidRPr="00B97276">
        <w:rPr>
          <w:rFonts w:ascii="Times New Roman" w:hAnsi="Times New Roman" w:cs="Times New Roman"/>
          <w:color w:val="000000" w:themeColor="text1"/>
          <w:sz w:val="28"/>
          <w:szCs w:val="28"/>
          <w:lang w:val="ru-RU"/>
        </w:rPr>
        <w:t>кабинет</w:t>
      </w:r>
      <w:r w:rsidRPr="00B97276">
        <w:rPr>
          <w:rFonts w:ascii="Times New Roman" w:hAnsi="Times New Roman" w:cs="Times New Roman"/>
          <w:color w:val="000000" w:themeColor="text1"/>
          <w:sz w:val="28"/>
          <w:szCs w:val="28"/>
          <w:lang w:val="ru-RU"/>
        </w:rPr>
        <w:t>.</w:t>
      </w:r>
    </w:p>
    <w:p w14:paraId="39FF2BBE" w14:textId="0310B86E" w:rsidR="005E414A" w:rsidRPr="00B97276" w:rsidRDefault="005C368A" w:rsidP="00A24E64">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lastRenderedPageBreak/>
        <w:t xml:space="preserve">Медицинский </w:t>
      </w:r>
      <w:r w:rsidR="002B4CBF" w:rsidRPr="00B97276">
        <w:rPr>
          <w:rFonts w:ascii="Times New Roman" w:hAnsi="Times New Roman" w:cs="Times New Roman"/>
          <w:color w:val="000000" w:themeColor="text1"/>
          <w:sz w:val="28"/>
          <w:szCs w:val="28"/>
          <w:lang w:val="ru-RU"/>
        </w:rPr>
        <w:t>кабинет</w:t>
      </w:r>
      <w:r w:rsidRPr="00B97276">
        <w:rPr>
          <w:rFonts w:ascii="Times New Roman" w:hAnsi="Times New Roman" w:cs="Times New Roman"/>
          <w:color w:val="000000" w:themeColor="text1"/>
          <w:sz w:val="28"/>
          <w:szCs w:val="28"/>
          <w:lang w:val="ru-RU"/>
        </w:rPr>
        <w:t xml:space="preserve"> является структурным подразделением медицинской организации. </w:t>
      </w:r>
      <w:r w:rsidR="002B4CBF" w:rsidRPr="00B97276">
        <w:rPr>
          <w:rFonts w:ascii="Times New Roman" w:hAnsi="Times New Roman" w:cs="Times New Roman"/>
          <w:color w:val="000000" w:themeColor="text1"/>
          <w:sz w:val="28"/>
          <w:szCs w:val="28"/>
          <w:lang w:val="ru-RU"/>
        </w:rPr>
        <w:t>Кабинет</w:t>
      </w:r>
      <w:r w:rsidRPr="00B97276">
        <w:rPr>
          <w:rFonts w:ascii="Times New Roman" w:hAnsi="Times New Roman" w:cs="Times New Roman"/>
          <w:color w:val="000000" w:themeColor="text1"/>
          <w:sz w:val="28"/>
          <w:szCs w:val="28"/>
          <w:lang w:val="ru-RU"/>
        </w:rPr>
        <w:t xml:space="preserve"> осуществляет свою деятельность в соответствии с Положением об организации медицинского пункта образовательной организации, разработанным на основе приложения № 1 к Порядку, утвержденному приказом Минздрава России от 14.04.2025 № 213н.</w:t>
      </w:r>
    </w:p>
    <w:p w14:paraId="0D3DE6ED" w14:textId="61271D21" w:rsidR="005E414A" w:rsidRPr="00B97276" w:rsidRDefault="005C368A" w:rsidP="00A24E64">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 xml:space="preserve">Медицинский </w:t>
      </w:r>
      <w:r w:rsidR="002B4CBF" w:rsidRPr="00B97276">
        <w:rPr>
          <w:rFonts w:ascii="Times New Roman" w:hAnsi="Times New Roman" w:cs="Times New Roman"/>
          <w:color w:val="000000" w:themeColor="text1"/>
          <w:sz w:val="28"/>
          <w:szCs w:val="28"/>
          <w:lang w:val="ru-RU"/>
        </w:rPr>
        <w:t xml:space="preserve">кабинет </w:t>
      </w:r>
      <w:r w:rsidRPr="00B97276">
        <w:rPr>
          <w:rFonts w:ascii="Times New Roman" w:hAnsi="Times New Roman" w:cs="Times New Roman"/>
          <w:color w:val="000000" w:themeColor="text1"/>
          <w:sz w:val="28"/>
          <w:szCs w:val="28"/>
          <w:lang w:val="ru-RU"/>
        </w:rPr>
        <w:t>оснащен в соответствии со стандартом оснащения, приведенным в приложении № 3 к Порядку, утвержденному приказом Минздрава России от 14.04.2025 № 213н.</w:t>
      </w:r>
    </w:p>
    <w:p w14:paraId="7BC6F16A" w14:textId="77777777" w:rsidR="00BE7D1C" w:rsidRPr="00B97276" w:rsidRDefault="00BE7D1C" w:rsidP="00B97276">
      <w:pPr>
        <w:spacing w:before="0" w:beforeAutospacing="0" w:after="0" w:afterAutospacing="0"/>
        <w:contextualSpacing/>
        <w:jc w:val="both"/>
        <w:rPr>
          <w:rFonts w:ascii="Times New Roman" w:hAnsi="Times New Roman" w:cs="Times New Roman"/>
          <w:b/>
          <w:bCs/>
          <w:color w:val="000000" w:themeColor="text1"/>
          <w:spacing w:val="-2"/>
          <w:sz w:val="28"/>
          <w:szCs w:val="28"/>
          <w:lang w:val="ru-RU"/>
        </w:rPr>
      </w:pPr>
    </w:p>
    <w:p w14:paraId="1AD0CFD7" w14:textId="3D947084" w:rsidR="005E414A" w:rsidRDefault="005C368A" w:rsidP="00B97276">
      <w:pPr>
        <w:spacing w:before="0" w:beforeAutospacing="0" w:after="0" w:afterAutospacing="0"/>
        <w:contextualSpacing/>
        <w:jc w:val="center"/>
        <w:rPr>
          <w:rFonts w:ascii="Times New Roman" w:hAnsi="Times New Roman" w:cs="Times New Roman"/>
          <w:b/>
          <w:bCs/>
          <w:color w:val="000000" w:themeColor="text1"/>
          <w:spacing w:val="-2"/>
          <w:sz w:val="28"/>
          <w:szCs w:val="28"/>
          <w:lang w:val="ru-RU"/>
        </w:rPr>
      </w:pPr>
      <w:r w:rsidRPr="00B97276">
        <w:rPr>
          <w:rFonts w:ascii="Times New Roman" w:hAnsi="Times New Roman" w:cs="Times New Roman"/>
          <w:b/>
          <w:bCs/>
          <w:color w:val="000000" w:themeColor="text1"/>
          <w:spacing w:val="-2"/>
          <w:sz w:val="28"/>
          <w:szCs w:val="28"/>
        </w:rPr>
        <w:t>IX</w:t>
      </w:r>
      <w:r w:rsidRPr="00B97276">
        <w:rPr>
          <w:rFonts w:ascii="Times New Roman" w:hAnsi="Times New Roman" w:cs="Times New Roman"/>
          <w:b/>
          <w:bCs/>
          <w:color w:val="000000" w:themeColor="text1"/>
          <w:spacing w:val="-2"/>
          <w:sz w:val="28"/>
          <w:szCs w:val="28"/>
          <w:lang w:val="ru-RU"/>
        </w:rPr>
        <w:t>. Оценка функционирования внутренней системы оценки качества образования</w:t>
      </w:r>
    </w:p>
    <w:p w14:paraId="02AD3F24" w14:textId="77777777" w:rsidR="00A24E64" w:rsidRPr="00B97276" w:rsidRDefault="00A24E64" w:rsidP="00B97276">
      <w:pPr>
        <w:spacing w:before="0" w:beforeAutospacing="0" w:after="0" w:afterAutospacing="0"/>
        <w:contextualSpacing/>
        <w:jc w:val="center"/>
        <w:rPr>
          <w:rFonts w:ascii="Times New Roman" w:hAnsi="Times New Roman" w:cs="Times New Roman"/>
          <w:b/>
          <w:bCs/>
          <w:color w:val="000000" w:themeColor="text1"/>
          <w:spacing w:val="-2"/>
          <w:sz w:val="28"/>
          <w:szCs w:val="28"/>
          <w:lang w:val="ru-RU"/>
        </w:rPr>
      </w:pPr>
    </w:p>
    <w:p w14:paraId="57C2385B" w14:textId="77777777" w:rsidR="005E414A" w:rsidRPr="00B97276" w:rsidRDefault="005C368A" w:rsidP="00A24E64">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В Школе функционирует внутренняя система оценки качества образования (ВСОКО), разработанная в соответствии с</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Методологией оценки качества общего образования, утвержденной Минпросвещения. При формировании модели ВСОКО Школа также учитывала процедуры федерального и регионального контроля (надзора) в сфере образования, в том числе аккредитационного мониторинга.</w:t>
      </w:r>
    </w:p>
    <w:p w14:paraId="50F8DF50" w14:textId="59399085" w:rsidR="005E414A" w:rsidRPr="00B97276" w:rsidRDefault="005C368A" w:rsidP="00A24E64">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Главный документ, в котором закреплены основные правила функционирования ВСОКО – Положение о внутренней системе оценки качества образования М</w:t>
      </w:r>
      <w:r w:rsidR="0064141A" w:rsidRPr="00B97276">
        <w:rPr>
          <w:rFonts w:ascii="Times New Roman" w:hAnsi="Times New Roman" w:cs="Times New Roman"/>
          <w:color w:val="000000" w:themeColor="text1"/>
          <w:sz w:val="28"/>
          <w:szCs w:val="28"/>
          <w:lang w:val="ru-RU"/>
        </w:rPr>
        <w:t>А</w:t>
      </w:r>
      <w:r w:rsidRPr="00B97276">
        <w:rPr>
          <w:rFonts w:ascii="Times New Roman" w:hAnsi="Times New Roman" w:cs="Times New Roman"/>
          <w:color w:val="000000" w:themeColor="text1"/>
          <w:sz w:val="28"/>
          <w:szCs w:val="28"/>
          <w:lang w:val="ru-RU"/>
        </w:rPr>
        <w:t xml:space="preserve">ОУ «Школа № </w:t>
      </w:r>
      <w:r w:rsidR="0064141A" w:rsidRPr="00B97276">
        <w:rPr>
          <w:rFonts w:ascii="Times New Roman" w:hAnsi="Times New Roman" w:cs="Times New Roman"/>
          <w:color w:val="000000" w:themeColor="text1"/>
          <w:sz w:val="28"/>
          <w:szCs w:val="28"/>
          <w:lang w:val="ru-RU"/>
        </w:rPr>
        <w:t>85</w:t>
      </w:r>
      <w:r w:rsidRPr="00B97276">
        <w:rPr>
          <w:rFonts w:ascii="Times New Roman" w:hAnsi="Times New Roman" w:cs="Times New Roman"/>
          <w:color w:val="000000" w:themeColor="text1"/>
          <w:sz w:val="28"/>
          <w:szCs w:val="28"/>
          <w:lang w:val="ru-RU"/>
        </w:rPr>
        <w:t>».</w:t>
      </w:r>
    </w:p>
    <w:p w14:paraId="769BDB3F" w14:textId="77777777" w:rsidR="005E414A" w:rsidRPr="00B97276" w:rsidRDefault="005C368A" w:rsidP="00A24E64">
      <w:pPr>
        <w:spacing w:before="0" w:beforeAutospacing="0" w:after="0" w:afterAutospacing="0"/>
        <w:ind w:firstLine="851"/>
        <w:contextualSpacing/>
        <w:jc w:val="both"/>
        <w:rPr>
          <w:rFonts w:ascii="Times New Roman" w:hAnsi="Times New Roman" w:cs="Times New Roman"/>
          <w:color w:val="000000" w:themeColor="text1"/>
          <w:sz w:val="28"/>
          <w:szCs w:val="28"/>
        </w:rPr>
      </w:pPr>
      <w:r w:rsidRPr="00B97276">
        <w:rPr>
          <w:rFonts w:ascii="Times New Roman" w:hAnsi="Times New Roman" w:cs="Times New Roman"/>
          <w:color w:val="000000" w:themeColor="text1"/>
          <w:sz w:val="28"/>
          <w:szCs w:val="28"/>
          <w:lang w:val="ru-RU"/>
        </w:rPr>
        <w:t>К 2025/2026 учебному году Школа скорректировала ВСОКО</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на основании Рекомендации по использованию результатов оценочных процедур в системе общего образования с целью повышения качества образования, направленных письмом Минпросвещения России от 05.06.2025 № ОК-1656/03.</w:t>
      </w:r>
      <w:r w:rsidRPr="00B97276">
        <w:rPr>
          <w:rFonts w:ascii="Times New Roman" w:hAnsi="Times New Roman" w:cs="Times New Roman"/>
          <w:color w:val="000000" w:themeColor="text1"/>
          <w:sz w:val="28"/>
          <w:szCs w:val="28"/>
        </w:rPr>
        <w:t xml:space="preserve"> В </w:t>
      </w:r>
      <w:proofErr w:type="spellStart"/>
      <w:r w:rsidRPr="00B97276">
        <w:rPr>
          <w:rFonts w:ascii="Times New Roman" w:hAnsi="Times New Roman" w:cs="Times New Roman"/>
          <w:color w:val="000000" w:themeColor="text1"/>
          <w:sz w:val="28"/>
          <w:szCs w:val="28"/>
        </w:rPr>
        <w:t>план</w:t>
      </w:r>
      <w:proofErr w:type="spellEnd"/>
      <w:r w:rsidRPr="00B97276">
        <w:rPr>
          <w:rFonts w:ascii="Times New Roman" w:hAnsi="Times New Roman" w:cs="Times New Roman"/>
          <w:color w:val="000000" w:themeColor="text1"/>
          <w:sz w:val="28"/>
          <w:szCs w:val="28"/>
        </w:rPr>
        <w:t xml:space="preserve"> ВСОКО </w:t>
      </w:r>
      <w:proofErr w:type="spellStart"/>
      <w:r w:rsidRPr="00B97276">
        <w:rPr>
          <w:rFonts w:ascii="Times New Roman" w:hAnsi="Times New Roman" w:cs="Times New Roman"/>
          <w:color w:val="000000" w:themeColor="text1"/>
          <w:sz w:val="28"/>
          <w:szCs w:val="28"/>
        </w:rPr>
        <w:t>добавили</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следующие</w:t>
      </w:r>
      <w:proofErr w:type="spellEnd"/>
      <w:r w:rsidRPr="00B97276">
        <w:rPr>
          <w:rFonts w:ascii="Times New Roman" w:hAnsi="Times New Roman" w:cs="Times New Roman"/>
          <w:color w:val="000000" w:themeColor="text1"/>
          <w:sz w:val="28"/>
          <w:szCs w:val="28"/>
        </w:rPr>
        <w:t xml:space="preserve"> </w:t>
      </w:r>
      <w:proofErr w:type="spellStart"/>
      <w:r w:rsidRPr="00B97276">
        <w:rPr>
          <w:rFonts w:ascii="Times New Roman" w:hAnsi="Times New Roman" w:cs="Times New Roman"/>
          <w:color w:val="000000" w:themeColor="text1"/>
          <w:sz w:val="28"/>
          <w:szCs w:val="28"/>
        </w:rPr>
        <w:t>мероприятия</w:t>
      </w:r>
      <w:proofErr w:type="spellEnd"/>
      <w:r w:rsidRPr="00B97276">
        <w:rPr>
          <w:rFonts w:ascii="Times New Roman" w:hAnsi="Times New Roman" w:cs="Times New Roman"/>
          <w:color w:val="000000" w:themeColor="text1"/>
          <w:sz w:val="28"/>
          <w:szCs w:val="28"/>
        </w:rPr>
        <w:t>:</w:t>
      </w:r>
    </w:p>
    <w:p w14:paraId="54370243" w14:textId="77777777" w:rsidR="005E414A" w:rsidRPr="00B97276" w:rsidRDefault="005C368A" w:rsidP="00A24E64">
      <w:pPr>
        <w:numPr>
          <w:ilvl w:val="0"/>
          <w:numId w:val="24"/>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составление плана (дорожной карты) по результатам анализа внутреннего оценивания и результатов федеральных, региональных оценочных процедур, направленный на повышение качества образования в школе;</w:t>
      </w:r>
    </w:p>
    <w:p w14:paraId="5D5EA047" w14:textId="77777777" w:rsidR="005E414A" w:rsidRPr="00B97276" w:rsidRDefault="005C368A" w:rsidP="00A24E64">
      <w:pPr>
        <w:numPr>
          <w:ilvl w:val="0"/>
          <w:numId w:val="24"/>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оптимизацию выбора и содержания учебных курсов из формируемой части учебного плана, поурочного планирования, планов психолого-педагогической и социальной помощи детям, испытывающим трудности в освоении ООП – с целью устранения образовательных дефицитов учащихся, выявленных при проведении оценочных процедур;</w:t>
      </w:r>
    </w:p>
    <w:p w14:paraId="123798C4" w14:textId="77777777" w:rsidR="005E414A" w:rsidRPr="00B97276" w:rsidRDefault="005C368A" w:rsidP="00A24E64">
      <w:pPr>
        <w:numPr>
          <w:ilvl w:val="0"/>
          <w:numId w:val="24"/>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корректировку используемых учителями педагогически обоснованных форм, методов и средств обучения и воспитания – с целью устранения образовательных дефицитов учащихся, выявленных при проведении оценочных процедур;</w:t>
      </w:r>
    </w:p>
    <w:p w14:paraId="79EC49ED" w14:textId="77777777" w:rsidR="005E414A" w:rsidRPr="00B97276" w:rsidRDefault="005C368A" w:rsidP="00A24E64">
      <w:pPr>
        <w:numPr>
          <w:ilvl w:val="0"/>
          <w:numId w:val="24"/>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усиление практической составляющей в содержании предметов естественно-научной направленности;</w:t>
      </w:r>
    </w:p>
    <w:p w14:paraId="78DD082C" w14:textId="77777777" w:rsidR="005E414A" w:rsidRPr="00B97276" w:rsidRDefault="005C368A" w:rsidP="00A24E64">
      <w:pPr>
        <w:numPr>
          <w:ilvl w:val="0"/>
          <w:numId w:val="24"/>
        </w:numPr>
        <w:spacing w:before="0" w:beforeAutospacing="0" w:after="0" w:afterAutospacing="0"/>
        <w:ind w:left="0"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разработку и использование современных методических материалов, которые позволяют обеспечивать индивидуальный подход в обучении.</w:t>
      </w:r>
    </w:p>
    <w:p w14:paraId="528F8295" w14:textId="77777777" w:rsidR="005E414A" w:rsidRPr="00B97276" w:rsidRDefault="005C368A" w:rsidP="00A24E64">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lastRenderedPageBreak/>
        <w:t>ВСОКО Школы предусматривает четыре группы направлений оценки: успешность обучающихся, характеристика педагогов, организация обучения и инфраструктура.</w:t>
      </w:r>
    </w:p>
    <w:p w14:paraId="66917F0B" w14:textId="77777777" w:rsidR="005E414A" w:rsidRPr="00B97276" w:rsidRDefault="005C368A" w:rsidP="00A24E64">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Организация и контроль работы ВСОКО возложена на заместителя директора.</w:t>
      </w:r>
    </w:p>
    <w:p w14:paraId="76C3BEEE" w14:textId="45B69A04" w:rsidR="005E414A" w:rsidRPr="00B97276" w:rsidRDefault="005C368A" w:rsidP="00A24E64">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По</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результатам анкетирования 2025 года выявлено, что количество родителей, которые удовлетворены общим качеством образования 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Школе,</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 63</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процента, количество обучающихся, удовлетворенных образовательным процессом,</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 68</w:t>
      </w:r>
      <w:r w:rsidRPr="00B97276">
        <w:rPr>
          <w:rFonts w:ascii="Times New Roman" w:hAnsi="Times New Roman" w:cs="Times New Roman"/>
          <w:color w:val="000000" w:themeColor="text1"/>
          <w:sz w:val="28"/>
          <w:szCs w:val="28"/>
        </w:rPr>
        <w:t> </w:t>
      </w:r>
      <w:r w:rsidR="002B0397" w:rsidRPr="00B97276">
        <w:rPr>
          <w:rFonts w:ascii="Times New Roman" w:hAnsi="Times New Roman" w:cs="Times New Roman"/>
          <w:color w:val="000000" w:themeColor="text1"/>
          <w:sz w:val="28"/>
          <w:szCs w:val="28"/>
          <w:lang w:val="ru-RU"/>
        </w:rPr>
        <w:t>%</w:t>
      </w:r>
      <w:r w:rsidRPr="00B97276">
        <w:rPr>
          <w:rFonts w:ascii="Times New Roman" w:hAnsi="Times New Roman" w:cs="Times New Roman"/>
          <w:color w:val="000000" w:themeColor="text1"/>
          <w:sz w:val="28"/>
          <w:szCs w:val="28"/>
          <w:lang w:val="ru-RU"/>
        </w:rPr>
        <w:t>. Высказаны пожелания о</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введении профильного обучения с</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естественно-научными, социально-экономическими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технологическими классами. По</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итогам проведения заседания педсовета 13.12.2025 принято решение ввести профильное обучение 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Школе по</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предложенным направлениям (приказ от</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16.12.2025 №</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167).</w:t>
      </w:r>
    </w:p>
    <w:p w14:paraId="18DFF27F" w14:textId="77777777" w:rsidR="00BE7D1C" w:rsidRPr="00B97276" w:rsidRDefault="00BE7D1C" w:rsidP="00B97276">
      <w:pPr>
        <w:spacing w:before="0" w:beforeAutospacing="0" w:after="0" w:afterAutospacing="0"/>
        <w:contextualSpacing/>
        <w:jc w:val="both"/>
        <w:rPr>
          <w:rFonts w:ascii="Times New Roman" w:hAnsi="Times New Roman" w:cs="Times New Roman"/>
          <w:b/>
          <w:bCs/>
          <w:color w:val="000000" w:themeColor="text1"/>
          <w:spacing w:val="-2"/>
          <w:sz w:val="28"/>
          <w:szCs w:val="28"/>
          <w:lang w:val="ru-RU"/>
        </w:rPr>
      </w:pPr>
    </w:p>
    <w:p w14:paraId="4E80ACEB" w14:textId="191D843B" w:rsidR="005E414A" w:rsidRDefault="005C368A" w:rsidP="00B97276">
      <w:pPr>
        <w:spacing w:before="0" w:beforeAutospacing="0" w:after="0" w:afterAutospacing="0"/>
        <w:contextualSpacing/>
        <w:jc w:val="center"/>
        <w:rPr>
          <w:rFonts w:ascii="Times New Roman" w:hAnsi="Times New Roman" w:cs="Times New Roman"/>
          <w:b/>
          <w:bCs/>
          <w:color w:val="000000" w:themeColor="text1"/>
          <w:spacing w:val="-2"/>
          <w:sz w:val="28"/>
          <w:szCs w:val="28"/>
          <w:lang w:val="ru-RU"/>
        </w:rPr>
      </w:pPr>
      <w:r w:rsidRPr="00B97276">
        <w:rPr>
          <w:rFonts w:ascii="Times New Roman" w:hAnsi="Times New Roman" w:cs="Times New Roman"/>
          <w:b/>
          <w:bCs/>
          <w:color w:val="000000" w:themeColor="text1"/>
          <w:spacing w:val="-2"/>
          <w:sz w:val="28"/>
          <w:szCs w:val="28"/>
          <w:lang w:val="ru-RU"/>
        </w:rPr>
        <w:t>Результаты анализа показателей деятельности организации</w:t>
      </w:r>
    </w:p>
    <w:p w14:paraId="1C6692B1" w14:textId="77777777" w:rsidR="00A24E64" w:rsidRPr="00B97276" w:rsidRDefault="00A24E64" w:rsidP="00B97276">
      <w:pPr>
        <w:spacing w:before="0" w:beforeAutospacing="0" w:after="0" w:afterAutospacing="0"/>
        <w:contextualSpacing/>
        <w:jc w:val="center"/>
        <w:rPr>
          <w:rFonts w:ascii="Times New Roman" w:hAnsi="Times New Roman" w:cs="Times New Roman"/>
          <w:b/>
          <w:bCs/>
          <w:color w:val="000000" w:themeColor="text1"/>
          <w:spacing w:val="-2"/>
          <w:sz w:val="28"/>
          <w:szCs w:val="28"/>
          <w:lang w:val="ru-RU"/>
        </w:rPr>
      </w:pPr>
    </w:p>
    <w:p w14:paraId="397681F9" w14:textId="41905554" w:rsidR="005E414A" w:rsidRDefault="005C368A" w:rsidP="00A24E64">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Данные приведены по</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состоянию на</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30</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декабря 2025</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года.</w:t>
      </w:r>
    </w:p>
    <w:p w14:paraId="5926546D" w14:textId="77777777" w:rsidR="00A24E64" w:rsidRPr="00B97276" w:rsidRDefault="00A24E64" w:rsidP="00A24E64">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p>
    <w:tbl>
      <w:tblPr>
        <w:tblStyle w:val="ad"/>
        <w:tblW w:w="9613" w:type="dxa"/>
        <w:tblLook w:val="04A0" w:firstRow="1" w:lastRow="0" w:firstColumn="1" w:lastColumn="0" w:noHBand="0" w:noVBand="1"/>
      </w:tblPr>
      <w:tblGrid>
        <w:gridCol w:w="6658"/>
        <w:gridCol w:w="1538"/>
        <w:gridCol w:w="1417"/>
      </w:tblGrid>
      <w:tr w:rsidR="002F357F" w:rsidRPr="002F357F" w14:paraId="1EA86F94" w14:textId="77777777" w:rsidTr="00305B64">
        <w:tc>
          <w:tcPr>
            <w:tcW w:w="6658" w:type="dxa"/>
            <w:vAlign w:val="center"/>
            <w:hideMark/>
          </w:tcPr>
          <w:p w14:paraId="73A14BF8"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Показатели</w:t>
            </w:r>
          </w:p>
        </w:tc>
        <w:tc>
          <w:tcPr>
            <w:tcW w:w="0" w:type="auto"/>
            <w:vAlign w:val="center"/>
            <w:hideMark/>
          </w:tcPr>
          <w:p w14:paraId="0DEC700B"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Единица измерения</w:t>
            </w:r>
          </w:p>
        </w:tc>
        <w:tc>
          <w:tcPr>
            <w:tcW w:w="0" w:type="auto"/>
            <w:vAlign w:val="center"/>
            <w:hideMark/>
          </w:tcPr>
          <w:p w14:paraId="42930EB8"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Количество</w:t>
            </w:r>
          </w:p>
        </w:tc>
      </w:tr>
      <w:tr w:rsidR="00305B64" w:rsidRPr="002F357F" w14:paraId="6FA4E179" w14:textId="77777777" w:rsidTr="009417C7">
        <w:tc>
          <w:tcPr>
            <w:tcW w:w="9613" w:type="dxa"/>
            <w:gridSpan w:val="3"/>
            <w:vAlign w:val="center"/>
            <w:hideMark/>
          </w:tcPr>
          <w:p w14:paraId="36C99D50" w14:textId="6D3A2E52" w:rsidR="00305B64" w:rsidRPr="002F357F" w:rsidRDefault="00305B64" w:rsidP="00305B64">
            <w:pPr>
              <w:spacing w:beforeAutospacing="0" w:afterAutospacing="0"/>
              <w:contextualSpacing/>
              <w:jc w:val="center"/>
              <w:rPr>
                <w:rFonts w:ascii="Times New Roman" w:hAnsi="Times New Roman" w:cs="Times New Roman"/>
                <w:b/>
                <w:color w:val="000000" w:themeColor="text1"/>
                <w:sz w:val="24"/>
                <w:szCs w:val="28"/>
                <w:lang w:val="ru-RU"/>
              </w:rPr>
            </w:pPr>
            <w:r w:rsidRPr="00305B64">
              <w:rPr>
                <w:rFonts w:ascii="Times New Roman" w:hAnsi="Times New Roman" w:cs="Times New Roman"/>
                <w:b/>
                <w:color w:val="000000" w:themeColor="text1"/>
                <w:sz w:val="24"/>
                <w:szCs w:val="28"/>
                <w:lang w:val="ru-RU"/>
              </w:rPr>
              <w:t>Образовательная деятельность</w:t>
            </w:r>
          </w:p>
        </w:tc>
      </w:tr>
      <w:tr w:rsidR="002F357F" w:rsidRPr="002F357F" w14:paraId="2DDD1FEE" w14:textId="77777777" w:rsidTr="00305B64">
        <w:tc>
          <w:tcPr>
            <w:tcW w:w="6658" w:type="dxa"/>
            <w:vAlign w:val="center"/>
            <w:hideMark/>
          </w:tcPr>
          <w:p w14:paraId="236ACFE0"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Общая численность учащихся</w:t>
            </w:r>
          </w:p>
        </w:tc>
        <w:tc>
          <w:tcPr>
            <w:tcW w:w="0" w:type="auto"/>
            <w:vAlign w:val="center"/>
            <w:hideMark/>
          </w:tcPr>
          <w:p w14:paraId="53B59406"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человек</w:t>
            </w:r>
          </w:p>
        </w:tc>
        <w:tc>
          <w:tcPr>
            <w:tcW w:w="0" w:type="auto"/>
            <w:vAlign w:val="center"/>
            <w:hideMark/>
          </w:tcPr>
          <w:p w14:paraId="77FC873D"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2032</w:t>
            </w:r>
          </w:p>
        </w:tc>
      </w:tr>
      <w:tr w:rsidR="002F357F" w:rsidRPr="002F357F" w14:paraId="0FF566D1" w14:textId="77777777" w:rsidTr="00305B64">
        <w:tc>
          <w:tcPr>
            <w:tcW w:w="6658" w:type="dxa"/>
            <w:vAlign w:val="center"/>
            <w:hideMark/>
          </w:tcPr>
          <w:p w14:paraId="171EAF2D"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Численность учащихся по образовательной программе начального общего образования</w:t>
            </w:r>
          </w:p>
        </w:tc>
        <w:tc>
          <w:tcPr>
            <w:tcW w:w="0" w:type="auto"/>
            <w:vAlign w:val="center"/>
            <w:hideMark/>
          </w:tcPr>
          <w:p w14:paraId="0F33104A"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человек</w:t>
            </w:r>
          </w:p>
        </w:tc>
        <w:tc>
          <w:tcPr>
            <w:tcW w:w="0" w:type="auto"/>
            <w:vAlign w:val="center"/>
            <w:hideMark/>
          </w:tcPr>
          <w:p w14:paraId="3504B08A"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966</w:t>
            </w:r>
          </w:p>
        </w:tc>
      </w:tr>
      <w:tr w:rsidR="002F357F" w:rsidRPr="002F357F" w14:paraId="50BFC87B" w14:textId="77777777" w:rsidTr="00305B64">
        <w:tc>
          <w:tcPr>
            <w:tcW w:w="6658" w:type="dxa"/>
            <w:vAlign w:val="center"/>
            <w:hideMark/>
          </w:tcPr>
          <w:p w14:paraId="54761ABE"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Численность учащихся по образовательной программе основного общего образования</w:t>
            </w:r>
          </w:p>
        </w:tc>
        <w:tc>
          <w:tcPr>
            <w:tcW w:w="0" w:type="auto"/>
            <w:vAlign w:val="center"/>
            <w:hideMark/>
          </w:tcPr>
          <w:p w14:paraId="51ECDB6A"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человек</w:t>
            </w:r>
          </w:p>
        </w:tc>
        <w:tc>
          <w:tcPr>
            <w:tcW w:w="0" w:type="auto"/>
            <w:vAlign w:val="center"/>
            <w:hideMark/>
          </w:tcPr>
          <w:p w14:paraId="06AA5D09"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1166</w:t>
            </w:r>
          </w:p>
        </w:tc>
      </w:tr>
      <w:tr w:rsidR="002F357F" w:rsidRPr="002F357F" w14:paraId="261CC052" w14:textId="77777777" w:rsidTr="00305B64">
        <w:tc>
          <w:tcPr>
            <w:tcW w:w="6658" w:type="dxa"/>
            <w:vAlign w:val="center"/>
            <w:hideMark/>
          </w:tcPr>
          <w:p w14:paraId="687B08F2"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Численность учащихся по образовательной программе среднего общего образования</w:t>
            </w:r>
          </w:p>
        </w:tc>
        <w:tc>
          <w:tcPr>
            <w:tcW w:w="0" w:type="auto"/>
            <w:vAlign w:val="center"/>
            <w:hideMark/>
          </w:tcPr>
          <w:p w14:paraId="53132C31"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человек</w:t>
            </w:r>
          </w:p>
        </w:tc>
        <w:tc>
          <w:tcPr>
            <w:tcW w:w="0" w:type="auto"/>
            <w:vAlign w:val="center"/>
            <w:hideMark/>
          </w:tcPr>
          <w:p w14:paraId="21932C71"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79</w:t>
            </w:r>
          </w:p>
        </w:tc>
      </w:tr>
      <w:tr w:rsidR="002F357F" w:rsidRPr="002F357F" w14:paraId="2B357755" w14:textId="77777777" w:rsidTr="00305B64">
        <w:tc>
          <w:tcPr>
            <w:tcW w:w="6658" w:type="dxa"/>
            <w:vAlign w:val="center"/>
            <w:hideMark/>
          </w:tcPr>
          <w:p w14:paraId="380AD864"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Численность (удельный вес) учащихся, успевающих на «4» и «5» по результатам промежуточной аттестации, от общей численности обучающихся</w:t>
            </w:r>
          </w:p>
        </w:tc>
        <w:tc>
          <w:tcPr>
            <w:tcW w:w="0" w:type="auto"/>
            <w:vAlign w:val="center"/>
            <w:hideMark/>
          </w:tcPr>
          <w:p w14:paraId="131C3C90"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человек (процент)</w:t>
            </w:r>
          </w:p>
        </w:tc>
        <w:tc>
          <w:tcPr>
            <w:tcW w:w="0" w:type="auto"/>
            <w:vAlign w:val="center"/>
            <w:hideMark/>
          </w:tcPr>
          <w:p w14:paraId="3D4C17AF"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674 (49%)</w:t>
            </w:r>
          </w:p>
        </w:tc>
      </w:tr>
      <w:tr w:rsidR="002F357F" w:rsidRPr="002F357F" w14:paraId="6D643638" w14:textId="77777777" w:rsidTr="00305B64">
        <w:tc>
          <w:tcPr>
            <w:tcW w:w="6658" w:type="dxa"/>
            <w:vAlign w:val="center"/>
            <w:hideMark/>
          </w:tcPr>
          <w:p w14:paraId="3D2FBACA"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Средний балл ГИА выпускников 9 класса по русскому языку</w:t>
            </w:r>
          </w:p>
        </w:tc>
        <w:tc>
          <w:tcPr>
            <w:tcW w:w="0" w:type="auto"/>
            <w:vAlign w:val="center"/>
            <w:hideMark/>
          </w:tcPr>
          <w:p w14:paraId="6B1DB916"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балл</w:t>
            </w:r>
          </w:p>
        </w:tc>
        <w:tc>
          <w:tcPr>
            <w:tcW w:w="0" w:type="auto"/>
            <w:vAlign w:val="center"/>
            <w:hideMark/>
          </w:tcPr>
          <w:p w14:paraId="6E527BCC"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4</w:t>
            </w:r>
          </w:p>
        </w:tc>
      </w:tr>
      <w:tr w:rsidR="002F357F" w:rsidRPr="002F357F" w14:paraId="340B087E" w14:textId="77777777" w:rsidTr="00305B64">
        <w:tc>
          <w:tcPr>
            <w:tcW w:w="6658" w:type="dxa"/>
            <w:vAlign w:val="center"/>
            <w:hideMark/>
          </w:tcPr>
          <w:p w14:paraId="3880FEF3"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Средний балл ГИА выпускников 9 класса по математике</w:t>
            </w:r>
          </w:p>
        </w:tc>
        <w:tc>
          <w:tcPr>
            <w:tcW w:w="0" w:type="auto"/>
            <w:vAlign w:val="center"/>
            <w:hideMark/>
          </w:tcPr>
          <w:p w14:paraId="47C18CD0"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балл</w:t>
            </w:r>
          </w:p>
        </w:tc>
        <w:tc>
          <w:tcPr>
            <w:tcW w:w="0" w:type="auto"/>
            <w:vAlign w:val="center"/>
            <w:hideMark/>
          </w:tcPr>
          <w:p w14:paraId="6743EDEA"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3,7</w:t>
            </w:r>
          </w:p>
        </w:tc>
      </w:tr>
      <w:tr w:rsidR="002F357F" w:rsidRPr="002F357F" w14:paraId="6672EABC" w14:textId="77777777" w:rsidTr="00305B64">
        <w:tc>
          <w:tcPr>
            <w:tcW w:w="6658" w:type="dxa"/>
            <w:vAlign w:val="center"/>
            <w:hideMark/>
          </w:tcPr>
          <w:p w14:paraId="2651A57D"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Средний балл ЕГЭ выпускников 11 класса по русскому языку</w:t>
            </w:r>
          </w:p>
        </w:tc>
        <w:tc>
          <w:tcPr>
            <w:tcW w:w="0" w:type="auto"/>
            <w:vAlign w:val="center"/>
            <w:hideMark/>
          </w:tcPr>
          <w:p w14:paraId="25466C7A"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балл</w:t>
            </w:r>
          </w:p>
        </w:tc>
        <w:tc>
          <w:tcPr>
            <w:tcW w:w="0" w:type="auto"/>
            <w:vAlign w:val="center"/>
            <w:hideMark/>
          </w:tcPr>
          <w:p w14:paraId="19BC436A"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58</w:t>
            </w:r>
          </w:p>
        </w:tc>
      </w:tr>
      <w:tr w:rsidR="002F357F" w:rsidRPr="002F357F" w14:paraId="7827EF82" w14:textId="77777777" w:rsidTr="00305B64">
        <w:tc>
          <w:tcPr>
            <w:tcW w:w="6658" w:type="dxa"/>
            <w:vAlign w:val="center"/>
            <w:hideMark/>
          </w:tcPr>
          <w:p w14:paraId="61A41519"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Средний балл ЕГЭ выпускников 11 класса по математике</w:t>
            </w:r>
          </w:p>
        </w:tc>
        <w:tc>
          <w:tcPr>
            <w:tcW w:w="0" w:type="auto"/>
            <w:vAlign w:val="center"/>
            <w:hideMark/>
          </w:tcPr>
          <w:p w14:paraId="6ECA4203"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балл</w:t>
            </w:r>
          </w:p>
        </w:tc>
        <w:tc>
          <w:tcPr>
            <w:tcW w:w="0" w:type="auto"/>
            <w:vAlign w:val="center"/>
            <w:hideMark/>
          </w:tcPr>
          <w:p w14:paraId="60535670"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49</w:t>
            </w:r>
          </w:p>
        </w:tc>
      </w:tr>
      <w:tr w:rsidR="002F357F" w:rsidRPr="002F357F" w14:paraId="4ACE03A5" w14:textId="77777777" w:rsidTr="00305B64">
        <w:tc>
          <w:tcPr>
            <w:tcW w:w="6658" w:type="dxa"/>
            <w:vAlign w:val="center"/>
            <w:hideMark/>
          </w:tcPr>
          <w:p w14:paraId="2F1C52DA"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Численность (удельный вес) выпускников 9 класса, которые получили неудовлетворительные результаты на ГИА по русскому языку, от общей численности выпускников 9 класса</w:t>
            </w:r>
          </w:p>
        </w:tc>
        <w:tc>
          <w:tcPr>
            <w:tcW w:w="0" w:type="auto"/>
            <w:vAlign w:val="center"/>
            <w:hideMark/>
          </w:tcPr>
          <w:p w14:paraId="6CA33C26"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человек (процент)</w:t>
            </w:r>
          </w:p>
        </w:tc>
        <w:tc>
          <w:tcPr>
            <w:tcW w:w="0" w:type="auto"/>
            <w:vAlign w:val="center"/>
            <w:hideMark/>
          </w:tcPr>
          <w:p w14:paraId="4D477E88"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0 (0%)</w:t>
            </w:r>
          </w:p>
        </w:tc>
      </w:tr>
      <w:tr w:rsidR="002F357F" w:rsidRPr="002F357F" w14:paraId="187E97F1" w14:textId="77777777" w:rsidTr="00305B64">
        <w:tc>
          <w:tcPr>
            <w:tcW w:w="6658" w:type="dxa"/>
            <w:vAlign w:val="center"/>
            <w:hideMark/>
          </w:tcPr>
          <w:p w14:paraId="5C6E9B6B"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Численность (удельный вес) выпускников 9 класса, которые получили неудовлетворительные результаты на ГИА по математике, от общей численности выпускников 9 класса</w:t>
            </w:r>
          </w:p>
        </w:tc>
        <w:tc>
          <w:tcPr>
            <w:tcW w:w="0" w:type="auto"/>
            <w:vAlign w:val="center"/>
            <w:hideMark/>
          </w:tcPr>
          <w:p w14:paraId="1A4D46D8"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человек (процент)</w:t>
            </w:r>
          </w:p>
        </w:tc>
        <w:tc>
          <w:tcPr>
            <w:tcW w:w="0" w:type="auto"/>
            <w:vAlign w:val="center"/>
            <w:hideMark/>
          </w:tcPr>
          <w:p w14:paraId="21A38052"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0 (0%)</w:t>
            </w:r>
          </w:p>
        </w:tc>
      </w:tr>
      <w:tr w:rsidR="002F357F" w:rsidRPr="002F357F" w14:paraId="662A6E93" w14:textId="77777777" w:rsidTr="00305B64">
        <w:tc>
          <w:tcPr>
            <w:tcW w:w="6658" w:type="dxa"/>
            <w:vAlign w:val="center"/>
            <w:hideMark/>
          </w:tcPr>
          <w:p w14:paraId="4B97BD56"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Численность (удельный вес) выпускников 11 класса, которые получили результаты ниже установленного минимального количества баллов ЕГЭ по русскому языку, от общей численности выпускников 11 класса</w:t>
            </w:r>
          </w:p>
        </w:tc>
        <w:tc>
          <w:tcPr>
            <w:tcW w:w="0" w:type="auto"/>
            <w:vAlign w:val="center"/>
            <w:hideMark/>
          </w:tcPr>
          <w:p w14:paraId="17475C58"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человек (процент)</w:t>
            </w:r>
          </w:p>
        </w:tc>
        <w:tc>
          <w:tcPr>
            <w:tcW w:w="0" w:type="auto"/>
            <w:vAlign w:val="center"/>
            <w:hideMark/>
          </w:tcPr>
          <w:p w14:paraId="27AE561D"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0 (0%)</w:t>
            </w:r>
          </w:p>
        </w:tc>
      </w:tr>
      <w:tr w:rsidR="002F357F" w:rsidRPr="002F357F" w14:paraId="391C7C38" w14:textId="77777777" w:rsidTr="00305B64">
        <w:tc>
          <w:tcPr>
            <w:tcW w:w="6658" w:type="dxa"/>
            <w:vAlign w:val="center"/>
            <w:hideMark/>
          </w:tcPr>
          <w:p w14:paraId="04E0E7A8"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Численность (удельный вес) выпускников 11 класса, которые получили результаты ниже установленного минимального количества баллов ЕГЭ по математике, от общей численности выпускников 11 класса</w:t>
            </w:r>
          </w:p>
        </w:tc>
        <w:tc>
          <w:tcPr>
            <w:tcW w:w="0" w:type="auto"/>
            <w:vAlign w:val="center"/>
            <w:hideMark/>
          </w:tcPr>
          <w:p w14:paraId="4323BADF"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человек (процент)</w:t>
            </w:r>
          </w:p>
        </w:tc>
        <w:tc>
          <w:tcPr>
            <w:tcW w:w="0" w:type="auto"/>
            <w:vAlign w:val="center"/>
            <w:hideMark/>
          </w:tcPr>
          <w:p w14:paraId="4CC4E89C"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0 (0%)</w:t>
            </w:r>
          </w:p>
        </w:tc>
      </w:tr>
      <w:tr w:rsidR="002F357F" w:rsidRPr="002F357F" w14:paraId="6636E5A6" w14:textId="77777777" w:rsidTr="00305B64">
        <w:tc>
          <w:tcPr>
            <w:tcW w:w="6658" w:type="dxa"/>
            <w:vAlign w:val="center"/>
            <w:hideMark/>
          </w:tcPr>
          <w:p w14:paraId="14D63821"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lastRenderedPageBreak/>
              <w:t>Численность (удельный вес) выпускников 9 класса, которые не получили аттестаты, от общей численности выпускников 9 класса</w:t>
            </w:r>
          </w:p>
        </w:tc>
        <w:tc>
          <w:tcPr>
            <w:tcW w:w="0" w:type="auto"/>
            <w:vAlign w:val="center"/>
            <w:hideMark/>
          </w:tcPr>
          <w:p w14:paraId="7933FDE9"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человек (процент)</w:t>
            </w:r>
          </w:p>
        </w:tc>
        <w:tc>
          <w:tcPr>
            <w:tcW w:w="0" w:type="auto"/>
            <w:vAlign w:val="center"/>
            <w:hideMark/>
          </w:tcPr>
          <w:p w14:paraId="5AA0CF20"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0 (0%)</w:t>
            </w:r>
          </w:p>
        </w:tc>
      </w:tr>
      <w:tr w:rsidR="002F357F" w:rsidRPr="002F357F" w14:paraId="2526F9CC" w14:textId="77777777" w:rsidTr="00305B64">
        <w:tc>
          <w:tcPr>
            <w:tcW w:w="6658" w:type="dxa"/>
            <w:vAlign w:val="center"/>
            <w:hideMark/>
          </w:tcPr>
          <w:p w14:paraId="63150824"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Численность (удельный вес) выпускников 11 класса, которые не получили аттестаты, от общей численности выпускников 11 класса</w:t>
            </w:r>
          </w:p>
        </w:tc>
        <w:tc>
          <w:tcPr>
            <w:tcW w:w="0" w:type="auto"/>
            <w:vAlign w:val="center"/>
            <w:hideMark/>
          </w:tcPr>
          <w:p w14:paraId="38E62A11"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человек (процент)</w:t>
            </w:r>
          </w:p>
        </w:tc>
        <w:tc>
          <w:tcPr>
            <w:tcW w:w="0" w:type="auto"/>
            <w:vAlign w:val="center"/>
            <w:hideMark/>
          </w:tcPr>
          <w:p w14:paraId="70E8919C"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0 (0%)</w:t>
            </w:r>
          </w:p>
        </w:tc>
      </w:tr>
      <w:tr w:rsidR="002F357F" w:rsidRPr="002F357F" w14:paraId="6AB69BE2" w14:textId="77777777" w:rsidTr="00305B64">
        <w:tc>
          <w:tcPr>
            <w:tcW w:w="6658" w:type="dxa"/>
            <w:vAlign w:val="center"/>
            <w:hideMark/>
          </w:tcPr>
          <w:p w14:paraId="6349BEC7"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Численность (удельный вес) выпускников 9 класса, которые получили аттестаты с отличием, от общей численности выпускников 9 класса</w:t>
            </w:r>
          </w:p>
        </w:tc>
        <w:tc>
          <w:tcPr>
            <w:tcW w:w="0" w:type="auto"/>
            <w:vAlign w:val="center"/>
            <w:hideMark/>
          </w:tcPr>
          <w:p w14:paraId="1F28D6ED"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человек (процент)</w:t>
            </w:r>
          </w:p>
        </w:tc>
        <w:tc>
          <w:tcPr>
            <w:tcW w:w="0" w:type="auto"/>
            <w:vAlign w:val="center"/>
            <w:hideMark/>
          </w:tcPr>
          <w:p w14:paraId="7CC9F485"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4 (7%)</w:t>
            </w:r>
          </w:p>
        </w:tc>
      </w:tr>
      <w:tr w:rsidR="002F357F" w:rsidRPr="002F357F" w14:paraId="7C045924" w14:textId="77777777" w:rsidTr="00305B64">
        <w:tc>
          <w:tcPr>
            <w:tcW w:w="6658" w:type="dxa"/>
            <w:vAlign w:val="center"/>
            <w:hideMark/>
          </w:tcPr>
          <w:p w14:paraId="7A8719D2"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Численность (удельный вес) выпускников 11 класса, которые получили аттестаты с отличием, от общей численности выпускников 11 класса</w:t>
            </w:r>
          </w:p>
        </w:tc>
        <w:tc>
          <w:tcPr>
            <w:tcW w:w="0" w:type="auto"/>
            <w:vAlign w:val="center"/>
            <w:hideMark/>
          </w:tcPr>
          <w:p w14:paraId="2BF67CA2"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человек (процент)</w:t>
            </w:r>
          </w:p>
        </w:tc>
        <w:tc>
          <w:tcPr>
            <w:tcW w:w="0" w:type="auto"/>
            <w:vAlign w:val="center"/>
            <w:hideMark/>
          </w:tcPr>
          <w:p w14:paraId="2A1829B2"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6 (36%)</w:t>
            </w:r>
          </w:p>
        </w:tc>
      </w:tr>
      <w:tr w:rsidR="002F357F" w:rsidRPr="002F357F" w14:paraId="06294681" w14:textId="77777777" w:rsidTr="00305B64">
        <w:tc>
          <w:tcPr>
            <w:tcW w:w="6658" w:type="dxa"/>
            <w:vAlign w:val="center"/>
            <w:hideMark/>
          </w:tcPr>
          <w:p w14:paraId="4DDCC538"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Численность (удельный вес) учащихся, которые принимали участие в олимпиадах, смотрах, конкурсах, от общей численности обучающихся</w:t>
            </w:r>
          </w:p>
        </w:tc>
        <w:tc>
          <w:tcPr>
            <w:tcW w:w="0" w:type="auto"/>
            <w:vAlign w:val="center"/>
            <w:hideMark/>
          </w:tcPr>
          <w:p w14:paraId="2986DB06"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человек (процент)</w:t>
            </w:r>
          </w:p>
        </w:tc>
        <w:tc>
          <w:tcPr>
            <w:tcW w:w="0" w:type="auto"/>
            <w:vAlign w:val="center"/>
            <w:hideMark/>
          </w:tcPr>
          <w:p w14:paraId="358D3B50"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45 (5%)</w:t>
            </w:r>
          </w:p>
        </w:tc>
      </w:tr>
      <w:tr w:rsidR="002F357F" w:rsidRPr="002F357F" w14:paraId="508FEC1C" w14:textId="77777777" w:rsidTr="00305B64">
        <w:tc>
          <w:tcPr>
            <w:tcW w:w="6658" w:type="dxa"/>
            <w:vAlign w:val="center"/>
            <w:hideMark/>
          </w:tcPr>
          <w:p w14:paraId="78827F8D"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Численность (удельный вес) учащихся — победителей и призеров олимпиад, смотров, конкурсов от общей численности обучающихся, в том числе:</w:t>
            </w:r>
          </w:p>
        </w:tc>
        <w:tc>
          <w:tcPr>
            <w:tcW w:w="0" w:type="auto"/>
            <w:vAlign w:val="center"/>
            <w:hideMark/>
          </w:tcPr>
          <w:p w14:paraId="4164495F"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человек (процент)</w:t>
            </w:r>
          </w:p>
        </w:tc>
        <w:tc>
          <w:tcPr>
            <w:tcW w:w="0" w:type="auto"/>
            <w:vAlign w:val="center"/>
            <w:hideMark/>
          </w:tcPr>
          <w:p w14:paraId="3F5F92CF"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p>
        </w:tc>
      </w:tr>
      <w:tr w:rsidR="002F357F" w:rsidRPr="002F357F" w14:paraId="729713FD" w14:textId="77777777" w:rsidTr="00305B64">
        <w:tc>
          <w:tcPr>
            <w:tcW w:w="6658" w:type="dxa"/>
            <w:vAlign w:val="center"/>
            <w:hideMark/>
          </w:tcPr>
          <w:p w14:paraId="3C61D101"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 регионального уровня</w:t>
            </w:r>
          </w:p>
        </w:tc>
        <w:tc>
          <w:tcPr>
            <w:tcW w:w="0" w:type="auto"/>
            <w:vAlign w:val="center"/>
            <w:hideMark/>
          </w:tcPr>
          <w:p w14:paraId="0F9BDD3F"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p>
        </w:tc>
        <w:tc>
          <w:tcPr>
            <w:tcW w:w="0" w:type="auto"/>
            <w:vAlign w:val="center"/>
            <w:hideMark/>
          </w:tcPr>
          <w:p w14:paraId="6983711B"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3 (0,4%)</w:t>
            </w:r>
          </w:p>
        </w:tc>
      </w:tr>
      <w:tr w:rsidR="002F357F" w:rsidRPr="002F357F" w14:paraId="14CDFB51" w14:textId="77777777" w:rsidTr="00305B64">
        <w:tc>
          <w:tcPr>
            <w:tcW w:w="6658" w:type="dxa"/>
            <w:vAlign w:val="center"/>
            <w:hideMark/>
          </w:tcPr>
          <w:p w14:paraId="28E6C26E"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 федерального уровня</w:t>
            </w:r>
          </w:p>
        </w:tc>
        <w:tc>
          <w:tcPr>
            <w:tcW w:w="0" w:type="auto"/>
            <w:vAlign w:val="center"/>
            <w:hideMark/>
          </w:tcPr>
          <w:p w14:paraId="37BDB0A1"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p>
        </w:tc>
        <w:tc>
          <w:tcPr>
            <w:tcW w:w="0" w:type="auto"/>
            <w:vAlign w:val="center"/>
            <w:hideMark/>
          </w:tcPr>
          <w:p w14:paraId="032DF2F3"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0 (0%)</w:t>
            </w:r>
          </w:p>
        </w:tc>
      </w:tr>
      <w:tr w:rsidR="002F357F" w:rsidRPr="002F357F" w14:paraId="646C9F71" w14:textId="77777777" w:rsidTr="00305B64">
        <w:tc>
          <w:tcPr>
            <w:tcW w:w="6658" w:type="dxa"/>
            <w:vAlign w:val="center"/>
            <w:hideMark/>
          </w:tcPr>
          <w:p w14:paraId="3D2F1E42"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 международного уровня</w:t>
            </w:r>
          </w:p>
        </w:tc>
        <w:tc>
          <w:tcPr>
            <w:tcW w:w="0" w:type="auto"/>
            <w:vAlign w:val="center"/>
            <w:hideMark/>
          </w:tcPr>
          <w:p w14:paraId="53A88D90"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p>
        </w:tc>
        <w:tc>
          <w:tcPr>
            <w:tcW w:w="0" w:type="auto"/>
            <w:vAlign w:val="center"/>
            <w:hideMark/>
          </w:tcPr>
          <w:p w14:paraId="044BA103"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0 (0%)</w:t>
            </w:r>
          </w:p>
        </w:tc>
      </w:tr>
      <w:tr w:rsidR="002F357F" w:rsidRPr="002F357F" w14:paraId="38E6E9C8" w14:textId="77777777" w:rsidTr="00305B64">
        <w:tc>
          <w:tcPr>
            <w:tcW w:w="6658" w:type="dxa"/>
            <w:vAlign w:val="center"/>
            <w:hideMark/>
          </w:tcPr>
          <w:p w14:paraId="362DAA76"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Численность (удельный вес) учащихся по программам с углубленным изучением отдельных учебных предметов от общей численности обучающихся</w:t>
            </w:r>
          </w:p>
        </w:tc>
        <w:tc>
          <w:tcPr>
            <w:tcW w:w="0" w:type="auto"/>
            <w:vAlign w:val="center"/>
            <w:hideMark/>
          </w:tcPr>
          <w:p w14:paraId="10F146BD"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человек (процент)</w:t>
            </w:r>
          </w:p>
        </w:tc>
        <w:tc>
          <w:tcPr>
            <w:tcW w:w="0" w:type="auto"/>
            <w:vAlign w:val="center"/>
            <w:hideMark/>
          </w:tcPr>
          <w:p w14:paraId="13337A48"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0 (0%)</w:t>
            </w:r>
          </w:p>
        </w:tc>
      </w:tr>
      <w:tr w:rsidR="002F357F" w:rsidRPr="002F357F" w14:paraId="70D39BBC" w14:textId="77777777" w:rsidTr="00305B64">
        <w:tc>
          <w:tcPr>
            <w:tcW w:w="6658" w:type="dxa"/>
            <w:vAlign w:val="center"/>
            <w:hideMark/>
          </w:tcPr>
          <w:p w14:paraId="0DA37E64"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Численность (удельный вес) учащихся по программам профильного обучения от общей численности обучающихся</w:t>
            </w:r>
          </w:p>
        </w:tc>
        <w:tc>
          <w:tcPr>
            <w:tcW w:w="0" w:type="auto"/>
            <w:vAlign w:val="center"/>
            <w:hideMark/>
          </w:tcPr>
          <w:p w14:paraId="543488E9"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человек (процент)</w:t>
            </w:r>
          </w:p>
        </w:tc>
        <w:tc>
          <w:tcPr>
            <w:tcW w:w="0" w:type="auto"/>
            <w:vAlign w:val="center"/>
            <w:hideMark/>
          </w:tcPr>
          <w:p w14:paraId="7E753087"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0 (0%)</w:t>
            </w:r>
          </w:p>
        </w:tc>
      </w:tr>
      <w:tr w:rsidR="002F357F" w:rsidRPr="002F357F" w14:paraId="68A1C622" w14:textId="77777777" w:rsidTr="00305B64">
        <w:tc>
          <w:tcPr>
            <w:tcW w:w="6658" w:type="dxa"/>
            <w:vAlign w:val="center"/>
            <w:hideMark/>
          </w:tcPr>
          <w:p w14:paraId="010A5C55"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Численность (удельный вес) учащихся по программам с применением дистанционных образовательных технологий, электронного обучения от общей численности обучающихся</w:t>
            </w:r>
          </w:p>
        </w:tc>
        <w:tc>
          <w:tcPr>
            <w:tcW w:w="0" w:type="auto"/>
            <w:vAlign w:val="center"/>
            <w:hideMark/>
          </w:tcPr>
          <w:p w14:paraId="0584E50D"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человек (процент)</w:t>
            </w:r>
          </w:p>
        </w:tc>
        <w:tc>
          <w:tcPr>
            <w:tcW w:w="0" w:type="auto"/>
            <w:vAlign w:val="center"/>
            <w:hideMark/>
          </w:tcPr>
          <w:p w14:paraId="5653D1BB"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0 (0%)</w:t>
            </w:r>
          </w:p>
        </w:tc>
      </w:tr>
      <w:tr w:rsidR="002F357F" w:rsidRPr="002F357F" w14:paraId="3F937DCB" w14:textId="77777777" w:rsidTr="00305B64">
        <w:tc>
          <w:tcPr>
            <w:tcW w:w="6658" w:type="dxa"/>
            <w:vAlign w:val="center"/>
            <w:hideMark/>
          </w:tcPr>
          <w:p w14:paraId="213B0715"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Численность (удельный вес) учащихся в рамках сетевой формы реализации образовательных программ от общей численности обучающихся</w:t>
            </w:r>
          </w:p>
        </w:tc>
        <w:tc>
          <w:tcPr>
            <w:tcW w:w="0" w:type="auto"/>
            <w:vAlign w:val="center"/>
            <w:hideMark/>
          </w:tcPr>
          <w:p w14:paraId="708B665A"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человек (процент)</w:t>
            </w:r>
          </w:p>
        </w:tc>
        <w:tc>
          <w:tcPr>
            <w:tcW w:w="0" w:type="auto"/>
            <w:vAlign w:val="center"/>
            <w:hideMark/>
          </w:tcPr>
          <w:p w14:paraId="2EE26D9A"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0 (0%)</w:t>
            </w:r>
          </w:p>
        </w:tc>
      </w:tr>
      <w:tr w:rsidR="00305B64" w:rsidRPr="002F357F" w14:paraId="5D3B4384" w14:textId="77777777" w:rsidTr="009417C7">
        <w:tc>
          <w:tcPr>
            <w:tcW w:w="9613" w:type="dxa"/>
            <w:gridSpan w:val="3"/>
            <w:vAlign w:val="center"/>
            <w:hideMark/>
          </w:tcPr>
          <w:p w14:paraId="4D414D32" w14:textId="1AA7247A" w:rsidR="00305B64" w:rsidRPr="002F357F" w:rsidRDefault="00305B64" w:rsidP="00305B64">
            <w:pPr>
              <w:spacing w:beforeAutospacing="0" w:afterAutospacing="0"/>
              <w:contextualSpacing/>
              <w:jc w:val="center"/>
              <w:rPr>
                <w:rFonts w:ascii="Times New Roman" w:hAnsi="Times New Roman" w:cs="Times New Roman"/>
                <w:b/>
                <w:color w:val="000000" w:themeColor="text1"/>
                <w:sz w:val="24"/>
                <w:szCs w:val="28"/>
                <w:lang w:val="ru-RU"/>
              </w:rPr>
            </w:pPr>
            <w:r w:rsidRPr="00305B64">
              <w:rPr>
                <w:rFonts w:ascii="Times New Roman" w:hAnsi="Times New Roman" w:cs="Times New Roman"/>
                <w:b/>
                <w:color w:val="000000" w:themeColor="text1"/>
                <w:sz w:val="24"/>
                <w:szCs w:val="28"/>
                <w:lang w:val="ru-RU"/>
              </w:rPr>
              <w:t>Кадры</w:t>
            </w:r>
          </w:p>
        </w:tc>
      </w:tr>
      <w:tr w:rsidR="002F357F" w:rsidRPr="002F357F" w14:paraId="2AE16919" w14:textId="77777777" w:rsidTr="00305B64">
        <w:tc>
          <w:tcPr>
            <w:tcW w:w="6658" w:type="dxa"/>
            <w:vAlign w:val="center"/>
            <w:hideMark/>
          </w:tcPr>
          <w:p w14:paraId="4599FC50"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 xml:space="preserve">Общая численность </w:t>
            </w:r>
            <w:proofErr w:type="spellStart"/>
            <w:r w:rsidRPr="002F357F">
              <w:rPr>
                <w:rFonts w:ascii="Times New Roman" w:hAnsi="Times New Roman" w:cs="Times New Roman"/>
                <w:color w:val="000000" w:themeColor="text1"/>
                <w:sz w:val="24"/>
                <w:szCs w:val="28"/>
                <w:lang w:val="ru-RU"/>
              </w:rPr>
              <w:t>педработников</w:t>
            </w:r>
            <w:proofErr w:type="spellEnd"/>
            <w:r w:rsidRPr="002F357F">
              <w:rPr>
                <w:rFonts w:ascii="Times New Roman" w:hAnsi="Times New Roman" w:cs="Times New Roman"/>
                <w:color w:val="000000" w:themeColor="text1"/>
                <w:sz w:val="24"/>
                <w:szCs w:val="28"/>
                <w:lang w:val="ru-RU"/>
              </w:rPr>
              <w:t xml:space="preserve">, в том числе количество </w:t>
            </w:r>
            <w:proofErr w:type="spellStart"/>
            <w:r w:rsidRPr="002F357F">
              <w:rPr>
                <w:rFonts w:ascii="Times New Roman" w:hAnsi="Times New Roman" w:cs="Times New Roman"/>
                <w:color w:val="000000" w:themeColor="text1"/>
                <w:sz w:val="24"/>
                <w:szCs w:val="28"/>
                <w:lang w:val="ru-RU"/>
              </w:rPr>
              <w:t>педработников</w:t>
            </w:r>
            <w:proofErr w:type="spellEnd"/>
            <w:r w:rsidRPr="002F357F">
              <w:rPr>
                <w:rFonts w:ascii="Times New Roman" w:hAnsi="Times New Roman" w:cs="Times New Roman"/>
                <w:color w:val="000000" w:themeColor="text1"/>
                <w:sz w:val="24"/>
                <w:szCs w:val="28"/>
                <w:lang w:val="ru-RU"/>
              </w:rPr>
              <w:t>:</w:t>
            </w:r>
          </w:p>
        </w:tc>
        <w:tc>
          <w:tcPr>
            <w:tcW w:w="0" w:type="auto"/>
            <w:vAlign w:val="center"/>
            <w:hideMark/>
          </w:tcPr>
          <w:p w14:paraId="3F716F57"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человек</w:t>
            </w:r>
          </w:p>
        </w:tc>
        <w:tc>
          <w:tcPr>
            <w:tcW w:w="0" w:type="auto"/>
            <w:vAlign w:val="center"/>
            <w:hideMark/>
          </w:tcPr>
          <w:p w14:paraId="7DC9341E"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91</w:t>
            </w:r>
          </w:p>
        </w:tc>
      </w:tr>
      <w:tr w:rsidR="002F357F" w:rsidRPr="002F357F" w14:paraId="47054AA6" w14:textId="77777777" w:rsidTr="00305B64">
        <w:tc>
          <w:tcPr>
            <w:tcW w:w="6658" w:type="dxa"/>
            <w:vAlign w:val="center"/>
            <w:hideMark/>
          </w:tcPr>
          <w:p w14:paraId="2489A3D9"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 с высшим образованием</w:t>
            </w:r>
          </w:p>
        </w:tc>
        <w:tc>
          <w:tcPr>
            <w:tcW w:w="0" w:type="auto"/>
            <w:vAlign w:val="center"/>
            <w:hideMark/>
          </w:tcPr>
          <w:p w14:paraId="4F5F8569"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p>
        </w:tc>
        <w:tc>
          <w:tcPr>
            <w:tcW w:w="0" w:type="auto"/>
            <w:vAlign w:val="center"/>
            <w:hideMark/>
          </w:tcPr>
          <w:p w14:paraId="1E8DF539"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76</w:t>
            </w:r>
          </w:p>
        </w:tc>
      </w:tr>
      <w:tr w:rsidR="002F357F" w:rsidRPr="002F357F" w14:paraId="1389849A" w14:textId="77777777" w:rsidTr="00305B64">
        <w:tc>
          <w:tcPr>
            <w:tcW w:w="6658" w:type="dxa"/>
            <w:vAlign w:val="center"/>
            <w:hideMark/>
          </w:tcPr>
          <w:p w14:paraId="310D8BF6"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 высшим педагогическим образованием</w:t>
            </w:r>
          </w:p>
        </w:tc>
        <w:tc>
          <w:tcPr>
            <w:tcW w:w="0" w:type="auto"/>
            <w:vAlign w:val="center"/>
            <w:hideMark/>
          </w:tcPr>
          <w:p w14:paraId="6FBF250C"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p>
        </w:tc>
        <w:tc>
          <w:tcPr>
            <w:tcW w:w="0" w:type="auto"/>
            <w:vAlign w:val="center"/>
            <w:hideMark/>
          </w:tcPr>
          <w:p w14:paraId="12FD1E8B"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69</w:t>
            </w:r>
          </w:p>
        </w:tc>
      </w:tr>
      <w:tr w:rsidR="002F357F" w:rsidRPr="002F357F" w14:paraId="4424576B" w14:textId="77777777" w:rsidTr="00305B64">
        <w:tc>
          <w:tcPr>
            <w:tcW w:w="6658" w:type="dxa"/>
            <w:vAlign w:val="center"/>
            <w:hideMark/>
          </w:tcPr>
          <w:p w14:paraId="1DB0D413"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 средним профессиональным образованием</w:t>
            </w:r>
          </w:p>
        </w:tc>
        <w:tc>
          <w:tcPr>
            <w:tcW w:w="0" w:type="auto"/>
            <w:vAlign w:val="center"/>
            <w:hideMark/>
          </w:tcPr>
          <w:p w14:paraId="23C4A55C"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p>
        </w:tc>
        <w:tc>
          <w:tcPr>
            <w:tcW w:w="0" w:type="auto"/>
            <w:vAlign w:val="center"/>
            <w:hideMark/>
          </w:tcPr>
          <w:p w14:paraId="4A0886B3"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15</w:t>
            </w:r>
          </w:p>
        </w:tc>
      </w:tr>
      <w:tr w:rsidR="002F357F" w:rsidRPr="002F357F" w14:paraId="4C6B1D1E" w14:textId="77777777" w:rsidTr="00305B64">
        <w:tc>
          <w:tcPr>
            <w:tcW w:w="6658" w:type="dxa"/>
            <w:vAlign w:val="center"/>
            <w:hideMark/>
          </w:tcPr>
          <w:p w14:paraId="413A8E45"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 средним профессиональным педагогическим образованием</w:t>
            </w:r>
          </w:p>
        </w:tc>
        <w:tc>
          <w:tcPr>
            <w:tcW w:w="0" w:type="auto"/>
            <w:vAlign w:val="center"/>
            <w:hideMark/>
          </w:tcPr>
          <w:p w14:paraId="7E70C434"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p>
        </w:tc>
        <w:tc>
          <w:tcPr>
            <w:tcW w:w="0" w:type="auto"/>
            <w:vAlign w:val="center"/>
            <w:hideMark/>
          </w:tcPr>
          <w:p w14:paraId="4724089C"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15</w:t>
            </w:r>
          </w:p>
        </w:tc>
      </w:tr>
      <w:tr w:rsidR="002F357F" w:rsidRPr="002F357F" w14:paraId="1B519E15" w14:textId="77777777" w:rsidTr="00305B64">
        <w:tc>
          <w:tcPr>
            <w:tcW w:w="6658" w:type="dxa"/>
            <w:vAlign w:val="center"/>
            <w:hideMark/>
          </w:tcPr>
          <w:p w14:paraId="4448D693"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 xml:space="preserve">Численность (удельный вес) </w:t>
            </w:r>
            <w:proofErr w:type="spellStart"/>
            <w:r w:rsidRPr="002F357F">
              <w:rPr>
                <w:rFonts w:ascii="Times New Roman" w:hAnsi="Times New Roman" w:cs="Times New Roman"/>
                <w:color w:val="000000" w:themeColor="text1"/>
                <w:sz w:val="24"/>
                <w:szCs w:val="28"/>
                <w:lang w:val="ru-RU"/>
              </w:rPr>
              <w:t>педработников</w:t>
            </w:r>
            <w:proofErr w:type="spellEnd"/>
            <w:r w:rsidRPr="002F357F">
              <w:rPr>
                <w:rFonts w:ascii="Times New Roman" w:hAnsi="Times New Roman" w:cs="Times New Roman"/>
                <w:color w:val="000000" w:themeColor="text1"/>
                <w:sz w:val="24"/>
                <w:szCs w:val="28"/>
                <w:lang w:val="ru-RU"/>
              </w:rPr>
              <w:t xml:space="preserve"> с квалификационной категорией от общей численности таких работников, в том числе:</w:t>
            </w:r>
          </w:p>
        </w:tc>
        <w:tc>
          <w:tcPr>
            <w:tcW w:w="0" w:type="auto"/>
            <w:vAlign w:val="center"/>
            <w:hideMark/>
          </w:tcPr>
          <w:p w14:paraId="395C949A"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человек (процент)</w:t>
            </w:r>
          </w:p>
        </w:tc>
        <w:tc>
          <w:tcPr>
            <w:tcW w:w="0" w:type="auto"/>
            <w:vAlign w:val="center"/>
            <w:hideMark/>
          </w:tcPr>
          <w:p w14:paraId="2FBDB190"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p>
        </w:tc>
      </w:tr>
      <w:tr w:rsidR="002F357F" w:rsidRPr="002F357F" w14:paraId="64F45F5E" w14:textId="77777777" w:rsidTr="00305B64">
        <w:tc>
          <w:tcPr>
            <w:tcW w:w="6658" w:type="dxa"/>
            <w:vAlign w:val="center"/>
            <w:hideMark/>
          </w:tcPr>
          <w:p w14:paraId="252A4B05"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 с высшей</w:t>
            </w:r>
          </w:p>
        </w:tc>
        <w:tc>
          <w:tcPr>
            <w:tcW w:w="0" w:type="auto"/>
            <w:vAlign w:val="center"/>
            <w:hideMark/>
          </w:tcPr>
          <w:p w14:paraId="628CCBEA"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p>
        </w:tc>
        <w:tc>
          <w:tcPr>
            <w:tcW w:w="0" w:type="auto"/>
            <w:vAlign w:val="center"/>
            <w:hideMark/>
          </w:tcPr>
          <w:p w14:paraId="4E77CCB0"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36 (39%)</w:t>
            </w:r>
          </w:p>
        </w:tc>
      </w:tr>
      <w:tr w:rsidR="002F357F" w:rsidRPr="002F357F" w14:paraId="6F1D1665" w14:textId="77777777" w:rsidTr="00305B64">
        <w:tc>
          <w:tcPr>
            <w:tcW w:w="6658" w:type="dxa"/>
            <w:vAlign w:val="center"/>
            <w:hideMark/>
          </w:tcPr>
          <w:p w14:paraId="0DFB746A"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 первой</w:t>
            </w:r>
          </w:p>
        </w:tc>
        <w:tc>
          <w:tcPr>
            <w:tcW w:w="0" w:type="auto"/>
            <w:vAlign w:val="center"/>
            <w:hideMark/>
          </w:tcPr>
          <w:p w14:paraId="02ADC321"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p>
        </w:tc>
        <w:tc>
          <w:tcPr>
            <w:tcW w:w="0" w:type="auto"/>
            <w:vAlign w:val="center"/>
            <w:hideMark/>
          </w:tcPr>
          <w:p w14:paraId="5F237A70"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22 (24%)</w:t>
            </w:r>
          </w:p>
        </w:tc>
      </w:tr>
      <w:tr w:rsidR="002F357F" w:rsidRPr="002F357F" w14:paraId="10811CD8" w14:textId="77777777" w:rsidTr="00305B64">
        <w:tc>
          <w:tcPr>
            <w:tcW w:w="6658" w:type="dxa"/>
            <w:vAlign w:val="center"/>
            <w:hideMark/>
          </w:tcPr>
          <w:p w14:paraId="49F10D43"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 xml:space="preserve">Численность (удельный вес) </w:t>
            </w:r>
            <w:proofErr w:type="spellStart"/>
            <w:r w:rsidRPr="002F357F">
              <w:rPr>
                <w:rFonts w:ascii="Times New Roman" w:hAnsi="Times New Roman" w:cs="Times New Roman"/>
                <w:color w:val="000000" w:themeColor="text1"/>
                <w:sz w:val="24"/>
                <w:szCs w:val="28"/>
                <w:lang w:val="ru-RU"/>
              </w:rPr>
              <w:t>педработников</w:t>
            </w:r>
            <w:proofErr w:type="spellEnd"/>
            <w:r w:rsidRPr="002F357F">
              <w:rPr>
                <w:rFonts w:ascii="Times New Roman" w:hAnsi="Times New Roman" w:cs="Times New Roman"/>
                <w:color w:val="000000" w:themeColor="text1"/>
                <w:sz w:val="24"/>
                <w:szCs w:val="28"/>
                <w:lang w:val="ru-RU"/>
              </w:rPr>
              <w:t xml:space="preserve"> от общей численности таких работников с педагогическим стажем:</w:t>
            </w:r>
          </w:p>
        </w:tc>
        <w:tc>
          <w:tcPr>
            <w:tcW w:w="0" w:type="auto"/>
            <w:vAlign w:val="center"/>
            <w:hideMark/>
          </w:tcPr>
          <w:p w14:paraId="3F96A4D2"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человек (процент)</w:t>
            </w:r>
          </w:p>
        </w:tc>
        <w:tc>
          <w:tcPr>
            <w:tcW w:w="0" w:type="auto"/>
            <w:vAlign w:val="center"/>
            <w:hideMark/>
          </w:tcPr>
          <w:p w14:paraId="113DF232"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p>
        </w:tc>
      </w:tr>
      <w:tr w:rsidR="002F357F" w:rsidRPr="002F357F" w14:paraId="1C68517F" w14:textId="77777777" w:rsidTr="00305B64">
        <w:tc>
          <w:tcPr>
            <w:tcW w:w="6658" w:type="dxa"/>
            <w:vAlign w:val="center"/>
            <w:hideMark/>
          </w:tcPr>
          <w:p w14:paraId="443C322E"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 до 5 лет</w:t>
            </w:r>
          </w:p>
        </w:tc>
        <w:tc>
          <w:tcPr>
            <w:tcW w:w="0" w:type="auto"/>
            <w:vAlign w:val="center"/>
            <w:hideMark/>
          </w:tcPr>
          <w:p w14:paraId="545DF2E4"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p>
        </w:tc>
        <w:tc>
          <w:tcPr>
            <w:tcW w:w="0" w:type="auto"/>
            <w:vAlign w:val="center"/>
            <w:hideMark/>
          </w:tcPr>
          <w:p w14:paraId="333BE90C"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24 (26%)</w:t>
            </w:r>
          </w:p>
        </w:tc>
      </w:tr>
      <w:tr w:rsidR="002F357F" w:rsidRPr="002F357F" w14:paraId="3C61E355" w14:textId="77777777" w:rsidTr="00305B64">
        <w:tc>
          <w:tcPr>
            <w:tcW w:w="6658" w:type="dxa"/>
            <w:vAlign w:val="center"/>
            <w:hideMark/>
          </w:tcPr>
          <w:p w14:paraId="690B2A55"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 больше 30 лет</w:t>
            </w:r>
          </w:p>
        </w:tc>
        <w:tc>
          <w:tcPr>
            <w:tcW w:w="0" w:type="auto"/>
            <w:vAlign w:val="center"/>
            <w:hideMark/>
          </w:tcPr>
          <w:p w14:paraId="6C63FDBB"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p>
        </w:tc>
        <w:tc>
          <w:tcPr>
            <w:tcW w:w="0" w:type="auto"/>
            <w:vAlign w:val="center"/>
            <w:hideMark/>
          </w:tcPr>
          <w:p w14:paraId="5309DCA1"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35 (38%)</w:t>
            </w:r>
          </w:p>
        </w:tc>
      </w:tr>
      <w:tr w:rsidR="002F357F" w:rsidRPr="002F357F" w14:paraId="1B4B7E85" w14:textId="77777777" w:rsidTr="00305B64">
        <w:tc>
          <w:tcPr>
            <w:tcW w:w="6658" w:type="dxa"/>
            <w:vAlign w:val="center"/>
            <w:hideMark/>
          </w:tcPr>
          <w:p w14:paraId="125AFB5D"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 xml:space="preserve">Численность (удельный вес) </w:t>
            </w:r>
            <w:proofErr w:type="spellStart"/>
            <w:r w:rsidRPr="002F357F">
              <w:rPr>
                <w:rFonts w:ascii="Times New Roman" w:hAnsi="Times New Roman" w:cs="Times New Roman"/>
                <w:color w:val="000000" w:themeColor="text1"/>
                <w:sz w:val="24"/>
                <w:szCs w:val="28"/>
                <w:lang w:val="ru-RU"/>
              </w:rPr>
              <w:t>педработников</w:t>
            </w:r>
            <w:proofErr w:type="spellEnd"/>
            <w:r w:rsidRPr="002F357F">
              <w:rPr>
                <w:rFonts w:ascii="Times New Roman" w:hAnsi="Times New Roman" w:cs="Times New Roman"/>
                <w:color w:val="000000" w:themeColor="text1"/>
                <w:sz w:val="24"/>
                <w:szCs w:val="28"/>
                <w:lang w:val="ru-RU"/>
              </w:rPr>
              <w:t xml:space="preserve"> от общей численности таких работников в возрасте:</w:t>
            </w:r>
          </w:p>
        </w:tc>
        <w:tc>
          <w:tcPr>
            <w:tcW w:w="0" w:type="auto"/>
            <w:vAlign w:val="center"/>
            <w:hideMark/>
          </w:tcPr>
          <w:p w14:paraId="4769DD33"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человек (процент)</w:t>
            </w:r>
          </w:p>
        </w:tc>
        <w:tc>
          <w:tcPr>
            <w:tcW w:w="0" w:type="auto"/>
            <w:vAlign w:val="center"/>
            <w:hideMark/>
          </w:tcPr>
          <w:p w14:paraId="4357D321"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p>
        </w:tc>
      </w:tr>
      <w:tr w:rsidR="002F357F" w:rsidRPr="002F357F" w14:paraId="72A39756" w14:textId="77777777" w:rsidTr="00305B64">
        <w:tc>
          <w:tcPr>
            <w:tcW w:w="6658" w:type="dxa"/>
            <w:vAlign w:val="center"/>
            <w:hideMark/>
          </w:tcPr>
          <w:p w14:paraId="3A416C83"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 до 30 лет</w:t>
            </w:r>
          </w:p>
        </w:tc>
        <w:tc>
          <w:tcPr>
            <w:tcW w:w="0" w:type="auto"/>
            <w:vAlign w:val="center"/>
            <w:hideMark/>
          </w:tcPr>
          <w:p w14:paraId="7AECC044"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p>
        </w:tc>
        <w:tc>
          <w:tcPr>
            <w:tcW w:w="0" w:type="auto"/>
            <w:vAlign w:val="center"/>
            <w:hideMark/>
          </w:tcPr>
          <w:p w14:paraId="6798F95F"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29 (32%)</w:t>
            </w:r>
          </w:p>
        </w:tc>
      </w:tr>
      <w:tr w:rsidR="002F357F" w:rsidRPr="002F357F" w14:paraId="0E3DB800" w14:textId="77777777" w:rsidTr="00305B64">
        <w:tc>
          <w:tcPr>
            <w:tcW w:w="6658" w:type="dxa"/>
            <w:vAlign w:val="center"/>
            <w:hideMark/>
          </w:tcPr>
          <w:p w14:paraId="08F1B8AE"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lastRenderedPageBreak/>
              <w:t>— от 55 лет</w:t>
            </w:r>
          </w:p>
        </w:tc>
        <w:tc>
          <w:tcPr>
            <w:tcW w:w="0" w:type="auto"/>
            <w:vAlign w:val="center"/>
            <w:hideMark/>
          </w:tcPr>
          <w:p w14:paraId="3C469732"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p>
        </w:tc>
        <w:tc>
          <w:tcPr>
            <w:tcW w:w="0" w:type="auto"/>
            <w:vAlign w:val="center"/>
            <w:hideMark/>
          </w:tcPr>
          <w:p w14:paraId="7B23248A"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21 (23%)</w:t>
            </w:r>
          </w:p>
        </w:tc>
      </w:tr>
      <w:tr w:rsidR="002F357F" w:rsidRPr="002F357F" w14:paraId="1048C831" w14:textId="77777777" w:rsidTr="00305B64">
        <w:tc>
          <w:tcPr>
            <w:tcW w:w="6658" w:type="dxa"/>
            <w:vAlign w:val="center"/>
            <w:hideMark/>
          </w:tcPr>
          <w:p w14:paraId="70C880D5"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0" w:type="auto"/>
            <w:vAlign w:val="center"/>
            <w:hideMark/>
          </w:tcPr>
          <w:p w14:paraId="57036B5B"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человек (процент)</w:t>
            </w:r>
          </w:p>
        </w:tc>
        <w:tc>
          <w:tcPr>
            <w:tcW w:w="0" w:type="auto"/>
            <w:vAlign w:val="center"/>
            <w:hideMark/>
          </w:tcPr>
          <w:p w14:paraId="393A6531"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81 (68%)</w:t>
            </w:r>
          </w:p>
        </w:tc>
      </w:tr>
      <w:tr w:rsidR="002F357F" w:rsidRPr="002F357F" w14:paraId="21BC5956" w14:textId="77777777" w:rsidTr="00305B64">
        <w:tc>
          <w:tcPr>
            <w:tcW w:w="6658" w:type="dxa"/>
            <w:vAlign w:val="center"/>
            <w:hideMark/>
          </w:tcPr>
          <w:p w14:paraId="5334CCE7"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0" w:type="auto"/>
            <w:vAlign w:val="center"/>
            <w:hideMark/>
          </w:tcPr>
          <w:p w14:paraId="2BA5903D"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человек (процент)</w:t>
            </w:r>
          </w:p>
        </w:tc>
        <w:tc>
          <w:tcPr>
            <w:tcW w:w="0" w:type="auto"/>
            <w:vAlign w:val="center"/>
            <w:hideMark/>
          </w:tcPr>
          <w:p w14:paraId="099B313B"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62 (53%)</w:t>
            </w:r>
          </w:p>
        </w:tc>
      </w:tr>
      <w:tr w:rsidR="00305B64" w:rsidRPr="002F357F" w14:paraId="3A06CEEF" w14:textId="77777777" w:rsidTr="009417C7">
        <w:tc>
          <w:tcPr>
            <w:tcW w:w="9613" w:type="dxa"/>
            <w:gridSpan w:val="3"/>
            <w:vAlign w:val="center"/>
            <w:hideMark/>
          </w:tcPr>
          <w:p w14:paraId="433DEF01" w14:textId="370EA1BC" w:rsidR="00305B64" w:rsidRPr="002F357F" w:rsidRDefault="00305B64" w:rsidP="00305B64">
            <w:pPr>
              <w:spacing w:beforeAutospacing="0" w:afterAutospacing="0"/>
              <w:contextualSpacing/>
              <w:jc w:val="center"/>
              <w:rPr>
                <w:rFonts w:ascii="Times New Roman" w:hAnsi="Times New Roman" w:cs="Times New Roman"/>
                <w:b/>
                <w:color w:val="000000" w:themeColor="text1"/>
                <w:sz w:val="24"/>
                <w:szCs w:val="28"/>
                <w:lang w:val="ru-RU"/>
              </w:rPr>
            </w:pPr>
            <w:r w:rsidRPr="00305B64">
              <w:rPr>
                <w:rFonts w:ascii="Times New Roman" w:hAnsi="Times New Roman" w:cs="Times New Roman"/>
                <w:b/>
                <w:color w:val="000000" w:themeColor="text1"/>
                <w:sz w:val="24"/>
                <w:szCs w:val="28"/>
                <w:lang w:val="ru-RU"/>
              </w:rPr>
              <w:t>Инфраструктура</w:t>
            </w:r>
          </w:p>
        </w:tc>
      </w:tr>
      <w:tr w:rsidR="002F357F" w:rsidRPr="002F357F" w14:paraId="2590B432" w14:textId="77777777" w:rsidTr="00305B64">
        <w:tc>
          <w:tcPr>
            <w:tcW w:w="6658" w:type="dxa"/>
            <w:vAlign w:val="center"/>
            <w:hideMark/>
          </w:tcPr>
          <w:p w14:paraId="323D6AEF"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Количество компьютеров в расчете на одного учащегося</w:t>
            </w:r>
          </w:p>
        </w:tc>
        <w:tc>
          <w:tcPr>
            <w:tcW w:w="0" w:type="auto"/>
            <w:vAlign w:val="center"/>
            <w:hideMark/>
          </w:tcPr>
          <w:p w14:paraId="793C30EE"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единиц</w:t>
            </w:r>
          </w:p>
        </w:tc>
        <w:tc>
          <w:tcPr>
            <w:tcW w:w="0" w:type="auto"/>
            <w:vAlign w:val="center"/>
            <w:hideMark/>
          </w:tcPr>
          <w:p w14:paraId="152E2010"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0,175</w:t>
            </w:r>
          </w:p>
        </w:tc>
      </w:tr>
      <w:tr w:rsidR="002F357F" w:rsidRPr="002F357F" w14:paraId="018F2506" w14:textId="77777777" w:rsidTr="00305B64">
        <w:tc>
          <w:tcPr>
            <w:tcW w:w="6658" w:type="dxa"/>
            <w:vAlign w:val="center"/>
            <w:hideMark/>
          </w:tcPr>
          <w:p w14:paraId="3B5DA659"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0" w:type="auto"/>
            <w:vAlign w:val="center"/>
            <w:hideMark/>
          </w:tcPr>
          <w:p w14:paraId="12C3896A"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единиц</w:t>
            </w:r>
          </w:p>
        </w:tc>
        <w:tc>
          <w:tcPr>
            <w:tcW w:w="0" w:type="auto"/>
            <w:vAlign w:val="center"/>
            <w:hideMark/>
          </w:tcPr>
          <w:p w14:paraId="727B5C41"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7</w:t>
            </w:r>
          </w:p>
        </w:tc>
      </w:tr>
      <w:tr w:rsidR="002F357F" w:rsidRPr="002F357F" w14:paraId="1779AE13" w14:textId="77777777" w:rsidTr="00305B64">
        <w:tc>
          <w:tcPr>
            <w:tcW w:w="6658" w:type="dxa"/>
            <w:vAlign w:val="center"/>
            <w:hideMark/>
          </w:tcPr>
          <w:p w14:paraId="6B8C10F2"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Наличие в Школе системы электронного документооборота</w:t>
            </w:r>
          </w:p>
        </w:tc>
        <w:tc>
          <w:tcPr>
            <w:tcW w:w="0" w:type="auto"/>
            <w:vAlign w:val="center"/>
            <w:hideMark/>
          </w:tcPr>
          <w:p w14:paraId="777315D6"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да/нет</w:t>
            </w:r>
          </w:p>
        </w:tc>
        <w:tc>
          <w:tcPr>
            <w:tcW w:w="0" w:type="auto"/>
            <w:vAlign w:val="center"/>
            <w:hideMark/>
          </w:tcPr>
          <w:p w14:paraId="1519BD23"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да</w:t>
            </w:r>
          </w:p>
        </w:tc>
      </w:tr>
      <w:tr w:rsidR="002F357F" w:rsidRPr="002F357F" w14:paraId="5500B9B0" w14:textId="77777777" w:rsidTr="00305B64">
        <w:tc>
          <w:tcPr>
            <w:tcW w:w="6658" w:type="dxa"/>
            <w:vAlign w:val="center"/>
            <w:hideMark/>
          </w:tcPr>
          <w:p w14:paraId="3217D7E2"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Наличие в Школе читального зала библиотеки, в том числе наличие в ней:</w:t>
            </w:r>
          </w:p>
        </w:tc>
        <w:tc>
          <w:tcPr>
            <w:tcW w:w="0" w:type="auto"/>
            <w:vAlign w:val="center"/>
            <w:hideMark/>
          </w:tcPr>
          <w:p w14:paraId="57C1CFCB"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да/нет</w:t>
            </w:r>
          </w:p>
        </w:tc>
        <w:tc>
          <w:tcPr>
            <w:tcW w:w="0" w:type="auto"/>
            <w:vAlign w:val="center"/>
            <w:hideMark/>
          </w:tcPr>
          <w:p w14:paraId="414D7EA8"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да</w:t>
            </w:r>
          </w:p>
        </w:tc>
      </w:tr>
      <w:tr w:rsidR="002F357F" w:rsidRPr="002F357F" w14:paraId="2AF1EB4C" w14:textId="77777777" w:rsidTr="00305B64">
        <w:tc>
          <w:tcPr>
            <w:tcW w:w="6658" w:type="dxa"/>
            <w:vAlign w:val="center"/>
            <w:hideMark/>
          </w:tcPr>
          <w:p w14:paraId="17E079CB"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 рабочих мест для работы на компьютере или ноутбуке</w:t>
            </w:r>
          </w:p>
        </w:tc>
        <w:tc>
          <w:tcPr>
            <w:tcW w:w="0" w:type="auto"/>
            <w:vAlign w:val="center"/>
            <w:hideMark/>
          </w:tcPr>
          <w:p w14:paraId="19AD26F5"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p>
        </w:tc>
        <w:tc>
          <w:tcPr>
            <w:tcW w:w="0" w:type="auto"/>
            <w:vAlign w:val="center"/>
            <w:hideMark/>
          </w:tcPr>
          <w:p w14:paraId="22BC400D"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да</w:t>
            </w:r>
          </w:p>
        </w:tc>
      </w:tr>
      <w:tr w:rsidR="002F357F" w:rsidRPr="002F357F" w14:paraId="6E08F86C" w14:textId="77777777" w:rsidTr="00305B64">
        <w:tc>
          <w:tcPr>
            <w:tcW w:w="6658" w:type="dxa"/>
            <w:vAlign w:val="center"/>
            <w:hideMark/>
          </w:tcPr>
          <w:p w14:paraId="1DDC7B68"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 медиатеки</w:t>
            </w:r>
          </w:p>
        </w:tc>
        <w:tc>
          <w:tcPr>
            <w:tcW w:w="0" w:type="auto"/>
            <w:vAlign w:val="center"/>
            <w:hideMark/>
          </w:tcPr>
          <w:p w14:paraId="2E77127C"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p>
        </w:tc>
        <w:tc>
          <w:tcPr>
            <w:tcW w:w="0" w:type="auto"/>
            <w:vAlign w:val="center"/>
            <w:hideMark/>
          </w:tcPr>
          <w:p w14:paraId="290CE063"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да</w:t>
            </w:r>
          </w:p>
        </w:tc>
      </w:tr>
      <w:tr w:rsidR="002F357F" w:rsidRPr="002F357F" w14:paraId="145C7089" w14:textId="77777777" w:rsidTr="00305B64">
        <w:tc>
          <w:tcPr>
            <w:tcW w:w="6658" w:type="dxa"/>
            <w:vAlign w:val="center"/>
            <w:hideMark/>
          </w:tcPr>
          <w:p w14:paraId="692F4BDB"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 средств сканирования и распознавания текста</w:t>
            </w:r>
          </w:p>
        </w:tc>
        <w:tc>
          <w:tcPr>
            <w:tcW w:w="0" w:type="auto"/>
            <w:vAlign w:val="center"/>
            <w:hideMark/>
          </w:tcPr>
          <w:p w14:paraId="567DFDE1"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p>
        </w:tc>
        <w:tc>
          <w:tcPr>
            <w:tcW w:w="0" w:type="auto"/>
            <w:vAlign w:val="center"/>
            <w:hideMark/>
          </w:tcPr>
          <w:p w14:paraId="3A817B1A"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да</w:t>
            </w:r>
          </w:p>
        </w:tc>
      </w:tr>
      <w:tr w:rsidR="002F357F" w:rsidRPr="002F357F" w14:paraId="7CA2F45D" w14:textId="77777777" w:rsidTr="00305B64">
        <w:tc>
          <w:tcPr>
            <w:tcW w:w="6658" w:type="dxa"/>
            <w:vAlign w:val="center"/>
            <w:hideMark/>
          </w:tcPr>
          <w:p w14:paraId="3955F450"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 выхода в интернет с библиотечных компьютеров</w:t>
            </w:r>
          </w:p>
        </w:tc>
        <w:tc>
          <w:tcPr>
            <w:tcW w:w="0" w:type="auto"/>
            <w:vAlign w:val="center"/>
            <w:hideMark/>
          </w:tcPr>
          <w:p w14:paraId="318A71E9"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p>
        </w:tc>
        <w:tc>
          <w:tcPr>
            <w:tcW w:w="0" w:type="auto"/>
            <w:vAlign w:val="center"/>
            <w:hideMark/>
          </w:tcPr>
          <w:p w14:paraId="2740D11C"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да</w:t>
            </w:r>
          </w:p>
        </w:tc>
      </w:tr>
      <w:tr w:rsidR="002F357F" w:rsidRPr="002F357F" w14:paraId="427DA645" w14:textId="77777777" w:rsidTr="00305B64">
        <w:tc>
          <w:tcPr>
            <w:tcW w:w="6658" w:type="dxa"/>
            <w:vAlign w:val="center"/>
            <w:hideMark/>
          </w:tcPr>
          <w:p w14:paraId="128581C8"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 системы контроля распечатки материалов</w:t>
            </w:r>
          </w:p>
        </w:tc>
        <w:tc>
          <w:tcPr>
            <w:tcW w:w="0" w:type="auto"/>
            <w:vAlign w:val="center"/>
            <w:hideMark/>
          </w:tcPr>
          <w:p w14:paraId="26D0A203"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p>
        </w:tc>
        <w:tc>
          <w:tcPr>
            <w:tcW w:w="0" w:type="auto"/>
            <w:vAlign w:val="center"/>
            <w:hideMark/>
          </w:tcPr>
          <w:p w14:paraId="2CE40417"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да</w:t>
            </w:r>
          </w:p>
        </w:tc>
      </w:tr>
      <w:tr w:rsidR="002F357F" w:rsidRPr="002F357F" w14:paraId="5B2F3FD8" w14:textId="77777777" w:rsidTr="00305B64">
        <w:tc>
          <w:tcPr>
            <w:tcW w:w="6658" w:type="dxa"/>
            <w:vAlign w:val="center"/>
            <w:hideMark/>
          </w:tcPr>
          <w:p w14:paraId="69607C95"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Численность (удельный вес) обучающихся, которые могут пользоваться широкополосным интернетом не менее 2 Мб/с, от общей численности обучающихся</w:t>
            </w:r>
          </w:p>
        </w:tc>
        <w:tc>
          <w:tcPr>
            <w:tcW w:w="0" w:type="auto"/>
            <w:vAlign w:val="center"/>
            <w:hideMark/>
          </w:tcPr>
          <w:p w14:paraId="35983FF7"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человек (процент)</w:t>
            </w:r>
          </w:p>
        </w:tc>
        <w:tc>
          <w:tcPr>
            <w:tcW w:w="0" w:type="auto"/>
            <w:vAlign w:val="center"/>
            <w:hideMark/>
          </w:tcPr>
          <w:p w14:paraId="2CDAA66C"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858 (100%)</w:t>
            </w:r>
          </w:p>
        </w:tc>
      </w:tr>
      <w:tr w:rsidR="002F357F" w:rsidRPr="002F357F" w14:paraId="4B1E3DD2" w14:textId="77777777" w:rsidTr="00305B64">
        <w:tc>
          <w:tcPr>
            <w:tcW w:w="6658" w:type="dxa"/>
            <w:vAlign w:val="center"/>
            <w:hideMark/>
          </w:tcPr>
          <w:p w14:paraId="3EB12DAA" w14:textId="77777777" w:rsidR="002F357F" w:rsidRPr="002F357F" w:rsidRDefault="002F357F" w:rsidP="00305B64">
            <w:pPr>
              <w:spacing w:beforeAutospacing="0" w:afterAutospacing="0"/>
              <w:contextualSpacing/>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Общая площадь помещений для образовательного процесса в расчете на одного обучающегося</w:t>
            </w:r>
          </w:p>
        </w:tc>
        <w:tc>
          <w:tcPr>
            <w:tcW w:w="0" w:type="auto"/>
            <w:vAlign w:val="center"/>
            <w:hideMark/>
          </w:tcPr>
          <w:p w14:paraId="2E31B7B0"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кв. м</w:t>
            </w:r>
          </w:p>
        </w:tc>
        <w:tc>
          <w:tcPr>
            <w:tcW w:w="0" w:type="auto"/>
            <w:vAlign w:val="center"/>
            <w:hideMark/>
          </w:tcPr>
          <w:p w14:paraId="4460A81D" w14:textId="77777777" w:rsidR="002F357F" w:rsidRPr="002F357F" w:rsidRDefault="002F357F" w:rsidP="00305B64">
            <w:pPr>
              <w:spacing w:beforeAutospacing="0" w:afterAutospacing="0"/>
              <w:contextualSpacing/>
              <w:jc w:val="center"/>
              <w:rPr>
                <w:rFonts w:ascii="Times New Roman" w:hAnsi="Times New Roman" w:cs="Times New Roman"/>
                <w:color w:val="000000" w:themeColor="text1"/>
                <w:sz w:val="24"/>
                <w:szCs w:val="28"/>
                <w:lang w:val="ru-RU"/>
              </w:rPr>
            </w:pPr>
            <w:r w:rsidRPr="002F357F">
              <w:rPr>
                <w:rFonts w:ascii="Times New Roman" w:hAnsi="Times New Roman" w:cs="Times New Roman"/>
                <w:color w:val="000000" w:themeColor="text1"/>
                <w:sz w:val="24"/>
                <w:szCs w:val="28"/>
                <w:lang w:val="ru-RU"/>
              </w:rPr>
              <w:t>3,13</w:t>
            </w:r>
          </w:p>
        </w:tc>
      </w:tr>
    </w:tbl>
    <w:p w14:paraId="0144B078" w14:textId="77777777" w:rsidR="00A24E64" w:rsidRDefault="00A24E64" w:rsidP="00B97276">
      <w:pPr>
        <w:spacing w:before="0" w:beforeAutospacing="0" w:after="0" w:afterAutospacing="0"/>
        <w:contextualSpacing/>
        <w:jc w:val="both"/>
        <w:rPr>
          <w:rFonts w:ascii="Times New Roman" w:hAnsi="Times New Roman" w:cs="Times New Roman"/>
          <w:color w:val="000000" w:themeColor="text1"/>
          <w:sz w:val="28"/>
          <w:szCs w:val="28"/>
          <w:lang w:val="ru-RU"/>
        </w:rPr>
      </w:pPr>
    </w:p>
    <w:p w14:paraId="0CCEC311" w14:textId="08CED16B" w:rsidR="005E414A" w:rsidRPr="00B97276" w:rsidRDefault="005C368A" w:rsidP="00A24E64">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Анализ показателей указывает на</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то, что Школа имеет достаточную инфраструктуру, которая соответствует санитарным требованиям и другим требованиям законодательства РФ,</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позволяет реализовывать образовательные программы 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полном объеме в</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соответствии с</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ФГОС НОО, ООО и СОО,</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ФОП НОО, ООО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СОО.</w:t>
      </w:r>
    </w:p>
    <w:p w14:paraId="731E1FB7" w14:textId="77777777" w:rsidR="005E414A" w:rsidRPr="00B97276" w:rsidRDefault="005C368A" w:rsidP="00A24E64">
      <w:pPr>
        <w:spacing w:before="0" w:beforeAutospacing="0" w:after="0" w:afterAutospacing="0"/>
        <w:ind w:firstLine="851"/>
        <w:contextualSpacing/>
        <w:jc w:val="both"/>
        <w:rPr>
          <w:rFonts w:ascii="Times New Roman" w:hAnsi="Times New Roman" w:cs="Times New Roman"/>
          <w:color w:val="000000" w:themeColor="text1"/>
          <w:sz w:val="28"/>
          <w:szCs w:val="28"/>
          <w:lang w:val="ru-RU"/>
        </w:rPr>
      </w:pPr>
      <w:r w:rsidRPr="00B97276">
        <w:rPr>
          <w:rFonts w:ascii="Times New Roman" w:hAnsi="Times New Roman" w:cs="Times New Roman"/>
          <w:color w:val="000000" w:themeColor="text1"/>
          <w:sz w:val="28"/>
          <w:szCs w:val="28"/>
          <w:lang w:val="ru-RU"/>
        </w:rPr>
        <w:t>Школа укомплектована достаточным количеством педагогических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иных работников, которые имеют высокую квалификацию и</w:t>
      </w:r>
      <w:r w:rsidRPr="00B97276">
        <w:rPr>
          <w:rFonts w:ascii="Times New Roman" w:hAnsi="Times New Roman" w:cs="Times New Roman"/>
          <w:color w:val="000000" w:themeColor="text1"/>
          <w:sz w:val="28"/>
          <w:szCs w:val="28"/>
        </w:rPr>
        <w:t> </w:t>
      </w:r>
      <w:r w:rsidRPr="00B97276">
        <w:rPr>
          <w:rFonts w:ascii="Times New Roman" w:hAnsi="Times New Roman" w:cs="Times New Roman"/>
          <w:color w:val="000000" w:themeColor="text1"/>
          <w:sz w:val="28"/>
          <w:szCs w:val="28"/>
          <w:lang w:val="ru-RU"/>
        </w:rPr>
        <w:t>регулярно проходят дополнительное профессиональное обучение, что позволяет обеспечивать стабильные качественные результаты образовательных достижений обучающихся.</w:t>
      </w:r>
    </w:p>
    <w:sectPr w:rsidR="005E414A" w:rsidRPr="00B97276" w:rsidSect="00B97276">
      <w:pgSz w:w="11907" w:h="16839"/>
      <w:pgMar w:top="1134" w:right="1134" w:bottom="1134"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3B6565A"/>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1B5263B"/>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449F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BC1A2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C8622C"/>
    <w:multiLevelType w:val="hybridMultilevel"/>
    <w:tmpl w:val="E7788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9D4A9B"/>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6" w15:restartNumberingAfterBreak="0">
    <w:nsid w:val="0C2775C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92753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D62C6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006DEA"/>
    <w:multiLevelType w:val="hybridMultilevel"/>
    <w:tmpl w:val="E626CD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6F7DF3"/>
    <w:multiLevelType w:val="hybridMultilevel"/>
    <w:tmpl w:val="3F4CCC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F6636F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A5552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0976E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A4764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B902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B80D3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435763"/>
    <w:multiLevelType w:val="multilevel"/>
    <w:tmpl w:val="56628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8003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5913E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8412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95701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330FB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87190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7710D3"/>
    <w:multiLevelType w:val="multilevel"/>
    <w:tmpl w:val="4D60D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C41E3C"/>
    <w:multiLevelType w:val="hybridMultilevel"/>
    <w:tmpl w:val="117C0F1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4B96791C"/>
    <w:multiLevelType w:val="hybridMultilevel"/>
    <w:tmpl w:val="E4FAC5E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4C9B2CB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78234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D96F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021163"/>
    <w:multiLevelType w:val="multilevel"/>
    <w:tmpl w:val="81ECD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4A2F97"/>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abstractNum w:abstractNumId="32" w15:restartNumberingAfterBreak="0">
    <w:nsid w:val="595010A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F345DF"/>
    <w:multiLevelType w:val="multilevel"/>
    <w:tmpl w:val="8A3E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E2659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E061ED"/>
    <w:multiLevelType w:val="hybridMultilevel"/>
    <w:tmpl w:val="FE6AB5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115131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A74F7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75023C"/>
    <w:multiLevelType w:val="multilevel"/>
    <w:tmpl w:val="B6963316"/>
    <w:lvl w:ilvl="0">
      <w:start w:val="1"/>
      <w:numFmt w:val="bullet"/>
      <w:lvlText w:val=""/>
      <w:lvlJc w:val="left"/>
      <w:pPr>
        <w:tabs>
          <w:tab w:val="num" w:pos="360"/>
        </w:tabs>
        <w:ind w:left="360" w:hanging="360"/>
      </w:pPr>
      <w:rPr>
        <w:rFonts w:ascii="Symbol" w:hAnsi="Symbol" w:hint="default"/>
      </w:rPr>
    </w:lvl>
    <w:lvl w:ilvl="1">
      <w:start w:val="5"/>
      <w:numFmt w:val="decimal"/>
      <w:lvlText w:val="%1.%2."/>
      <w:lvlJc w:val="left"/>
      <w:pPr>
        <w:tabs>
          <w:tab w:val="num" w:pos="1004"/>
        </w:tabs>
        <w:ind w:left="716" w:hanging="432"/>
      </w:pPr>
      <w:rPr>
        <w:rFonts w:hint="default"/>
        <w:color w:val="auto"/>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2"/>
      <w:numFmt w:val="decimal"/>
      <w:lvlText w:val="%1.11."/>
      <w:lvlJc w:val="left"/>
      <w:pPr>
        <w:tabs>
          <w:tab w:val="num" w:pos="6120"/>
        </w:tabs>
        <w:ind w:left="4320" w:hanging="1440"/>
      </w:pPr>
      <w:rPr>
        <w:rFonts w:hint="default"/>
      </w:rPr>
    </w:lvl>
  </w:abstractNum>
  <w:num w:numId="1">
    <w:abstractNumId w:val="37"/>
  </w:num>
  <w:num w:numId="2">
    <w:abstractNumId w:val="36"/>
  </w:num>
  <w:num w:numId="3">
    <w:abstractNumId w:val="28"/>
  </w:num>
  <w:num w:numId="4">
    <w:abstractNumId w:val="7"/>
  </w:num>
  <w:num w:numId="5">
    <w:abstractNumId w:val="12"/>
  </w:num>
  <w:num w:numId="6">
    <w:abstractNumId w:val="16"/>
  </w:num>
  <w:num w:numId="7">
    <w:abstractNumId w:val="27"/>
  </w:num>
  <w:num w:numId="8">
    <w:abstractNumId w:val="34"/>
  </w:num>
  <w:num w:numId="9">
    <w:abstractNumId w:val="21"/>
  </w:num>
  <w:num w:numId="10">
    <w:abstractNumId w:val="3"/>
  </w:num>
  <w:num w:numId="11">
    <w:abstractNumId w:val="6"/>
  </w:num>
  <w:num w:numId="12">
    <w:abstractNumId w:val="32"/>
  </w:num>
  <w:num w:numId="13">
    <w:abstractNumId w:val="2"/>
  </w:num>
  <w:num w:numId="14">
    <w:abstractNumId w:val="19"/>
  </w:num>
  <w:num w:numId="15">
    <w:abstractNumId w:val="13"/>
  </w:num>
  <w:num w:numId="16">
    <w:abstractNumId w:val="22"/>
  </w:num>
  <w:num w:numId="17">
    <w:abstractNumId w:val="29"/>
  </w:num>
  <w:num w:numId="18">
    <w:abstractNumId w:val="18"/>
  </w:num>
  <w:num w:numId="19">
    <w:abstractNumId w:val="1"/>
  </w:num>
  <w:num w:numId="20">
    <w:abstractNumId w:val="20"/>
  </w:num>
  <w:num w:numId="21">
    <w:abstractNumId w:val="14"/>
  </w:num>
  <w:num w:numId="22">
    <w:abstractNumId w:val="15"/>
  </w:num>
  <w:num w:numId="23">
    <w:abstractNumId w:val="23"/>
  </w:num>
  <w:num w:numId="24">
    <w:abstractNumId w:val="11"/>
  </w:num>
  <w:num w:numId="25">
    <w:abstractNumId w:val="8"/>
  </w:num>
  <w:num w:numId="26">
    <w:abstractNumId w:val="4"/>
  </w:num>
  <w:num w:numId="27">
    <w:abstractNumId w:val="9"/>
  </w:num>
  <w:num w:numId="28">
    <w:abstractNumId w:val="0"/>
  </w:num>
  <w:num w:numId="29">
    <w:abstractNumId w:val="5"/>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30">
    <w:abstractNumId w:val="31"/>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31">
    <w:abstractNumId w:val="38"/>
    <w:lvlOverride w:ilvl="0"/>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2"/>
    </w:lvlOverride>
  </w:num>
  <w:num w:numId="32">
    <w:abstractNumId w:val="10"/>
  </w:num>
  <w:num w:numId="33">
    <w:abstractNumId w:val="35"/>
  </w:num>
  <w:num w:numId="34">
    <w:abstractNumId w:val="25"/>
  </w:num>
  <w:num w:numId="35">
    <w:abstractNumId w:val="26"/>
  </w:num>
  <w:num w:numId="36">
    <w:abstractNumId w:val="30"/>
  </w:num>
  <w:num w:numId="37">
    <w:abstractNumId w:val="33"/>
  </w:num>
  <w:num w:numId="38">
    <w:abstractNumId w:val="24"/>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26FD3"/>
    <w:rsid w:val="000635D1"/>
    <w:rsid w:val="000A59B5"/>
    <w:rsid w:val="000D3B7C"/>
    <w:rsid w:val="00182EAE"/>
    <w:rsid w:val="001F5FB8"/>
    <w:rsid w:val="00281AA0"/>
    <w:rsid w:val="00283D8F"/>
    <w:rsid w:val="002B0397"/>
    <w:rsid w:val="002B4CBF"/>
    <w:rsid w:val="002D33B1"/>
    <w:rsid w:val="002D3591"/>
    <w:rsid w:val="002D66F3"/>
    <w:rsid w:val="002F357F"/>
    <w:rsid w:val="00305B64"/>
    <w:rsid w:val="003514A0"/>
    <w:rsid w:val="00377D8C"/>
    <w:rsid w:val="003871C1"/>
    <w:rsid w:val="003D10B9"/>
    <w:rsid w:val="004F5C3C"/>
    <w:rsid w:val="004F616B"/>
    <w:rsid w:val="004F7E17"/>
    <w:rsid w:val="005A05CE"/>
    <w:rsid w:val="005C368A"/>
    <w:rsid w:val="005E37C6"/>
    <w:rsid w:val="005E414A"/>
    <w:rsid w:val="0064141A"/>
    <w:rsid w:val="00653AF6"/>
    <w:rsid w:val="00684CB8"/>
    <w:rsid w:val="00700DC7"/>
    <w:rsid w:val="00725FB5"/>
    <w:rsid w:val="007739FD"/>
    <w:rsid w:val="00842D5E"/>
    <w:rsid w:val="00940A03"/>
    <w:rsid w:val="009417C7"/>
    <w:rsid w:val="00A24E64"/>
    <w:rsid w:val="00A32C46"/>
    <w:rsid w:val="00AD646E"/>
    <w:rsid w:val="00B73A5A"/>
    <w:rsid w:val="00B97276"/>
    <w:rsid w:val="00B97546"/>
    <w:rsid w:val="00BA5247"/>
    <w:rsid w:val="00BB4E47"/>
    <w:rsid w:val="00BD1C56"/>
    <w:rsid w:val="00BE7D1C"/>
    <w:rsid w:val="00BF1750"/>
    <w:rsid w:val="00C1305D"/>
    <w:rsid w:val="00C87351"/>
    <w:rsid w:val="00D2140B"/>
    <w:rsid w:val="00D3280F"/>
    <w:rsid w:val="00D55B9D"/>
    <w:rsid w:val="00DB5F79"/>
    <w:rsid w:val="00DD512E"/>
    <w:rsid w:val="00DE3D57"/>
    <w:rsid w:val="00E243D1"/>
    <w:rsid w:val="00E438A1"/>
    <w:rsid w:val="00E70D60"/>
    <w:rsid w:val="00EA16FB"/>
    <w:rsid w:val="00F01E19"/>
    <w:rsid w:val="00F351E5"/>
    <w:rsid w:val="00F4009F"/>
    <w:rsid w:val="00F43A68"/>
    <w:rsid w:val="00F83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5720"/>
  <w15:docId w15:val="{592151E3-120E-487B-8735-87055BA4C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character" w:styleId="a3">
    <w:name w:val="annotation reference"/>
    <w:basedOn w:val="a0"/>
    <w:uiPriority w:val="99"/>
    <w:semiHidden/>
    <w:unhideWhenUsed/>
    <w:rsid w:val="002D66F3"/>
    <w:rPr>
      <w:sz w:val="16"/>
      <w:szCs w:val="16"/>
    </w:rPr>
  </w:style>
  <w:style w:type="paragraph" w:styleId="a4">
    <w:name w:val="annotation text"/>
    <w:basedOn w:val="a"/>
    <w:link w:val="a5"/>
    <w:uiPriority w:val="99"/>
    <w:semiHidden/>
    <w:unhideWhenUsed/>
    <w:rsid w:val="002D66F3"/>
    <w:rPr>
      <w:sz w:val="20"/>
      <w:szCs w:val="20"/>
    </w:rPr>
  </w:style>
  <w:style w:type="character" w:customStyle="1" w:styleId="a5">
    <w:name w:val="Текст примечания Знак"/>
    <w:basedOn w:val="a0"/>
    <w:link w:val="a4"/>
    <w:uiPriority w:val="99"/>
    <w:semiHidden/>
    <w:rsid w:val="002D66F3"/>
    <w:rPr>
      <w:sz w:val="20"/>
      <w:szCs w:val="20"/>
    </w:rPr>
  </w:style>
  <w:style w:type="paragraph" w:styleId="a6">
    <w:name w:val="annotation subject"/>
    <w:basedOn w:val="a4"/>
    <w:next w:val="a4"/>
    <w:link w:val="a7"/>
    <w:uiPriority w:val="99"/>
    <w:semiHidden/>
    <w:unhideWhenUsed/>
    <w:rsid w:val="002D66F3"/>
    <w:rPr>
      <w:b/>
      <w:bCs/>
    </w:rPr>
  </w:style>
  <w:style w:type="character" w:customStyle="1" w:styleId="a7">
    <w:name w:val="Тема примечания Знак"/>
    <w:basedOn w:val="a5"/>
    <w:link w:val="a6"/>
    <w:uiPriority w:val="99"/>
    <w:semiHidden/>
    <w:rsid w:val="002D66F3"/>
    <w:rPr>
      <w:b/>
      <w:bCs/>
      <w:sz w:val="20"/>
      <w:szCs w:val="20"/>
    </w:rPr>
  </w:style>
  <w:style w:type="paragraph" w:styleId="a8">
    <w:name w:val="Balloon Text"/>
    <w:basedOn w:val="a"/>
    <w:link w:val="a9"/>
    <w:uiPriority w:val="99"/>
    <w:semiHidden/>
    <w:unhideWhenUsed/>
    <w:rsid w:val="002D66F3"/>
    <w:pPr>
      <w:spacing w:before="0" w:after="0"/>
    </w:pPr>
    <w:rPr>
      <w:rFonts w:ascii="Segoe UI" w:hAnsi="Segoe UI" w:cs="Segoe UI"/>
      <w:sz w:val="18"/>
      <w:szCs w:val="18"/>
    </w:rPr>
  </w:style>
  <w:style w:type="character" w:customStyle="1" w:styleId="a9">
    <w:name w:val="Текст выноски Знак"/>
    <w:basedOn w:val="a0"/>
    <w:link w:val="a8"/>
    <w:uiPriority w:val="99"/>
    <w:semiHidden/>
    <w:rsid w:val="002D66F3"/>
    <w:rPr>
      <w:rFonts w:ascii="Segoe UI" w:hAnsi="Segoe UI" w:cs="Segoe UI"/>
      <w:sz w:val="18"/>
      <w:szCs w:val="18"/>
    </w:rPr>
  </w:style>
  <w:style w:type="paragraph" w:styleId="aa">
    <w:name w:val="Normal (Web)"/>
    <w:basedOn w:val="a"/>
    <w:uiPriority w:val="99"/>
    <w:unhideWhenUsed/>
    <w:qFormat/>
    <w:rsid w:val="00377D8C"/>
    <w:rPr>
      <w:rFonts w:ascii="Arial" w:eastAsia="Times New Roman" w:hAnsi="Arial" w:cs="Arial"/>
      <w:sz w:val="20"/>
      <w:szCs w:val="20"/>
      <w:lang w:val="ru-RU" w:eastAsia="ru-RU"/>
    </w:rPr>
  </w:style>
  <w:style w:type="character" w:customStyle="1" w:styleId="fill">
    <w:name w:val="fill"/>
    <w:basedOn w:val="a0"/>
    <w:qFormat/>
    <w:rsid w:val="00377D8C"/>
    <w:rPr>
      <w:b/>
      <w:bCs/>
      <w:i/>
      <w:iCs/>
      <w:color w:val="FF0000"/>
    </w:rPr>
  </w:style>
  <w:style w:type="paragraph" w:styleId="2">
    <w:name w:val="List Bullet 2"/>
    <w:basedOn w:val="a"/>
    <w:rsid w:val="00377D8C"/>
    <w:pPr>
      <w:numPr>
        <w:numId w:val="28"/>
      </w:numPr>
      <w:spacing w:before="0" w:beforeAutospacing="0" w:after="0" w:afterAutospacing="0"/>
    </w:pPr>
    <w:rPr>
      <w:rFonts w:ascii="Times New Roman" w:eastAsia="Times New Roman" w:hAnsi="Times New Roman" w:cs="Times New Roman"/>
      <w:sz w:val="24"/>
      <w:szCs w:val="24"/>
      <w:lang w:val="ru-RU" w:eastAsia="ru-RU"/>
    </w:rPr>
  </w:style>
  <w:style w:type="paragraph" w:styleId="ab">
    <w:name w:val="List Paragraph"/>
    <w:basedOn w:val="a"/>
    <w:uiPriority w:val="34"/>
    <w:qFormat/>
    <w:rsid w:val="00377D8C"/>
    <w:pPr>
      <w:spacing w:before="0" w:beforeAutospacing="0" w:after="0" w:afterAutospacing="0"/>
      <w:ind w:left="720"/>
      <w:contextualSpacing/>
    </w:pPr>
    <w:rPr>
      <w:rFonts w:ascii="Arial" w:eastAsia="Times New Roman" w:hAnsi="Arial" w:cs="Arial"/>
      <w:sz w:val="24"/>
      <w:szCs w:val="24"/>
      <w:lang w:val="ru-RU" w:eastAsia="ru-RU"/>
    </w:rPr>
  </w:style>
  <w:style w:type="character" w:styleId="ac">
    <w:name w:val="Strong"/>
    <w:basedOn w:val="a0"/>
    <w:uiPriority w:val="22"/>
    <w:qFormat/>
    <w:rsid w:val="00842D5E"/>
    <w:rPr>
      <w:b/>
      <w:bCs/>
    </w:rPr>
  </w:style>
  <w:style w:type="table" w:styleId="ad">
    <w:name w:val="Table Grid"/>
    <w:basedOn w:val="a1"/>
    <w:uiPriority w:val="59"/>
    <w:rsid w:val="00B97276"/>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305B64"/>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8936">
      <w:bodyDiv w:val="1"/>
      <w:marLeft w:val="0"/>
      <w:marRight w:val="0"/>
      <w:marTop w:val="0"/>
      <w:marBottom w:val="0"/>
      <w:divBdr>
        <w:top w:val="none" w:sz="0" w:space="0" w:color="auto"/>
        <w:left w:val="none" w:sz="0" w:space="0" w:color="auto"/>
        <w:bottom w:val="none" w:sz="0" w:space="0" w:color="auto"/>
        <w:right w:val="none" w:sz="0" w:space="0" w:color="auto"/>
      </w:divBdr>
    </w:div>
    <w:div w:id="143862003">
      <w:bodyDiv w:val="1"/>
      <w:marLeft w:val="0"/>
      <w:marRight w:val="0"/>
      <w:marTop w:val="0"/>
      <w:marBottom w:val="0"/>
      <w:divBdr>
        <w:top w:val="none" w:sz="0" w:space="0" w:color="auto"/>
        <w:left w:val="none" w:sz="0" w:space="0" w:color="auto"/>
        <w:bottom w:val="none" w:sz="0" w:space="0" w:color="auto"/>
        <w:right w:val="none" w:sz="0" w:space="0" w:color="auto"/>
      </w:divBdr>
    </w:div>
    <w:div w:id="511652906">
      <w:bodyDiv w:val="1"/>
      <w:marLeft w:val="0"/>
      <w:marRight w:val="0"/>
      <w:marTop w:val="0"/>
      <w:marBottom w:val="0"/>
      <w:divBdr>
        <w:top w:val="none" w:sz="0" w:space="0" w:color="auto"/>
        <w:left w:val="none" w:sz="0" w:space="0" w:color="auto"/>
        <w:bottom w:val="none" w:sz="0" w:space="0" w:color="auto"/>
        <w:right w:val="none" w:sz="0" w:space="0" w:color="auto"/>
      </w:divBdr>
    </w:div>
    <w:div w:id="714423906">
      <w:bodyDiv w:val="1"/>
      <w:marLeft w:val="0"/>
      <w:marRight w:val="0"/>
      <w:marTop w:val="0"/>
      <w:marBottom w:val="0"/>
      <w:divBdr>
        <w:top w:val="none" w:sz="0" w:space="0" w:color="auto"/>
        <w:left w:val="none" w:sz="0" w:space="0" w:color="auto"/>
        <w:bottom w:val="none" w:sz="0" w:space="0" w:color="auto"/>
        <w:right w:val="none" w:sz="0" w:space="0" w:color="auto"/>
      </w:divBdr>
    </w:div>
    <w:div w:id="761528661">
      <w:bodyDiv w:val="1"/>
      <w:marLeft w:val="0"/>
      <w:marRight w:val="0"/>
      <w:marTop w:val="0"/>
      <w:marBottom w:val="0"/>
      <w:divBdr>
        <w:top w:val="none" w:sz="0" w:space="0" w:color="auto"/>
        <w:left w:val="none" w:sz="0" w:space="0" w:color="auto"/>
        <w:bottom w:val="none" w:sz="0" w:space="0" w:color="auto"/>
        <w:right w:val="none" w:sz="0" w:space="0" w:color="auto"/>
      </w:divBdr>
    </w:div>
    <w:div w:id="865021744">
      <w:bodyDiv w:val="1"/>
      <w:marLeft w:val="0"/>
      <w:marRight w:val="0"/>
      <w:marTop w:val="0"/>
      <w:marBottom w:val="0"/>
      <w:divBdr>
        <w:top w:val="none" w:sz="0" w:space="0" w:color="auto"/>
        <w:left w:val="none" w:sz="0" w:space="0" w:color="auto"/>
        <w:bottom w:val="none" w:sz="0" w:space="0" w:color="auto"/>
        <w:right w:val="none" w:sz="0" w:space="0" w:color="auto"/>
      </w:divBdr>
    </w:div>
    <w:div w:id="1396397932">
      <w:bodyDiv w:val="1"/>
      <w:marLeft w:val="0"/>
      <w:marRight w:val="0"/>
      <w:marTop w:val="0"/>
      <w:marBottom w:val="0"/>
      <w:divBdr>
        <w:top w:val="none" w:sz="0" w:space="0" w:color="auto"/>
        <w:left w:val="none" w:sz="0" w:space="0" w:color="auto"/>
        <w:bottom w:val="none" w:sz="0" w:space="0" w:color="auto"/>
        <w:right w:val="none" w:sz="0" w:space="0" w:color="auto"/>
      </w:divBdr>
    </w:div>
    <w:div w:id="172362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577F5-644F-4395-8601-8A8D0CE08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23</Pages>
  <Words>6823</Words>
  <Characters>38892</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dc:description>Подготовлено экспертами Группы Актион</dc:description>
  <cp:lastModifiedBy>sch85</cp:lastModifiedBy>
  <cp:revision>32</cp:revision>
  <dcterms:created xsi:type="dcterms:W3CDTF">2026-02-18T12:00:00Z</dcterms:created>
  <dcterms:modified xsi:type="dcterms:W3CDTF">2026-03-30T08:58:00Z</dcterms:modified>
</cp:coreProperties>
</file>