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2.png" ContentType="image/png"/>
  <Override PartName="/word/media/image1.jpeg" ContentType="image/jpeg"/>
  <Override PartName="/word/media/image4.wmf" ContentType="image/x-wmf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4219575" cy="2895600"/>
            <wp:effectExtent l="0" t="0" r="0" b="0"/>
            <wp:docPr id="1" name="Рисунок 43" descr="http://soctrud.primorsky.ru/image?file=/cms_data/usercontent/regionaleditor/%D0%BD%D0%BE%D0%B2%D0%BE%D1%81%D1%82%D0%B8%202017/%D0%BC%D0%B0%D0%B9/23052017/b611a8ad2bef17.jpg&amp;theme=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3" descr="http://soctrud.primorsky.ru/image?file=/cms_data/usercontent/regionaleditor/%D0%BD%D0%BE%D0%B2%D0%BE%D1%81%D1%82%D0%B8%202017/%D0%BC%D0%B0%D0%B9/23052017/b611a8ad2bef17.jpg&amp;theme=defaul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/>
      </w:pPr>
      <w:r>
        <w:rPr/>
        <w:drawing>
          <wp:inline distT="0" distB="0" distL="0" distR="0">
            <wp:extent cx="4267200" cy="2571750"/>
            <wp:effectExtent l="0" t="0" r="0" b="0"/>
            <wp:docPr id="2" name="Рисунок 50" descr="http://obruchevskiymedia.ru/upload/medialibrary/2be/2be4fef254862ea14278f3baa23c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0" descr="http://obruchevskiymedia.ru/upload/medialibrary/2be/2be4fef254862ea14278f3baa23c0014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Муниципальное автономное  образовательное учреждение</w:t>
      </w:r>
      <w:r>
        <w:rPr>
          <w:sz w:val="26"/>
          <w:szCs w:val="26"/>
        </w:rPr>
        <w:t xml:space="preserve">                                                                                                                                «</w:t>
      </w:r>
      <w:r>
        <w:rPr>
          <w:sz w:val="26"/>
          <w:szCs w:val="26"/>
        </w:rPr>
        <w:t>Школа</w:t>
      </w:r>
      <w:r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85» </w:t>
      </w:r>
      <w:r>
        <w:rPr>
          <w:sz w:val="24"/>
          <w:szCs w:val="24"/>
        </w:rPr>
        <w:t xml:space="preserve"> г. </w:t>
      </w:r>
      <w:r>
        <w:rPr>
          <w:sz w:val="24"/>
          <w:szCs w:val="24"/>
        </w:rPr>
        <w:t>Ростов-на-Дону</w:t>
      </w:r>
    </w:p>
    <w:p>
      <w:pPr>
        <w:pStyle w:val="Normal"/>
        <w:spacing w:lineRule="auto" w:line="240" w:before="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11430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4953000" cy="5610225"/>
            <wp:effectExtent l="0" t="0" r="0" b="0"/>
            <wp:wrapSquare wrapText="bothSides"/>
            <wp:docPr id="3" name="Рисунок 4" descr="http://inva.tv/media/k2/items/cache/9e44b6c3361a9ab1b2ee3a67ca96949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http://inva.tv/media/k2/items/cache/9e44b6c3361a9ab1b2ee3a67ca969493_X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sectPr>
          <w:type w:val="continuous"/>
          <w:pgSz w:orient="landscape" w:w="16838" w:h="11906"/>
          <w:pgMar w:left="567" w:right="567" w:gutter="0" w:header="0" w:top="567" w:footer="0" w:bottom="567"/>
          <w:cols w:num="2" w:space="708" w:equalWidth="true" w:sep="true"/>
          <w:formProt w:val="false"/>
          <w:textDirection w:val="lrTb"/>
          <w:docGrid w:type="default" w:linePitch="360" w:charSpace="4096"/>
        </w:sectPr>
      </w:pPr>
    </w:p>
    <w:p>
      <w:pPr>
        <w:pStyle w:val="Default"/>
        <w:spacing w:before="0" w:after="36"/>
        <w:rPr/>
      </w:pPr>
      <w:r>
        <w:rPr/>
        <w:t xml:space="preserve">Число выявленных людей с аутизмом растет с каждым днем. Сегодня от аутизма страдают 67 млн. человек в мире, или каждый 88-ой ребенок!! </w:t>
      </w:r>
    </w:p>
    <w:p>
      <w:pPr>
        <w:pStyle w:val="Default"/>
        <w:spacing w:before="0" w:after="36"/>
        <w:jc w:val="both"/>
        <w:rPr/>
      </w:pPr>
      <w:r>
        <w:rPr/>
        <w:t xml:space="preserve">Детей, страдающих аутизмом, в этом году выявлено больше, чем детей с раком, диабетом и СПИДом. Вероятность развития аутизма в 4 раза выше у мальчиков, чем у девочек. </w:t>
      </w:r>
    </w:p>
    <w:p>
      <w:pPr>
        <w:pStyle w:val="Default"/>
        <w:jc w:val="both"/>
        <w:rPr/>
      </w:pPr>
      <w:r>
        <w:rPr/>
      </w:r>
    </w:p>
    <w:p>
      <w:pPr>
        <w:pStyle w:val="Default"/>
        <w:spacing w:lineRule="auto" w:line="276"/>
        <w:jc w:val="both"/>
        <w:rPr/>
      </w:pPr>
      <w:r>
        <w:rPr>
          <w:b/>
          <w:sz w:val="28"/>
          <w:szCs w:val="28"/>
        </w:rPr>
        <w:t>Аутизм</w:t>
      </w:r>
      <w:r>
        <w:rPr>
          <w:b/>
        </w:rPr>
        <w:t xml:space="preserve"> </w:t>
      </w:r>
      <w:r>
        <w:rPr/>
        <w:t xml:space="preserve">– расстройство, возникающее вследствие нарушения развития  головного мозга и характеризующееся преобладанием замкнутой внутренней жизнью, активным отстранением от внешнего мира, бедностью выражения эмоций, ограниченностью интересов и повторяющимся репертуаром поведения. </w:t>
      </w:r>
    </w:p>
    <w:p>
      <w:pPr>
        <w:pStyle w:val="Normal"/>
        <w:shd w:val="clear" w:color="auto" w:fill="FFFFFF"/>
        <w:spacing w:lineRule="auto" w:line="240" w:before="120" w:after="0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Факторы, способствующие развитию этого заболевания: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tLeast" w:line="360" w:before="0" w:after="0"/>
        <w:ind w:left="0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ДЦП;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tLeast" w:line="360" w:before="0" w:after="0"/>
        <w:ind w:left="0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перенесенное во время беременности или в ходе родов кислородное голодание;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tLeast" w:line="360" w:before="0" w:after="0"/>
        <w:ind w:left="0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перенесенные матерью во время беременности инфекционные заболевания, такие как краснуха, цитомегаловирус;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tLeast" w:line="360" w:before="0" w:after="0"/>
        <w:ind w:left="0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ожирение у матери;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tLeast" w:line="360" w:before="0" w:after="0"/>
        <w:ind w:left="0" w:hanging="3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наследственная предрасположенность – если в роду по материнской или отцовской линии уже были случаи аутизма у детей.</w:t>
      </w:r>
    </w:p>
    <w:p>
      <w:pPr>
        <w:pStyle w:val="Default"/>
        <w:spacing w:lineRule="auto" w:line="27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</w:t>
      </w:r>
    </w:p>
    <w:p>
      <w:pPr>
        <w:pStyle w:val="Default"/>
        <w:spacing w:lineRule="auto" w:line="276"/>
        <w:jc w:val="center"/>
        <w:rPr>
          <w:b/>
          <w:sz w:val="28"/>
          <w:szCs w:val="28"/>
        </w:rPr>
      </w:pPr>
      <w:r>
        <w:rPr/>
        <w:drawing>
          <wp:inline distT="0" distB="0" distL="0" distR="0">
            <wp:extent cx="2371725" cy="2124075"/>
            <wp:effectExtent l="0" t="0" r="0" b="0"/>
            <wp:docPr id="4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spacing w:lineRule="auto" w:line="276"/>
        <w:jc w:val="center"/>
        <w:rPr>
          <w:b/>
          <w:sz w:val="28"/>
          <w:szCs w:val="28"/>
        </w:rPr>
      </w:pPr>
      <w:r>
        <w:rPr/>
      </w:r>
    </w:p>
    <w:p>
      <w:pPr>
        <w:pStyle w:val="Default"/>
        <w:spacing w:lineRule="auto" w:line="27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Признаки аутизма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-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при разговоре со взрослым отводит взгляд и никогда не смотрит в глаза;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не интересуется общением со сверстниками, предпочитает играть сам;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не любит, когда к нем прикасаются, всегда при этом нервничает;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проявляет чувствительность к некоторым громким звукам;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не разговаривает, больше отмалчивается, а если говорит, то не может внятно выразить, что он хочет;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часто устраивает истерики;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пассивен или наоборот, гиперактивен;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- не осознает опасности ситуации.</w:t>
      </w:r>
    </w:p>
    <w:p>
      <w:pPr>
        <w:pStyle w:val="Normal"/>
        <w:shd w:val="clear" w:color="auto" w:fill="FFFFFF"/>
        <w:spacing w:lineRule="atLeast" w:line="36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Autospacing="1"/>
        <w:jc w:val="center"/>
        <w:rPr>
          <w:rFonts w:ascii="Times New Roman" w:hAnsi="Times New Roman"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8"/>
          <w:szCs w:val="28"/>
          <w:lang w:eastAsia="ru-RU"/>
        </w:rPr>
        <w:t>Советы родителям!!!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Autospacing="1"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Не нужно отрицать диагноз. Ведь для постановки диагноза врачи проводили оценку по многим критериям.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Понять и принять, что эта патология не пройдет с годами и не излечится, она – на всю жизнь.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 ребенком нужно много работать, чтобы нивелировать проявления аутизма. Могут помочь в этом не только советы специалистов, а и родители других детей с аутизмом: можно использовать чужой опыт в развитии ребенка, встречаясь в кружках таких родителей или на форуме в интернете.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Понимать, что дорого время в работе с ребенком, т.к. с возрастом проявления только усугубятся. Чем раньше начато коррекционное лечение, тем выше шансы на успех.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Autospacing="1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Диагноз «аутизм»  –  не приговор. Детям с РАС просто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 необходимо посещение массовых детских садов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, поскольку это будет</w:t>
      </w:r>
      <w:r>
        <w:rPr>
          <w:rFonts w:eastAsia="Times New Roman" w:cs="Times New Roman" w:ascii="Times New Roman" w:hAnsi="Times New Roman"/>
          <w:color w:val="222222"/>
          <w:sz w:val="24"/>
          <w:szCs w:val="24"/>
          <w:shd w:fill="FFFFFF" w:val="clear"/>
          <w:lang w:eastAsia="ru-RU"/>
        </w:rPr>
        <w:t xml:space="preserve"> </w:t>
      </w:r>
      <w:r>
        <w:rPr>
          <w:rFonts w:cs="Times New Roman" w:ascii="Times New Roman" w:hAnsi="Times New Roman"/>
          <w:color w:val="222222"/>
          <w:sz w:val="24"/>
          <w:szCs w:val="24"/>
          <w:shd w:fill="FFFFFF" w:val="clear"/>
        </w:rPr>
        <w:t>способствовать формированию коммуникативного поведения, выработке режима, расширению жизненного опыта и лучшей социализации в общество.</w:t>
      </w:r>
    </w:p>
    <w:sectPr>
      <w:type w:val="continuous"/>
      <w:pgSz w:orient="landscape" w:w="16838" w:h="11906"/>
      <w:pgMar w:left="567" w:right="567" w:gutter="0" w:header="0" w:top="567" w:footer="0" w:bottom="567"/>
      <w:cols w:num="2" w:space="708" w:equalWidth="true" w:sep="tru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146c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semiHidden/>
    <w:qFormat/>
    <w:rsid w:val="00202889"/>
    <w:rPr/>
  </w:style>
  <w:style w:type="character" w:styleId="Style15" w:customStyle="1">
    <w:name w:val="Нижний колонтитул Знак"/>
    <w:basedOn w:val="DefaultParagraphFont"/>
    <w:uiPriority w:val="99"/>
    <w:semiHidden/>
    <w:qFormat/>
    <w:rsid w:val="00202889"/>
    <w:rPr/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202889"/>
    <w:rPr>
      <w:rFonts w:ascii="Tahoma" w:hAnsi="Tahoma" w:cs="Tahoma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link w:val="Style14"/>
    <w:uiPriority w:val="99"/>
    <w:semiHidden/>
    <w:unhideWhenUsed/>
    <w:rsid w:val="0020288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Style15"/>
    <w:uiPriority w:val="99"/>
    <w:semiHidden/>
    <w:unhideWhenUsed/>
    <w:rsid w:val="0020288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20288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202889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df6a1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df6a1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wmf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Application>LibreOffice/7.5.6.2$Linux_X86_64 LibreOffice_project/50$Build-2</Application>
  <AppVersion>15.0000</AppVersion>
  <Pages>2</Pages>
  <Words>341</Words>
  <Characters>2093</Characters>
  <CharactersWithSpaces>2814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2019-03-17T14:22:00Z</dcterms:created>
  <dc:creator>sergey</dc:creator>
  <dc:description/>
  <dc:language>ru-RU</dc:language>
  <cp:lastModifiedBy/>
  <cp:lastPrinted>2025-03-19T14:34:07Z</cp:lastPrinted>
  <dcterms:modified xsi:type="dcterms:W3CDTF">2025-03-19T14:43:17Z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