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DB9" w:rsidRDefault="00A23D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ПАМЯТКА РАБОТНИКУ ШКОЛЫ</w:t>
      </w:r>
    </w:p>
    <w:p w:rsidR="00FB0DB9" w:rsidRDefault="00A23D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ПРОТИВОДЕЙСТВИЮ КОРРУПЦИИ</w:t>
      </w:r>
    </w:p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коллега!</w:t>
      </w:r>
    </w:p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Коррупция</w:t>
      </w:r>
      <w:r>
        <w:rPr>
          <w:rFonts w:ascii="Times New Roman" w:hAnsi="Times New Roman" w:cs="Times New Roman"/>
          <w:sz w:val="28"/>
          <w:szCs w:val="28"/>
        </w:rPr>
        <w:t xml:space="preserve"> - это злоупотребление служебным положением, дача взятки, получение взятки,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государства.</w:t>
      </w:r>
    </w:p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Ваша деятельность в сфере образования требует не только профессионализма, но и безупречной репутации, соблюдения этических норм и антикоррупционного законодательства.</w:t>
      </w:r>
    </w:p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ЧТО ЗАПРЕЩЕНО РАБОТНИКУ ОБРАЗОВАТЕЛЬНОЙ ОРГАНИЗАЦИИ?</w:t>
      </w:r>
    </w:p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W w:w="9345" w:type="dxa"/>
        <w:tblLayout w:type="fixed"/>
        <w:tblLook w:val="04A0" w:firstRow="1" w:lastRow="0" w:firstColumn="1" w:lastColumn="0" w:noHBand="0" w:noVBand="1"/>
      </w:tblPr>
      <w:tblGrid>
        <w:gridCol w:w="4106"/>
        <w:gridCol w:w="5239"/>
      </w:tblGrid>
      <w:tr w:rsidR="00FB0DB9">
        <w:tc>
          <w:tcPr>
            <w:tcW w:w="4106" w:type="dxa"/>
          </w:tcPr>
          <w:p w:rsidR="00FB0DB9" w:rsidRDefault="00A2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Запрет</w:t>
            </w:r>
          </w:p>
        </w:tc>
        <w:tc>
          <w:tcPr>
            <w:tcW w:w="5238" w:type="dxa"/>
          </w:tcPr>
          <w:p w:rsidR="00FB0DB9" w:rsidRDefault="00A2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Пояснение</w:t>
            </w:r>
          </w:p>
        </w:tc>
      </w:tr>
      <w:tr w:rsidR="00FB0DB9">
        <w:tc>
          <w:tcPr>
            <w:tcW w:w="4106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Получать вознаграждение за действия (бездействие), связанные с исполнением должностных обязанностей</w:t>
            </w:r>
          </w:p>
        </w:tc>
        <w:tc>
          <w:tcPr>
            <w:tcW w:w="5238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Запрещено получать деньги, подарки, услуги, льготы от обучающихся, их родителей (законных представителей) или иных лиц за совершение действий, входящих в Ваши должностные обязанности (выставление оценок, зачисление, перевод, оказание помощи и т.д.)</w:t>
            </w:r>
          </w:p>
        </w:tc>
      </w:tr>
      <w:tr w:rsidR="00FB0DB9">
        <w:tc>
          <w:tcPr>
            <w:tcW w:w="4106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Оказывать предпочтение отдельным лицам</w:t>
            </w:r>
          </w:p>
        </w:tc>
        <w:tc>
          <w:tcPr>
            <w:tcW w:w="5238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Запрещено использовать служебное положение для предоставления преимуществ отдельным обучающимся или их родителям</w:t>
            </w:r>
          </w:p>
        </w:tc>
      </w:tr>
      <w:tr w:rsidR="00FB0DB9">
        <w:tc>
          <w:tcPr>
            <w:tcW w:w="4106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Участвовать в коммерческих организациях</w:t>
            </w:r>
          </w:p>
        </w:tc>
        <w:tc>
          <w:tcPr>
            <w:tcW w:w="5238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Запрещено заниматься предпринимательской деятельностью лично или через доверенных лиц, если это связано с использованием служебного положения</w:t>
            </w:r>
          </w:p>
        </w:tc>
      </w:tr>
      <w:tr w:rsidR="00FB0DB9">
        <w:tc>
          <w:tcPr>
            <w:tcW w:w="4106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имущество школы в личных целях</w:t>
            </w:r>
          </w:p>
        </w:tc>
        <w:tc>
          <w:tcPr>
            <w:tcW w:w="5238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Запрещено использовать материально-техническую базу, имущество, средства школы для личных нужд, не связанных с образовательным процессом</w:t>
            </w:r>
          </w:p>
        </w:tc>
      </w:tr>
      <w:tr w:rsidR="00FB0DB9">
        <w:tc>
          <w:tcPr>
            <w:tcW w:w="4106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Принимать подарки в связи с должностным положением</w:t>
            </w:r>
          </w:p>
        </w:tc>
        <w:tc>
          <w:tcPr>
            <w:tcW w:w="5238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Запрещено получать подарки, стоимость которых превышает 3 000 рублей, а также любые подарки, если их получение может повлиять на объективность принимаемых решений</w:t>
            </w:r>
          </w:p>
        </w:tc>
      </w:tr>
    </w:tbl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ЧТО ТАКОЕ КОНФЛИКТ ИНТЕРЕСОВ?</w:t>
      </w:r>
    </w:p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Конфликт интересов</w:t>
      </w:r>
      <w:r>
        <w:rPr>
          <w:rFonts w:ascii="Times New Roman" w:hAnsi="Times New Roman" w:cs="Times New Roman"/>
          <w:sz w:val="28"/>
          <w:szCs w:val="28"/>
        </w:rPr>
        <w:t xml:space="preserve"> - ситуация, при которой личная заинтересованность (прямая или косвенная) работника влияет или может повлиять на надлежащее, объективное и беспристрастное исполнение им должностных обязанностей.</w:t>
      </w:r>
    </w:p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Примеры конфликта интересов:</w:t>
      </w: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обучение родственника в классе, где Вы работаете;</w:t>
      </w: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закупках, где поставщиком является организация, связанная с Вами или Вашими родственниками;</w:t>
      </w: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получение подарков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родителей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перед важными решениями (экзамены, аттестация);</w:t>
      </w: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дополнительное индивидуальное обучение (репетиторство) с теми обучающимися, которых Вы учите в основной деятельности.</w:t>
      </w:r>
    </w:p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ЕСЛИ ВОЗНИК КОНФЛИКТ ИНТЕРЕСОВ - ВАШИ ДЕЙСТВИЯ:</w:t>
      </w:r>
    </w:p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Незамедлительно сообщить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Подать уведомление на имя директора школы (форма уведомления размещена на сайте и на информационном стенде).</w:t>
      </w: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Принять меры по предотвращению или урегулированию конфликта интересов (отстранение от принятия решения, отказ от выгоды и т.д.).</w:t>
      </w:r>
    </w:p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Неурегулированный конфликт интересов является правонарушением, влекущим дисциплинарную ответственность вплоть до увольнения.</w:t>
      </w:r>
    </w:p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ЕСЛИ ВАС СКЛОНЯЮТ К КОРРУПЦИОННОМУ ПРАВОНАРУШЕНИЮ</w:t>
      </w: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кто-либо (родитель, представитель организации, коллега) склоняет Вас к совершению коррупционного правонарушения (дача взятки, получение взятки, подкуп и т.д.), Вы обязаны:</w:t>
      </w:r>
    </w:p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Отказаться от предложения.</w:t>
      </w: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Уведомить директора школы и (или) правоохранительные органы.</w:t>
      </w: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Подать уведомление о факте склонения к совершению коррупционного правонарушения (форма уведомления размещена на сайте).</w:t>
      </w:r>
    </w:p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отказ от уведомления о факте склонения к коррупции работник может быть привлечен к дисциплинарной ответственности.</w:t>
      </w:r>
    </w:p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ПОДАРКИ: ЧТО МОЖНО, А ЧТО НЕЛЬЗЯ?</w:t>
      </w:r>
    </w:p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345" w:type="dxa"/>
        <w:tblLayout w:type="fixed"/>
        <w:tblLook w:val="04A0" w:firstRow="1" w:lastRow="0" w:firstColumn="1" w:lastColumn="0" w:noHBand="0" w:noVBand="1"/>
      </w:tblPr>
      <w:tblGrid>
        <w:gridCol w:w="4531"/>
        <w:gridCol w:w="4814"/>
      </w:tblGrid>
      <w:tr w:rsidR="00FB0DB9">
        <w:tc>
          <w:tcPr>
            <w:tcW w:w="4531" w:type="dxa"/>
          </w:tcPr>
          <w:p w:rsidR="00FB0DB9" w:rsidRDefault="00A2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Можно принимать</w:t>
            </w:r>
          </w:p>
        </w:tc>
        <w:tc>
          <w:tcPr>
            <w:tcW w:w="4813" w:type="dxa"/>
          </w:tcPr>
          <w:p w:rsidR="00FB0DB9" w:rsidRDefault="00A2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Нельзя принимать</w:t>
            </w:r>
          </w:p>
        </w:tc>
      </w:tr>
      <w:tr w:rsidR="00FB0DB9">
        <w:tc>
          <w:tcPr>
            <w:tcW w:w="4531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Цветы</w:t>
            </w:r>
          </w:p>
        </w:tc>
        <w:tc>
          <w:tcPr>
            <w:tcW w:w="4813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Деньги</w:t>
            </w:r>
          </w:p>
        </w:tc>
      </w:tr>
      <w:tr w:rsidR="00FB0DB9">
        <w:tc>
          <w:tcPr>
            <w:tcW w:w="4531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Канцелярские принадлежности (недорогие)</w:t>
            </w:r>
          </w:p>
        </w:tc>
        <w:tc>
          <w:tcPr>
            <w:tcW w:w="4813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Драгоценности, ювелирные изделия</w:t>
            </w:r>
          </w:p>
        </w:tc>
      </w:tr>
      <w:tr w:rsidR="00FB0DB9">
        <w:tc>
          <w:tcPr>
            <w:tcW w:w="4531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Сувениры стоимостью до 3 000 руб.</w:t>
            </w:r>
          </w:p>
        </w:tc>
        <w:tc>
          <w:tcPr>
            <w:tcW w:w="4813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Техника, электроника</w:t>
            </w:r>
          </w:p>
        </w:tc>
      </w:tr>
      <w:tr w:rsidR="00FB0DB9">
        <w:tc>
          <w:tcPr>
            <w:tcW w:w="4531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Подарки в связи с протокольными мероприятиями (официальные встречи, праздники)</w:t>
            </w:r>
          </w:p>
        </w:tc>
        <w:tc>
          <w:tcPr>
            <w:tcW w:w="4813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Подарки перед принятием решения (экзамены, зачисление, аттестация)</w:t>
            </w:r>
          </w:p>
        </w:tc>
      </w:tr>
      <w:tr w:rsidR="00FB0DB9">
        <w:tc>
          <w:tcPr>
            <w:tcW w:w="4531" w:type="dxa"/>
          </w:tcPr>
          <w:p w:rsidR="00FB0DB9" w:rsidRDefault="00FB0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3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Любые подарки от лиц, в отношении которых Вы принимаете решение.</w:t>
            </w:r>
          </w:p>
        </w:tc>
      </w:tr>
    </w:tbl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ПОМНИТЕ:</w:t>
      </w:r>
    </w:p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Любая взятка, даже в малом размере – это уголовное преступление (ст. 290, 291 УК РФ).</w:t>
      </w: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Ответственность за коррупционные правонарушения может быть дисциплинарной, административной и уголовной.</w:t>
      </w: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Ваша честность и порядочность - основа доверия родителей и уважения к профессии педагога.</w:t>
      </w:r>
    </w:p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КУДА ОБРАЩАТЬСЯ:</w:t>
      </w:r>
    </w:p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345" w:type="dxa"/>
        <w:tblLayout w:type="fixed"/>
        <w:tblLook w:val="04A0" w:firstRow="1" w:lastRow="0" w:firstColumn="1" w:lastColumn="0" w:noHBand="0" w:noVBand="1"/>
      </w:tblPr>
      <w:tblGrid>
        <w:gridCol w:w="4106"/>
        <w:gridCol w:w="5239"/>
      </w:tblGrid>
      <w:tr w:rsidR="00FB0DB9">
        <w:tc>
          <w:tcPr>
            <w:tcW w:w="4106" w:type="dxa"/>
          </w:tcPr>
          <w:p w:rsidR="00FB0DB9" w:rsidRDefault="00A2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 вопросу</w:t>
            </w:r>
          </w:p>
        </w:tc>
        <w:tc>
          <w:tcPr>
            <w:tcW w:w="5238" w:type="dxa"/>
          </w:tcPr>
          <w:p w:rsidR="00FB0DB9" w:rsidRDefault="00A2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Контактное лицо / орган</w:t>
            </w:r>
          </w:p>
        </w:tc>
      </w:tr>
      <w:tr w:rsidR="00FB0DB9">
        <w:tc>
          <w:tcPr>
            <w:tcW w:w="4106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Уведомление о конфликте интересов</w:t>
            </w:r>
          </w:p>
        </w:tc>
        <w:tc>
          <w:tcPr>
            <w:tcW w:w="5238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Директор школы, секретарь Комиссии по противодействию коррупции</w:t>
            </w:r>
          </w:p>
        </w:tc>
      </w:tr>
      <w:tr w:rsidR="00FB0DB9">
        <w:tc>
          <w:tcPr>
            <w:tcW w:w="4106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Уведомление о склонении к коррупции</w:t>
            </w:r>
          </w:p>
        </w:tc>
        <w:tc>
          <w:tcPr>
            <w:tcW w:w="5238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Директор школы, правоохранительные органы</w:t>
            </w:r>
          </w:p>
        </w:tc>
      </w:tr>
      <w:tr w:rsidR="00FB0DB9">
        <w:tc>
          <w:tcPr>
            <w:tcW w:w="4106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по антикоррупционным вопросам</w:t>
            </w:r>
          </w:p>
        </w:tc>
        <w:tc>
          <w:tcPr>
            <w:tcW w:w="5238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Ответственный за антикоррупционную деятельность</w:t>
            </w:r>
          </w:p>
        </w:tc>
      </w:tr>
    </w:tbl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Горячая линия школы</w:t>
      </w:r>
      <w:r>
        <w:rPr>
          <w:rFonts w:ascii="Times New Roman" w:hAnsi="Times New Roman" w:cs="Times New Roman"/>
          <w:sz w:val="28"/>
          <w:szCs w:val="28"/>
        </w:rPr>
        <w:t>: +7 (</w:t>
      </w:r>
      <w:r>
        <w:rPr>
          <w:rFonts w:ascii="Times New Roman" w:hAnsi="Times New Roman" w:cs="Times New Roman"/>
          <w:color w:val="373A3C"/>
          <w:sz w:val="28"/>
          <w:szCs w:val="28"/>
          <w:shd w:val="clear" w:color="auto" w:fill="FFFFFF"/>
        </w:rPr>
        <w:t>863) 274-09-26</w:t>
      </w: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Электронная почта для обращений</w:t>
      </w:r>
      <w:r>
        <w:rPr>
          <w:rFonts w:ascii="Times New Roman" w:hAnsi="Times New Roman" w:cs="Times New Roman"/>
          <w:sz w:val="28"/>
          <w:szCs w:val="28"/>
        </w:rPr>
        <w:t>: sch_angl65@mail.ru</w:t>
      </w:r>
    </w:p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разработана в соответствии с Федеральным законом от 25.12.2008 № 273-ФЗ «О противодействии коррупции», Кодексом этики и служебного поведения работников образовательной организации.</w:t>
      </w:r>
    </w:p>
    <w:p w:rsidR="00FB0DB9" w:rsidRDefault="00FB0D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FB0D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FB0D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FB0D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B0DB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B9"/>
    <w:rsid w:val="00A23D5B"/>
    <w:rsid w:val="00F22386"/>
    <w:rsid w:val="00FB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8DC7F7-724C-4B7E-88B2-71397664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qFormat/>
    <w:rsid w:val="00C155C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C155C5"/>
    <w:rPr>
      <w:color w:val="605E5C"/>
      <w:shd w:val="clear" w:color="auto" w:fill="E1DFDD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9C4084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4">
    <w:name w:val="Balloon Text"/>
    <w:basedOn w:val="a"/>
    <w:link w:val="a3"/>
    <w:uiPriority w:val="99"/>
    <w:semiHidden/>
    <w:unhideWhenUsed/>
    <w:qFormat/>
    <w:rsid w:val="009C4084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aa">
    <w:name w:val="Без списка"/>
    <w:uiPriority w:val="99"/>
    <w:semiHidden/>
    <w:unhideWhenUsed/>
    <w:qFormat/>
  </w:style>
  <w:style w:type="table" w:styleId="ab">
    <w:name w:val="Table Grid"/>
    <w:basedOn w:val="a1"/>
    <w:uiPriority w:val="39"/>
    <w:rsid w:val="00175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712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</cp:lastModifiedBy>
  <cp:revision>7</cp:revision>
  <cp:lastPrinted>2026-03-26T12:36:00Z</cp:lastPrinted>
  <dcterms:created xsi:type="dcterms:W3CDTF">2026-03-27T07:56:00Z</dcterms:created>
  <dcterms:modified xsi:type="dcterms:W3CDTF">2026-04-07T10:00:00Z</dcterms:modified>
  <dc:language>ru-RU</dc:language>
</cp:coreProperties>
</file>