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607" w:rsidRPr="00302FF0" w:rsidRDefault="00083607" w:rsidP="00083607">
      <w:pPr>
        <w:tabs>
          <w:tab w:val="left" w:pos="12900"/>
        </w:tabs>
        <w:spacing w:after="0" w:line="240" w:lineRule="auto"/>
        <w:ind w:hanging="426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18"/>
        </w:rPr>
      </w:pPr>
      <w:r w:rsidRPr="00302FF0">
        <w:rPr>
          <w:rFonts w:ascii="Times New Roman" w:hAnsi="Times New Roman" w:cs="Times New Roman"/>
          <w:b/>
          <w:sz w:val="28"/>
          <w:szCs w:val="18"/>
        </w:rPr>
        <w:t xml:space="preserve">Информация о персональном составе педагогических работников </w:t>
      </w:r>
      <w:r>
        <w:rPr>
          <w:rFonts w:ascii="Times New Roman" w:hAnsi="Times New Roman" w:cs="Times New Roman"/>
          <w:b/>
          <w:bCs/>
          <w:color w:val="0F1115"/>
          <w:sz w:val="28"/>
          <w:szCs w:val="18"/>
        </w:rPr>
        <w:t>основного</w:t>
      </w:r>
      <w:r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 xml:space="preserve"> обще</w:t>
      </w:r>
      <w:r>
        <w:rPr>
          <w:rFonts w:ascii="Times New Roman" w:hAnsi="Times New Roman" w:cs="Times New Roman"/>
          <w:b/>
          <w:bCs/>
          <w:color w:val="0F1115"/>
          <w:sz w:val="28"/>
          <w:szCs w:val="18"/>
        </w:rPr>
        <w:t>го</w:t>
      </w:r>
      <w:r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 xml:space="preserve"> образования (</w:t>
      </w:r>
      <w:r>
        <w:rPr>
          <w:rFonts w:ascii="Times New Roman" w:hAnsi="Times New Roman" w:cs="Times New Roman"/>
          <w:b/>
          <w:bCs/>
          <w:color w:val="0F1115"/>
          <w:sz w:val="28"/>
          <w:szCs w:val="18"/>
        </w:rPr>
        <w:t>О</w:t>
      </w:r>
      <w:r w:rsidRPr="00302FF0">
        <w:rPr>
          <w:rFonts w:ascii="Times New Roman" w:hAnsi="Times New Roman" w:cs="Times New Roman"/>
          <w:b/>
          <w:bCs/>
          <w:color w:val="0F1115"/>
          <w:sz w:val="28"/>
          <w:szCs w:val="18"/>
        </w:rPr>
        <w:t>ОО)</w:t>
      </w:r>
    </w:p>
    <w:p w:rsidR="00083607" w:rsidRPr="00302FF0" w:rsidRDefault="00083607" w:rsidP="00083607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18"/>
        </w:rPr>
      </w:pPr>
      <w:r w:rsidRPr="00302FF0">
        <w:rPr>
          <w:rFonts w:ascii="Times New Roman" w:hAnsi="Times New Roman" w:cs="Times New Roman"/>
          <w:b/>
          <w:sz w:val="28"/>
          <w:szCs w:val="18"/>
        </w:rPr>
        <w:t xml:space="preserve"> муниципального автономного общеобразовательного учреждения города Ростова</w:t>
      </w:r>
      <w:r w:rsidR="002265AF">
        <w:rPr>
          <w:rFonts w:ascii="Times New Roman" w:hAnsi="Times New Roman" w:cs="Times New Roman"/>
          <w:b/>
          <w:sz w:val="28"/>
          <w:szCs w:val="18"/>
        </w:rPr>
        <w:t>-</w:t>
      </w:r>
      <w:r w:rsidRPr="00302FF0">
        <w:rPr>
          <w:rFonts w:ascii="Times New Roman" w:hAnsi="Times New Roman" w:cs="Times New Roman"/>
          <w:b/>
          <w:sz w:val="28"/>
          <w:szCs w:val="18"/>
        </w:rPr>
        <w:t>на</w:t>
      </w:r>
      <w:r w:rsidR="002265AF">
        <w:rPr>
          <w:rFonts w:ascii="Times New Roman" w:hAnsi="Times New Roman" w:cs="Times New Roman"/>
          <w:b/>
          <w:sz w:val="28"/>
          <w:szCs w:val="18"/>
        </w:rPr>
        <w:t>-</w:t>
      </w:r>
      <w:r w:rsidRPr="00302FF0">
        <w:rPr>
          <w:rFonts w:ascii="Times New Roman" w:hAnsi="Times New Roman" w:cs="Times New Roman"/>
          <w:b/>
          <w:sz w:val="28"/>
          <w:szCs w:val="18"/>
        </w:rPr>
        <w:t>Дону «Школа № 85 имени атамана Платова М.И.» на 2026</w:t>
      </w:r>
      <w:r w:rsidR="002265AF">
        <w:rPr>
          <w:rFonts w:ascii="Times New Roman" w:hAnsi="Times New Roman" w:cs="Times New Roman"/>
          <w:b/>
          <w:sz w:val="28"/>
          <w:szCs w:val="18"/>
        </w:rPr>
        <w:t>-</w:t>
      </w:r>
      <w:r w:rsidRPr="00302FF0">
        <w:rPr>
          <w:rFonts w:ascii="Times New Roman" w:hAnsi="Times New Roman" w:cs="Times New Roman"/>
          <w:b/>
          <w:sz w:val="28"/>
          <w:szCs w:val="18"/>
        </w:rPr>
        <w:t>2027 учебный год</w:t>
      </w:r>
    </w:p>
    <w:p w:rsidR="00EE65DF" w:rsidRPr="004A76B1" w:rsidRDefault="00EE65DF">
      <w:pPr>
        <w:spacing w:after="160" w:line="259" w:lineRule="auto"/>
        <w:rPr>
          <w:rFonts w:ascii="Times New Roman" w:hAnsi="Times New Roman" w:cs="Times New Roman"/>
          <w:b/>
          <w:bCs/>
          <w:color w:val="0F1115"/>
          <w:sz w:val="18"/>
          <w:szCs w:val="18"/>
          <w:highlight w:val="yellow"/>
        </w:rPr>
      </w:pPr>
    </w:p>
    <w:tbl>
      <w:tblPr>
        <w:tblStyle w:val="a7"/>
        <w:tblW w:w="158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666"/>
        <w:gridCol w:w="1155"/>
        <w:gridCol w:w="1417"/>
        <w:gridCol w:w="2528"/>
        <w:gridCol w:w="1016"/>
        <w:gridCol w:w="4252"/>
        <w:gridCol w:w="1560"/>
        <w:gridCol w:w="992"/>
        <w:gridCol w:w="789"/>
      </w:tblGrid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Фамилия, имя, отчество учителя</w:t>
            </w:r>
          </w:p>
          <w:p w:rsidR="00EE65DF" w:rsidRPr="004A76B1" w:rsidRDefault="00EE65DF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Занимаемая должность</w:t>
            </w:r>
          </w:p>
          <w:p w:rsidR="00EE65DF" w:rsidRPr="004A76B1" w:rsidRDefault="00EE65DF" w:rsidP="00083607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Преподаваемые учебные предметы, курсы, дисциплины</w:t>
            </w:r>
          </w:p>
          <w:p w:rsidR="00EE65DF" w:rsidRPr="004A76B1" w:rsidRDefault="004A76B1" w:rsidP="00083607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(модули)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образования с указанием наименования направление подготовки или специальности, в том числе и научной, квалификация</w:t>
            </w:r>
          </w:p>
        </w:tc>
        <w:tc>
          <w:tcPr>
            <w:tcW w:w="1016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Ученая степень, звание</w:t>
            </w:r>
          </w:p>
        </w:tc>
        <w:tc>
          <w:tcPr>
            <w:tcW w:w="4252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повышении квалификации</w:t>
            </w:r>
          </w:p>
        </w:tc>
        <w:tc>
          <w:tcPr>
            <w:tcW w:w="1560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общеобразовательной программы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Алексеенко Александра Андреевна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Высшее, 2016 г., «Южный федеральный университет», специальность — 44.03.01 «Педагогическое образование» квалификация — учитель математики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Антонова Александра Анатольевна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Ростовский государственный педагогический университет, специальность «Педагогика и методика начального образования»,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начальных классов.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2009 г., Ростовский институт иностранных языков, 45.03.02 «Лингвистика»,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переводчик английского языка.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63 от 27.01.2023 г.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2024 г. ГАУ ДПО РО «Институт развития образования», «Психологическая профилактика рисков среди несовершеннолетних», 108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2025 г., АНО ДО «ЛингваНова», «Социально</w:t>
            </w:r>
            <w:r w:rsidR="002265AF">
              <w:rPr>
                <w:rFonts w:ascii="Times New Roman" w:hAnsi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психологическая поддержка и современные технологии в образовательном процессе»,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ООО «Московский институт профессиональной переподготовки и повышения квалификации педагогов», «Особенности подготовки к сдаче ЕГЭ по английскому языку в условиях реализации ФГОС СОО»,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2025 г., ООО «Московский институт профессиональной переподготовки и повышения квалификации педагогов», «Письмо: методика подготовки учащихся к ОГЭ по английскому языку»,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lastRenderedPageBreak/>
              <w:t>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ООО «Московский институт профессиональной переподготовки и повышения квалификации педагогов», «Английский для специальных целей (ESP)»,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ООО «Московский институт профессиональной переподготовки и повышения квалификации педагогов», «Особенности подготовки к проведению ВПР в рамках мониторинга качества образования обучающихся по предмету "Английский язык" в условиях реализации ФГОС ООО и ФГОС СОО», 36 ч.</w:t>
            </w:r>
          </w:p>
          <w:p w:rsidR="00EE65DF" w:rsidRPr="004A76B1" w:rsidRDefault="004A76B1">
            <w:pPr>
              <w:widowControl w:val="0"/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ООО «Инфоурок», «Английский для взрослых: разговорная практика», 36 ч.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2"/>
            <w:bookmarkEnd w:id="0"/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Бегунова Наталья Сергеевна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Ростовский государственный педагогический университет, 46.03.01 «История»,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истории.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466 от 26.11.2025 г.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рисков среди несовершеннолетних»,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педагогическое сопровождение учащихся, расширение цифровой образовательной среды»,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«Антикоррупционные меры в образовательной организации: разработка документов и практика внедрения»,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«Цифровая образовательная среда в школе: организация, диагностика ИКТ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компетенций и применение нейросетей», 50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</w:t>
            </w:r>
          </w:p>
        </w:tc>
        <w:tc>
          <w:tcPr>
            <w:tcW w:w="1560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2004, Институт дополнительного образования РГПУ, «Менеджмент в образовании»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083607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083607" w:rsidRPr="00083607" w:rsidRDefault="00083607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083607" w:rsidRPr="002265AF" w:rsidRDefault="000836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2265AF">
              <w:rPr>
                <w:rFonts w:ascii="Times New Roman" w:hAnsi="Times New Roman" w:cs="Times New Roman"/>
                <w:sz w:val="18"/>
                <w:szCs w:val="18"/>
              </w:rPr>
              <w:t>Бондарева Елена Анатольевна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083607" w:rsidRPr="002265AF" w:rsidRDefault="00083607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65AF">
              <w:rPr>
                <w:rFonts w:ascii="Times New Roman" w:hAnsi="Times New Roman" w:cs="Times New Roman"/>
                <w:sz w:val="18"/>
                <w:szCs w:val="18"/>
              </w:rPr>
              <w:t xml:space="preserve">Учитель </w:t>
            </w:r>
          </w:p>
        </w:tc>
        <w:tc>
          <w:tcPr>
            <w:tcW w:w="1417" w:type="dxa"/>
            <w:tcBorders>
              <w:top w:val="nil"/>
            </w:tcBorders>
          </w:tcPr>
          <w:p w:rsidR="00083607" w:rsidRPr="004A76B1" w:rsidRDefault="00083607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528" w:type="dxa"/>
            <w:tcBorders>
              <w:top w:val="nil"/>
            </w:tcBorders>
          </w:tcPr>
          <w:p w:rsidR="00083607" w:rsidRDefault="000836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Высшее, </w:t>
            </w:r>
            <w:r w:rsidR="00A34AB2">
              <w:rPr>
                <w:rFonts w:ascii="Times New Roman" w:hAnsi="Times New Roman" w:cs="Times New Roman"/>
                <w:sz w:val="18"/>
                <w:szCs w:val="18"/>
              </w:rPr>
              <w:t xml:space="preserve">2010 г.,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Южный федеральный университет, специальность «История», квалификация - преподаватель истории</w:t>
            </w:r>
          </w:p>
          <w:p w:rsidR="002265AF" w:rsidRDefault="002265A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65AF" w:rsidRPr="004A76B1" w:rsidRDefault="002265A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083607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083607" w:rsidRPr="004A76B1" w:rsidRDefault="00083607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083607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083607" w:rsidRPr="004A76B1" w:rsidRDefault="00083607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89" w:type="dxa"/>
            <w:tcBorders>
              <w:top w:val="nil"/>
            </w:tcBorders>
          </w:tcPr>
          <w:p w:rsidR="00083607" w:rsidRPr="004A76B1" w:rsidRDefault="00083607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Булгакова Елена Николаевна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Биология, химия, география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2003 г., Таврический Национальный университет имени В.И. Вернадского, 06.03.01 «Биология»,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биолог, преподаватель биологии и химии.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385 от 24.04.2023 г.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химии и биологии в соответствии с ФГОС»,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Центр независимой оценки качества образования и образовательного аудита «Легион», «Проектирование и организация внеурочной деятельности в условиях реализации ФОП и обновленных ФГОС и элементов функциональной деятельности»,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Центр независимой оценки качества образования и образовательного аудита «Легион»,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предмета "География" в условиях реализации ФГОС», 72 ч.</w:t>
            </w:r>
          </w:p>
          <w:p w:rsidR="00EE65DF" w:rsidRPr="004A76B1" w:rsidRDefault="004A76B1">
            <w:pPr>
              <w:pStyle w:val="a6"/>
              <w:widowControl w:val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Вершинина Нина Александровна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библиотекарь</w:t>
            </w:r>
          </w:p>
        </w:tc>
        <w:tc>
          <w:tcPr>
            <w:tcW w:w="1417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1989 г., Институт инженеров железнодорожного транспорта, специальность «Инженер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механик»,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инженер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механик.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421 от 26.04.2024 г.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«Библиотечно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педагогическая деятельность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60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2020, Научно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образовательный центр «РАЗВИТИЕ», «Библиотечно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педагогическая деятельность»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F46F03" w:rsidRPr="004A76B1" w:rsidTr="00083607">
        <w:trPr>
          <w:jc w:val="center"/>
        </w:trPr>
        <w:tc>
          <w:tcPr>
            <w:tcW w:w="435" w:type="dxa"/>
          </w:tcPr>
          <w:p w:rsidR="00F46F03" w:rsidRPr="00083607" w:rsidRDefault="00F46F03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F46F03" w:rsidRPr="004A76B1" w:rsidRDefault="00F46F0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Гизе Елена Владимировна</w:t>
            </w:r>
          </w:p>
        </w:tc>
        <w:tc>
          <w:tcPr>
            <w:tcW w:w="1155" w:type="dxa"/>
          </w:tcPr>
          <w:p w:rsidR="00F46F03" w:rsidRPr="004A76B1" w:rsidRDefault="00F46F03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Учитель </w:t>
            </w:r>
          </w:p>
        </w:tc>
        <w:tc>
          <w:tcPr>
            <w:tcW w:w="1417" w:type="dxa"/>
          </w:tcPr>
          <w:p w:rsidR="00F46F03" w:rsidRPr="004A76B1" w:rsidRDefault="00F46F03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2528" w:type="dxa"/>
          </w:tcPr>
          <w:p w:rsidR="00F46F03" w:rsidRPr="004A76B1" w:rsidRDefault="00F46F0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Высшее,2011 г., Южный федеральный университет, специальность «Теория и методика преподавания иностранных языков и культур»,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лингвист, преподаватель</w:t>
            </w:r>
          </w:p>
        </w:tc>
        <w:tc>
          <w:tcPr>
            <w:tcW w:w="1016" w:type="dxa"/>
          </w:tcPr>
          <w:p w:rsidR="00F46F03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F46F03" w:rsidRPr="004A76B1" w:rsidRDefault="00D9665F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2024 г., ЦДО «Новое измерение»</w:t>
            </w:r>
            <w:r w:rsidR="00E42C14">
              <w:rPr>
                <w:rFonts w:ascii="Times New Roman" w:hAnsi="Times New Roman"/>
                <w:sz w:val="18"/>
                <w:szCs w:val="18"/>
                <w:lang w:eastAsia="en-US"/>
              </w:rPr>
              <w:t>, «Оказание первой помощи детям и взрослым», 18 ч.</w:t>
            </w:r>
            <w:r w:rsidR="00E42C14">
              <w:rPr>
                <w:rFonts w:ascii="Times New Roman" w:hAnsi="Times New Roman"/>
                <w:sz w:val="18"/>
                <w:szCs w:val="18"/>
                <w:lang w:eastAsia="en-US"/>
              </w:rPr>
              <w:br/>
            </w:r>
          </w:p>
        </w:tc>
        <w:tc>
          <w:tcPr>
            <w:tcW w:w="1560" w:type="dxa"/>
          </w:tcPr>
          <w:p w:rsidR="00F46F03" w:rsidRPr="004A76B1" w:rsidRDefault="00F46F03" w:rsidP="000836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46F03" w:rsidRPr="004A76B1" w:rsidRDefault="00F46F03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89" w:type="dxa"/>
          </w:tcPr>
          <w:p w:rsidR="00F46F03" w:rsidRPr="004A76B1" w:rsidRDefault="00F46F03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Зиновьева Тамара Николаевна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Технология, изобразительное искусство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2006 г., Ростовский государственный педагогический институт, специальность «Изобразительное искусство»,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изобразительного искусства.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1303 от 23.12.2022 г.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изобразительного искусства в системе общего и дополнительного образования в условиях организации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Учебный центр информационных технологий «ВИЖН», «Оказание первой доврачебной помощи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технологий в системе общего и дополнительного образования в условиях реализации ФГОС», 72 ч.</w:t>
            </w:r>
          </w:p>
        </w:tc>
        <w:tc>
          <w:tcPr>
            <w:tcW w:w="1560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Горковенко Юлия Евгеньевна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2025 г., Южный федеральный университет, 01.03.01 «Математика»,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математики.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ФГАОУ ВО «ЮФУ», «Подготовка учащихся к математическим соревнованиям и конкурсам»,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«Современные педагогические технологии на уроках физики в условиях реализации ФГОС»,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«Цифровая образовательная среда в школе: организация, диагностика ИКТ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компетенций и применение нейросетей», 50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ФГБОУВО «Волгоградский государственный 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педагогический институт», «Современная концепция преподавания математики в общеобразовательной организации», 36 ч.</w:t>
            </w:r>
          </w:p>
        </w:tc>
        <w:tc>
          <w:tcPr>
            <w:tcW w:w="1560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Гришина Анна Ивановна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2015 г., Ростовский государственный экономический университет, специальность 050201 «Математика», квалификация — учитель математики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658 от 26.06.2026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083607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ГБ ПОУ РО «Ростовский колледж культуры»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Губатая Галина Сергеевна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2013 г., Южный федеральный университет, 46.03.01 «История»,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истории.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613 от 26.12.2025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«Психолого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педагогические аспекты сопровождения личностного развития детей в школе в соответствии с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НОЧУО ДПО «Актион», «Профессиональная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компетентность учителя по ФГОС и ФОП: обязательные документы, современное оценивание и гибкие навыки», 100 ч.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2025, Учебный центр «ВИЖН», «Психология и педагогика в общеобразовательной организации»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Гура Елена Николаевна </w:t>
            </w:r>
          </w:p>
        </w:tc>
        <w:tc>
          <w:tcPr>
            <w:tcW w:w="1155" w:type="dxa"/>
          </w:tcPr>
          <w:p w:rsidR="00EE65DF" w:rsidRPr="004A76B1" w:rsidRDefault="000019EB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Тьютор</w:t>
            </w:r>
          </w:p>
        </w:tc>
        <w:tc>
          <w:tcPr>
            <w:tcW w:w="1417" w:type="dxa"/>
          </w:tcPr>
          <w:p w:rsidR="00EE65DF" w:rsidRPr="004A76B1" w:rsidRDefault="000019EB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Тьютор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2021 г., Ростовский государственный экономический университет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Категория первая, Приказ № 54 от 26.01.2024 г.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2025 г., Учебный центр информационных технологий «ВИЖН», </w:t>
            </w:r>
            <w:r w:rsidR="000019EB" w:rsidRPr="004A76B1">
              <w:rPr>
                <w:rFonts w:ascii="Times New Roman" w:hAnsi="Times New Roman"/>
                <w:sz w:val="18"/>
                <w:szCs w:val="18"/>
              </w:rPr>
              <w:t>«Развитие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профессиональных компетенций учителя физической культуры в условиях реализации ФГОС», 36 ч.</w:t>
            </w:r>
          </w:p>
        </w:tc>
        <w:tc>
          <w:tcPr>
            <w:tcW w:w="1560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0019EB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Гура Наталья</w:t>
            </w:r>
            <w:r w:rsidR="004A76B1"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Витальевна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1987 г., Ростовский государственный университет, 46.03.01 «История»,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преподаватель истории и обществоведения.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1255 от 22.12.2023 г.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Почетный работник сферы образования РФ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trHeight w:val="2983"/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Гришина Анна Ивановна 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Высшее, </w:t>
            </w:r>
            <w:r w:rsidR="000019EB" w:rsidRPr="004A76B1">
              <w:rPr>
                <w:rFonts w:ascii="Times New Roman" w:hAnsi="Times New Roman"/>
                <w:sz w:val="18"/>
                <w:szCs w:val="18"/>
              </w:rPr>
              <w:t>2015.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, «Ростовский государственный экономический университет (РИНХ)» специальность 050201 «Математика» квалификация — учитель математика</w:t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1139 от 24.11.2023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  <w:p w:rsidR="00EE65DF" w:rsidRPr="004A76B1" w:rsidRDefault="00EE65D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65DF" w:rsidRPr="004A76B1" w:rsidTr="00083607">
        <w:trPr>
          <w:trHeight w:val="4220"/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Давиденко Виктория Владимировна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логопед,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Логопедия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2026 г., Южный федеральный университет, 44.03.03 «Специальное (дефектологическое) образование».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«Донской экономико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правовой колледж предпринимательства», «Охрана труда. Общие вопросы охраны труда и функционирования системы управления охраны труда в организации», 54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«Психолого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педагогическая компетентность педагога», 72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Дзюба Инна Георгиевна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2015 г., Южный федеральный университет, 49.03.01 «Физическая культура»,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специалист по физической культуре и спорту.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321 от 28.03.2024 г.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eastAsia="Tinos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2024 г.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, ГАУ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ДПО РО «Институт развития образования», по программе «Психологическая профилактика суицидальных рисков среди несовершеннолетних», 108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 w:rsidR="000019EB" w:rsidRPr="004A76B1">
              <w:rPr>
                <w:rFonts w:ascii="Times New Roman" w:hAnsi="Times New Roman" w:cs="Times New Roman"/>
                <w:sz w:val="18"/>
                <w:szCs w:val="18"/>
              </w:rPr>
              <w:t>г., 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«Развитие профессиональных компетенций учителя физической культуры в условиях реализации ФГОС», 36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2025 г., ГАУ ДПО РО «Институт развития образования», «Психологическая профилактика рисков среди несовершеннолетних», 108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АНО ДО «ЛингваНова», «Использование текстовых нейросетей для улучшения работы педагога в соответствии с требованиями ФОП: персонификация образования, реализация программы родительского просвещения, ежедневные психолого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педагогическое сопровождение учащихся, расширение цифровой образовательной среды», 16 часов. 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eastAsia="Tinos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г., ЧОУ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ДПО Учебный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центр информационных технологий «ВИЖН», «Особенности организации обучения и воспитания обучающихся с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ограниченными возможностями</w:t>
            </w: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 здоровья (ОВЗ)», 72 часа.</w:t>
            </w:r>
          </w:p>
        </w:tc>
        <w:tc>
          <w:tcPr>
            <w:tcW w:w="1560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Золотарева Анна Евгеньевна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528" w:type="dxa"/>
            <w:tcBorders>
              <w:top w:val="nil"/>
            </w:tcBorders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2015 г., Санкт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Петербургский государственный университет, 05.03.01 «Геология»,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магистр.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eastAsia="Tinos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«Фоксфорд», «Преподавание географии на основе федеральной рабочей программы в условиях обновленного ФГОС», 108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eastAsia="Tinos" w:hAnsi="Times New Roman"/>
                <w:sz w:val="18"/>
                <w:szCs w:val="18"/>
                <w:lang w:eastAsia="en-US"/>
              </w:rPr>
              <w:t xml:space="preserve">2025 </w:t>
            </w:r>
            <w:r w:rsidR="000019EB" w:rsidRPr="004A76B1">
              <w:rPr>
                <w:rFonts w:ascii="Times New Roman" w:eastAsia="Tinos" w:hAnsi="Times New Roman"/>
                <w:sz w:val="18"/>
                <w:szCs w:val="18"/>
                <w:lang w:eastAsia="en-US"/>
              </w:rPr>
              <w:t>г.,</w:t>
            </w:r>
            <w:r w:rsidR="000019EB"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  <w:p w:rsidR="00EE65DF" w:rsidRPr="004A76B1" w:rsidRDefault="004A76B1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89" w:type="dxa"/>
            <w:tcBorders>
              <w:top w:val="nil"/>
            </w:tcBorders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EE65DF" w:rsidRPr="004A76B1" w:rsidTr="00083607">
        <w:trPr>
          <w:jc w:val="center"/>
        </w:trPr>
        <w:tc>
          <w:tcPr>
            <w:tcW w:w="435" w:type="dxa"/>
          </w:tcPr>
          <w:p w:rsidR="00EE65DF" w:rsidRPr="00083607" w:rsidRDefault="00EE65DF" w:rsidP="00083607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Исаева Анжела Михайловна</w:t>
            </w:r>
          </w:p>
        </w:tc>
        <w:tc>
          <w:tcPr>
            <w:tcW w:w="1155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  <w:tc>
          <w:tcPr>
            <w:tcW w:w="2528" w:type="dxa"/>
          </w:tcPr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Ростовский государственный педагогический университет, 44.03.05 «Педагогическое образование (с двумя профилями подготовки)»,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русского языка, литературы и иностранного языка. </w:t>
            </w:r>
          </w:p>
          <w:p w:rsidR="00EE65DF" w:rsidRPr="004A76B1" w:rsidRDefault="00EE65DF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65DF" w:rsidRPr="004A76B1" w:rsidRDefault="004A76B1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54 от 26.01.2024 г.</w:t>
            </w:r>
          </w:p>
        </w:tc>
        <w:tc>
          <w:tcPr>
            <w:tcW w:w="1016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 г., ГАУ ДПО РО «Институт развития образования», «Психологическая профилактика суицидального риска среди несовершеннолетних», 108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 г., ГАУ ДПО РО «Институт развития образования», «Особенности организации процесса с детьми, нуждающимися в длительном лечении», 72 часа.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г.,</w:t>
            </w:r>
            <w:r w:rsidR="000019EB"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Учебный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центр информационных технологий «ВИЖН», «Оказание первой доврачебной помощи пострадавшим», 16 часов.</w:t>
            </w:r>
          </w:p>
          <w:p w:rsidR="00EE65DF" w:rsidRPr="004A76B1" w:rsidRDefault="004A76B1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 xml:space="preserve">2025 </w:t>
            </w:r>
            <w:r w:rsidR="000019EB" w:rsidRPr="004A76B1">
              <w:rPr>
                <w:rFonts w:ascii="Times New Roman" w:eastAsia="Tinos" w:hAnsi="Times New Roman" w:cs="Times New Roman"/>
                <w:sz w:val="18"/>
                <w:szCs w:val="18"/>
              </w:rPr>
              <w:t>г.,</w:t>
            </w:r>
            <w:r w:rsidR="000019EB" w:rsidRPr="004A76B1">
              <w:rPr>
                <w:rFonts w:ascii="Times New Roman" w:hAnsi="Times New Roman"/>
                <w:sz w:val="18"/>
                <w:szCs w:val="18"/>
              </w:rPr>
              <w:t xml:space="preserve"> Учебный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центр информационных технологий «ВИЖН», «Методика преподавания русского языка, в том числе как родного и литературы в соответствии с ФГОС», 36 часов.</w:t>
            </w:r>
          </w:p>
        </w:tc>
        <w:tc>
          <w:tcPr>
            <w:tcW w:w="1560" w:type="dxa"/>
          </w:tcPr>
          <w:p w:rsidR="00EE65DF" w:rsidRPr="004A76B1" w:rsidRDefault="002265AF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89" w:type="dxa"/>
          </w:tcPr>
          <w:p w:rsidR="00EE65DF" w:rsidRPr="004A76B1" w:rsidRDefault="004A76B1" w:rsidP="00083607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Исянов Амир Юнерович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2026 г., Донской государственный технический университет, 49.03.01 «Физическая культура».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2025 г. Учебный центр информационных технологий «ВИЖН», «Оказание первой доврачебной помощи пострадавшим», 16 часов.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«Оказание первой доврачебной помощи пострадавшим», 16 часов.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Калашникова Светлана Валерьевна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1995 г., Ростовский государственный университет, 46.03.01 «История»,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историк, преподаватель истории и социально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политических дисциплин.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71 от 28.01.2022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«Оказание первой доврачебной помощи пострадавшим», 16 часов.</w:t>
            </w:r>
          </w:p>
          <w:p w:rsidR="007131BA" w:rsidRPr="004A76B1" w:rsidRDefault="007131BA" w:rsidP="007131BA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2025 г., Учебный центр информационных технологий «ВИЖН», «Теория и методика преподавания учебных предметов «История, обществознание и право» в условиях реализации ФГОС», 36 часов.</w:t>
            </w:r>
          </w:p>
          <w:p w:rsidR="007131BA" w:rsidRPr="004A76B1" w:rsidRDefault="007131BA" w:rsidP="007131BA">
            <w:pPr>
              <w:widowControl w:val="0"/>
              <w:tabs>
                <w:tab w:val="left" w:pos="6720"/>
              </w:tabs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г.,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НОЧУ ОДПО «Актион», «Антикоррупционные меры в образовательной организации: разработка документов и практика внедрения», 36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2018, ООО «Центр подготовки государственных и муниципальных служащих», «Менеджмент в образовании»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Каплюк Екатерина Игоревна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2004 г., Столичный гуманитарный институт, 37.03.01 «Психология»,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психолог.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color w:val="060708"/>
                <w:kern w:val="2"/>
                <w:sz w:val="18"/>
                <w:szCs w:val="18"/>
                <w:lang w:eastAsia="en-US"/>
              </w:rPr>
              <w:t>«Теория и методика преподавания предмета "Труд (технология)"», 540 ч.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FF0194" w:rsidP="00FF0194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FF0194">
              <w:rPr>
                <w:rFonts w:ascii="Times New Roman" w:hAnsi="Times New Roman" w:cs="Times New Roman"/>
                <w:sz w:val="18"/>
                <w:szCs w:val="18"/>
              </w:rPr>
              <w:t>2026 г., ГБ ПОУ РО «Ростовский колледж культуры», «Теория и методика преподавания предмета Труд (Технология)», 540 ч.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Кобякова Екатерина Сергеевна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Высшее, 2011 г., Приазовский державский технический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lastRenderedPageBreak/>
              <w:t>университет, специальность «Экономика», квалификация — инженер</w:t>
            </w:r>
            <w:r w:rsidR="002265AF">
              <w:rPr>
                <w:rFonts w:ascii="Times New Roman" w:hAnsi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экономист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</w:tcPr>
          <w:p w:rsidR="007131BA" w:rsidRPr="004A76B1" w:rsidRDefault="00C15867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</w:t>
            </w:r>
            <w:r w:rsidR="007131BA">
              <w:rPr>
                <w:rFonts w:ascii="Times New Roman" w:hAnsi="Times New Roman"/>
                <w:sz w:val="18"/>
                <w:szCs w:val="18"/>
              </w:rPr>
              <w:t xml:space="preserve">ГБ ПОУ РО «Ростовский колледж культуры», </w:t>
            </w:r>
            <w:r w:rsidR="007131BA" w:rsidRPr="004A76B1">
              <w:rPr>
                <w:rFonts w:ascii="Times New Roman" w:hAnsi="Times New Roman"/>
                <w:sz w:val="18"/>
                <w:szCs w:val="18"/>
              </w:rPr>
              <w:br/>
            </w:r>
            <w:r w:rsidR="007131BA" w:rsidRPr="004A76B1">
              <w:rPr>
                <w:rFonts w:ascii="Times New Roman" w:hAnsi="Times New Roman"/>
                <w:sz w:val="18"/>
                <w:szCs w:val="18"/>
              </w:rPr>
              <w:lastRenderedPageBreak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Коноплев Демис Владимирович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2014 г., Южно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Российский государственный политехнический университет (НПИ) имени М.И. Платова, 09.03.01 «Информатика и вычислительная техника»,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инженер.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667 от 27.06.2025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ООО «Мультиурок», «Интерактивные методы в практике школьного образования»,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АНО «Образовательная МЕДИАгруппа», «Построение комплексной профориентационной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информатики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ГАУ ДПО РО «Институт развития образования», «Психологическая профилактика суицидальных рисков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«Использование российских онлайн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инструментов и нейросетей в организации образовательного процесса и администрировании работы образовательной организации»,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математики в соответствии с ФГОС»,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«Современные педагогические технологии на уроках физики в условиях реализации ФГОС», 72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2018, Институт повышения квалификации и профессиональной переподготовки, «Информатика в общеобразовательных организациях»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Коноплева Светлана Анатольевна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1991 г., Ростовский государственный педагогический университет, специальность «Русский язык и литература», квалификация «Учитель русского языка и литературы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2026 г., ГБ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  <w:p w:rsidR="00C15867" w:rsidRPr="004A76B1" w:rsidRDefault="00C15867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</w:t>
            </w:r>
            <w:r w:rsidRPr="00C15867">
              <w:rPr>
                <w:rFonts w:ascii="Times New Roman" w:hAnsi="Times New Roman"/>
                <w:sz w:val="18"/>
                <w:szCs w:val="18"/>
              </w:rPr>
              <w:t>«Современные методики преподавания русского языка и литературы с учетом ФГОС», 144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Корец Галина Павловна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1979 г., Ростовский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Дону институт сельскохозяйственного машиностроения, специальность «Инженер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преподаватель машиностроительных дисциплин»,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инженер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преподаватель.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466 от 26.11.2025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математики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г., Учебный центр информационных технологий «ВИЖН», «Оказание первой доврачебной помощи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пострадавшим», 16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Коровина Виктория Евгеньевна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2004 г., Таганрогский государственный педагогический институт, 45.03.01 «Филология»,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английского языка.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995 от 25.10.2024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ФГБОУ ВО «Санкт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Петербургский государственный университет», «Англоязычный дискурс: актуальные аспекты коммуникативного пространства», 18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психологическая поддержка и современные технологии в образовательном процессе»,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психологическая поддержка и современные технологии в образовательном процессе»,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ООО «КВЦ»,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7131BA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  <w:p w:rsidR="000B4C85" w:rsidRPr="004A76B1" w:rsidRDefault="000B4C85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Королева Карина Александровна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Социальный педагог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Социальная педагогика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2013 г., Южный федеральный университет, 44.03.01 «Педагогическое образование»,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технологии и предпринимательства.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667 от 27.06.2025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технологии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г. ГАУ ДПО РО «Институт развития образования», «Классный руководитель современной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школы»,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«Теория и методика учебных предметов «История, обществознание и право ФГОС», 72 ч.</w:t>
            </w:r>
          </w:p>
        </w:tc>
        <w:tc>
          <w:tcPr>
            <w:tcW w:w="1560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2025, ООО «Компьютер инженеринг бизнес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школа», «Социальная педагогика»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Косарева Кристина Андреевна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чтен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ие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Неоконченное высшее, 2028 г., Таганрогск</w:t>
            </w:r>
            <w:r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ий</w:t>
            </w: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 xml:space="preserve"> институт имени А.П. Чехова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>филиал) «РГЭУ (РИНХ)»</w:t>
            </w:r>
            <w:r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, 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специальность </w:t>
            </w:r>
            <w:r w:rsidR="002265AF">
              <w:rPr>
                <w:rFonts w:ascii="Times New Roman" w:hAnsi="Times New Roman"/>
                <w:color w:val="060708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 44.03.05.36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«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>Педагогическое образование (с двумя профилями подготовки (русский и английский)).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2265AF" w:rsidP="007131BA">
            <w:pPr>
              <w:pStyle w:val="a6"/>
              <w:widowControl w:val="0"/>
              <w:spacing w:after="0"/>
              <w:ind w:left="62"/>
              <w:rPr>
                <w:kern w:val="2"/>
                <w:sz w:val="18"/>
                <w:szCs w:val="18"/>
                <w:lang w:eastAsia="en-US"/>
              </w:rPr>
            </w:pPr>
            <w:r>
              <w:rPr>
                <w:kern w:val="2"/>
                <w:sz w:val="18"/>
                <w:szCs w:val="18"/>
                <w:lang w:eastAsia="en-US"/>
              </w:rPr>
              <w:t>-</w:t>
            </w:r>
            <w:r w:rsidR="007131BA" w:rsidRPr="004A76B1">
              <w:rPr>
                <w:kern w:val="2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Кубанова Юлия Сергеевна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2012 г., Южный федеральный университет, 01.03.01 «Математика»,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математики.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922 от 22.09.2023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«Образовательная Медиагруппа», «Построение комплексной профориентационной деятельности в образовательных организациях, реализующих образовательные программы основного, общего и среднего образования на базе проекта «Билет в будущее» и Единой модели профориентации»,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«Новые подходы к преподаванию математики в условиях принятия концепции математического образования в соответствии требованиями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ФГБОУВО «Волгоградский государственный 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педагогический институт», «Современная концепция преподавания математики в общеобразовательной организации», 36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Кудряшов Дмитрий Васильевич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2009 г., Профессиональный лицей № 1 Ростовской области. Специальность «Слесарь», квалификация «Автомеханик»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 категории.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</w:tcPr>
          <w:p w:rsidR="007131BA" w:rsidRPr="004A76B1" w:rsidRDefault="000B4C85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2026 г., Теория и методика учебно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тренировочного процесса по избранному виду спорта (футбол),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квалификация «тренер футбола»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Кузина Марина Александровна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2012 г., Южный федеральный университет, 01.03.01 «Математика»,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математики.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1189 от 25.11.2022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«Образовательная Медиагруппа», «Построение комплексной профориентационной деятельности образовательных организаций,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«Новые подходы к преподаванию математики в условиях принятия концепции математического образования в соответствии требованиями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«Профессиональная компетентность учителя математики по ФГОС и ФОП: обязательные документы, современное оценивание и гибкие навыки», 100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«Современный классный руководитель: ключевые направления деятельности и новые приоритетные задачи», 140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ФГБОУВО «Волгоградский государственный 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педагогический институт», «Современная концепция преподавания математики в общеобразовательной организации», 36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Куликова Анастасия Григорьевна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rPr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2012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ФГБОУ ВПО Пятигорский государственный лингвистический университет «Социально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культурный сервис и туризм».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br/>
              <w:t>Первая категория, Приказ</w:t>
            </w:r>
            <w:r w:rsidRPr="004A76B1">
              <w:rPr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№ 437 от 25.04.2025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Учебный центр информационных технологий «ВИЖН», «Оказание первой доврачебной помощи пострадавшим», 16 часов.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Учебный центр информационных технологий «ВИЖН», «Методика преподавания английского языка в соответствии с ФГОС», 36 часов.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ГАУ ДПО РО «Институт развития образования», «Нормативное правовое обеспечение государственной итоговой аттестации по образовательным программам основного общего образования», 36 часов.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АНО ДПО «ЛингваНова», «Социально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психологическая поддержка и современные технологии в образовательном процессе», 36 часов.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 «Центр Развития Педагогики», «Федеральная адаптированная образовательная программа основного общего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образования для обучающихся с ограниченными возможностями здоровья», 16 часов.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2025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НОЧУ ОДПО «Актион», «Современный классный руководитель: ключевые направления деятельности и новые приоритетные задачи», 140 часов. </w:t>
            </w:r>
          </w:p>
        </w:tc>
        <w:tc>
          <w:tcPr>
            <w:tcW w:w="1560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2024,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Южный Федеральный Университет «Учитель английского языка»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Максутова Альфия Александровна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Высшее, 2026 г., Южный федеральный университет, 01.03.01 «Математика», квалификация «Учитель математики»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НОЧУО ДПО «Актион», «Оказание первой помощи пострадавшим на производстве», 16 ч.</w:t>
            </w:r>
          </w:p>
          <w:p w:rsidR="000B4C85" w:rsidRPr="004A76B1" w:rsidRDefault="000B4C85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Миргородская Анастасия Михайловна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2016 г., Донской государственный технический университет, 54.03.03 «Искусство костюма и текстиля»,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дизайнер костюма.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667 от 27.06.2025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«Методика преподавания изобразительного искусства в системе общего и дополнительного образования в условиях организации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«Фоксфорд», «Инновационные технологии на уроках ИЗО в общеобразовательной школе»,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АНО ДПО «ЛингваНова», «Использование российских онлайн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инструментов и нейросетей в организации образовательного процесса и администрировании работы образовательной организации»,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«Методика преподавания технологии в соответствии с ФГОС»,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«Функциональная грамотность: приемы и технологии развития», 50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2024, Национальный исследовательский институт ДО и ПО, «Учитель ИЗО и МХК»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Мистейко Ирина Алексеевна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дефектолог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Дефектология, логопедия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2017 г., Южный федеральный университет, 44.03.03 «Специальное (дефектологическое) образование»,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дефектолог.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613 от 26.12.2025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«Учитель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Инфо», «Оказание доврачебной помощи в образовательной организации»,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«Учитель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Инфо», «Организация учителя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логопеда в образовательной организации»,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«Профориентационная работа по единой модели Минпросвещения: документы и формы работы педагога», 40 ч.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Монина Ирина Александровна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2015 г., Южный федеральный университет, 45.03.02 «Лингвистика»,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лингвист.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75 от 28.01.2025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«Методика преподавания русского языка, в том числе как родного и литературы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>2025 г.,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«Росмолодежь», «Безопасная молодежная среда», 300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2025 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«Профессиональная компетентность учителя по ФГОС и ФОН: обязательные документы, современное оценивание и гибкие навыки», 100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ГАУ ДПО РО «Институт развития», «ФГОС: критериальный подход к оцениванию задания с развернутым ответом участников ГИА 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9 по русскому языку», 108 ч.</w:t>
            </w:r>
          </w:p>
        </w:tc>
        <w:tc>
          <w:tcPr>
            <w:tcW w:w="1560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2022, ООО «Инфоурок», «Учитель русского языка и литературы»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Овечкина Юлия Сергеевна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2013 г., Южный федеральный университет, 45.03.01 «Филология»,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филолог, преподаватель английского и немецкого языков.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411 от 29.04.2025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английского языка в соответствии с ФГОС», 72 ч.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Парахина Елена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Ивановна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1982 г., Ростовский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государственный университет имени М.А. Суслова, 06.03.01 «Биология»,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биолог, преподаватель биологии и химии.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63 от 27.01.2023 г.</w:t>
            </w:r>
          </w:p>
        </w:tc>
        <w:tc>
          <w:tcPr>
            <w:tcW w:w="101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Почетный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работник общего образования РФ, Лучший работник образования Дона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 xml:space="preserve">2025 г., Учебный центр информационных технологий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«ВИЖН», «Методика преподавания химии и биологии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Петренко Татьяна Евгеньевна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1992 г., Южный федеральный университет, 06.03.01 «Биология»,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биологии.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437 от 25.04.2025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учителя начальных классов в соответствии с ФГОС НОО 3 поколения»,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психологическая поддержка и современные технологии в образовательном процессе»,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«Применение игровых методик в целях формирования универсальных учебных действий и познавательных умений обучающихся»,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«Особенности организации обучения и воспитания обучающихся с ограниченными возможностями здоровья»,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«Теория и методика преподавания учебного предмета "География" в условиях реализации ФГОС», 72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Пузанкова Александра Игоревна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2026 г., Донской государственный технический университет, 38.03.01 «Экономика».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  <w:r w:rsidR="00E543EA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</w:r>
            <w:r w:rsidR="00E543EA" w:rsidRPr="00E543EA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ГБ ПОУ РО «Ростовский колледж культуры», 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0B4C85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0B4C85" w:rsidRPr="00083607" w:rsidRDefault="000B4C85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0B4C85" w:rsidRPr="004A76B1" w:rsidRDefault="000B4C85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Пузыр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Вадим Олегович</w:t>
            </w:r>
          </w:p>
        </w:tc>
        <w:tc>
          <w:tcPr>
            <w:tcW w:w="1155" w:type="dxa"/>
            <w:tcBorders>
              <w:top w:val="nil"/>
            </w:tcBorders>
          </w:tcPr>
          <w:p w:rsidR="000B4C85" w:rsidRPr="004A76B1" w:rsidRDefault="000B4C85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Учитель </w:t>
            </w:r>
          </w:p>
        </w:tc>
        <w:tc>
          <w:tcPr>
            <w:tcW w:w="1417" w:type="dxa"/>
            <w:tcBorders>
              <w:top w:val="nil"/>
            </w:tcBorders>
          </w:tcPr>
          <w:p w:rsidR="000B4C85" w:rsidRPr="004A76B1" w:rsidRDefault="000B4C85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28" w:type="dxa"/>
            <w:tcBorders>
              <w:top w:val="nil"/>
            </w:tcBorders>
          </w:tcPr>
          <w:p w:rsidR="000B4C85" w:rsidRPr="004A76B1" w:rsidRDefault="00401102" w:rsidP="007131B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профессиональное, Армавирский колледж управления и социально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информационных технологий, 2024 г., специальность 49.02.01 «Физическая культура»,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педагог по физической культуре и спорту </w:t>
            </w:r>
          </w:p>
        </w:tc>
        <w:tc>
          <w:tcPr>
            <w:tcW w:w="1016" w:type="dxa"/>
            <w:tcBorders>
              <w:top w:val="nil"/>
            </w:tcBorders>
          </w:tcPr>
          <w:p w:rsidR="000B4C85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0B4C85" w:rsidRPr="004A76B1" w:rsidRDefault="000B4C85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2026 г., 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0B4C85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0B4C85" w:rsidRPr="004A76B1" w:rsidRDefault="000B4C85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tcBorders>
              <w:top w:val="nil"/>
            </w:tcBorders>
          </w:tcPr>
          <w:p w:rsidR="000B4C85" w:rsidRPr="004A76B1" w:rsidRDefault="000B4C85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Реймерова Виктория Юрьевна 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1990 г. </w:t>
            </w:r>
          </w:p>
          <w:p w:rsidR="007131BA" w:rsidRPr="004A76B1" w:rsidRDefault="007131BA" w:rsidP="007131BA">
            <w:pPr>
              <w:widowControl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Красноярский государственный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педагогический институт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«Лингвистика»,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преподаватель иностранного языка.</w:t>
            </w:r>
          </w:p>
          <w:p w:rsidR="007131BA" w:rsidRPr="004A76B1" w:rsidRDefault="007131BA" w:rsidP="007131BA">
            <w:pPr>
              <w:widowControl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color w:val="060708"/>
                <w:sz w:val="18"/>
                <w:szCs w:val="18"/>
              </w:rPr>
              <w:t>Категория высшая, Приказ № 385 от 24.04.2023г.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2026 г.,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 xml:space="preserve">«Оказание первой доврачебной помощи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Рудометкина Татьяна Георгиевна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Биология, химия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1982 г., Северо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Осетинский государственный университет, 06.03.01 «Биология»,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биолог, преподаватель биологии и химии.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587 от 25.06.2021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химии и биологии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«Совершенствование предметно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методических компетенций экспертов ОПК ГИА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9 (химия)», 108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Рябов Владимир Владимирович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Педагог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организатор ОБЗР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2011 г., Кубанский государственный университет физической культуры, спорта и туризма, 49.03.01 «Физическая культура»,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физической культуры.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75 от 28.01.2025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«Учебный предмет «Основы безопасности и защиты Родины», практико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ориентированное обучение», 24 ч.</w:t>
            </w:r>
          </w:p>
          <w:p w:rsidR="00EA74E9" w:rsidRPr="004A76B1" w:rsidRDefault="00EA74E9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Семенченко Оксана Павловна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1992 г., Ростовский Государственный Университет, 03.03.02 «Физика»,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физик, преподаватель, учитель математики.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1255 от 22.12.2023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«Центр развития компетенций Аттестатика», «Оказание первой помощи»,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Форум Педагоги России, «Профилактика детских деструктивных поведений»,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«Высшая школа делового администрирования», «Организация образовательного процесса для обучающихся с ОВЗ»,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«ИРО», «Психологическая профилактика суицидальных рисков»,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2024 г., ФГБОУ «МДЦ «Артек», «Личностно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профессиональное развитие классного руководителя»,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«Технологии работы с неуспевающими и одаренными обучающимися»,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«Профессиональная компетентность учителя», 100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психологическая поддержка»,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2025 г., АНО ДПО «ЛингваНова», «Применение игровых методик»,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«Коммуникации участников образовательных проектов»,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АНО ДПО «ЛингваНова», «Нравственно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половое воспитание», 36 ч.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2025 г., АНО ДПО «ЛингваНова», «ИКТ по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НОЦ МП «Современные образовательные технологии преподавания физики»,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 ГАУ ДПО РО «Институт развития образования», «Совершенствование предметно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методических компетенций экспертов ОПК ГИА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9 (физика)», 108 ч.</w:t>
            </w:r>
          </w:p>
          <w:p w:rsidR="007131BA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Академия Ресурсы образования «Организация безопасности в школе по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пос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леднем требованиям», 120 ч.</w:t>
            </w:r>
          </w:p>
          <w:p w:rsidR="00EA74E9" w:rsidRPr="004A76B1" w:rsidRDefault="00EA74E9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г.,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Семка Марина Анатольевна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1999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г.,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Ростовский государственный педагогический университет, специальность «Физика», квалификация «Учитель физики и информатики»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№1234 от 27.12.2024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2026 г.,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«Оказание первой доврачебной помощи пострадавшим», 16 часов.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Синько Татьяна Валерьевна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Методист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2011 г., Южный федеральный университет, 05.03.01 «Геология»,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географ.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ФГБ ЩУ ВО «Московский педагогический государственный университет», «Создание военно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патриотического воспитательно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образовательного пространства детей и молодёжи РФ в совмещённых геополитических и социально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экономических условиях», 36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Ступина Екатерина Андреевна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УВР, 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2017 г., Ростовский государственный экономический университет, 45.03.02 «Лингвистика»,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английского языка, лингвист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переводчик.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186 от 27.02.2024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widowControl w:val="0"/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eastAsia="Tinos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eastAsia="Tinos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eastAsia="Tinos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часов.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 xml:space="preserve">пострадавшим», 16 часов. 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eastAsia="Tinos" w:hAnsi="Times New Roman"/>
                <w:color w:val="000000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eastAsia="Tinos" w:hAnsi="Times New Roman"/>
                <w:color w:val="000000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eastAsia="Tinos" w:hAnsi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4A76B1">
              <w:rPr>
                <w:rFonts w:ascii="Times New Roman" w:eastAsia="Tinos" w:hAnsi="Times New Roman"/>
                <w:kern w:val="2"/>
                <w:sz w:val="18"/>
                <w:szCs w:val="18"/>
                <w:lang w:eastAsia="en-US"/>
              </w:rPr>
              <w:t xml:space="preserve"> Учебный центр информационных технологий «ВИЖН», «Методика преподавания английского языка в соответствии с ФГОС», 36 часов.</w:t>
            </w:r>
          </w:p>
        </w:tc>
        <w:tc>
          <w:tcPr>
            <w:tcW w:w="1560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2022, ООО «Результат», «Менеджмент в образовании в соответствии с ФГОС»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Усова Ирина Евгеньевна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Советник директора по воспитанию, 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2006 г., Ростовский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Дону государственный педагогический университет, специальность «Педагогика и методика начального образования»,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начальных классов.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385 от 24.04.2023 г.</w:t>
            </w:r>
          </w:p>
        </w:tc>
        <w:tc>
          <w:tcPr>
            <w:tcW w:w="1016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Учебный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2025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НОЧУ ОДПО «Актион», «Советник директора по воспитанию: задачи, планирование и технологии работы», 72 ч.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Устаева Светлана Васильевна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1986 г., Ростовский государственный педагогический институт, 44.03.05 «Педагогическое образование (с двумя профилями подготовки)»,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русского языка, литературы и английского языка.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385 от 24.04.2023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НОЧУО ДПО «Актион», «Оказание первой помощи пострадавшим на производстве», 16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Фатун Павел Петрович</w:t>
            </w:r>
          </w:p>
        </w:tc>
        <w:tc>
          <w:tcPr>
            <w:tcW w:w="1155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2528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1993 г., Киргизский Государственный институт физической культуры и спорта, 49.03.01 «Физическая культура»,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преподаватель физической культуры, тренер по футболу.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437 от 25.04.2025 г.</w:t>
            </w:r>
          </w:p>
        </w:tc>
        <w:tc>
          <w:tcPr>
            <w:tcW w:w="1016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Почетный работник воспитания и просвещения РФ, Отличник просвещения</w:t>
            </w:r>
          </w:p>
        </w:tc>
        <w:tc>
          <w:tcPr>
            <w:tcW w:w="4252" w:type="dxa"/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г.., НОЧУО ДПО «Актион», «Оказание первой помощи пострадавшим на производстве», 16 ч.</w:t>
            </w:r>
          </w:p>
        </w:tc>
        <w:tc>
          <w:tcPr>
            <w:tcW w:w="1560" w:type="dxa"/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89" w:type="dxa"/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Федосеева Ольга Васильевна 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Высшее, 2012 г., ФГБОУ ВПО «Санкт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Петербургский государственный университет культуры и искусств», специальность «Социально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культурная деятельность», квалификация «Менеджер социально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культурной деятельности»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2026 г.,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Форостян Надежда Александровна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2009 г., Вологодский государственный педагогический университет, 44.03.05 «Педагогическое образование (с двумя профилями подготовки)»,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русского языка и литературы с дополнительной специализацией «практическая журналистика».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667 от 27.06.2025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«Методика преподавания русского языка, в том числе как родного и литературы в соответствии с ФГОС»,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2025 г., Учебный центр информационных технологий «ВИЖН», «Особенности организации и проведения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занятий с детьми с ограниченными возможностями здоровья (ОВЗ)», 36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2026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CC3C0B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CC3C0B" w:rsidRPr="00083607" w:rsidRDefault="00CC3C0B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CC3C0B" w:rsidRPr="004A76B1" w:rsidRDefault="00CC3C0B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Хазина Екатерина Петровна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CC3C0B" w:rsidRPr="004A76B1" w:rsidRDefault="00CC3C0B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417" w:type="dxa"/>
            <w:tcBorders>
              <w:top w:val="nil"/>
            </w:tcBorders>
          </w:tcPr>
          <w:p w:rsidR="00CC3C0B" w:rsidRPr="004A76B1" w:rsidRDefault="00CC3C0B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2528" w:type="dxa"/>
            <w:tcBorders>
              <w:top w:val="nil"/>
            </w:tcBorders>
          </w:tcPr>
          <w:p w:rsidR="00CC3C0B" w:rsidRDefault="00CC3C0B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Высшее, 2026 г, Южный Федеральный Университет, специальность 37.03.01. «Психология»,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психолог</w:t>
            </w:r>
          </w:p>
          <w:p w:rsidR="00CC3C0B" w:rsidRDefault="00CC3C0B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C3C0B" w:rsidRPr="004A76B1" w:rsidRDefault="00CC3C0B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Без категории</w:t>
            </w:r>
          </w:p>
        </w:tc>
        <w:tc>
          <w:tcPr>
            <w:tcW w:w="1016" w:type="dxa"/>
            <w:tcBorders>
              <w:top w:val="nil"/>
            </w:tcBorders>
          </w:tcPr>
          <w:p w:rsidR="00CC3C0B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CC3C0B" w:rsidRPr="004A76B1" w:rsidRDefault="002265AF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nil"/>
            </w:tcBorders>
          </w:tcPr>
          <w:p w:rsidR="00CC3C0B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CC3C0B" w:rsidRPr="004A76B1" w:rsidRDefault="00CC3C0B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89" w:type="dxa"/>
            <w:tcBorders>
              <w:top w:val="nil"/>
            </w:tcBorders>
          </w:tcPr>
          <w:p w:rsidR="00CC3C0B" w:rsidRPr="004A76B1" w:rsidRDefault="00CC3C0B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Хаустова Эмма Игоревна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2023 г., Пятигорский государственный университет, 45.03.02 «Лингвистика»,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преподаватель иностранного языка.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первая, Приказ № 437 от 25.04.2025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ООО «Высшая школа делового администрирования», «Проектная и исследовательская деятельность на уроках иностранного языка в соответствии с ФГОС»,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Цветкова Виктория Алексеевна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Русский язык, литература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2000 г., Ростовская государственная экономическая академия, 38.03.01 «Экономика»,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экономист, маркетолог.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Категория высшая, Приказ № 55 от 28.10.2026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ООО «РЕГИОНСТАНДАРТ», «Теория и методика преподавания русского языка и литературы и родного (русского) языка и мониторинг эффективности обучения в условиях реализации ФГОС»,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«Ученики с ОВЗ в основной и средней школе: технологии работы с учетом ФАОП», 140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2016, Южный федеральный университет, «Логопедия»; 2017, ГБПОУ РО «Донской педагогический колледж», «Учитель начальных классов»; 2020, ООО «Инфоурок», «Учитель русского языка и литературы»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083607">
        <w:trPr>
          <w:jc w:val="center"/>
        </w:trPr>
        <w:tc>
          <w:tcPr>
            <w:tcW w:w="435" w:type="dxa"/>
            <w:tcBorders>
              <w:top w:val="nil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Шевченко Елена Владимировна</w:t>
            </w:r>
          </w:p>
        </w:tc>
        <w:tc>
          <w:tcPr>
            <w:tcW w:w="1155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Высшее, 2010 г., Луганский государственный педагогический университет, 01.03.01 «Математика»,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 учитель математики и основ экономики.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Категория первая, Приказ № </w:t>
            </w:r>
            <w:r w:rsidRPr="004A76B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667 от 27.06.2025 г.</w:t>
            </w:r>
          </w:p>
        </w:tc>
        <w:tc>
          <w:tcPr>
            <w:tcW w:w="1016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nil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ГАУ ДПО РО «Институт развития образования», «Психологическая профилактика суицидальных рисков среди несовершеннолетних», 108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2024 </w:t>
            </w:r>
            <w:r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г.,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 xml:space="preserve">ГАУ ДПО РО «Институт развития образования», «Особенности организации образовательного процесса с детьми, нуждающимися 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lastRenderedPageBreak/>
              <w:t>в длительном лечении»,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«Новые подходы к преподаванию математики в условиях принятия концепции математического образования в соответствии с требованиями ФГОС»,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НОЧУ ОДПО «Актион», «Профориентационная работа по единой модели Минпросвещения: документы и формы работы педагога», 40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2026 г., ООО «КВЦ», «Проектирование индивидуальных образовательных траекторий для достижения образовательных результатов: применение инструментов искусственного интеллекта в педагогической диагностике и планировании в условиях реализации ФГОС», 36 ч.</w:t>
            </w:r>
          </w:p>
        </w:tc>
        <w:tc>
          <w:tcPr>
            <w:tcW w:w="1560" w:type="dxa"/>
            <w:tcBorders>
              <w:top w:val="nil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89" w:type="dxa"/>
            <w:tcBorders>
              <w:top w:val="nil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F46F03">
        <w:trPr>
          <w:jc w:val="center"/>
        </w:trPr>
        <w:tc>
          <w:tcPr>
            <w:tcW w:w="435" w:type="dxa"/>
            <w:tcBorders>
              <w:top w:val="nil"/>
              <w:bottom w:val="single" w:sz="4" w:space="0" w:color="auto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Шинкаренко Елизавета Александровна</w:t>
            </w:r>
          </w:p>
        </w:tc>
        <w:tc>
          <w:tcPr>
            <w:tcW w:w="1155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2528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профессиональное, 2024 г., Ростовский колледж искусств, специальность «Дирижер хора, преподаватель».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nil"/>
              <w:bottom w:val="single" w:sz="4" w:space="0" w:color="auto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ООО «Музыка без границ», «Традиции и технологии Орф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педагогики в практике современного хорового и общего музыкально</w:t>
            </w:r>
            <w:r w:rsidR="002265AF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-</w:t>
            </w: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эстетического образования», 72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Учебный центр информационных технологий «ВИЖН», «Оказание первой доврачебной помощи пострадавшим», 16 ч.</w:t>
            </w:r>
          </w:p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</w:pPr>
            <w:r w:rsidRPr="004A76B1">
              <w:rPr>
                <w:rFonts w:ascii="Times New Roman" w:hAnsi="Times New Roman"/>
                <w:kern w:val="2"/>
                <w:sz w:val="18"/>
                <w:szCs w:val="18"/>
                <w:lang w:eastAsia="en-US"/>
              </w:rPr>
              <w:t>2025 г., ГАУ ДПО РО «Институт развития образования», «Особенности организации образовательного процесса с детьми, нуждающимися в длительном лечении», 72 ч.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7131BA" w:rsidRPr="004A76B1" w:rsidRDefault="002265AF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9" w:type="dxa"/>
            <w:tcBorders>
              <w:top w:val="nil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7131BA" w:rsidRPr="004A76B1" w:rsidTr="00F46F03">
        <w:trPr>
          <w:jc w:val="center"/>
        </w:trPr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083607" w:rsidRDefault="007131BA" w:rsidP="007131BA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Щукина Анжела Александровна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 xml:space="preserve">Неоконченное высшее, 2029 г., 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>Таганрогский институт имени А.П. Чехова (филиал) «РГЭУ (РИНХ)»,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44.03.05 «Педагогическое образование (с двумя профилями подготовки) направленность Математика и Информатика» квалификация — учитель математики </w:t>
            </w: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60708"/>
                <w:sz w:val="18"/>
                <w:szCs w:val="18"/>
              </w:rPr>
              <w:t>Б</w:t>
            </w:r>
            <w:r w:rsidRPr="004A76B1">
              <w:rPr>
                <w:rFonts w:ascii="Times New Roman" w:hAnsi="Times New Roman"/>
                <w:color w:val="060708"/>
                <w:sz w:val="18"/>
                <w:szCs w:val="18"/>
              </w:rPr>
              <w:t xml:space="preserve">ез категории. 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pStyle w:val="a6"/>
              <w:widowControl w:val="0"/>
              <w:spacing w:after="0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 2026 г.,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br/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</w:tcPr>
          <w:p w:rsidR="007131BA" w:rsidRPr="004A76B1" w:rsidRDefault="007131BA" w:rsidP="007131BA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ООО</w:t>
            </w:r>
          </w:p>
        </w:tc>
      </w:tr>
      <w:tr w:rsidR="00F46F03" w:rsidRPr="004A76B1" w:rsidTr="00F46F03">
        <w:trPr>
          <w:jc w:val="center"/>
        </w:trPr>
        <w:tc>
          <w:tcPr>
            <w:tcW w:w="435" w:type="dxa"/>
            <w:tcBorders>
              <w:top w:val="single" w:sz="4" w:space="0" w:color="auto"/>
            </w:tcBorders>
          </w:tcPr>
          <w:p w:rsidR="00F46F03" w:rsidRPr="00083607" w:rsidRDefault="00F46F03" w:rsidP="00F46F03">
            <w:pPr>
              <w:pStyle w:val="a6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mirrorIndent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F46F03" w:rsidRPr="004A76B1" w:rsidRDefault="00F46F03" w:rsidP="00F46F03">
            <w:pPr>
              <w:widowControl w:val="0"/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>Шумская Мария Анатольевна</w:t>
            </w:r>
          </w:p>
        </w:tc>
        <w:tc>
          <w:tcPr>
            <w:tcW w:w="1155" w:type="dxa"/>
            <w:tcBorders>
              <w:top w:val="single" w:sz="4" w:space="0" w:color="auto"/>
            </w:tcBorders>
          </w:tcPr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Учитель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Иностранного языка</w:t>
            </w:r>
          </w:p>
        </w:tc>
        <w:tc>
          <w:tcPr>
            <w:tcW w:w="2528" w:type="dxa"/>
            <w:tcBorders>
              <w:top w:val="single" w:sz="4" w:space="0" w:color="auto"/>
            </w:tcBorders>
          </w:tcPr>
          <w:p w:rsidR="00F46F03" w:rsidRDefault="00F46F03" w:rsidP="00F46F0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Южный федеральный университет, 2010 г., специальность «Теория и методика преподавания иностранных языков и культур», квалификация </w:t>
            </w:r>
            <w:r w:rsidR="002265A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лингвист, преподаватель (французский, английский языки)</w:t>
            </w:r>
          </w:p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Без категории.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:rsidR="00F46F03" w:rsidRPr="004A76B1" w:rsidRDefault="002265AF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46F03" w:rsidRPr="004A76B1" w:rsidRDefault="00F46F03" w:rsidP="00F46F03">
            <w:pPr>
              <w:widowControl w:val="0"/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A76B1">
              <w:rPr>
                <w:rFonts w:ascii="Times New Roman" w:hAnsi="Times New Roman"/>
                <w:sz w:val="18"/>
                <w:szCs w:val="18"/>
              </w:rPr>
              <w:t xml:space="preserve">2026 г.,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ГБ ПОУ РО «Ростовский колледж культуры», </w:t>
            </w:r>
            <w:r w:rsidRPr="004A76B1">
              <w:rPr>
                <w:rFonts w:ascii="Times New Roman" w:hAnsi="Times New Roman"/>
                <w:sz w:val="18"/>
                <w:szCs w:val="18"/>
              </w:rPr>
              <w:t>«Оказание первой доврачебной помощи пострадавшим», 16 часов.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46F03" w:rsidRPr="004A76B1" w:rsidRDefault="002265AF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9" w:type="dxa"/>
            <w:tcBorders>
              <w:top w:val="single" w:sz="4" w:space="0" w:color="auto"/>
            </w:tcBorders>
          </w:tcPr>
          <w:p w:rsidR="00F46F03" w:rsidRPr="004A76B1" w:rsidRDefault="00F46F03" w:rsidP="00F46F03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6B1">
              <w:rPr>
                <w:rFonts w:ascii="Times New Roman" w:hAnsi="Times New Roman" w:cs="Times New Roman"/>
                <w:sz w:val="18"/>
                <w:szCs w:val="18"/>
              </w:rPr>
              <w:t>СОО</w:t>
            </w:r>
          </w:p>
        </w:tc>
      </w:tr>
    </w:tbl>
    <w:p w:rsidR="00EE65DF" w:rsidRPr="004A76B1" w:rsidRDefault="00EE65DF">
      <w:pPr>
        <w:rPr>
          <w:sz w:val="18"/>
          <w:szCs w:val="18"/>
        </w:rPr>
      </w:pPr>
    </w:p>
    <w:p w:rsidR="00EE65DF" w:rsidRPr="004A76B1" w:rsidRDefault="004A76B1">
      <w:pPr>
        <w:spacing w:after="160" w:line="259" w:lineRule="auto"/>
        <w:rPr>
          <w:sz w:val="18"/>
          <w:szCs w:val="18"/>
        </w:rPr>
      </w:pPr>
      <w:r w:rsidRPr="004A76B1">
        <w:rPr>
          <w:sz w:val="18"/>
          <w:szCs w:val="18"/>
        </w:rPr>
        <w:t xml:space="preserve"> </w:t>
      </w:r>
    </w:p>
    <w:sectPr w:rsidR="00EE65DF" w:rsidRPr="004A76B1">
      <w:pgSz w:w="16838" w:h="11906" w:orient="landscape"/>
      <w:pgMar w:top="567" w:right="284" w:bottom="284" w:left="284" w:header="0" w:footer="0" w:gutter="0"/>
      <w:cols w:space="720"/>
      <w:formProt w:val="0"/>
      <w:docGrid w:linePitch="381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no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A3FD0"/>
    <w:multiLevelType w:val="multilevel"/>
    <w:tmpl w:val="A4E461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15526D"/>
    <w:multiLevelType w:val="hybridMultilevel"/>
    <w:tmpl w:val="B6BE1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02347"/>
    <w:multiLevelType w:val="multilevel"/>
    <w:tmpl w:val="43BE23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5DF"/>
    <w:rsid w:val="000019EB"/>
    <w:rsid w:val="00083607"/>
    <w:rsid w:val="000B4C85"/>
    <w:rsid w:val="002265AF"/>
    <w:rsid w:val="00401102"/>
    <w:rsid w:val="00462297"/>
    <w:rsid w:val="004A76B1"/>
    <w:rsid w:val="007131BA"/>
    <w:rsid w:val="00724D47"/>
    <w:rsid w:val="00A34AB2"/>
    <w:rsid w:val="00B01D7E"/>
    <w:rsid w:val="00BD0725"/>
    <w:rsid w:val="00C15867"/>
    <w:rsid w:val="00CC3C0B"/>
    <w:rsid w:val="00D76CD7"/>
    <w:rsid w:val="00D9665F"/>
    <w:rsid w:val="00E42C14"/>
    <w:rsid w:val="00E543EA"/>
    <w:rsid w:val="00EA74E9"/>
    <w:rsid w:val="00EE37C6"/>
    <w:rsid w:val="00EE65DF"/>
    <w:rsid w:val="00F46F03"/>
    <w:rsid w:val="00FF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CEDB"/>
  <w15:docId w15:val="{0ABC2940-E1CA-4B39-A435-79B20DE6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968"/>
    <w:pPr>
      <w:spacing w:after="200" w:line="276" w:lineRule="auto"/>
    </w:pPr>
    <w:rPr>
      <w:rFonts w:eastAsia="Times New Roman" w:cs="Calibri"/>
      <w:lang w:eastAsia="ru-RU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AA4481"/>
    <w:pPr>
      <w:spacing w:beforeAutospacing="1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qFormat/>
    <w:rsid w:val="00AA44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4">
    <w:name w:val="List"/>
    <w:basedOn w:val="a0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6">
    <w:name w:val="List Paragraph"/>
    <w:basedOn w:val="a"/>
    <w:uiPriority w:val="34"/>
    <w:qFormat/>
    <w:rsid w:val="00857968"/>
    <w:pPr>
      <w:spacing w:after="160" w:line="252" w:lineRule="auto"/>
      <w:ind w:left="720"/>
      <w:contextualSpacing/>
    </w:pPr>
    <w:rPr>
      <w:rFonts w:eastAsia="Calibri" w:cs="Times New Roman"/>
    </w:rPr>
  </w:style>
  <w:style w:type="paragraph" w:customStyle="1" w:styleId="Default">
    <w:name w:val="Default"/>
    <w:qFormat/>
    <w:rsid w:val="0085796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StGen0">
    <w:name w:val="StGen0"/>
    <w:basedOn w:val="a2"/>
    <w:rsid w:val="00857968"/>
    <w:pPr>
      <w:spacing w:after="200" w:line="276" w:lineRule="auto"/>
    </w:pPr>
    <w:rPr>
      <w:lang w:eastAsia="ru-RU"/>
    </w:rPr>
    <w:tblPr>
      <w:tblStyleRowBandSize w:val="1"/>
      <w:tblStyleColBandSize w:val="1"/>
      <w:tblCellMar>
        <w:left w:w="57" w:type="dxa"/>
        <w:right w:w="57" w:type="dxa"/>
      </w:tblCellMar>
    </w:tblPr>
  </w:style>
  <w:style w:type="table" w:styleId="a7">
    <w:name w:val="Table Grid"/>
    <w:basedOn w:val="a2"/>
    <w:uiPriority w:val="39"/>
    <w:rsid w:val="00AA4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44EA6-1A78-475E-8428-C9598F38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20</Pages>
  <Words>7114</Words>
  <Characters>40550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useer</cp:lastModifiedBy>
  <cp:revision>14</cp:revision>
  <dcterms:created xsi:type="dcterms:W3CDTF">2026-09-24T08:13:00Z</dcterms:created>
  <dcterms:modified xsi:type="dcterms:W3CDTF">2026-10-12T13:58:00Z</dcterms:modified>
  <dc:language>ru-RU</dc:language>
</cp:coreProperties>
</file>