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F2" w:rsidRPr="00B6103B" w:rsidRDefault="004436F2" w:rsidP="004436F2">
      <w:pPr>
        <w:ind w:right="-284"/>
        <w:jc w:val="center"/>
        <w:rPr>
          <w:b/>
        </w:rPr>
      </w:pPr>
      <w:r w:rsidRPr="00B6103B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5226E8" wp14:editId="7CAB775B">
            <wp:simplePos x="0" y="0"/>
            <wp:positionH relativeFrom="column">
              <wp:posOffset>2567940</wp:posOffset>
            </wp:positionH>
            <wp:positionV relativeFrom="paragraph">
              <wp:posOffset>-367665</wp:posOffset>
            </wp:positionV>
            <wp:extent cx="619125" cy="676275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1A4">
        <w:rPr>
          <w:b/>
        </w:rPr>
        <w:t xml:space="preserve">                                                                                  </w:t>
      </w:r>
      <w:bookmarkStart w:id="0" w:name="_GoBack"/>
      <w:bookmarkEnd w:id="0"/>
      <w:r w:rsidR="008C61A4">
        <w:rPr>
          <w:b/>
        </w:rPr>
        <w:t xml:space="preserve"> ПРОЕКТ</w:t>
      </w:r>
    </w:p>
    <w:p w:rsidR="004436F2" w:rsidRPr="00B6103B" w:rsidRDefault="004436F2" w:rsidP="004436F2">
      <w:pPr>
        <w:spacing w:after="0" w:line="360" w:lineRule="exact"/>
        <w:ind w:left="-426" w:right="-284"/>
        <w:jc w:val="center"/>
        <w:rPr>
          <w:b/>
        </w:rPr>
      </w:pPr>
      <w:r w:rsidRPr="00B6103B">
        <w:rPr>
          <w:b/>
        </w:rPr>
        <w:t>АДМИНИСТРАЦИЯ ПОСЕЛКОВОГО СЕЛЬСКОГО ПОСЕЛЕНИЯ</w:t>
      </w:r>
    </w:p>
    <w:p w:rsidR="004436F2" w:rsidRPr="004436F2" w:rsidRDefault="004436F2" w:rsidP="004436F2">
      <w:pPr>
        <w:spacing w:line="360" w:lineRule="exact"/>
        <w:ind w:left="-426" w:right="-284"/>
        <w:jc w:val="center"/>
        <w:rPr>
          <w:b/>
        </w:rPr>
      </w:pPr>
      <w:r w:rsidRPr="00B6103B">
        <w:rPr>
          <w:b/>
        </w:rPr>
        <w:t>ТИМАШЕВСКОГО РАЙОНА</w:t>
      </w:r>
    </w:p>
    <w:p w:rsidR="004436F2" w:rsidRPr="00B6103B" w:rsidRDefault="004436F2" w:rsidP="004436F2">
      <w:pPr>
        <w:keepNext/>
        <w:spacing w:line="360" w:lineRule="exact"/>
        <w:ind w:left="-426" w:right="-284"/>
        <w:jc w:val="center"/>
        <w:outlineLvl w:val="1"/>
        <w:rPr>
          <w:b/>
          <w:sz w:val="32"/>
          <w:szCs w:val="32"/>
        </w:rPr>
      </w:pPr>
      <w:r w:rsidRPr="00B6103B">
        <w:rPr>
          <w:b/>
          <w:sz w:val="32"/>
          <w:szCs w:val="32"/>
        </w:rPr>
        <w:t>П О С Т А Н О В Л Е Н И Е</w:t>
      </w:r>
    </w:p>
    <w:p w:rsidR="004436F2" w:rsidRPr="00B6103B" w:rsidRDefault="004436F2" w:rsidP="004436F2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4436F2" w:rsidRPr="004436F2" w:rsidRDefault="004436F2" w:rsidP="004436F2">
      <w:pPr>
        <w:spacing w:line="280" w:lineRule="exact"/>
        <w:ind w:right="-284"/>
        <w:rPr>
          <w:szCs w:val="24"/>
        </w:rPr>
      </w:pPr>
      <w:r w:rsidRPr="004436F2">
        <w:rPr>
          <w:szCs w:val="24"/>
        </w:rPr>
        <w:t xml:space="preserve">От </w:t>
      </w:r>
      <w:r w:rsidR="008C61A4">
        <w:rPr>
          <w:szCs w:val="24"/>
        </w:rPr>
        <w:t xml:space="preserve">                               </w:t>
      </w:r>
      <w:r w:rsidRPr="004436F2">
        <w:rPr>
          <w:szCs w:val="24"/>
        </w:rPr>
        <w:t xml:space="preserve">                                                            </w:t>
      </w:r>
      <w:r w:rsidR="008C61A4">
        <w:rPr>
          <w:szCs w:val="24"/>
        </w:rPr>
        <w:t xml:space="preserve">                            № </w:t>
      </w:r>
    </w:p>
    <w:p w:rsidR="004436F2" w:rsidRDefault="004436F2" w:rsidP="004436F2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  <w:r w:rsidRPr="00B6103B">
        <w:rPr>
          <w:sz w:val="24"/>
          <w:szCs w:val="24"/>
        </w:rPr>
        <w:t>поселок Советский</w:t>
      </w:r>
    </w:p>
    <w:p w:rsidR="004436F2" w:rsidRPr="00B6103B" w:rsidRDefault="004436F2" w:rsidP="004436F2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</w:p>
    <w:p w:rsidR="00C16D08" w:rsidRPr="00A24950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A24950">
        <w:rPr>
          <w:b/>
          <w:lang w:eastAsia="ru-RU"/>
        </w:rPr>
        <w:t xml:space="preserve">О внесении изменений в постановление администрации </w:t>
      </w:r>
    </w:p>
    <w:p w:rsidR="00C16D08" w:rsidRPr="00A24950" w:rsidRDefault="00080E0E" w:rsidP="008B2B4C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>Поселкового</w:t>
      </w:r>
      <w:r w:rsidR="00C16D08" w:rsidRPr="00A24950">
        <w:rPr>
          <w:b/>
          <w:lang w:eastAsia="ru-RU"/>
        </w:rPr>
        <w:t xml:space="preserve"> сельского поселения Тимашевского района </w:t>
      </w:r>
    </w:p>
    <w:p w:rsidR="00C16D08" w:rsidRPr="008D012F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8D012F">
        <w:rPr>
          <w:b/>
          <w:lang w:eastAsia="ru-RU"/>
        </w:rPr>
        <w:t xml:space="preserve">от </w:t>
      </w:r>
      <w:r w:rsidR="003D2D3A">
        <w:rPr>
          <w:b/>
        </w:rPr>
        <w:t>11 февраля 2019 г. №10</w:t>
      </w:r>
      <w:r w:rsidRPr="008D012F">
        <w:rPr>
          <w:b/>
        </w:rPr>
        <w:t xml:space="preserve"> </w:t>
      </w:r>
      <w:r w:rsidRPr="008D012F">
        <w:rPr>
          <w:b/>
          <w:lang w:eastAsia="ru-RU"/>
        </w:rPr>
        <w:t xml:space="preserve">«О Порядке рассмотрения </w:t>
      </w:r>
    </w:p>
    <w:p w:rsidR="00080E0E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A24950">
        <w:rPr>
          <w:b/>
          <w:lang w:eastAsia="ru-RU"/>
        </w:rPr>
        <w:t xml:space="preserve">обращений граждан в администрации </w:t>
      </w:r>
      <w:r w:rsidR="00080E0E">
        <w:rPr>
          <w:b/>
          <w:lang w:eastAsia="ru-RU"/>
        </w:rPr>
        <w:t xml:space="preserve">Поселкового </w:t>
      </w:r>
    </w:p>
    <w:p w:rsidR="00C16D08" w:rsidRPr="00A24950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A24950">
        <w:rPr>
          <w:b/>
          <w:lang w:eastAsia="ru-RU"/>
        </w:rPr>
        <w:t>сельского поселения Тимашевского района»</w:t>
      </w:r>
    </w:p>
    <w:p w:rsidR="00C16D08" w:rsidRPr="00A24950" w:rsidRDefault="00C16D08" w:rsidP="008B2B4C">
      <w:pPr>
        <w:spacing w:after="0" w:line="240" w:lineRule="auto"/>
        <w:jc w:val="center"/>
        <w:rPr>
          <w:lang w:eastAsia="ru-RU"/>
        </w:rPr>
      </w:pPr>
    </w:p>
    <w:p w:rsidR="00C16D08" w:rsidRPr="00A24950" w:rsidRDefault="00C16D08" w:rsidP="008B2B4C">
      <w:pPr>
        <w:spacing w:after="0" w:line="240" w:lineRule="auto"/>
        <w:rPr>
          <w:lang w:eastAsia="ru-RU"/>
        </w:rPr>
      </w:pPr>
    </w:p>
    <w:p w:rsidR="00C16D08" w:rsidRPr="00A24950" w:rsidRDefault="00C16D08" w:rsidP="008B2B4C">
      <w:pPr>
        <w:spacing w:after="0" w:line="240" w:lineRule="auto"/>
        <w:jc w:val="both"/>
        <w:rPr>
          <w:lang w:eastAsia="ru-RU"/>
        </w:rPr>
      </w:pPr>
      <w:r w:rsidRPr="00A24950">
        <w:rPr>
          <w:lang w:eastAsia="ru-RU"/>
        </w:rPr>
        <w:tab/>
        <w:t>В соответствии с федеральными законами от 2 мая 2006 г. № 59-ФЗ «О порядке рассмотрения обращений граждан Российской Федерации», от 9 февраля 2009 г. № 8-ФЗ «Об обеспечении доступа к информации о деятельности государственных органов и органов местного самоуправления», Законом Краснодарского края от 28 июня 2007 г. № 1270-КЗ «О дополнительных гарантиях реализации права граждан на обращение в Краснодарском крае</w:t>
      </w:r>
      <w:proofErr w:type="gramStart"/>
      <w:r w:rsidRPr="00A24950">
        <w:rPr>
          <w:lang w:eastAsia="ru-RU"/>
        </w:rPr>
        <w:t>»,  п</w:t>
      </w:r>
      <w:proofErr w:type="gramEnd"/>
      <w:r w:rsidRPr="00A24950">
        <w:rPr>
          <w:lang w:eastAsia="ru-RU"/>
        </w:rPr>
        <w:t xml:space="preserve"> о с т а н о в л я ю:</w:t>
      </w:r>
    </w:p>
    <w:p w:rsidR="00C16D08" w:rsidRDefault="00C16D08" w:rsidP="00883117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          1.</w:t>
      </w:r>
      <w:r w:rsidRPr="00A24950">
        <w:rPr>
          <w:lang w:eastAsia="ru-RU"/>
        </w:rPr>
        <w:t xml:space="preserve">Внести изменения в постановление администрации </w:t>
      </w:r>
      <w:r w:rsidR="003D2D3A">
        <w:rPr>
          <w:lang w:eastAsia="ru-RU"/>
        </w:rPr>
        <w:t xml:space="preserve">Поселкового </w:t>
      </w:r>
      <w:r w:rsidRPr="00A24950">
        <w:rPr>
          <w:lang w:eastAsia="ru-RU"/>
        </w:rPr>
        <w:t>сельского поселения Тимашевского района от 11 февраля 2019 г</w:t>
      </w:r>
      <w:r w:rsidR="00A47579">
        <w:rPr>
          <w:lang w:eastAsia="ru-RU"/>
        </w:rPr>
        <w:t>. № 10</w:t>
      </w:r>
      <w:r w:rsidRPr="00A24950">
        <w:rPr>
          <w:lang w:eastAsia="ru-RU"/>
        </w:rPr>
        <w:t xml:space="preserve"> «О Порядке рассмотрения обращений граждан в администрации </w:t>
      </w:r>
      <w:r w:rsidR="003D2D3A">
        <w:rPr>
          <w:lang w:eastAsia="ru-RU"/>
        </w:rPr>
        <w:t xml:space="preserve">Поселкового </w:t>
      </w:r>
      <w:r w:rsidRPr="00A24950">
        <w:rPr>
          <w:lang w:eastAsia="ru-RU"/>
        </w:rPr>
        <w:t>сельского поселения Тимашевского района</w:t>
      </w:r>
      <w:r>
        <w:rPr>
          <w:lang w:eastAsia="ru-RU"/>
        </w:rPr>
        <w:t>» (в редакции постановления</w:t>
      </w:r>
      <w:r w:rsidRPr="00484C20">
        <w:rPr>
          <w:lang w:eastAsia="ru-RU"/>
        </w:rPr>
        <w:t xml:space="preserve"> от </w:t>
      </w:r>
      <w:r w:rsidR="003D2D3A">
        <w:rPr>
          <w:lang w:eastAsia="ru-RU"/>
        </w:rPr>
        <w:t>11</w:t>
      </w:r>
      <w:r w:rsidRPr="00484C20">
        <w:rPr>
          <w:lang w:eastAsia="ru-RU"/>
        </w:rPr>
        <w:t xml:space="preserve"> августа 2023 г. № </w:t>
      </w:r>
      <w:r w:rsidR="003D2D3A">
        <w:rPr>
          <w:lang w:eastAsia="ru-RU"/>
        </w:rPr>
        <w:t>46</w:t>
      </w:r>
      <w:proofErr w:type="gramStart"/>
      <w:r w:rsidRPr="00484C20">
        <w:rPr>
          <w:lang w:eastAsia="ru-RU"/>
        </w:rPr>
        <w:t xml:space="preserve">) </w:t>
      </w:r>
      <w:r>
        <w:rPr>
          <w:lang w:eastAsia="ru-RU"/>
        </w:rPr>
        <w:t>:</w:t>
      </w:r>
      <w:proofErr w:type="gramEnd"/>
    </w:p>
    <w:p w:rsidR="00C16D08" w:rsidRPr="00883117" w:rsidRDefault="00C16D08" w:rsidP="003D67E4">
      <w:pPr>
        <w:spacing w:after="0" w:line="240" w:lineRule="auto"/>
        <w:ind w:firstLine="708"/>
        <w:jc w:val="both"/>
      </w:pPr>
      <w:r>
        <w:rPr>
          <w:lang w:eastAsia="ru-RU"/>
        </w:rPr>
        <w:t xml:space="preserve">1.1. </w:t>
      </w:r>
      <w:r w:rsidRPr="00883117">
        <w:rPr>
          <w:lang w:eastAsia="ru-RU"/>
        </w:rPr>
        <w:t>В разделе 2 «Порядок работы с письменными обращениями» приложения к постановлению:</w:t>
      </w:r>
      <w:r>
        <w:t xml:space="preserve"> </w:t>
      </w:r>
      <w:r w:rsidRPr="00883117">
        <w:rPr>
          <w:lang w:eastAsia="ru-RU"/>
        </w:rPr>
        <w:t>в наименовании раздела и по тексту слова «письменное обращение» заменить словами «обращение в письменной форме» в соответствующих падежах;</w:t>
      </w:r>
    </w:p>
    <w:p w:rsidR="00C16D08" w:rsidRPr="00883117" w:rsidRDefault="00C16D08" w:rsidP="003D67E4">
      <w:pPr>
        <w:numPr>
          <w:ilvl w:val="1"/>
          <w:numId w:val="9"/>
        </w:numPr>
        <w:spacing w:after="0" w:line="240" w:lineRule="auto"/>
        <w:ind w:firstLine="0"/>
        <w:jc w:val="both"/>
        <w:rPr>
          <w:lang w:eastAsia="ru-RU"/>
        </w:rPr>
      </w:pPr>
      <w:r>
        <w:rPr>
          <w:lang w:eastAsia="ru-RU"/>
        </w:rPr>
        <w:t>А</w:t>
      </w:r>
      <w:r w:rsidRPr="00883117">
        <w:rPr>
          <w:lang w:eastAsia="ru-RU"/>
        </w:rPr>
        <w:t>бзац 5 пункта 2.1.1 подраздела 2.1 изложить в новой редакции:</w:t>
      </w:r>
    </w:p>
    <w:p w:rsidR="00C16D08" w:rsidRDefault="00C16D08" w:rsidP="003D67E4">
      <w:pPr>
        <w:spacing w:after="0" w:line="240" w:lineRule="auto"/>
        <w:ind w:firstLine="708"/>
        <w:contextualSpacing/>
        <w:jc w:val="both"/>
      </w:pPr>
      <w:r w:rsidRPr="00883117">
        <w:t xml:space="preserve">«Обращение в форме электронного документа направляется путем заполнения гражданином специальных форм для отправки обращений, размещенных </w:t>
      </w:r>
      <w:r w:rsidRPr="00AB13F8">
        <w:t xml:space="preserve">на официальном сайте </w:t>
      </w:r>
      <w:r w:rsidR="003D2D3A">
        <w:rPr>
          <w:lang w:eastAsia="ru-RU"/>
        </w:rPr>
        <w:t xml:space="preserve">Поселкового </w:t>
      </w:r>
      <w:r w:rsidRPr="00AB13F8">
        <w:t xml:space="preserve">сельского поселения Тимашевского района </w:t>
      </w:r>
      <w:r w:rsidRPr="00883117">
        <w:t>в информационно-телекоммуникационной сети «Интернет» по адресу</w:t>
      </w:r>
      <w:r w:rsidRPr="001655AF">
        <w:t xml:space="preserve"> </w:t>
      </w:r>
      <w:r w:rsidR="003D2D3A" w:rsidRPr="003D2D3A">
        <w:t>http://www.поселковое.рф/</w:t>
      </w:r>
      <w:r w:rsidRPr="00883117">
        <w:t xml:space="preserve"> или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C16D08" w:rsidRDefault="00C16D08" w:rsidP="002278CF">
      <w:pPr>
        <w:spacing w:after="0" w:line="240" w:lineRule="auto"/>
        <w:ind w:firstLine="708"/>
        <w:jc w:val="both"/>
      </w:pPr>
      <w:r>
        <w:t>1.3. Пункт 2.1.1 подраздела 2.1 дополнить абзацем 6 следующего содержания:</w:t>
      </w:r>
    </w:p>
    <w:p w:rsidR="00C16D08" w:rsidRDefault="00C16D08" w:rsidP="002278CF">
      <w:pPr>
        <w:spacing w:after="0" w:line="240" w:lineRule="auto"/>
        <w:ind w:firstLine="708"/>
        <w:jc w:val="both"/>
      </w:pPr>
      <w:r>
        <w:lastRenderedPageBreak/>
        <w:t xml:space="preserve"> «</w:t>
      </w:r>
      <w:r w:rsidRPr="00FC2C79"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>
        <w:t>»;</w:t>
      </w:r>
    </w:p>
    <w:p w:rsidR="00C16D08" w:rsidRPr="00883117" w:rsidRDefault="00C16D08" w:rsidP="002278CF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1.4.</w:t>
      </w:r>
      <w:r w:rsidR="003D2D3A">
        <w:rPr>
          <w:lang w:eastAsia="ru-RU"/>
        </w:rPr>
        <w:t xml:space="preserve"> </w:t>
      </w:r>
      <w:r>
        <w:rPr>
          <w:lang w:eastAsia="ru-RU"/>
        </w:rPr>
        <w:t>П</w:t>
      </w:r>
      <w:r w:rsidRPr="00883117">
        <w:rPr>
          <w:lang w:eastAsia="ru-RU"/>
        </w:rPr>
        <w:t>ункт 2.7.6 подраздела 2.7 изложить в новой редакции:</w:t>
      </w:r>
    </w:p>
    <w:p w:rsidR="00C16D08" w:rsidRPr="00883117" w:rsidRDefault="00C16D08" w:rsidP="002278CF">
      <w:pPr>
        <w:spacing w:after="0" w:line="240" w:lineRule="auto"/>
        <w:jc w:val="both"/>
      </w:pPr>
      <w:r w:rsidRPr="00883117">
        <w:t>«2.7.6.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</w:t>
      </w:r>
      <w:r>
        <w:t xml:space="preserve"> письменной форме</w:t>
      </w:r>
      <w:r w:rsidRPr="00883117">
        <w:t>».</w:t>
      </w:r>
    </w:p>
    <w:p w:rsidR="00C16D08" w:rsidRPr="005204AE" w:rsidRDefault="00C16D08" w:rsidP="008D012F">
      <w:pPr>
        <w:pStyle w:val="a9"/>
        <w:tabs>
          <w:tab w:val="left" w:pos="993"/>
        </w:tabs>
        <w:suppressAutoHyphens/>
        <w:spacing w:after="0" w:line="240" w:lineRule="auto"/>
        <w:ind w:left="0"/>
        <w:jc w:val="both"/>
      </w:pPr>
      <w:r>
        <w:t xml:space="preserve">           2. </w:t>
      </w:r>
      <w:r w:rsidR="008620D2">
        <w:t>Главному</w:t>
      </w:r>
      <w:r w:rsidRPr="005204AE">
        <w:t xml:space="preserve"> специалисту администрации </w:t>
      </w:r>
      <w:r w:rsidR="008620D2">
        <w:t>Поселкового</w:t>
      </w:r>
      <w:r w:rsidRPr="005204AE">
        <w:t xml:space="preserve"> сельского поселения Тимашевского района </w:t>
      </w:r>
      <w:r w:rsidR="008620D2">
        <w:t>Ляшко Н.М.</w:t>
      </w:r>
      <w:r w:rsidRPr="005204AE">
        <w:t xml:space="preserve"> разместить настоящее постановление в информационно-телекоммуникационной сети «</w:t>
      </w:r>
      <w:r w:rsidR="008620D2">
        <w:t>Интернет» на официальном сайте Поселкового</w:t>
      </w:r>
      <w:r w:rsidRPr="005204AE">
        <w:t xml:space="preserve"> сельского поселения Тимашевского района, и обнародовать постановление путем:</w:t>
      </w:r>
    </w:p>
    <w:p w:rsidR="008620D2" w:rsidRDefault="00C16D08" w:rsidP="008D012F">
      <w:pPr>
        <w:autoSpaceDE w:val="0"/>
        <w:autoSpaceDN w:val="0"/>
        <w:spacing w:after="0" w:line="240" w:lineRule="auto"/>
        <w:jc w:val="both"/>
      </w:pPr>
      <w:r w:rsidRPr="005204AE">
        <w:rPr>
          <w:spacing w:val="2"/>
        </w:rPr>
        <w:t xml:space="preserve"> </w:t>
      </w:r>
      <w:r>
        <w:rPr>
          <w:spacing w:val="2"/>
        </w:rPr>
        <w:tab/>
      </w:r>
      <w:r w:rsidRPr="00E2572D">
        <w:rPr>
          <w:spacing w:val="2"/>
        </w:rPr>
        <w:t xml:space="preserve"> 1) размещения на информационных стендах в зданиях администрации поселения по адресу: </w:t>
      </w:r>
      <w:r w:rsidR="008620D2">
        <w:rPr>
          <w:spacing w:val="2"/>
        </w:rPr>
        <w:t>пос</w:t>
      </w:r>
      <w:r w:rsidRPr="00E2572D">
        <w:rPr>
          <w:spacing w:val="2"/>
        </w:rPr>
        <w:t xml:space="preserve">. </w:t>
      </w:r>
      <w:r w:rsidR="008620D2">
        <w:rPr>
          <w:spacing w:val="2"/>
        </w:rPr>
        <w:t>Советский</w:t>
      </w:r>
      <w:r w:rsidRPr="00E2572D">
        <w:rPr>
          <w:spacing w:val="2"/>
        </w:rPr>
        <w:t xml:space="preserve">, ул. </w:t>
      </w:r>
      <w:r w:rsidR="008620D2">
        <w:rPr>
          <w:spacing w:val="2"/>
        </w:rPr>
        <w:t>Ленина, 19</w:t>
      </w:r>
      <w:r w:rsidRPr="00E2572D">
        <w:rPr>
          <w:spacing w:val="2"/>
        </w:rPr>
        <w:t>; МБУК «</w:t>
      </w:r>
      <w:r w:rsidR="008620D2">
        <w:t>Поселковая</w:t>
      </w:r>
      <w:r w:rsidRPr="00E2572D">
        <w:rPr>
          <w:spacing w:val="2"/>
        </w:rPr>
        <w:t xml:space="preserve"> библиотека» по адресу: </w:t>
      </w:r>
      <w:r w:rsidR="008620D2">
        <w:rPr>
          <w:spacing w:val="2"/>
        </w:rPr>
        <w:t>пос</w:t>
      </w:r>
      <w:r w:rsidRPr="00E2572D">
        <w:rPr>
          <w:spacing w:val="2"/>
        </w:rPr>
        <w:t xml:space="preserve">. </w:t>
      </w:r>
      <w:r w:rsidR="008620D2">
        <w:rPr>
          <w:spacing w:val="2"/>
        </w:rPr>
        <w:t>Советский</w:t>
      </w:r>
      <w:r w:rsidR="008620D2" w:rsidRPr="00E2572D">
        <w:rPr>
          <w:spacing w:val="2"/>
        </w:rPr>
        <w:t xml:space="preserve">, ул. </w:t>
      </w:r>
      <w:r w:rsidR="008620D2">
        <w:rPr>
          <w:spacing w:val="2"/>
        </w:rPr>
        <w:t>Ленина, 34</w:t>
      </w:r>
      <w:r w:rsidRPr="00E2572D">
        <w:rPr>
          <w:spacing w:val="2"/>
        </w:rPr>
        <w:t>; МБУК «</w:t>
      </w:r>
      <w:r w:rsidR="008620D2">
        <w:rPr>
          <w:spacing w:val="2"/>
        </w:rPr>
        <w:t xml:space="preserve">Поселковая </w:t>
      </w:r>
      <w:r w:rsidRPr="00E2572D">
        <w:rPr>
          <w:spacing w:val="2"/>
        </w:rPr>
        <w:t>СЦКС» по адресу:</w:t>
      </w:r>
      <w:r w:rsidRPr="00E2572D">
        <w:t xml:space="preserve"> </w:t>
      </w:r>
      <w:r w:rsidR="008620D2">
        <w:rPr>
          <w:spacing w:val="2"/>
        </w:rPr>
        <w:t>Советский</w:t>
      </w:r>
      <w:r w:rsidR="008620D2" w:rsidRPr="00E2572D">
        <w:rPr>
          <w:spacing w:val="2"/>
        </w:rPr>
        <w:t xml:space="preserve">, ул. </w:t>
      </w:r>
      <w:r w:rsidR="008620D2">
        <w:rPr>
          <w:spacing w:val="2"/>
        </w:rPr>
        <w:t xml:space="preserve">Ленина, </w:t>
      </w:r>
      <w:r w:rsidR="008620D2">
        <w:t>д.24;</w:t>
      </w:r>
    </w:p>
    <w:p w:rsidR="00C16D08" w:rsidRPr="00E2572D" w:rsidRDefault="00C16D08" w:rsidP="008D012F">
      <w:pPr>
        <w:autoSpaceDE w:val="0"/>
        <w:autoSpaceDN w:val="0"/>
        <w:spacing w:after="0" w:line="240" w:lineRule="auto"/>
        <w:jc w:val="both"/>
      </w:pPr>
      <w:r>
        <w:t xml:space="preserve">          </w:t>
      </w:r>
      <w:r w:rsidRPr="00E2572D">
        <w:t xml:space="preserve">2) обеспечить беспрепятственного доступа жителей к тексту настоящего постановления по адресу: </w:t>
      </w:r>
      <w:r w:rsidR="008620D2">
        <w:rPr>
          <w:spacing w:val="2"/>
        </w:rPr>
        <w:t>пос</w:t>
      </w:r>
      <w:r w:rsidR="008620D2" w:rsidRPr="00E2572D">
        <w:rPr>
          <w:spacing w:val="2"/>
        </w:rPr>
        <w:t xml:space="preserve">. </w:t>
      </w:r>
      <w:r w:rsidR="008620D2">
        <w:rPr>
          <w:spacing w:val="2"/>
        </w:rPr>
        <w:t>Советский</w:t>
      </w:r>
      <w:r w:rsidR="008620D2" w:rsidRPr="00E2572D">
        <w:rPr>
          <w:spacing w:val="2"/>
        </w:rPr>
        <w:t xml:space="preserve">, ул. </w:t>
      </w:r>
      <w:r w:rsidR="008620D2">
        <w:rPr>
          <w:spacing w:val="2"/>
        </w:rPr>
        <w:t>Ленина, 19</w:t>
      </w:r>
      <w:r w:rsidRPr="00E2572D">
        <w:t xml:space="preserve">. </w:t>
      </w:r>
    </w:p>
    <w:p w:rsidR="00C16D08" w:rsidRPr="00E85AD5" w:rsidRDefault="00C16D08" w:rsidP="008D012F">
      <w:pPr>
        <w:pStyle w:val="ad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3</w:t>
      </w:r>
      <w:r w:rsidRPr="00E2572D">
        <w:rPr>
          <w:rFonts w:cs="Times New Roman"/>
          <w:sz w:val="28"/>
          <w:szCs w:val="28"/>
        </w:rPr>
        <w:t xml:space="preserve">. Контроль за выполнением настоящего постановления оставляю за </w:t>
      </w:r>
      <w:r>
        <w:rPr>
          <w:sz w:val="28"/>
          <w:szCs w:val="28"/>
        </w:rPr>
        <w:t>собой.</w:t>
      </w:r>
    </w:p>
    <w:p w:rsidR="00C16D08" w:rsidRPr="00E85AD5" w:rsidRDefault="00C16D08" w:rsidP="008D012F">
      <w:pPr>
        <w:pStyle w:val="ad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E85AD5">
        <w:rPr>
          <w:sz w:val="28"/>
          <w:szCs w:val="28"/>
        </w:rPr>
        <w:t xml:space="preserve">. Постановление вступает в силу после официального </w:t>
      </w:r>
      <w:r>
        <w:rPr>
          <w:sz w:val="28"/>
          <w:szCs w:val="28"/>
        </w:rPr>
        <w:t>обнародования и распространяется на правоотношения, возникшие с 1 сентября 2023 г.</w:t>
      </w:r>
    </w:p>
    <w:p w:rsidR="00C16D08" w:rsidRDefault="00C16D08" w:rsidP="008D012F">
      <w:pPr>
        <w:tabs>
          <w:tab w:val="left" w:pos="1418"/>
        </w:tabs>
        <w:spacing w:after="0" w:line="240" w:lineRule="auto"/>
        <w:jc w:val="both"/>
        <w:rPr>
          <w:b/>
        </w:rPr>
      </w:pPr>
    </w:p>
    <w:p w:rsidR="00C16D08" w:rsidRDefault="00C16D08" w:rsidP="008D012F">
      <w:pPr>
        <w:tabs>
          <w:tab w:val="left" w:pos="1418"/>
        </w:tabs>
        <w:ind w:firstLine="709"/>
        <w:jc w:val="both"/>
        <w:rPr>
          <w:b/>
        </w:rPr>
      </w:pPr>
    </w:p>
    <w:p w:rsidR="00C16D08" w:rsidRPr="00E2572D" w:rsidRDefault="00C16D08" w:rsidP="008D012F">
      <w:pPr>
        <w:spacing w:after="0" w:line="240" w:lineRule="auto"/>
      </w:pPr>
      <w:r>
        <w:t>Глава</w:t>
      </w:r>
      <w:r w:rsidRPr="00E2572D">
        <w:t xml:space="preserve"> </w:t>
      </w:r>
      <w:r w:rsidR="008620D2">
        <w:t>Поселкового</w:t>
      </w:r>
      <w:r w:rsidRPr="00E2572D">
        <w:t xml:space="preserve"> сельского</w:t>
      </w:r>
    </w:p>
    <w:p w:rsidR="00C16D08" w:rsidRDefault="00C16D08" w:rsidP="002278CF">
      <w:pPr>
        <w:spacing w:after="0" w:line="240" w:lineRule="auto"/>
      </w:pPr>
      <w:r w:rsidRPr="00E2572D">
        <w:t xml:space="preserve">поселения Тимашевского района  </w:t>
      </w:r>
      <w:r>
        <w:t xml:space="preserve"> </w:t>
      </w:r>
      <w:r w:rsidRPr="00E2572D">
        <w:t xml:space="preserve">         </w:t>
      </w:r>
      <w:r w:rsidR="008620D2">
        <w:t xml:space="preserve">                            </w:t>
      </w:r>
      <w:r w:rsidRPr="00E2572D">
        <w:t xml:space="preserve"> </w:t>
      </w:r>
      <w:r>
        <w:t xml:space="preserve">   </w:t>
      </w:r>
      <w:r w:rsidR="00080E0E">
        <w:t xml:space="preserve"> </w:t>
      </w:r>
      <w:r w:rsidR="008620D2">
        <w:t>Н.И. Желтобрюхова</w:t>
      </w: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Pr="001E4FBD" w:rsidRDefault="00C16D08" w:rsidP="001E4FBD">
      <w:pPr>
        <w:spacing w:after="0" w:line="240" w:lineRule="auto"/>
        <w:jc w:val="both"/>
        <w:rPr>
          <w:lang w:eastAsia="ru-RU"/>
        </w:rPr>
      </w:pPr>
    </w:p>
    <w:sectPr w:rsidR="00C16D08" w:rsidRPr="001E4FBD" w:rsidSect="00E61B4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EE" w:rsidRDefault="00C977EE" w:rsidP="00157662">
      <w:pPr>
        <w:spacing w:after="0" w:line="240" w:lineRule="auto"/>
      </w:pPr>
      <w:r>
        <w:separator/>
      </w:r>
    </w:p>
  </w:endnote>
  <w:endnote w:type="continuationSeparator" w:id="0">
    <w:p w:rsidR="00C977EE" w:rsidRDefault="00C977EE" w:rsidP="0015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EE" w:rsidRDefault="00C977EE" w:rsidP="00157662">
      <w:pPr>
        <w:spacing w:after="0" w:line="240" w:lineRule="auto"/>
      </w:pPr>
      <w:r>
        <w:separator/>
      </w:r>
    </w:p>
  </w:footnote>
  <w:footnote w:type="continuationSeparator" w:id="0">
    <w:p w:rsidR="00C977EE" w:rsidRDefault="00C977EE" w:rsidP="0015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D08" w:rsidRDefault="00C16D08" w:rsidP="005109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C7157"/>
    <w:multiLevelType w:val="multilevel"/>
    <w:tmpl w:val="B6B49D74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30" w:hanging="576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2CBB2B90"/>
    <w:multiLevelType w:val="multilevel"/>
    <w:tmpl w:val="C95C77C8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D277059"/>
    <w:multiLevelType w:val="hybridMultilevel"/>
    <w:tmpl w:val="C95C77C8"/>
    <w:lvl w:ilvl="0" w:tplc="DE82B2A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4600C9"/>
    <w:multiLevelType w:val="multilevel"/>
    <w:tmpl w:val="31A4D8D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02" w:hanging="7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1" w:hanging="2160"/>
      </w:pPr>
      <w:rPr>
        <w:rFonts w:cs="Times New Roman" w:hint="default"/>
      </w:rPr>
    </w:lvl>
  </w:abstractNum>
  <w:abstractNum w:abstractNumId="4">
    <w:nsid w:val="49743E08"/>
    <w:multiLevelType w:val="multilevel"/>
    <w:tmpl w:val="A6408BB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5E663B34"/>
    <w:multiLevelType w:val="multilevel"/>
    <w:tmpl w:val="1172BB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693F73B0"/>
    <w:multiLevelType w:val="hybridMultilevel"/>
    <w:tmpl w:val="FC760476"/>
    <w:lvl w:ilvl="0" w:tplc="3ECC729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ABE520C"/>
    <w:multiLevelType w:val="multilevel"/>
    <w:tmpl w:val="D44C0596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6B380898"/>
    <w:multiLevelType w:val="multilevel"/>
    <w:tmpl w:val="5F56D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E167F00"/>
    <w:multiLevelType w:val="hybridMultilevel"/>
    <w:tmpl w:val="AA40C8DE"/>
    <w:lvl w:ilvl="0" w:tplc="40288E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11A390C"/>
    <w:multiLevelType w:val="multilevel"/>
    <w:tmpl w:val="5F56D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6F"/>
    <w:rsid w:val="000079C6"/>
    <w:rsid w:val="0002313A"/>
    <w:rsid w:val="00024923"/>
    <w:rsid w:val="000312FB"/>
    <w:rsid w:val="00031C7D"/>
    <w:rsid w:val="000427DB"/>
    <w:rsid w:val="00052862"/>
    <w:rsid w:val="00054CDE"/>
    <w:rsid w:val="0005683E"/>
    <w:rsid w:val="00060175"/>
    <w:rsid w:val="000601F4"/>
    <w:rsid w:val="00061423"/>
    <w:rsid w:val="0007283B"/>
    <w:rsid w:val="000777AF"/>
    <w:rsid w:val="00077BCA"/>
    <w:rsid w:val="00080E0E"/>
    <w:rsid w:val="00083BFB"/>
    <w:rsid w:val="00092340"/>
    <w:rsid w:val="000927D3"/>
    <w:rsid w:val="0009633C"/>
    <w:rsid w:val="00096DB5"/>
    <w:rsid w:val="000A0492"/>
    <w:rsid w:val="000A2312"/>
    <w:rsid w:val="000A718C"/>
    <w:rsid w:val="000B1412"/>
    <w:rsid w:val="000B21CC"/>
    <w:rsid w:val="000B3D51"/>
    <w:rsid w:val="000B44D0"/>
    <w:rsid w:val="000C10CC"/>
    <w:rsid w:val="000D36DE"/>
    <w:rsid w:val="000D58A1"/>
    <w:rsid w:val="000E6B3D"/>
    <w:rsid w:val="000F39B2"/>
    <w:rsid w:val="00100913"/>
    <w:rsid w:val="00106E78"/>
    <w:rsid w:val="00110158"/>
    <w:rsid w:val="00111992"/>
    <w:rsid w:val="00115615"/>
    <w:rsid w:val="00117D86"/>
    <w:rsid w:val="001219AB"/>
    <w:rsid w:val="001228FA"/>
    <w:rsid w:val="00123A10"/>
    <w:rsid w:val="0013733F"/>
    <w:rsid w:val="00141AFC"/>
    <w:rsid w:val="00147AB7"/>
    <w:rsid w:val="001517D5"/>
    <w:rsid w:val="001549A9"/>
    <w:rsid w:val="00157662"/>
    <w:rsid w:val="00161451"/>
    <w:rsid w:val="001655AF"/>
    <w:rsid w:val="00170164"/>
    <w:rsid w:val="00175B90"/>
    <w:rsid w:val="00176192"/>
    <w:rsid w:val="001862EE"/>
    <w:rsid w:val="00187207"/>
    <w:rsid w:val="001956FC"/>
    <w:rsid w:val="001A54E9"/>
    <w:rsid w:val="001B68A3"/>
    <w:rsid w:val="001B7C80"/>
    <w:rsid w:val="001C4511"/>
    <w:rsid w:val="001D056B"/>
    <w:rsid w:val="001D3086"/>
    <w:rsid w:val="001E21EF"/>
    <w:rsid w:val="001E2619"/>
    <w:rsid w:val="001E2CAB"/>
    <w:rsid w:val="001E3DA0"/>
    <w:rsid w:val="001E4FBD"/>
    <w:rsid w:val="001E7D78"/>
    <w:rsid w:val="001F69A5"/>
    <w:rsid w:val="00200726"/>
    <w:rsid w:val="00202EC6"/>
    <w:rsid w:val="00213A69"/>
    <w:rsid w:val="002278CF"/>
    <w:rsid w:val="00227CE9"/>
    <w:rsid w:val="002335E3"/>
    <w:rsid w:val="0023664C"/>
    <w:rsid w:val="00247FF7"/>
    <w:rsid w:val="002529D3"/>
    <w:rsid w:val="002617E4"/>
    <w:rsid w:val="00263B73"/>
    <w:rsid w:val="00273D26"/>
    <w:rsid w:val="002778DB"/>
    <w:rsid w:val="00283487"/>
    <w:rsid w:val="0028605B"/>
    <w:rsid w:val="00296A99"/>
    <w:rsid w:val="002A097B"/>
    <w:rsid w:val="002A5106"/>
    <w:rsid w:val="002B3F9F"/>
    <w:rsid w:val="002B4248"/>
    <w:rsid w:val="002B6E7B"/>
    <w:rsid w:val="002B756C"/>
    <w:rsid w:val="002C238C"/>
    <w:rsid w:val="002C6750"/>
    <w:rsid w:val="002F1532"/>
    <w:rsid w:val="002F211A"/>
    <w:rsid w:val="002F2FAA"/>
    <w:rsid w:val="002F35D5"/>
    <w:rsid w:val="002F4C34"/>
    <w:rsid w:val="002F5D86"/>
    <w:rsid w:val="00300240"/>
    <w:rsid w:val="003007CC"/>
    <w:rsid w:val="003019AA"/>
    <w:rsid w:val="00302BDD"/>
    <w:rsid w:val="00312870"/>
    <w:rsid w:val="00313D44"/>
    <w:rsid w:val="00326732"/>
    <w:rsid w:val="00326914"/>
    <w:rsid w:val="00345164"/>
    <w:rsid w:val="003513BC"/>
    <w:rsid w:val="003525EB"/>
    <w:rsid w:val="00362809"/>
    <w:rsid w:val="003717C5"/>
    <w:rsid w:val="00373679"/>
    <w:rsid w:val="003774F9"/>
    <w:rsid w:val="00381B65"/>
    <w:rsid w:val="00392164"/>
    <w:rsid w:val="00394DB8"/>
    <w:rsid w:val="003956F2"/>
    <w:rsid w:val="003A1DEA"/>
    <w:rsid w:val="003A332D"/>
    <w:rsid w:val="003A35E5"/>
    <w:rsid w:val="003B3A13"/>
    <w:rsid w:val="003C1048"/>
    <w:rsid w:val="003D2D3A"/>
    <w:rsid w:val="003D5C30"/>
    <w:rsid w:val="003D67E4"/>
    <w:rsid w:val="003E20D9"/>
    <w:rsid w:val="003E3AF2"/>
    <w:rsid w:val="003E48F7"/>
    <w:rsid w:val="003E5141"/>
    <w:rsid w:val="003F3650"/>
    <w:rsid w:val="003F58C2"/>
    <w:rsid w:val="00400434"/>
    <w:rsid w:val="00401C46"/>
    <w:rsid w:val="00406083"/>
    <w:rsid w:val="00406171"/>
    <w:rsid w:val="00410E65"/>
    <w:rsid w:val="00414D29"/>
    <w:rsid w:val="00420F4F"/>
    <w:rsid w:val="00430210"/>
    <w:rsid w:val="00433CF2"/>
    <w:rsid w:val="0043628A"/>
    <w:rsid w:val="004364DA"/>
    <w:rsid w:val="004422D1"/>
    <w:rsid w:val="00442685"/>
    <w:rsid w:val="00442C4B"/>
    <w:rsid w:val="004436F2"/>
    <w:rsid w:val="004437EC"/>
    <w:rsid w:val="00464BE4"/>
    <w:rsid w:val="00466D08"/>
    <w:rsid w:val="00471923"/>
    <w:rsid w:val="00484C20"/>
    <w:rsid w:val="00485A52"/>
    <w:rsid w:val="00486705"/>
    <w:rsid w:val="00491C72"/>
    <w:rsid w:val="00492094"/>
    <w:rsid w:val="00494494"/>
    <w:rsid w:val="004A59C7"/>
    <w:rsid w:val="004A6F05"/>
    <w:rsid w:val="004B1403"/>
    <w:rsid w:val="004B160B"/>
    <w:rsid w:val="004B3362"/>
    <w:rsid w:val="004B383E"/>
    <w:rsid w:val="004D0C3A"/>
    <w:rsid w:val="004D0CD6"/>
    <w:rsid w:val="004D14B8"/>
    <w:rsid w:val="004D1547"/>
    <w:rsid w:val="004E217F"/>
    <w:rsid w:val="004F1F12"/>
    <w:rsid w:val="004F2842"/>
    <w:rsid w:val="004F64D1"/>
    <w:rsid w:val="004F7AEF"/>
    <w:rsid w:val="00500A6A"/>
    <w:rsid w:val="00502088"/>
    <w:rsid w:val="0050773D"/>
    <w:rsid w:val="0051098D"/>
    <w:rsid w:val="00512F6A"/>
    <w:rsid w:val="005168AE"/>
    <w:rsid w:val="005204AE"/>
    <w:rsid w:val="00520FC2"/>
    <w:rsid w:val="00525FBD"/>
    <w:rsid w:val="005314A9"/>
    <w:rsid w:val="00532687"/>
    <w:rsid w:val="00534093"/>
    <w:rsid w:val="00542862"/>
    <w:rsid w:val="00544B4B"/>
    <w:rsid w:val="00544C4D"/>
    <w:rsid w:val="00550CE7"/>
    <w:rsid w:val="00565F9B"/>
    <w:rsid w:val="00572135"/>
    <w:rsid w:val="005739E0"/>
    <w:rsid w:val="00580C38"/>
    <w:rsid w:val="005A01E6"/>
    <w:rsid w:val="005A2AEB"/>
    <w:rsid w:val="005A3FAE"/>
    <w:rsid w:val="005A6354"/>
    <w:rsid w:val="005A7337"/>
    <w:rsid w:val="005B7A6F"/>
    <w:rsid w:val="005C027A"/>
    <w:rsid w:val="005C2131"/>
    <w:rsid w:val="005D04C3"/>
    <w:rsid w:val="005D0DBF"/>
    <w:rsid w:val="005D0DD5"/>
    <w:rsid w:val="005E33EB"/>
    <w:rsid w:val="005F230E"/>
    <w:rsid w:val="005F2E2E"/>
    <w:rsid w:val="00607E18"/>
    <w:rsid w:val="00613510"/>
    <w:rsid w:val="0061570C"/>
    <w:rsid w:val="00620DB6"/>
    <w:rsid w:val="00626CF4"/>
    <w:rsid w:val="00631E5B"/>
    <w:rsid w:val="00633FDE"/>
    <w:rsid w:val="006522F1"/>
    <w:rsid w:val="006541D1"/>
    <w:rsid w:val="00661B17"/>
    <w:rsid w:val="00664B10"/>
    <w:rsid w:val="0066733C"/>
    <w:rsid w:val="00682E14"/>
    <w:rsid w:val="006924CD"/>
    <w:rsid w:val="00692D39"/>
    <w:rsid w:val="0069520E"/>
    <w:rsid w:val="006A6561"/>
    <w:rsid w:val="006B0348"/>
    <w:rsid w:val="006B5414"/>
    <w:rsid w:val="006B6189"/>
    <w:rsid w:val="006C013A"/>
    <w:rsid w:val="006C64A0"/>
    <w:rsid w:val="006D70C9"/>
    <w:rsid w:val="006E29CC"/>
    <w:rsid w:val="006E38BC"/>
    <w:rsid w:val="00700529"/>
    <w:rsid w:val="0071021A"/>
    <w:rsid w:val="007138B0"/>
    <w:rsid w:val="00715C22"/>
    <w:rsid w:val="00721EB0"/>
    <w:rsid w:val="00730F29"/>
    <w:rsid w:val="00732DCF"/>
    <w:rsid w:val="007361D5"/>
    <w:rsid w:val="007466BC"/>
    <w:rsid w:val="00747D53"/>
    <w:rsid w:val="0075579D"/>
    <w:rsid w:val="007616C8"/>
    <w:rsid w:val="00766018"/>
    <w:rsid w:val="0076757B"/>
    <w:rsid w:val="00774307"/>
    <w:rsid w:val="00783225"/>
    <w:rsid w:val="007848F7"/>
    <w:rsid w:val="007871DB"/>
    <w:rsid w:val="007A15F4"/>
    <w:rsid w:val="007A3F2D"/>
    <w:rsid w:val="007A61A8"/>
    <w:rsid w:val="007A67B6"/>
    <w:rsid w:val="007C1F6F"/>
    <w:rsid w:val="007C620C"/>
    <w:rsid w:val="007D13D0"/>
    <w:rsid w:val="007D29AB"/>
    <w:rsid w:val="007D5398"/>
    <w:rsid w:val="007D6070"/>
    <w:rsid w:val="007E79A3"/>
    <w:rsid w:val="007F22B5"/>
    <w:rsid w:val="007F39BD"/>
    <w:rsid w:val="007F44E2"/>
    <w:rsid w:val="00801362"/>
    <w:rsid w:val="00801463"/>
    <w:rsid w:val="008029D9"/>
    <w:rsid w:val="00804EB7"/>
    <w:rsid w:val="0080574D"/>
    <w:rsid w:val="00814631"/>
    <w:rsid w:val="00815F7D"/>
    <w:rsid w:val="0083350B"/>
    <w:rsid w:val="00833514"/>
    <w:rsid w:val="00835C5C"/>
    <w:rsid w:val="00840588"/>
    <w:rsid w:val="00847729"/>
    <w:rsid w:val="00857DB8"/>
    <w:rsid w:val="008620D2"/>
    <w:rsid w:val="00874CB8"/>
    <w:rsid w:val="00875A8F"/>
    <w:rsid w:val="00880898"/>
    <w:rsid w:val="00883117"/>
    <w:rsid w:val="00885766"/>
    <w:rsid w:val="0089695A"/>
    <w:rsid w:val="008A0F3C"/>
    <w:rsid w:val="008A3F63"/>
    <w:rsid w:val="008A6401"/>
    <w:rsid w:val="008B2B4C"/>
    <w:rsid w:val="008B48D1"/>
    <w:rsid w:val="008C3C87"/>
    <w:rsid w:val="008C61A4"/>
    <w:rsid w:val="008C73AB"/>
    <w:rsid w:val="008D012F"/>
    <w:rsid w:val="008E086A"/>
    <w:rsid w:val="008E0A75"/>
    <w:rsid w:val="00905DAE"/>
    <w:rsid w:val="009100AE"/>
    <w:rsid w:val="00910287"/>
    <w:rsid w:val="0091224B"/>
    <w:rsid w:val="009126D4"/>
    <w:rsid w:val="009131CB"/>
    <w:rsid w:val="00914E2A"/>
    <w:rsid w:val="00916604"/>
    <w:rsid w:val="00920BA4"/>
    <w:rsid w:val="009307FE"/>
    <w:rsid w:val="009342CA"/>
    <w:rsid w:val="009400C6"/>
    <w:rsid w:val="00941097"/>
    <w:rsid w:val="00941230"/>
    <w:rsid w:val="00950101"/>
    <w:rsid w:val="009511C7"/>
    <w:rsid w:val="0095432A"/>
    <w:rsid w:val="00963DE1"/>
    <w:rsid w:val="009650CA"/>
    <w:rsid w:val="009802E2"/>
    <w:rsid w:val="00981615"/>
    <w:rsid w:val="00981825"/>
    <w:rsid w:val="00987D85"/>
    <w:rsid w:val="00990A37"/>
    <w:rsid w:val="00991EFD"/>
    <w:rsid w:val="009924B3"/>
    <w:rsid w:val="00993179"/>
    <w:rsid w:val="009A0B27"/>
    <w:rsid w:val="009C2925"/>
    <w:rsid w:val="009C522C"/>
    <w:rsid w:val="009C5768"/>
    <w:rsid w:val="009D1B32"/>
    <w:rsid w:val="009D252C"/>
    <w:rsid w:val="009D27D8"/>
    <w:rsid w:val="009E7F57"/>
    <w:rsid w:val="009F7179"/>
    <w:rsid w:val="00A01F9B"/>
    <w:rsid w:val="00A1688C"/>
    <w:rsid w:val="00A24950"/>
    <w:rsid w:val="00A426D2"/>
    <w:rsid w:val="00A45EC4"/>
    <w:rsid w:val="00A47579"/>
    <w:rsid w:val="00A47618"/>
    <w:rsid w:val="00A51E58"/>
    <w:rsid w:val="00A56157"/>
    <w:rsid w:val="00A5708D"/>
    <w:rsid w:val="00A618DD"/>
    <w:rsid w:val="00A665FF"/>
    <w:rsid w:val="00A716DE"/>
    <w:rsid w:val="00A7325F"/>
    <w:rsid w:val="00A7791B"/>
    <w:rsid w:val="00A83B5C"/>
    <w:rsid w:val="00A8762F"/>
    <w:rsid w:val="00A9458D"/>
    <w:rsid w:val="00A966AD"/>
    <w:rsid w:val="00AA01A1"/>
    <w:rsid w:val="00AB13F8"/>
    <w:rsid w:val="00AB3509"/>
    <w:rsid w:val="00AB4904"/>
    <w:rsid w:val="00AC58B6"/>
    <w:rsid w:val="00AC6F05"/>
    <w:rsid w:val="00AD230B"/>
    <w:rsid w:val="00AE03FC"/>
    <w:rsid w:val="00AF275B"/>
    <w:rsid w:val="00AF3B6D"/>
    <w:rsid w:val="00AF675B"/>
    <w:rsid w:val="00B018A2"/>
    <w:rsid w:val="00B03ACE"/>
    <w:rsid w:val="00B03D83"/>
    <w:rsid w:val="00B04C25"/>
    <w:rsid w:val="00B1225D"/>
    <w:rsid w:val="00B158D3"/>
    <w:rsid w:val="00B20805"/>
    <w:rsid w:val="00B259D7"/>
    <w:rsid w:val="00B365F9"/>
    <w:rsid w:val="00B431DE"/>
    <w:rsid w:val="00B47873"/>
    <w:rsid w:val="00B51852"/>
    <w:rsid w:val="00B555D2"/>
    <w:rsid w:val="00B60CF4"/>
    <w:rsid w:val="00B71324"/>
    <w:rsid w:val="00B72445"/>
    <w:rsid w:val="00B737A6"/>
    <w:rsid w:val="00B801BF"/>
    <w:rsid w:val="00B920B1"/>
    <w:rsid w:val="00BA41FD"/>
    <w:rsid w:val="00BB1604"/>
    <w:rsid w:val="00BB725A"/>
    <w:rsid w:val="00BC388D"/>
    <w:rsid w:val="00BC5391"/>
    <w:rsid w:val="00BC6096"/>
    <w:rsid w:val="00BD01FB"/>
    <w:rsid w:val="00BD4E9D"/>
    <w:rsid w:val="00BD5A20"/>
    <w:rsid w:val="00BD7D36"/>
    <w:rsid w:val="00BD7FD1"/>
    <w:rsid w:val="00BE645D"/>
    <w:rsid w:val="00BF4295"/>
    <w:rsid w:val="00BF4BE2"/>
    <w:rsid w:val="00C01017"/>
    <w:rsid w:val="00C025A3"/>
    <w:rsid w:val="00C02CC7"/>
    <w:rsid w:val="00C0401D"/>
    <w:rsid w:val="00C052EE"/>
    <w:rsid w:val="00C07EF7"/>
    <w:rsid w:val="00C13411"/>
    <w:rsid w:val="00C16D08"/>
    <w:rsid w:val="00C202AB"/>
    <w:rsid w:val="00C23C7D"/>
    <w:rsid w:val="00C25669"/>
    <w:rsid w:val="00C34CB9"/>
    <w:rsid w:val="00C41535"/>
    <w:rsid w:val="00C53349"/>
    <w:rsid w:val="00C60E23"/>
    <w:rsid w:val="00C72A1E"/>
    <w:rsid w:val="00C757ED"/>
    <w:rsid w:val="00C76839"/>
    <w:rsid w:val="00C77539"/>
    <w:rsid w:val="00C816A8"/>
    <w:rsid w:val="00C81B9D"/>
    <w:rsid w:val="00C83EA4"/>
    <w:rsid w:val="00C901EC"/>
    <w:rsid w:val="00C91787"/>
    <w:rsid w:val="00C9391F"/>
    <w:rsid w:val="00C93FA1"/>
    <w:rsid w:val="00C95AB3"/>
    <w:rsid w:val="00C977EE"/>
    <w:rsid w:val="00CA06D6"/>
    <w:rsid w:val="00CA3B7C"/>
    <w:rsid w:val="00CA6F28"/>
    <w:rsid w:val="00CC001E"/>
    <w:rsid w:val="00CC010E"/>
    <w:rsid w:val="00CC1A90"/>
    <w:rsid w:val="00CC433F"/>
    <w:rsid w:val="00CE4513"/>
    <w:rsid w:val="00CF4CC6"/>
    <w:rsid w:val="00D00009"/>
    <w:rsid w:val="00D0566A"/>
    <w:rsid w:val="00D11EE9"/>
    <w:rsid w:val="00D17D1E"/>
    <w:rsid w:val="00D2177B"/>
    <w:rsid w:val="00D24A33"/>
    <w:rsid w:val="00D34FC1"/>
    <w:rsid w:val="00D350D3"/>
    <w:rsid w:val="00D477D3"/>
    <w:rsid w:val="00D56170"/>
    <w:rsid w:val="00D562E3"/>
    <w:rsid w:val="00D6048A"/>
    <w:rsid w:val="00D617A1"/>
    <w:rsid w:val="00D651D4"/>
    <w:rsid w:val="00D81276"/>
    <w:rsid w:val="00D85420"/>
    <w:rsid w:val="00D85E72"/>
    <w:rsid w:val="00D86089"/>
    <w:rsid w:val="00D86D3C"/>
    <w:rsid w:val="00D9279E"/>
    <w:rsid w:val="00D92B68"/>
    <w:rsid w:val="00D96724"/>
    <w:rsid w:val="00DA775C"/>
    <w:rsid w:val="00DB0ACF"/>
    <w:rsid w:val="00DD0B16"/>
    <w:rsid w:val="00DD683F"/>
    <w:rsid w:val="00DE2197"/>
    <w:rsid w:val="00DE342D"/>
    <w:rsid w:val="00DE353D"/>
    <w:rsid w:val="00DE5971"/>
    <w:rsid w:val="00DF53B5"/>
    <w:rsid w:val="00E11D63"/>
    <w:rsid w:val="00E24F62"/>
    <w:rsid w:val="00E2572D"/>
    <w:rsid w:val="00E3244E"/>
    <w:rsid w:val="00E454A5"/>
    <w:rsid w:val="00E50569"/>
    <w:rsid w:val="00E50A60"/>
    <w:rsid w:val="00E53421"/>
    <w:rsid w:val="00E54A97"/>
    <w:rsid w:val="00E5652E"/>
    <w:rsid w:val="00E61B4A"/>
    <w:rsid w:val="00E63D33"/>
    <w:rsid w:val="00E6629B"/>
    <w:rsid w:val="00E7141D"/>
    <w:rsid w:val="00E74E72"/>
    <w:rsid w:val="00E80097"/>
    <w:rsid w:val="00E85AD5"/>
    <w:rsid w:val="00E86604"/>
    <w:rsid w:val="00E8784C"/>
    <w:rsid w:val="00E90A1B"/>
    <w:rsid w:val="00E92C29"/>
    <w:rsid w:val="00E95FDB"/>
    <w:rsid w:val="00EB7E9E"/>
    <w:rsid w:val="00EC1B0C"/>
    <w:rsid w:val="00EC3510"/>
    <w:rsid w:val="00EC74AE"/>
    <w:rsid w:val="00ED0468"/>
    <w:rsid w:val="00EE0A5F"/>
    <w:rsid w:val="00EE16EB"/>
    <w:rsid w:val="00EE200B"/>
    <w:rsid w:val="00EE3123"/>
    <w:rsid w:val="00EE5329"/>
    <w:rsid w:val="00EF4BF9"/>
    <w:rsid w:val="00EF66D8"/>
    <w:rsid w:val="00F01194"/>
    <w:rsid w:val="00F14CB9"/>
    <w:rsid w:val="00F14FE5"/>
    <w:rsid w:val="00F207B8"/>
    <w:rsid w:val="00F21EDF"/>
    <w:rsid w:val="00F23105"/>
    <w:rsid w:val="00F27253"/>
    <w:rsid w:val="00F33A7F"/>
    <w:rsid w:val="00F34EA3"/>
    <w:rsid w:val="00F356FA"/>
    <w:rsid w:val="00F37667"/>
    <w:rsid w:val="00F4042B"/>
    <w:rsid w:val="00F41419"/>
    <w:rsid w:val="00F457F9"/>
    <w:rsid w:val="00F50E1B"/>
    <w:rsid w:val="00F51DC0"/>
    <w:rsid w:val="00F558FC"/>
    <w:rsid w:val="00F62EEC"/>
    <w:rsid w:val="00F65312"/>
    <w:rsid w:val="00F658A3"/>
    <w:rsid w:val="00F66C28"/>
    <w:rsid w:val="00F764C3"/>
    <w:rsid w:val="00F76B59"/>
    <w:rsid w:val="00F83672"/>
    <w:rsid w:val="00F91D07"/>
    <w:rsid w:val="00F95597"/>
    <w:rsid w:val="00F962E6"/>
    <w:rsid w:val="00FA20C7"/>
    <w:rsid w:val="00FA3B0C"/>
    <w:rsid w:val="00FA4A9F"/>
    <w:rsid w:val="00FA6DAC"/>
    <w:rsid w:val="00FB3B05"/>
    <w:rsid w:val="00FC05D1"/>
    <w:rsid w:val="00FC2264"/>
    <w:rsid w:val="00FC2C79"/>
    <w:rsid w:val="00FD0A38"/>
    <w:rsid w:val="00FD21D2"/>
    <w:rsid w:val="00FE1A3F"/>
    <w:rsid w:val="00FE30BF"/>
    <w:rsid w:val="00FE7919"/>
    <w:rsid w:val="00FF39CF"/>
    <w:rsid w:val="00FF3D8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D53B13-61D2-4928-AECC-E810ADE9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63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4C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57662"/>
    <w:rPr>
      <w:rFonts w:cs="Times New Roman"/>
    </w:rPr>
  </w:style>
  <w:style w:type="paragraph" w:styleId="a7">
    <w:name w:val="footer"/>
    <w:basedOn w:val="a"/>
    <w:link w:val="a8"/>
    <w:uiPriority w:val="99"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57662"/>
    <w:rPr>
      <w:rFonts w:cs="Times New Roman"/>
    </w:rPr>
  </w:style>
  <w:style w:type="paragraph" w:styleId="a9">
    <w:name w:val="List Paragraph"/>
    <w:basedOn w:val="a"/>
    <w:uiPriority w:val="99"/>
    <w:qFormat/>
    <w:rsid w:val="00682E14"/>
    <w:pPr>
      <w:ind w:left="720"/>
      <w:contextualSpacing/>
    </w:pPr>
  </w:style>
  <w:style w:type="table" w:styleId="aa">
    <w:name w:val="Table Grid"/>
    <w:basedOn w:val="a1"/>
    <w:uiPriority w:val="99"/>
    <w:rsid w:val="002F15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A61A8"/>
    <w:rPr>
      <w:rFonts w:cs="Times New Roman"/>
      <w:color w:val="0563C1"/>
      <w:u w:val="single"/>
    </w:rPr>
  </w:style>
  <w:style w:type="paragraph" w:styleId="ac">
    <w:name w:val="Normal (Web)"/>
    <w:basedOn w:val="a"/>
    <w:uiPriority w:val="99"/>
    <w:rsid w:val="00381B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F27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rsid w:val="008D012F"/>
    <w:pPr>
      <w:widowControl w:val="0"/>
      <w:suppressAutoHyphens/>
      <w:overflowPunct w:val="0"/>
      <w:spacing w:after="120" w:line="240" w:lineRule="auto"/>
      <w:textAlignment w:val="baseline"/>
    </w:pPr>
    <w:rPr>
      <w:rFonts w:cs="Mangal"/>
      <w:color w:val="000000"/>
      <w:kern w:val="2"/>
      <w:sz w:val="21"/>
      <w:szCs w:val="21"/>
      <w:lang w:eastAsia="zh-CN" w:bidi="hi-IN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D012F"/>
    <w:rPr>
      <w:rFonts w:cs="Mangal"/>
      <w:color w:val="000000"/>
      <w:kern w:val="2"/>
      <w:sz w:val="21"/>
      <w:szCs w:val="21"/>
      <w:lang w:val="ru-RU" w:eastAsia="zh-CN" w:bidi="hi-IN"/>
    </w:rPr>
  </w:style>
  <w:style w:type="character" w:customStyle="1" w:styleId="2">
    <w:name w:val="Основной текст (2)_"/>
    <w:basedOn w:val="a0"/>
    <w:link w:val="20"/>
    <w:uiPriority w:val="99"/>
    <w:locked/>
    <w:rsid w:val="00B737A6"/>
    <w:rPr>
      <w:rFonts w:cs="Times New Roman"/>
      <w:b/>
      <w:bCs/>
      <w:spacing w:val="-4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B737A6"/>
    <w:pPr>
      <w:widowControl w:val="0"/>
      <w:shd w:val="clear" w:color="auto" w:fill="FFFFFF"/>
      <w:spacing w:before="240" w:after="480" w:line="319" w:lineRule="exact"/>
      <w:jc w:val="center"/>
    </w:pPr>
    <w:rPr>
      <w:b/>
      <w:bCs/>
      <w:noProof/>
      <w:spacing w:val="-4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Ляшко</cp:lastModifiedBy>
  <cp:revision>3</cp:revision>
  <cp:lastPrinted>2023-10-02T07:14:00Z</cp:lastPrinted>
  <dcterms:created xsi:type="dcterms:W3CDTF">2023-10-18T08:10:00Z</dcterms:created>
  <dcterms:modified xsi:type="dcterms:W3CDTF">2024-01-22T16:12:00Z</dcterms:modified>
</cp:coreProperties>
</file>