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B22" w:rsidRPr="00BB1B58" w:rsidRDefault="002A4B7F" w:rsidP="00BB1B58">
      <w:pPr>
        <w:jc w:val="center"/>
        <w:rPr>
          <w:b/>
          <w:bCs/>
          <w:sz w:val="28"/>
          <w:szCs w:val="28"/>
        </w:rPr>
      </w:pPr>
      <w:r w:rsidRPr="00BB1B58">
        <w:rPr>
          <w:b/>
          <w:bCs/>
        </w:rPr>
        <w:t xml:space="preserve">                                                                                           </w:t>
      </w:r>
    </w:p>
    <w:p w:rsidR="00BB1B58" w:rsidRDefault="00BB1B58" w:rsidP="00BB1B58">
      <w:pPr>
        <w:jc w:val="center"/>
        <w:rPr>
          <w:b/>
          <w:bCs/>
        </w:rPr>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-464185</wp:posOffset>
            </wp:positionV>
            <wp:extent cx="619125" cy="676275"/>
            <wp:effectExtent l="0" t="0" r="9525" b="9525"/>
            <wp:wrapNone/>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w:t>
      </w:r>
    </w:p>
    <w:p w:rsidR="00BB1B58" w:rsidRDefault="00BB1B58" w:rsidP="00BB1B58">
      <w:pPr>
        <w:pStyle w:val="a5"/>
        <w:ind w:right="-1"/>
        <w:rPr>
          <w:rFonts w:ascii="Times New Roman" w:hAnsi="Times New Roman"/>
          <w:b/>
          <w:sz w:val="28"/>
          <w:szCs w:val="28"/>
          <w:lang w:eastAsia="ru-RU"/>
        </w:rPr>
      </w:pPr>
    </w:p>
    <w:p w:rsidR="00BB1B58" w:rsidRDefault="00BB1B58" w:rsidP="00BB1B58">
      <w:pPr>
        <w:pStyle w:val="a5"/>
        <w:ind w:right="-1"/>
        <w:jc w:val="center"/>
        <w:rPr>
          <w:rFonts w:ascii="Times New Roman" w:hAnsi="Times New Roman"/>
          <w:b/>
          <w:sz w:val="28"/>
          <w:szCs w:val="28"/>
          <w:lang w:eastAsia="ru-RU"/>
        </w:rPr>
      </w:pPr>
      <w:r>
        <w:rPr>
          <w:rFonts w:ascii="Times New Roman" w:hAnsi="Times New Roman"/>
          <w:b/>
          <w:sz w:val="28"/>
          <w:szCs w:val="28"/>
          <w:lang w:eastAsia="ru-RU"/>
        </w:rPr>
        <w:t>СОВЕТ</w:t>
      </w:r>
    </w:p>
    <w:p w:rsidR="00BB1B58" w:rsidRDefault="00BB1B58" w:rsidP="00BB1B58">
      <w:pPr>
        <w:pStyle w:val="a5"/>
        <w:ind w:right="-1"/>
        <w:jc w:val="center"/>
        <w:rPr>
          <w:rFonts w:ascii="Times New Roman" w:hAnsi="Times New Roman"/>
          <w:b/>
          <w:sz w:val="28"/>
          <w:szCs w:val="28"/>
          <w:lang w:eastAsia="ru-RU"/>
        </w:rPr>
      </w:pPr>
      <w:r>
        <w:rPr>
          <w:rFonts w:ascii="Times New Roman" w:hAnsi="Times New Roman"/>
          <w:b/>
          <w:sz w:val="28"/>
          <w:szCs w:val="28"/>
          <w:lang w:eastAsia="ru-RU"/>
        </w:rPr>
        <w:t>ПОСЕЛКОВОГО СЕЛЬСКОГО ПОСЕЛЕНИЯ</w:t>
      </w:r>
    </w:p>
    <w:p w:rsidR="00BB1B58" w:rsidRDefault="00BB1B58" w:rsidP="00BB1B58">
      <w:pPr>
        <w:pStyle w:val="a5"/>
        <w:ind w:right="-1"/>
        <w:jc w:val="center"/>
        <w:rPr>
          <w:rFonts w:ascii="Times New Roman" w:hAnsi="Times New Roman"/>
          <w:b/>
          <w:sz w:val="28"/>
          <w:szCs w:val="28"/>
          <w:lang w:eastAsia="ru-RU"/>
        </w:rPr>
      </w:pPr>
      <w:r>
        <w:rPr>
          <w:rFonts w:ascii="Times New Roman" w:hAnsi="Times New Roman"/>
          <w:b/>
          <w:sz w:val="28"/>
          <w:szCs w:val="28"/>
          <w:lang w:eastAsia="ru-RU"/>
        </w:rPr>
        <w:t>ТИМАШЕВСКОГО РАЙОНА</w:t>
      </w:r>
    </w:p>
    <w:p w:rsidR="00BB1B58" w:rsidRDefault="00BB1B58" w:rsidP="00BB1B58">
      <w:pPr>
        <w:pStyle w:val="a5"/>
        <w:ind w:right="-1"/>
        <w:jc w:val="center"/>
        <w:rPr>
          <w:rFonts w:ascii="Times New Roman" w:hAnsi="Times New Roman"/>
          <w:b/>
          <w:sz w:val="28"/>
          <w:szCs w:val="28"/>
          <w:lang w:eastAsia="ru-RU"/>
        </w:rPr>
      </w:pPr>
      <w:r>
        <w:rPr>
          <w:rFonts w:ascii="Times New Roman" w:hAnsi="Times New Roman"/>
          <w:b/>
          <w:sz w:val="28"/>
          <w:szCs w:val="28"/>
          <w:lang w:eastAsia="ru-RU"/>
        </w:rPr>
        <w:t>СЕССИЯ от 27.06.2025 г.  № 16</w:t>
      </w:r>
    </w:p>
    <w:p w:rsidR="00BB1B58" w:rsidRPr="002A4B7F" w:rsidRDefault="00BB1B58" w:rsidP="00BB1B58">
      <w:pPr>
        <w:pStyle w:val="a5"/>
        <w:ind w:right="-1"/>
        <w:jc w:val="center"/>
        <w:rPr>
          <w:rFonts w:ascii="Times New Roman" w:hAnsi="Times New Roman"/>
          <w:b/>
          <w:sz w:val="28"/>
          <w:szCs w:val="28"/>
          <w:lang w:eastAsia="ru-RU"/>
        </w:rPr>
      </w:pPr>
      <w:r>
        <w:rPr>
          <w:rFonts w:ascii="Times New Roman" w:hAnsi="Times New Roman"/>
          <w:b/>
          <w:sz w:val="28"/>
          <w:szCs w:val="28"/>
          <w:lang w:eastAsia="ru-RU"/>
        </w:rPr>
        <w:t>________________________________________________________________</w:t>
      </w:r>
    </w:p>
    <w:p w:rsidR="00BB1B58" w:rsidRPr="00700821" w:rsidRDefault="00BB1B58" w:rsidP="00BB1B58">
      <w:pPr>
        <w:jc w:val="center"/>
        <w:rPr>
          <w:b/>
          <w:bCs/>
          <w:sz w:val="28"/>
          <w:szCs w:val="28"/>
        </w:rPr>
      </w:pPr>
      <w:r w:rsidRPr="00D16ADB">
        <w:rPr>
          <w:b/>
          <w:bCs/>
        </w:rPr>
        <w:t xml:space="preserve">    </w:t>
      </w:r>
      <w:r w:rsidRPr="00700821">
        <w:rPr>
          <w:b/>
          <w:bCs/>
          <w:sz w:val="28"/>
          <w:szCs w:val="28"/>
        </w:rPr>
        <w:t>РЕШЕНИЕ</w:t>
      </w:r>
    </w:p>
    <w:p w:rsidR="00BB1B58" w:rsidRPr="00700821" w:rsidRDefault="00BB1B58" w:rsidP="00BB1B58">
      <w:pPr>
        <w:jc w:val="center"/>
        <w:rPr>
          <w:b/>
          <w:bCs/>
          <w:sz w:val="28"/>
          <w:szCs w:val="28"/>
        </w:rPr>
      </w:pPr>
    </w:p>
    <w:p w:rsidR="00BB1B58" w:rsidRPr="00700821" w:rsidRDefault="00BB1B58" w:rsidP="00BB1B58">
      <w:pPr>
        <w:rPr>
          <w:b/>
          <w:bCs/>
          <w:sz w:val="28"/>
          <w:szCs w:val="28"/>
        </w:rPr>
      </w:pPr>
      <w:r w:rsidRPr="00BB1B58">
        <w:rPr>
          <w:bCs/>
          <w:sz w:val="28"/>
          <w:szCs w:val="28"/>
        </w:rPr>
        <w:t>27.06</w:t>
      </w:r>
      <w:r>
        <w:rPr>
          <w:b/>
          <w:bCs/>
          <w:sz w:val="28"/>
          <w:szCs w:val="28"/>
        </w:rPr>
        <w:t>.</w:t>
      </w:r>
      <w:r>
        <w:rPr>
          <w:sz w:val="28"/>
          <w:szCs w:val="28"/>
        </w:rPr>
        <w:t xml:space="preserve"> 2025</w:t>
      </w:r>
      <w:r w:rsidRPr="00700821">
        <w:rPr>
          <w:sz w:val="28"/>
          <w:szCs w:val="28"/>
        </w:rPr>
        <w:t xml:space="preserve"> г.</w:t>
      </w:r>
      <w:r w:rsidRPr="00700821">
        <w:rPr>
          <w:sz w:val="28"/>
          <w:szCs w:val="28"/>
        </w:rPr>
        <w:tab/>
      </w:r>
      <w:r w:rsidRPr="00700821">
        <w:rPr>
          <w:sz w:val="28"/>
          <w:szCs w:val="28"/>
        </w:rPr>
        <w:tab/>
        <w:t xml:space="preserve">                                               </w:t>
      </w:r>
      <w:r w:rsidR="00C947E3">
        <w:rPr>
          <w:sz w:val="28"/>
          <w:szCs w:val="28"/>
        </w:rPr>
        <w:t xml:space="preserve">         </w:t>
      </w:r>
      <w:bookmarkStart w:id="0" w:name="_GoBack"/>
      <w:bookmarkEnd w:id="0"/>
      <w:r w:rsidRPr="00700821">
        <w:rPr>
          <w:sz w:val="28"/>
          <w:szCs w:val="28"/>
        </w:rPr>
        <w:t xml:space="preserve">                            № </w:t>
      </w:r>
      <w:r>
        <w:rPr>
          <w:sz w:val="28"/>
          <w:szCs w:val="28"/>
        </w:rPr>
        <w:t>43</w:t>
      </w:r>
    </w:p>
    <w:p w:rsidR="00BB1B58" w:rsidRDefault="00BB1B58" w:rsidP="00BB1B58">
      <w:pPr>
        <w:widowControl w:val="0"/>
        <w:outlineLvl w:val="0"/>
        <w:rPr>
          <w:b/>
          <w:sz w:val="28"/>
          <w:szCs w:val="28"/>
        </w:rPr>
      </w:pPr>
    </w:p>
    <w:p w:rsidR="00336B22" w:rsidRPr="00BB1B58" w:rsidRDefault="00336B22" w:rsidP="00BB1B58">
      <w:pPr>
        <w:shd w:val="clear" w:color="auto" w:fill="FFFFFF"/>
        <w:rPr>
          <w:color w:val="000000"/>
          <w:sz w:val="28"/>
          <w:szCs w:val="28"/>
        </w:rPr>
      </w:pPr>
    </w:p>
    <w:p w:rsidR="00336B22" w:rsidRPr="00BB1B58" w:rsidRDefault="00336B22" w:rsidP="00336B22">
      <w:pPr>
        <w:shd w:val="clear" w:color="auto" w:fill="FFFFFF"/>
        <w:spacing w:line="322" w:lineRule="exact"/>
        <w:ind w:right="5"/>
        <w:jc w:val="center"/>
        <w:rPr>
          <w:b/>
          <w:bCs/>
          <w:sz w:val="28"/>
          <w:szCs w:val="28"/>
        </w:rPr>
      </w:pPr>
      <w:r w:rsidRPr="00BB1B58">
        <w:rPr>
          <w:b/>
          <w:bCs/>
          <w:color w:val="000000"/>
          <w:sz w:val="28"/>
          <w:szCs w:val="28"/>
        </w:rPr>
        <w:t xml:space="preserve">О внесении изменений </w:t>
      </w:r>
      <w:r w:rsidRPr="00BB1B58">
        <w:rPr>
          <w:b/>
          <w:bCs/>
          <w:sz w:val="28"/>
          <w:szCs w:val="28"/>
        </w:rPr>
        <w:t xml:space="preserve">решение Совета </w:t>
      </w:r>
      <w:r w:rsidR="001776BE" w:rsidRPr="00BB1B58">
        <w:rPr>
          <w:b/>
          <w:bCs/>
          <w:sz w:val="28"/>
          <w:szCs w:val="28"/>
        </w:rPr>
        <w:t>Поселкового</w:t>
      </w:r>
      <w:r w:rsidRPr="00BB1B58">
        <w:rPr>
          <w:b/>
          <w:bCs/>
          <w:sz w:val="28"/>
          <w:szCs w:val="28"/>
        </w:rPr>
        <w:t xml:space="preserve"> сельского поселения </w:t>
      </w:r>
      <w:proofErr w:type="spellStart"/>
      <w:r w:rsidRPr="00BB1B58">
        <w:rPr>
          <w:b/>
          <w:bCs/>
          <w:sz w:val="28"/>
          <w:szCs w:val="28"/>
        </w:rPr>
        <w:t>Тимашевского</w:t>
      </w:r>
      <w:proofErr w:type="spellEnd"/>
      <w:r w:rsidRPr="00BB1B58">
        <w:rPr>
          <w:b/>
          <w:bCs/>
          <w:sz w:val="28"/>
          <w:szCs w:val="28"/>
        </w:rPr>
        <w:t xml:space="preserve"> района от 20 декабря 2021 г. № </w:t>
      </w:r>
      <w:r w:rsidR="001776BE" w:rsidRPr="00BB1B58">
        <w:rPr>
          <w:b/>
          <w:bCs/>
          <w:sz w:val="28"/>
          <w:szCs w:val="28"/>
        </w:rPr>
        <w:t>78</w:t>
      </w:r>
      <w:r w:rsidRPr="00BB1B58">
        <w:rPr>
          <w:b/>
          <w:bCs/>
          <w:sz w:val="28"/>
          <w:szCs w:val="28"/>
        </w:rPr>
        <w:t xml:space="preserve">  </w:t>
      </w:r>
    </w:p>
    <w:p w:rsidR="00336B22" w:rsidRPr="00BB1B58" w:rsidRDefault="00336B22" w:rsidP="00336B22">
      <w:pPr>
        <w:shd w:val="clear" w:color="auto" w:fill="FFFFFF"/>
        <w:spacing w:line="322" w:lineRule="exact"/>
        <w:ind w:right="5"/>
        <w:jc w:val="center"/>
        <w:rPr>
          <w:b/>
          <w:bCs/>
          <w:color w:val="000000"/>
          <w:sz w:val="28"/>
          <w:szCs w:val="28"/>
        </w:rPr>
      </w:pPr>
      <w:r w:rsidRPr="00BB1B58">
        <w:rPr>
          <w:b/>
          <w:bCs/>
          <w:sz w:val="28"/>
          <w:szCs w:val="28"/>
        </w:rPr>
        <w:t>«</w:t>
      </w:r>
      <w:bookmarkStart w:id="1" w:name="OLE_LINK1"/>
      <w:bookmarkStart w:id="2" w:name="OLE_LINK2"/>
      <w:r w:rsidRPr="00BB1B58">
        <w:rPr>
          <w:b/>
          <w:bCs/>
          <w:color w:val="000000"/>
          <w:sz w:val="28"/>
          <w:szCs w:val="28"/>
        </w:rPr>
        <w:t xml:space="preserve">Об утверждении Положения о муниципальном контроле </w:t>
      </w:r>
    </w:p>
    <w:p w:rsidR="00336B22" w:rsidRPr="00BB1B58" w:rsidRDefault="00336B22" w:rsidP="00336B22">
      <w:pPr>
        <w:shd w:val="clear" w:color="auto" w:fill="FFFFFF"/>
        <w:spacing w:line="322" w:lineRule="exact"/>
        <w:ind w:right="5"/>
        <w:jc w:val="center"/>
        <w:rPr>
          <w:b/>
          <w:bCs/>
          <w:color w:val="000000"/>
          <w:sz w:val="28"/>
          <w:szCs w:val="28"/>
        </w:rPr>
      </w:pPr>
      <w:r w:rsidRPr="00BB1B58">
        <w:rPr>
          <w:b/>
          <w:bCs/>
          <w:color w:val="000000"/>
          <w:sz w:val="28"/>
          <w:szCs w:val="28"/>
        </w:rPr>
        <w:t xml:space="preserve">в сфере благоустройства на территории </w:t>
      </w:r>
      <w:r w:rsidR="001776BE" w:rsidRPr="00BB1B58">
        <w:rPr>
          <w:b/>
          <w:bCs/>
          <w:color w:val="000000"/>
          <w:sz w:val="28"/>
          <w:szCs w:val="28"/>
        </w:rPr>
        <w:t>Поселкового</w:t>
      </w:r>
      <w:r w:rsidRPr="00BB1B58">
        <w:rPr>
          <w:b/>
          <w:bCs/>
          <w:color w:val="000000"/>
          <w:sz w:val="28"/>
          <w:szCs w:val="28"/>
        </w:rPr>
        <w:t xml:space="preserve"> сельского </w:t>
      </w:r>
    </w:p>
    <w:p w:rsidR="00336B22" w:rsidRPr="00BB1B58" w:rsidRDefault="00336B22" w:rsidP="00336B22">
      <w:pPr>
        <w:shd w:val="clear" w:color="auto" w:fill="FFFFFF"/>
        <w:spacing w:line="322" w:lineRule="exact"/>
        <w:ind w:right="5"/>
        <w:jc w:val="center"/>
        <w:rPr>
          <w:b/>
          <w:bCs/>
          <w:color w:val="000000"/>
          <w:sz w:val="28"/>
          <w:szCs w:val="28"/>
        </w:rPr>
      </w:pPr>
      <w:r w:rsidRPr="00BB1B58">
        <w:rPr>
          <w:b/>
          <w:bCs/>
          <w:color w:val="000000"/>
          <w:sz w:val="28"/>
          <w:szCs w:val="28"/>
        </w:rPr>
        <w:t>поселения Тимашевского района</w:t>
      </w:r>
      <w:r w:rsidRPr="00BB1B58">
        <w:rPr>
          <w:b/>
          <w:sz w:val="28"/>
          <w:szCs w:val="28"/>
        </w:rPr>
        <w:t>»</w:t>
      </w:r>
      <w:bookmarkEnd w:id="1"/>
      <w:bookmarkEnd w:id="2"/>
    </w:p>
    <w:p w:rsidR="00336B22" w:rsidRDefault="00336B22" w:rsidP="00B3036F">
      <w:pPr>
        <w:shd w:val="clear" w:color="auto" w:fill="FFFFFF"/>
        <w:ind w:right="-284" w:firstLine="709"/>
        <w:rPr>
          <w:b/>
          <w:color w:val="000000"/>
          <w:sz w:val="28"/>
          <w:szCs w:val="28"/>
        </w:rPr>
      </w:pPr>
    </w:p>
    <w:p w:rsidR="00BB1B58" w:rsidRPr="00BB1B58" w:rsidRDefault="00BB1B58" w:rsidP="00B3036F">
      <w:pPr>
        <w:shd w:val="clear" w:color="auto" w:fill="FFFFFF"/>
        <w:ind w:right="-284" w:firstLine="709"/>
        <w:rPr>
          <w:b/>
          <w:color w:val="000000"/>
          <w:sz w:val="28"/>
          <w:szCs w:val="28"/>
        </w:rPr>
      </w:pPr>
    </w:p>
    <w:p w:rsidR="00336B22" w:rsidRPr="00BB1B58" w:rsidRDefault="00336B22" w:rsidP="00B3036F">
      <w:pPr>
        <w:shd w:val="clear" w:color="auto" w:fill="FFFFFF"/>
        <w:ind w:right="-284" w:firstLine="709"/>
        <w:jc w:val="both"/>
        <w:rPr>
          <w:color w:val="000000"/>
          <w:sz w:val="28"/>
          <w:szCs w:val="28"/>
        </w:rPr>
      </w:pPr>
      <w:r w:rsidRPr="00BB1B58">
        <w:rPr>
          <w:color w:val="000000"/>
          <w:sz w:val="28"/>
          <w:szCs w:val="28"/>
        </w:rPr>
        <w:t>В соответствии с пунктом 19 части 1 статьи 14</w:t>
      </w:r>
      <w:r w:rsidRPr="00BB1B58">
        <w:rPr>
          <w:color w:val="000000"/>
          <w:sz w:val="28"/>
          <w:szCs w:val="28"/>
          <w:shd w:val="clear" w:color="auto" w:fill="FFFFFF"/>
        </w:rPr>
        <w:t xml:space="preserve"> Федерального закона от 6 октября 2003 г. № 131-ФЗ «Об общих принципах организации местного самоуправления в Российской Федерации»</w:t>
      </w:r>
      <w:r w:rsidRPr="00BB1B58">
        <w:rPr>
          <w:color w:val="000000"/>
          <w:sz w:val="28"/>
          <w:szCs w:val="28"/>
        </w:rPr>
        <w:t xml:space="preserve">, Федеральным законом от 31 июля 2020 г. № 248-ФЗ «О государственном контроле (надзоре) и муниципальном контроле в Российской Федерации», </w:t>
      </w:r>
      <w:r w:rsidR="00464C1B" w:rsidRPr="00BB1B58">
        <w:rPr>
          <w:bCs/>
          <w:sz w:val="28"/>
          <w:szCs w:val="28"/>
        </w:rPr>
        <w:t xml:space="preserve">в целях приведения Положения </w:t>
      </w:r>
      <w:r w:rsidR="00464C1B" w:rsidRPr="00BB1B58">
        <w:rPr>
          <w:color w:val="000000"/>
          <w:sz w:val="28"/>
          <w:szCs w:val="28"/>
        </w:rPr>
        <w:t xml:space="preserve">о муниципальном контроле в сфере благоустройства на территории </w:t>
      </w:r>
      <w:r w:rsidR="001776BE" w:rsidRPr="00BB1B58">
        <w:rPr>
          <w:color w:val="000000"/>
          <w:sz w:val="28"/>
          <w:szCs w:val="28"/>
        </w:rPr>
        <w:t>Поселкового</w:t>
      </w:r>
      <w:r w:rsidR="00464C1B" w:rsidRPr="00BB1B58">
        <w:rPr>
          <w:color w:val="000000"/>
          <w:sz w:val="28"/>
          <w:szCs w:val="28"/>
        </w:rPr>
        <w:t xml:space="preserve"> сельского поселения Тимашевского района, </w:t>
      </w:r>
      <w:r w:rsidRPr="00BB1B58">
        <w:rPr>
          <w:color w:val="000000"/>
          <w:sz w:val="28"/>
          <w:szCs w:val="28"/>
        </w:rPr>
        <w:t>Уставом</w:t>
      </w:r>
      <w:r w:rsidR="007C6750" w:rsidRPr="00BB1B58">
        <w:rPr>
          <w:color w:val="000000"/>
          <w:sz w:val="28"/>
          <w:szCs w:val="28"/>
        </w:rPr>
        <w:t xml:space="preserve"> </w:t>
      </w:r>
      <w:r w:rsidR="001776BE" w:rsidRPr="00BB1B58">
        <w:rPr>
          <w:color w:val="000000"/>
          <w:sz w:val="28"/>
          <w:szCs w:val="28"/>
        </w:rPr>
        <w:t>Поселкового</w:t>
      </w:r>
      <w:r w:rsidRPr="00BB1B58">
        <w:rPr>
          <w:sz w:val="28"/>
          <w:szCs w:val="28"/>
        </w:rPr>
        <w:t xml:space="preserve"> </w:t>
      </w:r>
      <w:r w:rsidRPr="00BB1B58">
        <w:rPr>
          <w:bCs/>
          <w:color w:val="000000"/>
          <w:sz w:val="28"/>
          <w:szCs w:val="28"/>
        </w:rPr>
        <w:t xml:space="preserve">сельского поселения Тимашевского района, во исполнение протеста прокурора </w:t>
      </w:r>
      <w:proofErr w:type="spellStart"/>
      <w:r w:rsidRPr="00BB1B58">
        <w:rPr>
          <w:bCs/>
          <w:color w:val="000000"/>
          <w:sz w:val="28"/>
          <w:szCs w:val="28"/>
        </w:rPr>
        <w:t>Тимашевского</w:t>
      </w:r>
      <w:proofErr w:type="spellEnd"/>
      <w:r w:rsidRPr="00BB1B58">
        <w:rPr>
          <w:bCs/>
          <w:color w:val="000000"/>
          <w:sz w:val="28"/>
          <w:szCs w:val="28"/>
        </w:rPr>
        <w:t xml:space="preserve"> района от </w:t>
      </w:r>
      <w:r w:rsidR="001776BE" w:rsidRPr="00BB1B58">
        <w:rPr>
          <w:bCs/>
          <w:color w:val="000000"/>
          <w:sz w:val="28"/>
          <w:szCs w:val="28"/>
        </w:rPr>
        <w:t>15 мая 2025 г.</w:t>
      </w:r>
      <w:r w:rsidRPr="00BB1B58">
        <w:rPr>
          <w:bCs/>
          <w:color w:val="000000"/>
          <w:sz w:val="28"/>
          <w:szCs w:val="28"/>
        </w:rPr>
        <w:t xml:space="preserve"> № </w:t>
      </w:r>
      <w:r w:rsidR="001776BE" w:rsidRPr="00BB1B58">
        <w:rPr>
          <w:bCs/>
          <w:color w:val="000000"/>
          <w:sz w:val="28"/>
          <w:szCs w:val="28"/>
        </w:rPr>
        <w:t>317</w:t>
      </w:r>
      <w:r w:rsidR="007C6750" w:rsidRPr="00BB1B58">
        <w:t xml:space="preserve"> </w:t>
      </w:r>
      <w:r w:rsidR="007C6750" w:rsidRPr="00BB1B58">
        <w:rPr>
          <w:bCs/>
          <w:color w:val="000000"/>
          <w:sz w:val="28"/>
          <w:szCs w:val="28"/>
        </w:rPr>
        <w:t xml:space="preserve">Совет </w:t>
      </w:r>
      <w:r w:rsidR="001776BE" w:rsidRPr="00BB1B58">
        <w:rPr>
          <w:bCs/>
          <w:color w:val="000000"/>
          <w:sz w:val="28"/>
          <w:szCs w:val="28"/>
        </w:rPr>
        <w:t>Поселкового</w:t>
      </w:r>
      <w:r w:rsidR="007C6750" w:rsidRPr="00BB1B58">
        <w:rPr>
          <w:bCs/>
          <w:color w:val="000000"/>
          <w:sz w:val="28"/>
          <w:szCs w:val="28"/>
        </w:rPr>
        <w:t xml:space="preserve"> </w:t>
      </w:r>
      <w:r w:rsidR="00464C1B" w:rsidRPr="00BB1B58">
        <w:rPr>
          <w:bCs/>
          <w:color w:val="000000"/>
          <w:sz w:val="28"/>
          <w:szCs w:val="28"/>
        </w:rPr>
        <w:t xml:space="preserve">сельского поселения </w:t>
      </w:r>
      <w:proofErr w:type="spellStart"/>
      <w:r w:rsidR="00464C1B" w:rsidRPr="00BB1B58">
        <w:rPr>
          <w:bCs/>
          <w:color w:val="000000"/>
          <w:sz w:val="28"/>
          <w:szCs w:val="28"/>
        </w:rPr>
        <w:t>Тимашевского</w:t>
      </w:r>
      <w:proofErr w:type="spellEnd"/>
      <w:r w:rsidR="00464C1B" w:rsidRPr="00BB1B58">
        <w:rPr>
          <w:bCs/>
          <w:color w:val="000000"/>
          <w:sz w:val="28"/>
          <w:szCs w:val="28"/>
        </w:rPr>
        <w:t xml:space="preserve"> муниципального района Краснодарского края</w:t>
      </w:r>
      <w:r w:rsidR="00EE0AF2" w:rsidRPr="00BB1B58">
        <w:rPr>
          <w:bCs/>
          <w:color w:val="000000"/>
          <w:sz w:val="28"/>
          <w:szCs w:val="28"/>
        </w:rPr>
        <w:t>,</w:t>
      </w:r>
      <w:r w:rsidRPr="00BB1B58">
        <w:rPr>
          <w:bCs/>
          <w:color w:val="000000"/>
          <w:sz w:val="28"/>
          <w:szCs w:val="28"/>
        </w:rPr>
        <w:t xml:space="preserve"> </w:t>
      </w:r>
      <w:r w:rsidRPr="00BB1B58">
        <w:rPr>
          <w:bCs/>
          <w:color w:val="000000"/>
          <w:spacing w:val="46"/>
          <w:sz w:val="28"/>
          <w:szCs w:val="28"/>
        </w:rPr>
        <w:t>реши</w:t>
      </w:r>
      <w:r w:rsidRPr="00BB1B58">
        <w:rPr>
          <w:bCs/>
          <w:color w:val="000000"/>
          <w:sz w:val="28"/>
          <w:szCs w:val="28"/>
        </w:rPr>
        <w:t xml:space="preserve">л: </w:t>
      </w:r>
    </w:p>
    <w:p w:rsidR="00A84936" w:rsidRPr="00BB1B58" w:rsidRDefault="00A84936" w:rsidP="00584E3F">
      <w:pPr>
        <w:pStyle w:val="20"/>
        <w:numPr>
          <w:ilvl w:val="0"/>
          <w:numId w:val="2"/>
        </w:numPr>
        <w:shd w:val="clear" w:color="auto" w:fill="auto"/>
        <w:tabs>
          <w:tab w:val="left" w:pos="993"/>
          <w:tab w:val="left" w:pos="1560"/>
        </w:tabs>
        <w:spacing w:before="0"/>
        <w:ind w:right="-284" w:firstLine="709"/>
        <w:contextualSpacing/>
        <w:rPr>
          <w:color w:val="000000"/>
        </w:rPr>
      </w:pPr>
      <w:r w:rsidRPr="00BB1B58">
        <w:rPr>
          <w:rFonts w:ascii="Times New Roman" w:hAnsi="Times New Roman" w:cs="Times New Roman"/>
          <w:color w:val="000000"/>
        </w:rPr>
        <w:t>Внести следующие</w:t>
      </w:r>
      <w:r w:rsidR="007C6750" w:rsidRPr="00BB1B58">
        <w:rPr>
          <w:rFonts w:ascii="Times New Roman" w:hAnsi="Times New Roman" w:cs="Times New Roman"/>
          <w:color w:val="000000"/>
        </w:rPr>
        <w:t xml:space="preserve"> изменения </w:t>
      </w:r>
      <w:r w:rsidR="00336B22" w:rsidRPr="00BB1B58">
        <w:rPr>
          <w:rFonts w:ascii="Times New Roman" w:hAnsi="Times New Roman" w:cs="Times New Roman"/>
          <w:color w:val="000000"/>
        </w:rPr>
        <w:t xml:space="preserve">в решение Совета </w:t>
      </w:r>
      <w:r w:rsidR="001776BE" w:rsidRPr="00BB1B58">
        <w:rPr>
          <w:rFonts w:ascii="Times New Roman" w:hAnsi="Times New Roman" w:cs="Times New Roman"/>
          <w:color w:val="000000"/>
        </w:rPr>
        <w:t>Поселкового</w:t>
      </w:r>
      <w:r w:rsidR="00336B22" w:rsidRPr="00BB1B58">
        <w:rPr>
          <w:rFonts w:ascii="Times New Roman" w:hAnsi="Times New Roman" w:cs="Times New Roman"/>
          <w:color w:val="000000"/>
        </w:rPr>
        <w:t xml:space="preserve"> сельского поселения </w:t>
      </w:r>
      <w:proofErr w:type="spellStart"/>
      <w:r w:rsidR="00336B22" w:rsidRPr="00BB1B58">
        <w:rPr>
          <w:rFonts w:ascii="Times New Roman" w:hAnsi="Times New Roman" w:cs="Times New Roman"/>
          <w:color w:val="000000"/>
        </w:rPr>
        <w:t>Тимашевского</w:t>
      </w:r>
      <w:proofErr w:type="spellEnd"/>
      <w:r w:rsidR="00336B22" w:rsidRPr="00BB1B58">
        <w:rPr>
          <w:rFonts w:ascii="Times New Roman" w:hAnsi="Times New Roman" w:cs="Times New Roman"/>
          <w:color w:val="000000"/>
        </w:rPr>
        <w:t xml:space="preserve"> </w:t>
      </w:r>
      <w:r w:rsidR="001776BE" w:rsidRPr="00BB1B58">
        <w:rPr>
          <w:rFonts w:ascii="Times New Roman" w:hAnsi="Times New Roman" w:cs="Times New Roman"/>
          <w:color w:val="000000"/>
        </w:rPr>
        <w:t>района от 20 декабря 2021 г. № 78</w:t>
      </w:r>
      <w:r w:rsidR="00336B22" w:rsidRPr="00BB1B58">
        <w:rPr>
          <w:rFonts w:ascii="Times New Roman" w:hAnsi="Times New Roman" w:cs="Times New Roman"/>
          <w:color w:val="000000"/>
        </w:rPr>
        <w:t xml:space="preserve"> «Об утверждении Положения о муниципальном контроле в сфере благоустройства на территории </w:t>
      </w:r>
      <w:r w:rsidR="001776BE" w:rsidRPr="00BB1B58">
        <w:rPr>
          <w:rFonts w:ascii="Times New Roman" w:hAnsi="Times New Roman" w:cs="Times New Roman"/>
          <w:color w:val="000000"/>
        </w:rPr>
        <w:t>Поселкового</w:t>
      </w:r>
      <w:r w:rsidR="00336B22" w:rsidRPr="00BB1B58">
        <w:rPr>
          <w:rFonts w:ascii="Times New Roman" w:hAnsi="Times New Roman" w:cs="Times New Roman"/>
          <w:color w:val="000000"/>
        </w:rPr>
        <w:t xml:space="preserve"> сельского поселения </w:t>
      </w:r>
      <w:proofErr w:type="spellStart"/>
      <w:r w:rsidR="00336B22" w:rsidRPr="00BB1B58">
        <w:rPr>
          <w:rFonts w:ascii="Times New Roman" w:hAnsi="Times New Roman" w:cs="Times New Roman"/>
          <w:color w:val="000000"/>
        </w:rPr>
        <w:t>Тимашевского</w:t>
      </w:r>
      <w:proofErr w:type="spellEnd"/>
      <w:r w:rsidR="00336B22" w:rsidRPr="00BB1B58">
        <w:rPr>
          <w:rFonts w:ascii="Times New Roman" w:hAnsi="Times New Roman" w:cs="Times New Roman"/>
          <w:color w:val="000000"/>
        </w:rPr>
        <w:t xml:space="preserve"> района» </w:t>
      </w:r>
      <w:r w:rsidR="00EE0AF2" w:rsidRPr="00BB1B58">
        <w:rPr>
          <w:rFonts w:ascii="Times New Roman" w:hAnsi="Times New Roman" w:cs="Times New Roman"/>
          <w:color w:val="000000"/>
        </w:rPr>
        <w:t>(в редакции решени</w:t>
      </w:r>
      <w:r w:rsidR="00464C1B" w:rsidRPr="00BB1B58">
        <w:rPr>
          <w:rFonts w:ascii="Times New Roman" w:hAnsi="Times New Roman" w:cs="Times New Roman"/>
          <w:color w:val="000000"/>
        </w:rPr>
        <w:t xml:space="preserve">й </w:t>
      </w:r>
      <w:r w:rsidR="00EE0AF2" w:rsidRPr="00BB1B58">
        <w:rPr>
          <w:rFonts w:ascii="Times New Roman" w:hAnsi="Times New Roman" w:cs="Times New Roman"/>
          <w:color w:val="000000"/>
        </w:rPr>
        <w:t xml:space="preserve">от </w:t>
      </w:r>
      <w:r w:rsidR="00B3036F" w:rsidRPr="00BB1B58">
        <w:rPr>
          <w:rFonts w:ascii="Times New Roman" w:hAnsi="Times New Roman" w:cs="Times New Roman"/>
          <w:color w:val="000000"/>
        </w:rPr>
        <w:t xml:space="preserve">29 сентября 2022 г. </w:t>
      </w:r>
      <w:r w:rsidR="007C6750" w:rsidRPr="00BB1B58">
        <w:rPr>
          <w:rFonts w:ascii="Times New Roman" w:hAnsi="Times New Roman" w:cs="Times New Roman"/>
          <w:color w:val="000000"/>
        </w:rPr>
        <w:t xml:space="preserve"> № </w:t>
      </w:r>
      <w:r w:rsidR="00B3036F" w:rsidRPr="00BB1B58">
        <w:rPr>
          <w:rFonts w:ascii="Times New Roman" w:hAnsi="Times New Roman" w:cs="Times New Roman"/>
          <w:color w:val="000000"/>
        </w:rPr>
        <w:t>116</w:t>
      </w:r>
      <w:r w:rsidR="00CC713B" w:rsidRPr="00BB1B58">
        <w:rPr>
          <w:rFonts w:ascii="Times New Roman" w:hAnsi="Times New Roman" w:cs="Times New Roman"/>
          <w:color w:val="000000"/>
        </w:rPr>
        <w:t xml:space="preserve">, от </w:t>
      </w:r>
      <w:r w:rsidR="00B3036F" w:rsidRPr="00BB1B58">
        <w:rPr>
          <w:rFonts w:ascii="Times New Roman" w:hAnsi="Times New Roman" w:cs="Times New Roman"/>
          <w:color w:val="000000"/>
        </w:rPr>
        <w:t>26 сентября 2023 г.</w:t>
      </w:r>
      <w:r w:rsidR="00CC713B" w:rsidRPr="00BB1B58">
        <w:rPr>
          <w:rFonts w:ascii="Times New Roman" w:hAnsi="Times New Roman" w:cs="Times New Roman"/>
          <w:color w:val="000000"/>
        </w:rPr>
        <w:t xml:space="preserve"> № </w:t>
      </w:r>
      <w:r w:rsidR="00B3036F" w:rsidRPr="00BB1B58">
        <w:rPr>
          <w:rFonts w:ascii="Times New Roman" w:hAnsi="Times New Roman" w:cs="Times New Roman"/>
          <w:color w:val="000000"/>
        </w:rPr>
        <w:t>155, от 17 июня 2024 г. № 189, от 12 декабря 2024 г. № 21</w:t>
      </w:r>
      <w:r w:rsidRPr="00BB1B58">
        <w:rPr>
          <w:rFonts w:ascii="Times New Roman" w:hAnsi="Times New Roman" w:cs="Times New Roman"/>
          <w:color w:val="000000"/>
        </w:rPr>
        <w:t>):</w:t>
      </w:r>
    </w:p>
    <w:p w:rsidR="00A84936" w:rsidRPr="00BB1B58" w:rsidRDefault="00A84936" w:rsidP="00A84936">
      <w:pPr>
        <w:pStyle w:val="a3"/>
        <w:numPr>
          <w:ilvl w:val="1"/>
          <w:numId w:val="9"/>
        </w:numPr>
        <w:ind w:left="0" w:right="-284" w:firstLine="709"/>
        <w:jc w:val="both"/>
        <w:rPr>
          <w:color w:val="000000"/>
          <w:sz w:val="28"/>
          <w:szCs w:val="28"/>
        </w:rPr>
      </w:pPr>
      <w:r w:rsidRPr="00BB1B58">
        <w:rPr>
          <w:color w:val="000000"/>
          <w:sz w:val="28"/>
          <w:szCs w:val="28"/>
        </w:rPr>
        <w:t>Пункт 1.4 раздела 1 приложения к решению изложить в новой редакции:</w:t>
      </w:r>
    </w:p>
    <w:p w:rsidR="00A530E9" w:rsidRPr="00BB1B58" w:rsidRDefault="00A530E9" w:rsidP="00A84936">
      <w:pPr>
        <w:pStyle w:val="20"/>
        <w:shd w:val="clear" w:color="auto" w:fill="auto"/>
        <w:tabs>
          <w:tab w:val="left" w:pos="993"/>
          <w:tab w:val="left" w:pos="1560"/>
        </w:tabs>
        <w:spacing w:before="0"/>
        <w:ind w:right="-284" w:firstLine="709"/>
        <w:contextualSpacing/>
        <w:rPr>
          <w:rFonts w:ascii="Times New Roman" w:hAnsi="Times New Roman" w:cs="Times New Roman"/>
          <w:color w:val="000000"/>
        </w:rPr>
      </w:pPr>
      <w:r w:rsidRPr="00BB1B58">
        <w:rPr>
          <w:rFonts w:ascii="Times New Roman" w:hAnsi="Times New Roman" w:cs="Times New Roman"/>
          <w:color w:val="000000"/>
        </w:rPr>
        <w:t>«1.4. От имени контрольного органа муниципальный контроль, контроль в сфере благоустройства вправе осуществлять следующие должностные лица (далее – должностные лица контрольного органа):</w:t>
      </w:r>
    </w:p>
    <w:p w:rsidR="00A530E9" w:rsidRPr="00BB1B58" w:rsidRDefault="00A530E9" w:rsidP="00584E3F">
      <w:pPr>
        <w:ind w:right="-284" w:firstLine="709"/>
        <w:contextualSpacing/>
        <w:jc w:val="both"/>
        <w:rPr>
          <w:color w:val="000000"/>
          <w:sz w:val="28"/>
          <w:szCs w:val="28"/>
        </w:rPr>
      </w:pPr>
      <w:r w:rsidRPr="00BB1B58">
        <w:rPr>
          <w:color w:val="000000"/>
          <w:sz w:val="28"/>
          <w:szCs w:val="28"/>
        </w:rPr>
        <w:t>1)</w:t>
      </w:r>
      <w:r w:rsidRPr="00BB1B58">
        <w:rPr>
          <w:color w:val="000000"/>
          <w:sz w:val="28"/>
          <w:szCs w:val="28"/>
        </w:rPr>
        <w:tab/>
        <w:t xml:space="preserve">глава </w:t>
      </w:r>
      <w:r w:rsidR="00A84936" w:rsidRPr="00BB1B58">
        <w:rPr>
          <w:color w:val="000000"/>
          <w:sz w:val="28"/>
          <w:szCs w:val="28"/>
        </w:rPr>
        <w:t>Поселкового</w:t>
      </w:r>
      <w:r w:rsidRPr="00BB1B58">
        <w:rPr>
          <w:color w:val="000000"/>
          <w:sz w:val="28"/>
          <w:szCs w:val="28"/>
        </w:rPr>
        <w:t xml:space="preserve"> сельского поселения </w:t>
      </w:r>
      <w:proofErr w:type="spellStart"/>
      <w:r w:rsidRPr="00BB1B58">
        <w:rPr>
          <w:bCs/>
          <w:color w:val="000000"/>
          <w:sz w:val="28"/>
          <w:szCs w:val="28"/>
        </w:rPr>
        <w:t>Тимашевского</w:t>
      </w:r>
      <w:proofErr w:type="spellEnd"/>
      <w:r w:rsidRPr="00BB1B58">
        <w:rPr>
          <w:bCs/>
          <w:color w:val="000000"/>
          <w:sz w:val="28"/>
          <w:szCs w:val="28"/>
        </w:rPr>
        <w:t xml:space="preserve"> муниципального района Краснодарского края</w:t>
      </w:r>
      <w:r w:rsidRPr="00BB1B58">
        <w:rPr>
          <w:color w:val="000000"/>
          <w:sz w:val="28"/>
          <w:szCs w:val="28"/>
        </w:rPr>
        <w:t xml:space="preserve"> (далее – руководитель контрольного органа);</w:t>
      </w:r>
    </w:p>
    <w:p w:rsidR="00A530E9" w:rsidRPr="00BB1B58" w:rsidRDefault="00A530E9" w:rsidP="00584E3F">
      <w:pPr>
        <w:ind w:right="-284" w:firstLine="709"/>
        <w:contextualSpacing/>
        <w:jc w:val="both"/>
        <w:rPr>
          <w:color w:val="000000"/>
          <w:sz w:val="28"/>
          <w:szCs w:val="28"/>
        </w:rPr>
      </w:pPr>
      <w:r w:rsidRPr="00BB1B58">
        <w:rPr>
          <w:color w:val="000000"/>
          <w:sz w:val="28"/>
          <w:szCs w:val="28"/>
        </w:rPr>
        <w:lastRenderedPageBreak/>
        <w:t xml:space="preserve">2) заместитель главы </w:t>
      </w:r>
      <w:r w:rsidR="00A84936" w:rsidRPr="00BB1B58">
        <w:rPr>
          <w:color w:val="000000"/>
          <w:sz w:val="28"/>
          <w:szCs w:val="28"/>
        </w:rPr>
        <w:t>Поселкового</w:t>
      </w:r>
      <w:r w:rsidRPr="00BB1B58">
        <w:rPr>
          <w:color w:val="000000"/>
          <w:sz w:val="28"/>
          <w:szCs w:val="28"/>
        </w:rPr>
        <w:t xml:space="preserve"> сельского поселения </w:t>
      </w:r>
      <w:proofErr w:type="spellStart"/>
      <w:r w:rsidRPr="00BB1B58">
        <w:rPr>
          <w:color w:val="000000"/>
          <w:sz w:val="28"/>
          <w:szCs w:val="28"/>
        </w:rPr>
        <w:t>Тимашевского</w:t>
      </w:r>
      <w:proofErr w:type="spellEnd"/>
      <w:r w:rsidRPr="00BB1B58">
        <w:rPr>
          <w:color w:val="000000"/>
          <w:sz w:val="28"/>
          <w:szCs w:val="28"/>
        </w:rPr>
        <w:t xml:space="preserve"> муниципального района Краснодарского края (далее – заместитель руководителя контрольного органа);</w:t>
      </w:r>
    </w:p>
    <w:p w:rsidR="00A530E9" w:rsidRPr="00BB1B58" w:rsidRDefault="00A530E9" w:rsidP="00584E3F">
      <w:pPr>
        <w:ind w:right="-284" w:firstLine="709"/>
        <w:contextualSpacing/>
        <w:jc w:val="both"/>
        <w:rPr>
          <w:color w:val="000000"/>
          <w:sz w:val="28"/>
          <w:szCs w:val="28"/>
        </w:rPr>
      </w:pPr>
      <w:r w:rsidRPr="00BB1B58">
        <w:rPr>
          <w:color w:val="000000"/>
          <w:sz w:val="28"/>
          <w:szCs w:val="28"/>
        </w:rPr>
        <w:t xml:space="preserve">3) специалисты администрации </w:t>
      </w:r>
      <w:r w:rsidR="00A84936" w:rsidRPr="00BB1B58">
        <w:rPr>
          <w:color w:val="000000"/>
          <w:sz w:val="28"/>
          <w:szCs w:val="28"/>
        </w:rPr>
        <w:t>Поселкового</w:t>
      </w:r>
      <w:r w:rsidRPr="00BB1B58">
        <w:rPr>
          <w:color w:val="000000"/>
          <w:sz w:val="28"/>
          <w:szCs w:val="28"/>
        </w:rPr>
        <w:t xml:space="preserve"> сельского поселения </w:t>
      </w:r>
      <w:proofErr w:type="spellStart"/>
      <w:r w:rsidRPr="00BB1B58">
        <w:rPr>
          <w:bCs/>
          <w:color w:val="000000"/>
          <w:sz w:val="28"/>
          <w:szCs w:val="28"/>
        </w:rPr>
        <w:t>Тимашевского</w:t>
      </w:r>
      <w:proofErr w:type="spellEnd"/>
      <w:r w:rsidRPr="00BB1B58">
        <w:rPr>
          <w:bCs/>
          <w:color w:val="000000"/>
          <w:sz w:val="28"/>
          <w:szCs w:val="28"/>
        </w:rPr>
        <w:t xml:space="preserve"> муниципального района Краснодарского края</w:t>
      </w:r>
      <w:r w:rsidRPr="00BB1B58">
        <w:rPr>
          <w:color w:val="000000"/>
          <w:sz w:val="28"/>
          <w:szCs w:val="28"/>
        </w:rPr>
        <w:t>, в должностные обязанности которых в соответствии с должностной инструкцией входит осуществление полномочий по муниципальному контроль в сфере благоустройства, в том числе проведение профилактических мероприятий и контрольных мероприятий (далее также – инспектор, инспекторы муниципального контроля</w:t>
      </w:r>
      <w:r w:rsidRPr="00BB1B58">
        <w:rPr>
          <w:sz w:val="28"/>
          <w:szCs w:val="28"/>
        </w:rPr>
        <w:t xml:space="preserve"> </w:t>
      </w:r>
      <w:r w:rsidRPr="00BB1B58">
        <w:rPr>
          <w:color w:val="000000"/>
          <w:sz w:val="28"/>
          <w:szCs w:val="28"/>
        </w:rPr>
        <w:t>в сфере благоустройства).</w:t>
      </w:r>
    </w:p>
    <w:p w:rsidR="00A530E9" w:rsidRPr="00BB1B58" w:rsidRDefault="00A530E9" w:rsidP="00584E3F">
      <w:pPr>
        <w:ind w:right="-284" w:firstLine="709"/>
        <w:contextualSpacing/>
        <w:jc w:val="both"/>
        <w:rPr>
          <w:color w:val="000000"/>
          <w:sz w:val="28"/>
          <w:szCs w:val="28"/>
        </w:rPr>
      </w:pPr>
      <w:r w:rsidRPr="00BB1B58">
        <w:rPr>
          <w:color w:val="000000"/>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 июля 2020 г.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r w:rsidRPr="00BB1B58">
        <w:rPr>
          <w:sz w:val="28"/>
          <w:szCs w:val="28"/>
        </w:rPr>
        <w:t>».</w:t>
      </w:r>
    </w:p>
    <w:p w:rsidR="00A530E9" w:rsidRPr="00BB1B58" w:rsidRDefault="00A530E9" w:rsidP="00CB5A83">
      <w:pPr>
        <w:pStyle w:val="a3"/>
        <w:numPr>
          <w:ilvl w:val="1"/>
          <w:numId w:val="9"/>
        </w:numPr>
        <w:ind w:left="0" w:right="-284" w:firstLine="709"/>
        <w:jc w:val="both"/>
        <w:rPr>
          <w:color w:val="000000"/>
          <w:sz w:val="28"/>
          <w:szCs w:val="28"/>
        </w:rPr>
      </w:pPr>
      <w:r w:rsidRPr="00BB1B58">
        <w:rPr>
          <w:color w:val="000000"/>
          <w:sz w:val="28"/>
          <w:szCs w:val="28"/>
        </w:rPr>
        <w:t>Пункта 1.8 раздела 1 приложения к решению изложить в следующей редакции:</w:t>
      </w:r>
    </w:p>
    <w:p w:rsidR="00A530E9" w:rsidRPr="00BB1B58" w:rsidRDefault="00A530E9" w:rsidP="00584E3F">
      <w:pPr>
        <w:ind w:right="-284" w:firstLine="709"/>
        <w:jc w:val="both"/>
        <w:rPr>
          <w:color w:val="000000"/>
          <w:sz w:val="28"/>
          <w:szCs w:val="28"/>
        </w:rPr>
      </w:pPr>
      <w:r w:rsidRPr="00BB1B58">
        <w:rPr>
          <w:color w:val="000000"/>
          <w:sz w:val="28"/>
          <w:szCs w:val="28"/>
        </w:rPr>
        <w:t>«1.8. Муниципальный контроль в сфере благоустройства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A530E9" w:rsidRPr="00BB1B58" w:rsidRDefault="00A530E9" w:rsidP="00584E3F">
      <w:pPr>
        <w:ind w:right="-284" w:firstLine="709"/>
        <w:jc w:val="both"/>
        <w:rPr>
          <w:color w:val="000000"/>
          <w:sz w:val="28"/>
          <w:szCs w:val="28"/>
        </w:rPr>
      </w:pPr>
      <w:r w:rsidRPr="00BB1B58">
        <w:rPr>
          <w:color w:val="000000"/>
          <w:sz w:val="28"/>
          <w:szCs w:val="28"/>
        </w:rPr>
        <w:t>В целях оценки риска причинения вреда (ущерба) при принятии решения о проведении и выборе вида внепланового контрольного мероприятия контрольный применяет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A530E9" w:rsidRPr="00BB1B58" w:rsidRDefault="00A530E9" w:rsidP="00584E3F">
      <w:pPr>
        <w:ind w:right="-284" w:firstLine="709"/>
        <w:jc w:val="both"/>
        <w:rPr>
          <w:color w:val="000000"/>
          <w:sz w:val="28"/>
          <w:szCs w:val="28"/>
        </w:rPr>
      </w:pPr>
      <w:r w:rsidRPr="00BB1B58">
        <w:rPr>
          <w:color w:val="000000"/>
          <w:sz w:val="28"/>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rsidR="00A530E9" w:rsidRPr="00BB1B58" w:rsidRDefault="00A530E9" w:rsidP="00584E3F">
      <w:pPr>
        <w:ind w:right="-284" w:firstLine="709"/>
        <w:jc w:val="both"/>
        <w:rPr>
          <w:color w:val="000000"/>
          <w:sz w:val="28"/>
          <w:szCs w:val="28"/>
        </w:rPr>
      </w:pPr>
      <w:r w:rsidRPr="00BB1B58">
        <w:rPr>
          <w:color w:val="000000"/>
          <w:sz w:val="28"/>
          <w:szCs w:val="28"/>
        </w:rPr>
        <w:t xml:space="preserve">Перечень индикаторов риска нарушения обязательных требований при осуществлении муниципального контроля </w:t>
      </w:r>
      <w:r w:rsidRPr="00BB1B58">
        <w:rPr>
          <w:sz w:val="28"/>
          <w:szCs w:val="28"/>
        </w:rPr>
        <w:t>в сфере благоустройства</w:t>
      </w:r>
      <w:r w:rsidRPr="00BB1B58">
        <w:rPr>
          <w:color w:val="FF0000"/>
          <w:sz w:val="28"/>
          <w:szCs w:val="28"/>
        </w:rPr>
        <w:t xml:space="preserve"> </w:t>
      </w:r>
      <w:r w:rsidRPr="00BB1B58">
        <w:rPr>
          <w:color w:val="000000"/>
          <w:sz w:val="28"/>
          <w:szCs w:val="28"/>
        </w:rPr>
        <w:t>указан в приложении № 2 к настоящему Положению.</w:t>
      </w:r>
    </w:p>
    <w:p w:rsidR="00A530E9" w:rsidRPr="00BB1B58" w:rsidRDefault="00A530E9" w:rsidP="00584E3F">
      <w:pPr>
        <w:pStyle w:val="ConsPlusNormal"/>
        <w:ind w:right="-284" w:firstLine="709"/>
        <w:jc w:val="both"/>
        <w:rPr>
          <w:rFonts w:ascii="Times New Roman" w:hAnsi="Times New Roman" w:cs="Times New Roman"/>
          <w:sz w:val="28"/>
          <w:szCs w:val="28"/>
        </w:rPr>
      </w:pPr>
      <w:r w:rsidRPr="00BB1B58">
        <w:rPr>
          <w:rFonts w:ascii="Times New Roman" w:hAnsi="Times New Roman" w:cs="Times New Roman"/>
          <w:sz w:val="28"/>
          <w:szCs w:val="28"/>
        </w:rPr>
        <w:t>Перечень индикаторов риска нарушения обязательных требований размещается на официальном сайте.».</w:t>
      </w:r>
    </w:p>
    <w:p w:rsidR="00A530E9" w:rsidRPr="00BB1B58" w:rsidRDefault="00A530E9" w:rsidP="00584E3F">
      <w:pPr>
        <w:ind w:right="-284" w:firstLine="540"/>
        <w:jc w:val="both"/>
        <w:rPr>
          <w:color w:val="000000"/>
          <w:sz w:val="28"/>
          <w:szCs w:val="28"/>
        </w:rPr>
      </w:pPr>
      <w:r w:rsidRPr="00BB1B58">
        <w:rPr>
          <w:color w:val="000000"/>
          <w:sz w:val="28"/>
          <w:szCs w:val="28"/>
        </w:rPr>
        <w:t>1.3.</w:t>
      </w:r>
      <w:r w:rsidR="00CB5A83" w:rsidRPr="00BB1B58">
        <w:rPr>
          <w:color w:val="000000"/>
          <w:sz w:val="28"/>
          <w:szCs w:val="28"/>
        </w:rPr>
        <w:t xml:space="preserve"> </w:t>
      </w:r>
      <w:r w:rsidRPr="00BB1B58">
        <w:rPr>
          <w:color w:val="000000"/>
          <w:sz w:val="28"/>
          <w:szCs w:val="28"/>
        </w:rPr>
        <w:t>Абзац 2 и 3 пункта 2.4 раздела 2 приложения к решению изложить в следующей редакции:</w:t>
      </w:r>
    </w:p>
    <w:p w:rsidR="00A530E9" w:rsidRPr="00BB1B58" w:rsidRDefault="00A530E9" w:rsidP="00584E3F">
      <w:pPr>
        <w:autoSpaceDE w:val="0"/>
        <w:autoSpaceDN w:val="0"/>
        <w:adjustRightInd w:val="0"/>
        <w:ind w:right="-284" w:firstLine="720"/>
        <w:jc w:val="both"/>
        <w:rPr>
          <w:sz w:val="28"/>
          <w:szCs w:val="28"/>
          <w:lang w:eastAsia="en-US"/>
        </w:rPr>
      </w:pPr>
      <w:r w:rsidRPr="00BB1B58">
        <w:rPr>
          <w:sz w:val="28"/>
          <w:szCs w:val="28"/>
          <w:lang w:eastAsia="en-US"/>
        </w:rPr>
        <w:lastRenderedPageBreak/>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r w:rsidRPr="00BB1B58">
        <w:rPr>
          <w:sz w:val="28"/>
          <w:szCs w:val="28"/>
        </w:rPr>
        <w:t xml:space="preserve"> </w:t>
      </w:r>
      <w:r w:rsidRPr="00BB1B58">
        <w:rPr>
          <w:sz w:val="28"/>
          <w:szCs w:val="28"/>
          <w:lang w:eastAsia="en-US"/>
        </w:rPr>
        <w:t>либо в случаях, предусмотренных Федеральным законом № 248-ФЗ, принимает меры, указанные в пунктах 3.18, 3.19 положения.</w:t>
      </w:r>
    </w:p>
    <w:p w:rsidR="00A530E9" w:rsidRPr="00BB1B58" w:rsidRDefault="00A530E9" w:rsidP="00584E3F">
      <w:pPr>
        <w:autoSpaceDE w:val="0"/>
        <w:autoSpaceDN w:val="0"/>
        <w:adjustRightInd w:val="0"/>
        <w:ind w:right="-284" w:firstLine="720"/>
        <w:jc w:val="both"/>
        <w:rPr>
          <w:sz w:val="28"/>
          <w:szCs w:val="28"/>
          <w:lang w:eastAsia="en-US"/>
        </w:rPr>
      </w:pPr>
      <w:r w:rsidRPr="00BB1B58">
        <w:rPr>
          <w:sz w:val="28"/>
          <w:szCs w:val="28"/>
          <w:lang w:eastAsia="en-US"/>
        </w:rPr>
        <w:t xml:space="preserve">Контрольный орган при проведении профилактических мероприятий осуществляют взаимодействие с гражданами, организациями только в случаях, установленных Федеральным законом № 248-ФЗ. </w:t>
      </w:r>
      <w:r w:rsidRPr="00BB1B58">
        <w:rPr>
          <w:sz w:val="28"/>
          <w:szCs w:val="28"/>
        </w:rPr>
        <w:t>Если иное не установлено Федеральным законом № 248-ФЗ,</w:t>
      </w:r>
      <w:r w:rsidRPr="00BB1B58">
        <w:rPr>
          <w:sz w:val="28"/>
          <w:szCs w:val="28"/>
          <w:lang w:eastAsia="en-US"/>
        </w:rPr>
        <w:t xml:space="preserve">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r w:rsidRPr="00BB1B58">
        <w:rPr>
          <w:color w:val="000000"/>
          <w:sz w:val="28"/>
          <w:szCs w:val="28"/>
        </w:rPr>
        <w:t>».</w:t>
      </w:r>
    </w:p>
    <w:p w:rsidR="00A530E9" w:rsidRPr="00BB1B58" w:rsidRDefault="00A530E9" w:rsidP="00584E3F">
      <w:pPr>
        <w:numPr>
          <w:ilvl w:val="1"/>
          <w:numId w:val="6"/>
        </w:numPr>
        <w:tabs>
          <w:tab w:val="clear" w:pos="7667"/>
          <w:tab w:val="num" w:pos="0"/>
        </w:tabs>
        <w:ind w:left="0" w:right="-284" w:firstLine="540"/>
        <w:jc w:val="both"/>
        <w:rPr>
          <w:color w:val="000000"/>
          <w:sz w:val="28"/>
          <w:szCs w:val="28"/>
        </w:rPr>
      </w:pPr>
      <w:r w:rsidRPr="00BB1B58">
        <w:rPr>
          <w:color w:val="000000"/>
          <w:sz w:val="28"/>
          <w:szCs w:val="28"/>
        </w:rPr>
        <w:t>Пункт 2.11 раздела 2 приложения к решению изложить в новой редакции:</w:t>
      </w:r>
    </w:p>
    <w:p w:rsidR="00A530E9" w:rsidRPr="00BB1B58" w:rsidRDefault="00A530E9" w:rsidP="00584E3F">
      <w:pPr>
        <w:ind w:right="-284" w:firstLine="709"/>
        <w:jc w:val="both"/>
        <w:rPr>
          <w:sz w:val="28"/>
          <w:szCs w:val="28"/>
        </w:rPr>
      </w:pPr>
      <w:r w:rsidRPr="00BB1B58">
        <w:rPr>
          <w:sz w:val="28"/>
          <w:szCs w:val="28"/>
        </w:rPr>
        <w:t>«2.11.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разработанного на базе государственной информационной системы программное обеспечение, применяемом контрольным органом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Федеральным законом № 248-ФЗ (далее - мобильное приложение «Инспектор»).</w:t>
      </w:r>
    </w:p>
    <w:p w:rsidR="00A530E9" w:rsidRPr="00BB1B58" w:rsidRDefault="00A530E9" w:rsidP="00584E3F">
      <w:pPr>
        <w:numPr>
          <w:ilvl w:val="2"/>
          <w:numId w:val="5"/>
        </w:numPr>
        <w:tabs>
          <w:tab w:val="left" w:pos="1560"/>
        </w:tabs>
        <w:autoSpaceDE w:val="0"/>
        <w:autoSpaceDN w:val="0"/>
        <w:adjustRightInd w:val="0"/>
        <w:ind w:left="0" w:right="-284" w:firstLine="709"/>
        <w:jc w:val="both"/>
        <w:rPr>
          <w:strike/>
          <w:color w:val="FF0000"/>
          <w:sz w:val="28"/>
          <w:szCs w:val="28"/>
        </w:rPr>
      </w:pPr>
      <w:r w:rsidRPr="00BB1B58">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A530E9" w:rsidRPr="00BB1B58" w:rsidRDefault="00A530E9" w:rsidP="00584E3F">
      <w:pPr>
        <w:numPr>
          <w:ilvl w:val="2"/>
          <w:numId w:val="5"/>
        </w:numPr>
        <w:tabs>
          <w:tab w:val="left" w:pos="1560"/>
        </w:tabs>
        <w:autoSpaceDE w:val="0"/>
        <w:autoSpaceDN w:val="0"/>
        <w:adjustRightInd w:val="0"/>
        <w:ind w:left="0" w:right="-284" w:firstLine="709"/>
        <w:jc w:val="both"/>
        <w:rPr>
          <w:strike/>
          <w:color w:val="FF0000"/>
          <w:sz w:val="28"/>
          <w:szCs w:val="28"/>
        </w:rPr>
      </w:pPr>
      <w:r w:rsidRPr="00BB1B58">
        <w:rPr>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A530E9" w:rsidRPr="00BB1B58" w:rsidRDefault="00A530E9" w:rsidP="00584E3F">
      <w:pPr>
        <w:numPr>
          <w:ilvl w:val="2"/>
          <w:numId w:val="5"/>
        </w:numPr>
        <w:tabs>
          <w:tab w:val="left" w:pos="1560"/>
        </w:tabs>
        <w:autoSpaceDE w:val="0"/>
        <w:autoSpaceDN w:val="0"/>
        <w:adjustRightInd w:val="0"/>
        <w:ind w:left="0" w:right="-284" w:firstLine="709"/>
        <w:jc w:val="both"/>
        <w:rPr>
          <w:strike/>
          <w:color w:val="FF0000"/>
          <w:sz w:val="28"/>
          <w:szCs w:val="28"/>
        </w:rPr>
      </w:pPr>
      <w:r w:rsidRPr="00BB1B58">
        <w:rPr>
          <w:sz w:val="28"/>
          <w:szCs w:val="28"/>
        </w:rPr>
        <w:t>Профилактический визит по инициативе контролируемого лица.</w:t>
      </w:r>
    </w:p>
    <w:p w:rsidR="00A530E9" w:rsidRPr="00BB1B58" w:rsidRDefault="00A530E9" w:rsidP="00584E3F">
      <w:pPr>
        <w:numPr>
          <w:ilvl w:val="2"/>
          <w:numId w:val="5"/>
        </w:numPr>
        <w:tabs>
          <w:tab w:val="left" w:pos="1560"/>
        </w:tabs>
        <w:autoSpaceDE w:val="0"/>
        <w:autoSpaceDN w:val="0"/>
        <w:adjustRightInd w:val="0"/>
        <w:ind w:left="0" w:right="-284" w:firstLine="709"/>
        <w:jc w:val="both"/>
        <w:rPr>
          <w:strike/>
          <w:color w:val="FF0000"/>
          <w:sz w:val="28"/>
          <w:szCs w:val="28"/>
        </w:rPr>
      </w:pPr>
      <w:r w:rsidRPr="00BB1B58">
        <w:rPr>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A530E9" w:rsidRPr="00BB1B58" w:rsidRDefault="00A530E9" w:rsidP="00584E3F">
      <w:pPr>
        <w:numPr>
          <w:ilvl w:val="2"/>
          <w:numId w:val="5"/>
        </w:numPr>
        <w:tabs>
          <w:tab w:val="left" w:pos="1560"/>
        </w:tabs>
        <w:autoSpaceDE w:val="0"/>
        <w:autoSpaceDN w:val="0"/>
        <w:adjustRightInd w:val="0"/>
        <w:ind w:left="0" w:right="-284" w:firstLine="709"/>
        <w:jc w:val="both"/>
        <w:rPr>
          <w:strike/>
          <w:color w:val="FF0000"/>
          <w:sz w:val="28"/>
          <w:szCs w:val="28"/>
        </w:rPr>
      </w:pPr>
      <w:r w:rsidRPr="00BB1B58">
        <w:rPr>
          <w:sz w:val="28"/>
          <w:szCs w:val="28"/>
        </w:rPr>
        <w:lastRenderedPageBreak/>
        <w:t>Контролируемое лицо подает заявление о проведении профилактического визита (далее в настоящем пункте - заявление) посредством Единого портала или Регионального портала. Контрольный орган рассматривает заявление в течение 10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A530E9" w:rsidRPr="00BB1B58" w:rsidRDefault="00A530E9" w:rsidP="00584E3F">
      <w:pPr>
        <w:numPr>
          <w:ilvl w:val="2"/>
          <w:numId w:val="5"/>
        </w:numPr>
        <w:tabs>
          <w:tab w:val="left" w:pos="1560"/>
        </w:tabs>
        <w:autoSpaceDE w:val="0"/>
        <w:autoSpaceDN w:val="0"/>
        <w:adjustRightInd w:val="0"/>
        <w:ind w:left="0" w:right="-284" w:firstLine="709"/>
        <w:jc w:val="both"/>
        <w:rPr>
          <w:strike/>
          <w:color w:val="FF0000"/>
          <w:sz w:val="28"/>
          <w:szCs w:val="28"/>
        </w:rPr>
      </w:pPr>
      <w:r w:rsidRPr="00BB1B58">
        <w:rPr>
          <w:sz w:val="28"/>
          <w:szCs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A530E9" w:rsidRPr="00BB1B58" w:rsidRDefault="00A530E9" w:rsidP="00584E3F">
      <w:pPr>
        <w:numPr>
          <w:ilvl w:val="2"/>
          <w:numId w:val="5"/>
        </w:numPr>
        <w:tabs>
          <w:tab w:val="left" w:pos="1560"/>
        </w:tabs>
        <w:autoSpaceDE w:val="0"/>
        <w:autoSpaceDN w:val="0"/>
        <w:adjustRightInd w:val="0"/>
        <w:ind w:left="0" w:right="-284" w:firstLine="709"/>
        <w:jc w:val="both"/>
        <w:rPr>
          <w:strike/>
          <w:color w:val="FF0000"/>
          <w:sz w:val="28"/>
          <w:szCs w:val="28"/>
        </w:rPr>
      </w:pPr>
      <w:r w:rsidRPr="00BB1B58">
        <w:rPr>
          <w:sz w:val="28"/>
          <w:szCs w:val="28"/>
        </w:rPr>
        <w:t>Решение об отказе в проведении профилактического визита принимается в следующих случаях:</w:t>
      </w:r>
    </w:p>
    <w:p w:rsidR="00A530E9" w:rsidRPr="00BB1B58" w:rsidRDefault="00A530E9" w:rsidP="00584E3F">
      <w:pPr>
        <w:autoSpaceDE w:val="0"/>
        <w:autoSpaceDN w:val="0"/>
        <w:adjustRightInd w:val="0"/>
        <w:ind w:right="-284" w:firstLine="709"/>
        <w:jc w:val="both"/>
        <w:rPr>
          <w:sz w:val="28"/>
          <w:szCs w:val="28"/>
        </w:rPr>
      </w:pPr>
      <w:r w:rsidRPr="00BB1B58">
        <w:rPr>
          <w:sz w:val="28"/>
          <w:szCs w:val="28"/>
        </w:rPr>
        <w:t>1) от контролируемого лица поступило уведомление об отзыве заявления;</w:t>
      </w:r>
    </w:p>
    <w:p w:rsidR="00A530E9" w:rsidRPr="00BB1B58" w:rsidRDefault="00A530E9" w:rsidP="00584E3F">
      <w:pPr>
        <w:autoSpaceDE w:val="0"/>
        <w:autoSpaceDN w:val="0"/>
        <w:adjustRightInd w:val="0"/>
        <w:ind w:right="-284" w:firstLine="709"/>
        <w:jc w:val="both"/>
        <w:rPr>
          <w:sz w:val="28"/>
          <w:szCs w:val="28"/>
        </w:rPr>
      </w:pPr>
      <w:r w:rsidRPr="00BB1B58">
        <w:rPr>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530E9" w:rsidRPr="00BB1B58" w:rsidRDefault="00A530E9" w:rsidP="00584E3F">
      <w:pPr>
        <w:autoSpaceDE w:val="0"/>
        <w:autoSpaceDN w:val="0"/>
        <w:adjustRightInd w:val="0"/>
        <w:ind w:right="-284" w:firstLine="709"/>
        <w:jc w:val="both"/>
        <w:rPr>
          <w:sz w:val="28"/>
          <w:szCs w:val="28"/>
        </w:rPr>
      </w:pPr>
      <w:r w:rsidRPr="00BB1B58">
        <w:rPr>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A530E9" w:rsidRPr="00BB1B58" w:rsidRDefault="00A530E9" w:rsidP="00584E3F">
      <w:pPr>
        <w:autoSpaceDE w:val="0"/>
        <w:autoSpaceDN w:val="0"/>
        <w:adjustRightInd w:val="0"/>
        <w:ind w:right="-284" w:firstLine="709"/>
        <w:jc w:val="both"/>
        <w:rPr>
          <w:sz w:val="28"/>
          <w:szCs w:val="28"/>
        </w:rPr>
      </w:pPr>
      <w:r w:rsidRPr="00BB1B58">
        <w:rPr>
          <w:sz w:val="28"/>
          <w:szCs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A530E9" w:rsidRPr="00BB1B58" w:rsidRDefault="00A530E9" w:rsidP="00584E3F">
      <w:pPr>
        <w:autoSpaceDE w:val="0"/>
        <w:autoSpaceDN w:val="0"/>
        <w:adjustRightInd w:val="0"/>
        <w:ind w:right="-284" w:firstLine="539"/>
        <w:jc w:val="both"/>
        <w:rPr>
          <w:sz w:val="28"/>
          <w:szCs w:val="28"/>
        </w:rPr>
      </w:pPr>
      <w:r w:rsidRPr="00BB1B58">
        <w:rPr>
          <w:sz w:val="28"/>
          <w:szCs w:val="28"/>
        </w:rPr>
        <w:t>2.11.8.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A530E9" w:rsidRPr="00BB1B58" w:rsidRDefault="00A530E9" w:rsidP="00584E3F">
      <w:pPr>
        <w:autoSpaceDE w:val="0"/>
        <w:autoSpaceDN w:val="0"/>
        <w:adjustRightInd w:val="0"/>
        <w:ind w:right="-284" w:firstLine="539"/>
        <w:jc w:val="both"/>
        <w:rPr>
          <w:sz w:val="28"/>
          <w:szCs w:val="28"/>
        </w:rPr>
      </w:pPr>
      <w:r w:rsidRPr="00BB1B58">
        <w:rPr>
          <w:sz w:val="28"/>
          <w:szCs w:val="28"/>
        </w:rPr>
        <w:t>2.11.9.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A530E9" w:rsidRPr="00BB1B58" w:rsidRDefault="004C5B83" w:rsidP="00584E3F">
      <w:pPr>
        <w:autoSpaceDE w:val="0"/>
        <w:autoSpaceDN w:val="0"/>
        <w:adjustRightInd w:val="0"/>
        <w:ind w:right="-284" w:firstLine="539"/>
        <w:jc w:val="both"/>
        <w:rPr>
          <w:sz w:val="28"/>
          <w:szCs w:val="28"/>
        </w:rPr>
      </w:pPr>
      <w:r w:rsidRPr="00BB1B58">
        <w:rPr>
          <w:sz w:val="28"/>
          <w:szCs w:val="28"/>
        </w:rPr>
        <w:t>2.11.9.1</w:t>
      </w:r>
      <w:r w:rsidR="00A530E9" w:rsidRPr="00BB1B58">
        <w:rPr>
          <w:sz w:val="28"/>
          <w:szCs w:val="28"/>
        </w:rPr>
        <w:t>.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A530E9" w:rsidRPr="00BB1B58" w:rsidRDefault="00A530E9" w:rsidP="00584E3F">
      <w:pPr>
        <w:autoSpaceDE w:val="0"/>
        <w:autoSpaceDN w:val="0"/>
        <w:adjustRightInd w:val="0"/>
        <w:ind w:right="-284" w:firstLine="539"/>
        <w:jc w:val="both"/>
        <w:rPr>
          <w:sz w:val="28"/>
          <w:szCs w:val="28"/>
        </w:rPr>
      </w:pPr>
      <w:r w:rsidRPr="00BB1B58">
        <w:rPr>
          <w:sz w:val="28"/>
          <w:szCs w:val="28"/>
        </w:rPr>
        <w:t>2.11.9.</w:t>
      </w:r>
      <w:r w:rsidR="004C5B83" w:rsidRPr="00BB1B58">
        <w:rPr>
          <w:sz w:val="28"/>
          <w:szCs w:val="28"/>
        </w:rPr>
        <w:t>2</w:t>
      </w:r>
      <w:r w:rsidRPr="00BB1B58">
        <w:rPr>
          <w:sz w:val="28"/>
          <w:szCs w:val="28"/>
        </w:rPr>
        <w:t>. Разъяснения и рекомендации, полученные контролируемым лицом в ходе профилактического визита, носят рекомендательный характер.</w:t>
      </w:r>
    </w:p>
    <w:p w:rsidR="00A530E9" w:rsidRPr="00BB1B58" w:rsidRDefault="00A530E9" w:rsidP="00584E3F">
      <w:pPr>
        <w:autoSpaceDE w:val="0"/>
        <w:autoSpaceDN w:val="0"/>
        <w:adjustRightInd w:val="0"/>
        <w:ind w:right="-284" w:firstLine="539"/>
        <w:jc w:val="both"/>
        <w:rPr>
          <w:sz w:val="28"/>
          <w:szCs w:val="28"/>
        </w:rPr>
      </w:pPr>
      <w:r w:rsidRPr="00BB1B58">
        <w:rPr>
          <w:sz w:val="28"/>
          <w:szCs w:val="28"/>
        </w:rPr>
        <w:t>2.11.9.</w:t>
      </w:r>
      <w:r w:rsidR="004C5B83" w:rsidRPr="00BB1B58">
        <w:rPr>
          <w:sz w:val="28"/>
          <w:szCs w:val="28"/>
        </w:rPr>
        <w:t>3</w:t>
      </w:r>
      <w:r w:rsidRPr="00BB1B58">
        <w:rPr>
          <w:sz w:val="28"/>
          <w:szCs w:val="28"/>
        </w:rPr>
        <w:t>.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530E9" w:rsidRPr="00BB1B58" w:rsidRDefault="00A530E9" w:rsidP="00584E3F">
      <w:pPr>
        <w:autoSpaceDE w:val="0"/>
        <w:autoSpaceDN w:val="0"/>
        <w:adjustRightInd w:val="0"/>
        <w:ind w:right="-284" w:firstLine="539"/>
        <w:jc w:val="both"/>
        <w:rPr>
          <w:sz w:val="28"/>
          <w:szCs w:val="28"/>
        </w:rPr>
      </w:pPr>
      <w:r w:rsidRPr="00BB1B58">
        <w:rPr>
          <w:sz w:val="28"/>
          <w:szCs w:val="28"/>
        </w:rPr>
        <w:t>2.11.9.</w:t>
      </w:r>
      <w:r w:rsidR="004C5B83" w:rsidRPr="00BB1B58">
        <w:rPr>
          <w:sz w:val="28"/>
          <w:szCs w:val="28"/>
        </w:rPr>
        <w:t>4</w:t>
      </w:r>
      <w:r w:rsidRPr="00BB1B58">
        <w:rPr>
          <w:sz w:val="28"/>
          <w:szCs w:val="28"/>
        </w:rPr>
        <w:t>.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A530E9" w:rsidRPr="00BB1B58" w:rsidRDefault="00A530E9" w:rsidP="00584E3F">
      <w:pPr>
        <w:suppressAutoHyphens/>
        <w:autoSpaceDE w:val="0"/>
        <w:ind w:right="-284" w:firstLine="567"/>
        <w:jc w:val="both"/>
        <w:rPr>
          <w:sz w:val="28"/>
          <w:szCs w:val="28"/>
        </w:rPr>
      </w:pPr>
      <w:r w:rsidRPr="00BB1B58">
        <w:rPr>
          <w:sz w:val="28"/>
          <w:szCs w:val="28"/>
        </w:rPr>
        <w:lastRenderedPageBreak/>
        <w:t>2.11.10.</w:t>
      </w:r>
      <w:r w:rsidRPr="00BB1B58">
        <w:rPr>
          <w:rFonts w:ascii="Arial" w:hAnsi="Arial" w:cs="Arial"/>
          <w:sz w:val="28"/>
          <w:szCs w:val="28"/>
          <w:lang w:eastAsia="zh-CN"/>
        </w:rPr>
        <w:t xml:space="preserve"> </w:t>
      </w:r>
      <w:r w:rsidRPr="00BB1B58">
        <w:rPr>
          <w:sz w:val="28"/>
          <w:szCs w:val="28"/>
        </w:rPr>
        <w:t>Профилактический визит по инициативе контрольного органа (обязательный профилактический визит) проводится в соответствии со статьей 52.1 Федерального закона № 248-ФЗ, и не предусматривает отказ контролируемого лица от его проведения.».</w:t>
      </w:r>
    </w:p>
    <w:p w:rsidR="00A530E9" w:rsidRPr="00BB1B58" w:rsidRDefault="00A530E9" w:rsidP="00584E3F">
      <w:pPr>
        <w:autoSpaceDE w:val="0"/>
        <w:autoSpaceDN w:val="0"/>
        <w:adjustRightInd w:val="0"/>
        <w:ind w:right="-284" w:firstLine="433"/>
        <w:jc w:val="both"/>
        <w:rPr>
          <w:color w:val="000000"/>
          <w:sz w:val="28"/>
          <w:szCs w:val="28"/>
        </w:rPr>
      </w:pPr>
      <w:r w:rsidRPr="00BB1B58">
        <w:rPr>
          <w:color w:val="000000"/>
          <w:sz w:val="28"/>
          <w:szCs w:val="28"/>
        </w:rPr>
        <w:t>1.5.</w:t>
      </w:r>
      <w:r w:rsidR="004C5B83" w:rsidRPr="00BB1B58">
        <w:rPr>
          <w:color w:val="000000"/>
          <w:sz w:val="28"/>
          <w:szCs w:val="28"/>
        </w:rPr>
        <w:t xml:space="preserve"> </w:t>
      </w:r>
      <w:r w:rsidRPr="00BB1B58">
        <w:rPr>
          <w:color w:val="000000"/>
          <w:sz w:val="28"/>
          <w:szCs w:val="28"/>
        </w:rPr>
        <w:t>Подпункт 1 пункта 3.1</w:t>
      </w:r>
      <w:r w:rsidRPr="00BB1B58">
        <w:rPr>
          <w:sz w:val="28"/>
          <w:szCs w:val="28"/>
        </w:rPr>
        <w:t xml:space="preserve"> раздела 3 </w:t>
      </w:r>
      <w:r w:rsidRPr="00BB1B58">
        <w:rPr>
          <w:color w:val="000000"/>
          <w:sz w:val="28"/>
          <w:szCs w:val="28"/>
        </w:rPr>
        <w:t>приложения к решению дополнить абзацами следующего содержания:</w:t>
      </w:r>
    </w:p>
    <w:p w:rsidR="00A530E9" w:rsidRPr="00BB1B58" w:rsidRDefault="00A530E9" w:rsidP="00584E3F">
      <w:pPr>
        <w:autoSpaceDE w:val="0"/>
        <w:autoSpaceDN w:val="0"/>
        <w:adjustRightInd w:val="0"/>
        <w:ind w:right="-284" w:firstLine="709"/>
        <w:jc w:val="both"/>
        <w:rPr>
          <w:sz w:val="28"/>
          <w:szCs w:val="28"/>
        </w:rPr>
      </w:pPr>
      <w:r w:rsidRPr="00BB1B58">
        <w:rPr>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A530E9" w:rsidRPr="00BB1B58" w:rsidRDefault="00A530E9" w:rsidP="00584E3F">
      <w:pPr>
        <w:autoSpaceDE w:val="0"/>
        <w:autoSpaceDN w:val="0"/>
        <w:adjustRightInd w:val="0"/>
        <w:ind w:right="-284" w:firstLine="709"/>
        <w:jc w:val="both"/>
        <w:rPr>
          <w:sz w:val="28"/>
          <w:szCs w:val="28"/>
        </w:rPr>
      </w:pPr>
      <w:r w:rsidRPr="00BB1B58">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530E9" w:rsidRPr="00BB1B58" w:rsidRDefault="00A530E9" w:rsidP="00584E3F">
      <w:pPr>
        <w:autoSpaceDE w:val="0"/>
        <w:autoSpaceDN w:val="0"/>
        <w:adjustRightInd w:val="0"/>
        <w:ind w:right="-284" w:firstLine="709"/>
        <w:jc w:val="both"/>
        <w:rPr>
          <w:sz w:val="28"/>
          <w:szCs w:val="28"/>
        </w:rPr>
      </w:pPr>
      <w:r w:rsidRPr="00BB1B58">
        <w:rPr>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A530E9" w:rsidRPr="00BB1B58" w:rsidRDefault="00CB5A83" w:rsidP="00CB5A83">
      <w:pPr>
        <w:ind w:right="-284" w:firstLine="709"/>
        <w:rPr>
          <w:color w:val="000000"/>
          <w:sz w:val="28"/>
          <w:szCs w:val="28"/>
        </w:rPr>
      </w:pPr>
      <w:r w:rsidRPr="00BB1B58">
        <w:rPr>
          <w:color w:val="000000"/>
          <w:sz w:val="28"/>
          <w:szCs w:val="28"/>
        </w:rPr>
        <w:t xml:space="preserve">1.6. </w:t>
      </w:r>
      <w:r w:rsidR="00A530E9" w:rsidRPr="00BB1B58">
        <w:rPr>
          <w:color w:val="000000"/>
          <w:sz w:val="28"/>
          <w:szCs w:val="28"/>
        </w:rPr>
        <w:t>Подпункт 2 пункта 3.1</w:t>
      </w:r>
      <w:r w:rsidR="00A530E9" w:rsidRPr="00BB1B58">
        <w:rPr>
          <w:sz w:val="28"/>
          <w:szCs w:val="28"/>
        </w:rPr>
        <w:t xml:space="preserve"> раздела 3 </w:t>
      </w:r>
      <w:r w:rsidR="00A530E9" w:rsidRPr="00BB1B58">
        <w:rPr>
          <w:color w:val="000000"/>
          <w:sz w:val="28"/>
          <w:szCs w:val="28"/>
        </w:rPr>
        <w:t>приложения к решению дополнить абзацами следующего содержания:</w:t>
      </w:r>
    </w:p>
    <w:p w:rsidR="00A530E9" w:rsidRPr="00BB1B58" w:rsidRDefault="00A530E9" w:rsidP="00584E3F">
      <w:pPr>
        <w:autoSpaceDE w:val="0"/>
        <w:autoSpaceDN w:val="0"/>
        <w:adjustRightInd w:val="0"/>
        <w:ind w:right="-284" w:firstLine="709"/>
        <w:jc w:val="both"/>
        <w:rPr>
          <w:sz w:val="28"/>
          <w:szCs w:val="28"/>
        </w:rPr>
      </w:pPr>
      <w:r w:rsidRPr="00BB1B58">
        <w:rPr>
          <w:sz w:val="28"/>
          <w:szCs w:val="28"/>
        </w:rPr>
        <w:t>«Рейдовый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A530E9" w:rsidRPr="00BB1B58" w:rsidRDefault="00A530E9" w:rsidP="00584E3F">
      <w:pPr>
        <w:autoSpaceDE w:val="0"/>
        <w:autoSpaceDN w:val="0"/>
        <w:adjustRightInd w:val="0"/>
        <w:ind w:right="-284"/>
        <w:jc w:val="both"/>
        <w:rPr>
          <w:sz w:val="28"/>
          <w:szCs w:val="28"/>
        </w:rPr>
      </w:pPr>
      <w:r w:rsidRPr="00BB1B58">
        <w:rPr>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A530E9" w:rsidRPr="00BB1B58" w:rsidRDefault="00A530E9" w:rsidP="00584E3F">
      <w:pPr>
        <w:pStyle w:val="ConsPlusNormal"/>
        <w:ind w:right="-284" w:firstLine="709"/>
        <w:jc w:val="both"/>
        <w:rPr>
          <w:rFonts w:ascii="Times New Roman" w:hAnsi="Times New Roman" w:cs="Times New Roman"/>
          <w:sz w:val="28"/>
          <w:szCs w:val="28"/>
        </w:rPr>
      </w:pPr>
      <w:r w:rsidRPr="00BB1B58">
        <w:rPr>
          <w:rFonts w:ascii="Times New Roman" w:hAnsi="Times New Roman" w:cs="Times New Roman"/>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A530E9" w:rsidRPr="00BB1B58" w:rsidRDefault="00A530E9" w:rsidP="00584E3F">
      <w:pPr>
        <w:pStyle w:val="ConsPlusNormal"/>
        <w:ind w:right="-284" w:firstLine="709"/>
        <w:jc w:val="both"/>
        <w:rPr>
          <w:rFonts w:ascii="Times New Roman" w:hAnsi="Times New Roman" w:cs="Times New Roman"/>
          <w:sz w:val="28"/>
          <w:szCs w:val="28"/>
        </w:rPr>
      </w:pPr>
      <w:r w:rsidRPr="00BB1B58">
        <w:rPr>
          <w:rFonts w:ascii="Times New Roman" w:hAnsi="Times New Roman" w:cs="Times New Roman"/>
          <w:sz w:val="28"/>
          <w:szCs w:val="28"/>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A530E9" w:rsidRPr="00BB1B58" w:rsidRDefault="00A530E9" w:rsidP="00584E3F">
      <w:pPr>
        <w:ind w:right="-284"/>
        <w:jc w:val="both"/>
        <w:rPr>
          <w:color w:val="000000"/>
          <w:sz w:val="28"/>
          <w:szCs w:val="28"/>
        </w:rPr>
      </w:pPr>
      <w:r w:rsidRPr="00BB1B58">
        <w:rPr>
          <w:color w:val="000000"/>
          <w:sz w:val="28"/>
          <w:szCs w:val="28"/>
        </w:rPr>
        <w:t xml:space="preserve">        1.</w:t>
      </w:r>
      <w:r w:rsidR="00CB5A83" w:rsidRPr="00BB1B58">
        <w:rPr>
          <w:color w:val="000000"/>
          <w:sz w:val="28"/>
          <w:szCs w:val="28"/>
        </w:rPr>
        <w:t>7</w:t>
      </w:r>
      <w:r w:rsidRPr="00BB1B58">
        <w:rPr>
          <w:color w:val="000000"/>
          <w:sz w:val="28"/>
          <w:szCs w:val="28"/>
        </w:rPr>
        <w:t>.</w:t>
      </w:r>
      <w:r w:rsidR="004C5B83" w:rsidRPr="00BB1B58">
        <w:rPr>
          <w:color w:val="000000"/>
          <w:sz w:val="28"/>
          <w:szCs w:val="28"/>
        </w:rPr>
        <w:t xml:space="preserve"> </w:t>
      </w:r>
      <w:r w:rsidRPr="00BB1B58">
        <w:rPr>
          <w:color w:val="000000"/>
          <w:sz w:val="28"/>
          <w:szCs w:val="28"/>
        </w:rPr>
        <w:t>Подпункт 3 пункта 3.1</w:t>
      </w:r>
      <w:r w:rsidRPr="00BB1B58">
        <w:rPr>
          <w:sz w:val="28"/>
          <w:szCs w:val="28"/>
        </w:rPr>
        <w:t xml:space="preserve"> раздела 3 </w:t>
      </w:r>
      <w:r w:rsidRPr="00BB1B58">
        <w:rPr>
          <w:color w:val="000000"/>
          <w:sz w:val="28"/>
          <w:szCs w:val="28"/>
        </w:rPr>
        <w:t>приложения к решению дополнить абзацами следующего содержания:</w:t>
      </w:r>
    </w:p>
    <w:p w:rsidR="00A530E9" w:rsidRPr="00BB1B58" w:rsidRDefault="00A530E9" w:rsidP="00584E3F">
      <w:pPr>
        <w:ind w:right="-284" w:firstLine="709"/>
        <w:jc w:val="both"/>
        <w:rPr>
          <w:sz w:val="28"/>
          <w:szCs w:val="28"/>
        </w:rPr>
      </w:pPr>
      <w:r w:rsidRPr="00BB1B58">
        <w:rPr>
          <w:sz w:val="28"/>
          <w:szCs w:val="28"/>
        </w:rPr>
        <w:t>«Документарная проверка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A530E9" w:rsidRPr="00BB1B58" w:rsidRDefault="00A530E9" w:rsidP="00584E3F">
      <w:pPr>
        <w:pStyle w:val="ConsPlusNormal"/>
        <w:ind w:right="-284" w:firstLine="709"/>
        <w:jc w:val="both"/>
        <w:rPr>
          <w:rFonts w:ascii="Times New Roman" w:hAnsi="Times New Roman" w:cs="Times New Roman"/>
          <w:sz w:val="28"/>
          <w:szCs w:val="28"/>
        </w:rPr>
      </w:pPr>
      <w:r w:rsidRPr="00BB1B58">
        <w:rPr>
          <w:rFonts w:ascii="Times New Roman" w:hAnsi="Times New Roman" w:cs="Times New Roman"/>
          <w:sz w:val="28"/>
          <w:szCs w:val="28"/>
        </w:rPr>
        <w:t xml:space="preserve">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w:t>
      </w:r>
      <w:r w:rsidRPr="00BB1B58">
        <w:rPr>
          <w:rFonts w:ascii="Times New Roman" w:hAnsi="Times New Roman" w:cs="Times New Roman"/>
          <w:sz w:val="28"/>
          <w:szCs w:val="28"/>
        </w:rPr>
        <w:lastRenderedPageBreak/>
        <w:t>осуществленных в отношении этих контролируемых лиц муниципального контроля.</w:t>
      </w:r>
    </w:p>
    <w:p w:rsidR="00A530E9" w:rsidRPr="00BB1B58" w:rsidRDefault="00A530E9" w:rsidP="00584E3F">
      <w:pPr>
        <w:pStyle w:val="ConsPlusNormal"/>
        <w:ind w:right="-284" w:firstLine="709"/>
        <w:jc w:val="both"/>
        <w:rPr>
          <w:rFonts w:ascii="Times New Roman" w:hAnsi="Times New Roman" w:cs="Times New Roman"/>
          <w:sz w:val="28"/>
          <w:szCs w:val="28"/>
        </w:rPr>
      </w:pPr>
      <w:r w:rsidRPr="00BB1B58">
        <w:rPr>
          <w:rFonts w:ascii="Times New Roman" w:hAnsi="Times New Roman" w:cs="Times New Roman"/>
          <w:sz w:val="28"/>
          <w:szCs w:val="28"/>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A530E9" w:rsidRPr="00BB1B58" w:rsidRDefault="00A530E9" w:rsidP="00584E3F">
      <w:pPr>
        <w:autoSpaceDE w:val="0"/>
        <w:autoSpaceDN w:val="0"/>
        <w:adjustRightInd w:val="0"/>
        <w:ind w:right="-284" w:firstLine="540"/>
        <w:jc w:val="both"/>
        <w:rPr>
          <w:sz w:val="28"/>
          <w:szCs w:val="28"/>
        </w:rPr>
      </w:pPr>
      <w:r w:rsidRPr="00BB1B58">
        <w:rPr>
          <w:sz w:val="28"/>
          <w:szCs w:val="28"/>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A530E9" w:rsidRPr="00BB1B58" w:rsidRDefault="00A530E9" w:rsidP="00584E3F">
      <w:pPr>
        <w:autoSpaceDE w:val="0"/>
        <w:autoSpaceDN w:val="0"/>
        <w:adjustRightInd w:val="0"/>
        <w:ind w:right="-284" w:firstLine="540"/>
        <w:jc w:val="both"/>
        <w:rPr>
          <w:sz w:val="28"/>
          <w:szCs w:val="28"/>
        </w:rPr>
      </w:pPr>
      <w:r w:rsidRPr="00BB1B58">
        <w:rPr>
          <w:sz w:val="28"/>
          <w:szCs w:val="28"/>
        </w:rPr>
        <w:t>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A530E9" w:rsidRPr="00BB1B58" w:rsidRDefault="00A530E9" w:rsidP="00584E3F">
      <w:pPr>
        <w:ind w:right="-284" w:firstLine="709"/>
        <w:jc w:val="both"/>
        <w:rPr>
          <w:color w:val="000000"/>
          <w:sz w:val="28"/>
          <w:szCs w:val="28"/>
        </w:rPr>
      </w:pPr>
      <w:r w:rsidRPr="00BB1B58">
        <w:rPr>
          <w:color w:val="000000"/>
          <w:sz w:val="28"/>
          <w:szCs w:val="28"/>
        </w:rPr>
        <w:t>1.</w:t>
      </w:r>
      <w:r w:rsidR="00CB5A83" w:rsidRPr="00BB1B58">
        <w:rPr>
          <w:color w:val="000000"/>
          <w:sz w:val="28"/>
          <w:szCs w:val="28"/>
        </w:rPr>
        <w:t>8</w:t>
      </w:r>
      <w:r w:rsidRPr="00BB1B58">
        <w:rPr>
          <w:color w:val="000000"/>
          <w:sz w:val="28"/>
          <w:szCs w:val="28"/>
        </w:rPr>
        <w:t>.</w:t>
      </w:r>
      <w:r w:rsidR="004C5B83" w:rsidRPr="00BB1B58">
        <w:rPr>
          <w:color w:val="000000"/>
          <w:sz w:val="28"/>
          <w:szCs w:val="28"/>
        </w:rPr>
        <w:t xml:space="preserve"> </w:t>
      </w:r>
      <w:r w:rsidRPr="00BB1B58">
        <w:rPr>
          <w:color w:val="000000"/>
          <w:sz w:val="28"/>
          <w:szCs w:val="28"/>
        </w:rPr>
        <w:t>Подпункт 4 пункта 3.1 раздела 3 приложения к решению дополнить абзацами следующего содержания:</w:t>
      </w:r>
    </w:p>
    <w:p w:rsidR="00A530E9" w:rsidRPr="00BB1B58" w:rsidRDefault="00A530E9" w:rsidP="00584E3F">
      <w:pPr>
        <w:autoSpaceDE w:val="0"/>
        <w:autoSpaceDN w:val="0"/>
        <w:adjustRightInd w:val="0"/>
        <w:ind w:right="-284" w:firstLine="709"/>
        <w:jc w:val="both"/>
        <w:rPr>
          <w:sz w:val="28"/>
          <w:szCs w:val="28"/>
        </w:rPr>
      </w:pPr>
      <w:r w:rsidRPr="00BB1B58">
        <w:rPr>
          <w:color w:val="000000"/>
          <w:sz w:val="28"/>
          <w:szCs w:val="28"/>
          <w:lang w:eastAsia="zh-CN"/>
        </w:rPr>
        <w:t>«В</w:t>
      </w:r>
      <w:r w:rsidRPr="00BB1B58">
        <w:rPr>
          <w:sz w:val="28"/>
          <w:szCs w:val="28"/>
        </w:rPr>
        <w:t xml:space="preserve">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w:t>
      </w:r>
      <w:r w:rsidRPr="00BB1B58">
        <w:rPr>
          <w:sz w:val="28"/>
          <w:szCs w:val="28"/>
        </w:rPr>
        <w:lastRenderedPageBreak/>
        <w:t>обязательных требований, а также оценки выполнения решений контрольного органа.</w:t>
      </w:r>
    </w:p>
    <w:p w:rsidR="00A530E9" w:rsidRPr="00BB1B58" w:rsidRDefault="00A530E9" w:rsidP="00584E3F">
      <w:pPr>
        <w:autoSpaceDE w:val="0"/>
        <w:autoSpaceDN w:val="0"/>
        <w:adjustRightInd w:val="0"/>
        <w:ind w:right="-284" w:firstLine="709"/>
        <w:jc w:val="both"/>
        <w:rPr>
          <w:sz w:val="28"/>
          <w:szCs w:val="28"/>
        </w:rPr>
      </w:pPr>
      <w:r w:rsidRPr="00BB1B58">
        <w:rPr>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530E9" w:rsidRPr="00BB1B58" w:rsidRDefault="00A530E9" w:rsidP="00584E3F">
      <w:pPr>
        <w:pStyle w:val="ConsPlusNormal"/>
        <w:ind w:right="-284" w:firstLine="709"/>
        <w:jc w:val="both"/>
        <w:rPr>
          <w:rFonts w:ascii="Times New Roman" w:hAnsi="Times New Roman" w:cs="Times New Roman"/>
          <w:color w:val="000000"/>
          <w:sz w:val="28"/>
          <w:szCs w:val="28"/>
        </w:rPr>
      </w:pPr>
      <w:r w:rsidRPr="00BB1B58">
        <w:rPr>
          <w:rFonts w:ascii="Times New Roman" w:hAnsi="Times New Roman" w:cs="Times New Roman"/>
          <w:color w:val="000000"/>
          <w:sz w:val="28"/>
          <w:szCs w:val="28"/>
        </w:rPr>
        <w:t>Выездная проверка проводится в случае, если не представляется возможным:</w:t>
      </w:r>
    </w:p>
    <w:p w:rsidR="00A530E9" w:rsidRPr="00BB1B58" w:rsidRDefault="00A530E9" w:rsidP="00584E3F">
      <w:pPr>
        <w:pStyle w:val="ConsPlusNormal"/>
        <w:ind w:right="-284" w:firstLine="709"/>
        <w:jc w:val="both"/>
        <w:rPr>
          <w:rFonts w:ascii="Times New Roman" w:hAnsi="Times New Roman" w:cs="Times New Roman"/>
          <w:color w:val="000000"/>
          <w:sz w:val="28"/>
          <w:szCs w:val="28"/>
        </w:rPr>
      </w:pPr>
      <w:r w:rsidRPr="00BB1B58">
        <w:rPr>
          <w:rFonts w:ascii="Times New Roman" w:hAnsi="Times New Roman" w:cs="Times New Roman"/>
          <w:color w:val="000000"/>
          <w:sz w:val="28"/>
          <w:szCs w:val="28"/>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A530E9" w:rsidRPr="00BB1B58" w:rsidRDefault="00A530E9" w:rsidP="00584E3F">
      <w:pPr>
        <w:pStyle w:val="ConsPlusNormal"/>
        <w:ind w:right="-284" w:firstLine="709"/>
        <w:jc w:val="both"/>
        <w:rPr>
          <w:rFonts w:ascii="Times New Roman" w:hAnsi="Times New Roman" w:cs="Times New Roman"/>
          <w:color w:val="000000"/>
          <w:sz w:val="28"/>
          <w:szCs w:val="28"/>
        </w:rPr>
      </w:pPr>
      <w:r w:rsidRPr="00BB1B58">
        <w:rPr>
          <w:rFonts w:ascii="Times New Roman" w:hAnsi="Times New Roman" w:cs="Times New Roman"/>
          <w:color w:val="000000"/>
          <w:sz w:val="28"/>
          <w:szCs w:val="28"/>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абзаце 3 настоящего подпункта место и совершения необходимых контрольных действий, предусмотренных в рамках иного вида контрольных мероприятий.</w:t>
      </w:r>
    </w:p>
    <w:p w:rsidR="00A530E9" w:rsidRPr="00BB1B58" w:rsidRDefault="00A530E9" w:rsidP="00584E3F">
      <w:pPr>
        <w:pStyle w:val="ConsPlusNormal"/>
        <w:ind w:right="-284" w:firstLine="709"/>
        <w:jc w:val="both"/>
        <w:rPr>
          <w:rFonts w:ascii="Times New Roman" w:hAnsi="Times New Roman" w:cs="Times New Roman"/>
          <w:color w:val="000000"/>
          <w:sz w:val="28"/>
          <w:szCs w:val="28"/>
        </w:rPr>
      </w:pPr>
      <w:r w:rsidRPr="00BB1B58">
        <w:rPr>
          <w:rFonts w:ascii="Times New Roman" w:hAnsi="Times New Roman" w:cs="Times New Roman"/>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BB1B58">
        <w:rPr>
          <w:rFonts w:ascii="Times New Roman" w:hAnsi="Times New Roman" w:cs="Times New Roman"/>
          <w:sz w:val="28"/>
          <w:szCs w:val="28"/>
        </w:rPr>
        <w:t>микропредприятия</w:t>
      </w:r>
      <w:proofErr w:type="spellEnd"/>
      <w:r w:rsidRPr="00BB1B58">
        <w:rPr>
          <w:rFonts w:ascii="Times New Roman" w:hAnsi="Times New Roman" w:cs="Times New Roman"/>
          <w:sz w:val="28"/>
          <w:szCs w:val="28"/>
        </w:rPr>
        <w:t xml:space="preserve">, за исключением выездной проверки, основанием для проведения которой является </w:t>
      </w:r>
      <w:hyperlink r:id="rId8" w:history="1">
        <w:r w:rsidRPr="00BB1B58">
          <w:rPr>
            <w:rFonts w:ascii="Times New Roman" w:hAnsi="Times New Roman" w:cs="Times New Roman"/>
            <w:sz w:val="28"/>
            <w:szCs w:val="28"/>
          </w:rPr>
          <w:t>пункт 6 части 1 статьи 57</w:t>
        </w:r>
      </w:hyperlink>
      <w:r w:rsidRPr="00BB1B58">
        <w:rPr>
          <w:rFonts w:ascii="Times New Roman" w:hAnsi="Times New Roman" w:cs="Times New Roman"/>
          <w:sz w:val="28"/>
          <w:szCs w:val="28"/>
        </w:rPr>
        <w:t xml:space="preserve"> Федерального закона   № 248-ФЗ и которая для </w:t>
      </w:r>
      <w:proofErr w:type="spellStart"/>
      <w:r w:rsidRPr="00BB1B58">
        <w:rPr>
          <w:rFonts w:ascii="Times New Roman" w:hAnsi="Times New Roman" w:cs="Times New Roman"/>
          <w:sz w:val="28"/>
          <w:szCs w:val="28"/>
        </w:rPr>
        <w:t>микропредприятия</w:t>
      </w:r>
      <w:proofErr w:type="spellEnd"/>
      <w:r w:rsidRPr="00BB1B58">
        <w:rPr>
          <w:rFonts w:ascii="Times New Roman" w:hAnsi="Times New Roman" w:cs="Times New Roman"/>
          <w:sz w:val="28"/>
          <w:szCs w:val="28"/>
        </w:rP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A530E9" w:rsidRPr="00BB1B58" w:rsidRDefault="00A530E9" w:rsidP="00584E3F">
      <w:pPr>
        <w:ind w:right="-284" w:firstLine="708"/>
        <w:jc w:val="both"/>
        <w:rPr>
          <w:color w:val="000000"/>
          <w:sz w:val="28"/>
          <w:szCs w:val="28"/>
        </w:rPr>
      </w:pPr>
      <w:r w:rsidRPr="00BB1B58">
        <w:rPr>
          <w:color w:val="000000"/>
          <w:sz w:val="28"/>
          <w:szCs w:val="28"/>
        </w:rPr>
        <w:t>1.</w:t>
      </w:r>
      <w:r w:rsidR="00CB5A83" w:rsidRPr="00BB1B58">
        <w:rPr>
          <w:color w:val="000000"/>
          <w:sz w:val="28"/>
          <w:szCs w:val="28"/>
        </w:rPr>
        <w:t>9</w:t>
      </w:r>
      <w:r w:rsidRPr="00BB1B58">
        <w:rPr>
          <w:color w:val="000000"/>
          <w:sz w:val="28"/>
          <w:szCs w:val="28"/>
        </w:rPr>
        <w:t>. Подпункт 5 пункта 3.1</w:t>
      </w:r>
      <w:r w:rsidRPr="00BB1B58">
        <w:rPr>
          <w:sz w:val="28"/>
          <w:szCs w:val="28"/>
        </w:rPr>
        <w:t xml:space="preserve"> раздела 3 </w:t>
      </w:r>
      <w:r w:rsidRPr="00BB1B58">
        <w:rPr>
          <w:color w:val="000000"/>
          <w:sz w:val="28"/>
          <w:szCs w:val="28"/>
        </w:rPr>
        <w:t>приложения к решению дополнить абзацами следующего содержания:</w:t>
      </w:r>
    </w:p>
    <w:p w:rsidR="00A530E9" w:rsidRPr="00BB1B58" w:rsidRDefault="00A530E9" w:rsidP="00584E3F">
      <w:pPr>
        <w:ind w:right="-284" w:firstLine="709"/>
        <w:jc w:val="both"/>
        <w:rPr>
          <w:color w:val="000000"/>
          <w:sz w:val="28"/>
          <w:szCs w:val="28"/>
        </w:rPr>
      </w:pPr>
      <w:r w:rsidRPr="00BB1B58">
        <w:rPr>
          <w:color w:val="000000"/>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A530E9" w:rsidRPr="00BB1B58" w:rsidRDefault="00A530E9" w:rsidP="00584E3F">
      <w:pPr>
        <w:ind w:right="-284" w:firstLine="709"/>
        <w:jc w:val="both"/>
        <w:rPr>
          <w:color w:val="000000"/>
          <w:sz w:val="28"/>
          <w:szCs w:val="28"/>
        </w:rPr>
      </w:pPr>
      <w:r w:rsidRPr="00BB1B58">
        <w:rPr>
          <w:color w:val="000000"/>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A530E9" w:rsidRPr="00BB1B58" w:rsidRDefault="00A530E9" w:rsidP="00584E3F">
      <w:pPr>
        <w:ind w:right="-284" w:firstLine="709"/>
        <w:jc w:val="both"/>
        <w:rPr>
          <w:color w:val="000000"/>
          <w:sz w:val="28"/>
          <w:szCs w:val="28"/>
        </w:rPr>
      </w:pPr>
      <w:r w:rsidRPr="00BB1B58">
        <w:rPr>
          <w:color w:val="000000"/>
          <w:sz w:val="28"/>
          <w:szCs w:val="28"/>
        </w:rPr>
        <w:t xml:space="preserve">решение о проведении внепланового контрольного мероприятия в </w:t>
      </w:r>
      <w:r w:rsidRPr="00BB1B58">
        <w:rPr>
          <w:sz w:val="28"/>
          <w:szCs w:val="28"/>
        </w:rPr>
        <w:t xml:space="preserve">соответствии со </w:t>
      </w:r>
      <w:hyperlink r:id="rId9" w:history="1">
        <w:r w:rsidRPr="00BB1B58">
          <w:rPr>
            <w:rStyle w:val="a8"/>
            <w:color w:val="auto"/>
            <w:sz w:val="28"/>
            <w:szCs w:val="28"/>
            <w:u w:val="none"/>
          </w:rPr>
          <w:t>статьей 60</w:t>
        </w:r>
      </w:hyperlink>
      <w:r w:rsidRPr="00BB1B58">
        <w:rPr>
          <w:sz w:val="28"/>
          <w:szCs w:val="28"/>
        </w:rPr>
        <w:t xml:space="preserve"> Федерального </w:t>
      </w:r>
      <w:r w:rsidRPr="00BB1B58">
        <w:rPr>
          <w:color w:val="000000"/>
          <w:sz w:val="28"/>
          <w:szCs w:val="28"/>
        </w:rPr>
        <w:t>закона № 248-ФЗ;</w:t>
      </w:r>
    </w:p>
    <w:p w:rsidR="00A530E9" w:rsidRPr="00BB1B58" w:rsidRDefault="00A530E9" w:rsidP="00584E3F">
      <w:pPr>
        <w:ind w:right="-284" w:firstLine="709"/>
        <w:jc w:val="both"/>
        <w:rPr>
          <w:color w:val="000000"/>
          <w:sz w:val="28"/>
          <w:szCs w:val="28"/>
        </w:rPr>
      </w:pPr>
      <w:r w:rsidRPr="00BB1B58">
        <w:rPr>
          <w:color w:val="000000"/>
          <w:sz w:val="28"/>
          <w:szCs w:val="28"/>
        </w:rPr>
        <w:t>решение об объявлении предостережения;</w:t>
      </w:r>
    </w:p>
    <w:p w:rsidR="00A530E9" w:rsidRPr="00BB1B58" w:rsidRDefault="00A530E9" w:rsidP="00584E3F">
      <w:pPr>
        <w:ind w:right="-284" w:firstLine="709"/>
        <w:jc w:val="both"/>
        <w:rPr>
          <w:color w:val="000000"/>
          <w:sz w:val="28"/>
          <w:szCs w:val="28"/>
        </w:rPr>
      </w:pPr>
      <w:r w:rsidRPr="00BB1B58">
        <w:rPr>
          <w:sz w:val="28"/>
          <w:szCs w:val="28"/>
        </w:rPr>
        <w:t>решение о выдаче предписания об устранении выявленных нарушений в порядке, предусмотренном подпунктом 1 пункта 3.19 Положения;</w:t>
      </w:r>
      <w:r w:rsidRPr="00BB1B58">
        <w:rPr>
          <w:color w:val="000000"/>
          <w:sz w:val="28"/>
          <w:szCs w:val="28"/>
        </w:rPr>
        <w:t>».</w:t>
      </w:r>
    </w:p>
    <w:p w:rsidR="00A530E9" w:rsidRPr="00BB1B58" w:rsidRDefault="00A530E9" w:rsidP="00584E3F">
      <w:pPr>
        <w:autoSpaceDE w:val="0"/>
        <w:autoSpaceDN w:val="0"/>
        <w:adjustRightInd w:val="0"/>
        <w:ind w:right="-284" w:firstLine="709"/>
        <w:jc w:val="both"/>
        <w:rPr>
          <w:sz w:val="28"/>
          <w:szCs w:val="28"/>
        </w:rPr>
      </w:pPr>
      <w:r w:rsidRPr="00BB1B58">
        <w:rPr>
          <w:color w:val="000000"/>
          <w:sz w:val="28"/>
          <w:szCs w:val="28"/>
        </w:rPr>
        <w:lastRenderedPageBreak/>
        <w:t>1.</w:t>
      </w:r>
      <w:r w:rsidR="00CB5A83" w:rsidRPr="00BB1B58">
        <w:rPr>
          <w:color w:val="000000"/>
          <w:sz w:val="28"/>
          <w:szCs w:val="28"/>
        </w:rPr>
        <w:t>10</w:t>
      </w:r>
      <w:r w:rsidRPr="00BB1B58">
        <w:rPr>
          <w:color w:val="000000"/>
          <w:sz w:val="28"/>
          <w:szCs w:val="28"/>
        </w:rPr>
        <w:t>. Подпункт 6 пункта 3.1 раздела 3 приложения к решению дополнить абзацами следующего содержания:</w:t>
      </w:r>
    </w:p>
    <w:p w:rsidR="00A530E9" w:rsidRPr="00BB1B58" w:rsidRDefault="00A530E9" w:rsidP="00584E3F">
      <w:pPr>
        <w:pStyle w:val="ConsPlusNormal"/>
        <w:ind w:right="-284" w:firstLine="709"/>
        <w:jc w:val="both"/>
        <w:rPr>
          <w:rFonts w:ascii="Times New Roman" w:hAnsi="Times New Roman" w:cs="Times New Roman"/>
          <w:color w:val="FF0000"/>
          <w:sz w:val="28"/>
          <w:szCs w:val="28"/>
        </w:rPr>
      </w:pPr>
      <w:r w:rsidRPr="00BB1B58">
        <w:rPr>
          <w:rFonts w:ascii="Times New Roman" w:hAnsi="Times New Roman" w:cs="Times New Roman"/>
          <w:color w:val="000000"/>
          <w:sz w:val="28"/>
          <w:szCs w:val="28"/>
        </w:rPr>
        <w:t>«</w:t>
      </w:r>
      <w:r w:rsidRPr="00BB1B58">
        <w:rPr>
          <w:rFonts w:ascii="Times New Roman" w:hAnsi="Times New Roman" w:cs="Times New Roman"/>
          <w:sz w:val="28"/>
          <w:szCs w:val="28"/>
        </w:rPr>
        <w:t>По результатам проведения выездного обследования не может быть принято решение, предусмотренное подпунктом 2 пункта 3.19 настоящего Положения, за исключением случаев, установленных федеральным законом о виде контроля.</w:t>
      </w:r>
    </w:p>
    <w:p w:rsidR="00A530E9" w:rsidRPr="00BB1B58" w:rsidRDefault="00A530E9" w:rsidP="00584E3F">
      <w:pPr>
        <w:pStyle w:val="ConsPlusNormal"/>
        <w:ind w:right="-284" w:firstLine="709"/>
        <w:jc w:val="both"/>
        <w:rPr>
          <w:rFonts w:ascii="Times New Roman" w:hAnsi="Times New Roman" w:cs="Times New Roman"/>
          <w:color w:val="000000"/>
          <w:sz w:val="28"/>
          <w:szCs w:val="28"/>
        </w:rPr>
      </w:pPr>
      <w:r w:rsidRPr="00BB1B58">
        <w:rPr>
          <w:rFonts w:ascii="Times New Roman" w:hAnsi="Times New Roman" w:cs="Times New Roman"/>
          <w:color w:val="000000"/>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A530E9" w:rsidRPr="00BB1B58" w:rsidRDefault="00A530E9" w:rsidP="00584E3F">
      <w:pPr>
        <w:pStyle w:val="ConsPlusNormal"/>
        <w:ind w:right="-284" w:firstLine="709"/>
        <w:jc w:val="both"/>
        <w:rPr>
          <w:rFonts w:ascii="Times New Roman" w:hAnsi="Times New Roman" w:cs="Times New Roman"/>
          <w:color w:val="000000"/>
          <w:sz w:val="28"/>
          <w:szCs w:val="28"/>
        </w:rPr>
      </w:pPr>
      <w:r w:rsidRPr="00BB1B58">
        <w:rPr>
          <w:rFonts w:ascii="Times New Roman" w:hAnsi="Times New Roman" w:cs="Times New Roman"/>
          <w:color w:val="000000"/>
          <w:sz w:val="28"/>
          <w:szCs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530E9" w:rsidRPr="00BB1B58" w:rsidRDefault="00CB5A83" w:rsidP="00584E3F">
      <w:pPr>
        <w:ind w:right="-284" w:firstLine="708"/>
        <w:jc w:val="both"/>
        <w:rPr>
          <w:sz w:val="28"/>
          <w:szCs w:val="28"/>
        </w:rPr>
      </w:pPr>
      <w:r w:rsidRPr="00BB1B58">
        <w:rPr>
          <w:color w:val="000000"/>
          <w:sz w:val="28"/>
          <w:szCs w:val="28"/>
        </w:rPr>
        <w:t>1.11</w:t>
      </w:r>
      <w:r w:rsidR="00A530E9" w:rsidRPr="00BB1B58">
        <w:rPr>
          <w:color w:val="000000"/>
          <w:sz w:val="28"/>
          <w:szCs w:val="28"/>
        </w:rPr>
        <w:t>.</w:t>
      </w:r>
      <w:r w:rsidR="004C5B83" w:rsidRPr="00BB1B58">
        <w:rPr>
          <w:color w:val="000000"/>
          <w:sz w:val="28"/>
          <w:szCs w:val="28"/>
        </w:rPr>
        <w:t xml:space="preserve"> </w:t>
      </w:r>
      <w:r w:rsidR="00A530E9" w:rsidRPr="00BB1B58">
        <w:rPr>
          <w:color w:val="000000"/>
          <w:sz w:val="28"/>
          <w:szCs w:val="28"/>
        </w:rPr>
        <w:t>Пункт 3.3</w:t>
      </w:r>
      <w:r w:rsidR="00A530E9" w:rsidRPr="00BB1B58">
        <w:rPr>
          <w:sz w:val="28"/>
          <w:szCs w:val="28"/>
        </w:rPr>
        <w:t xml:space="preserve"> </w:t>
      </w:r>
      <w:r w:rsidR="00A530E9" w:rsidRPr="00BB1B58">
        <w:rPr>
          <w:color w:val="000000"/>
          <w:sz w:val="28"/>
          <w:szCs w:val="28"/>
        </w:rPr>
        <w:t>раздела 3 приложения к решению изложить в новой редакции:</w:t>
      </w:r>
    </w:p>
    <w:p w:rsidR="00A530E9" w:rsidRPr="00BB1B58" w:rsidRDefault="00A530E9" w:rsidP="00584E3F">
      <w:pPr>
        <w:ind w:right="-284" w:firstLine="709"/>
        <w:jc w:val="both"/>
        <w:rPr>
          <w:color w:val="000000"/>
          <w:sz w:val="28"/>
          <w:szCs w:val="28"/>
        </w:rPr>
      </w:pPr>
      <w:r w:rsidRPr="00BB1B58">
        <w:rPr>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A530E9" w:rsidRPr="00BB1B58" w:rsidRDefault="00A530E9" w:rsidP="00584E3F">
      <w:pPr>
        <w:ind w:right="-284" w:firstLine="709"/>
        <w:jc w:val="both"/>
        <w:rPr>
          <w:color w:val="000000"/>
          <w:sz w:val="28"/>
          <w:szCs w:val="28"/>
          <w:shd w:val="clear" w:color="auto" w:fill="FFFFFF"/>
        </w:rPr>
      </w:pPr>
      <w:r w:rsidRPr="00BB1B58">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r w:rsidRPr="00BB1B58">
        <w:rPr>
          <w:color w:val="000000"/>
          <w:sz w:val="28"/>
          <w:szCs w:val="28"/>
          <w:shd w:val="clear" w:color="auto" w:fill="FFFFFF"/>
        </w:rPr>
        <w:t xml:space="preserve"> в соответствии с Порядком согласования контрольным (надзорным) органом с прокурором проведения внепланового контрольного (надзорного) мероприятия и типовыми формами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утвержденными приказом Генеральной прокуратуры России от 2 июня 2021 г. № 294 «О реализации Федерального закона от 31.07.2020 № 248-ФЗ «О государственном контроле (надзоре) и муниципальном контроле в Российской Федерации».</w:t>
      </w:r>
    </w:p>
    <w:p w:rsidR="00A530E9" w:rsidRPr="00BB1B58" w:rsidRDefault="00A530E9" w:rsidP="00584E3F">
      <w:pPr>
        <w:ind w:right="-284" w:firstLine="709"/>
        <w:jc w:val="both"/>
        <w:rPr>
          <w:color w:val="000000"/>
          <w:sz w:val="28"/>
          <w:szCs w:val="28"/>
          <w:shd w:val="clear" w:color="auto" w:fill="FFFFFF"/>
        </w:rPr>
      </w:pPr>
      <w:r w:rsidRPr="00BB1B58">
        <w:rPr>
          <w:color w:val="000000"/>
          <w:sz w:val="28"/>
          <w:szCs w:val="28"/>
          <w:shd w:val="clear" w:color="auto" w:fill="FFFFFF"/>
        </w:rPr>
        <w:t>Согласование проведения внеплановых контрольных мероприятий контрольным органом осуществляется с использованием информационной системы государственного контроля (надзора), муниципального контроля «Единый реестр контрольных (надзорных) мероприятий» (далее - Единый реестр контрольных (надзорных) мероприятий), за исключением сведений и документов, содержащих государственную или иную охраняемую законом тайну.</w:t>
      </w:r>
    </w:p>
    <w:p w:rsidR="00A530E9" w:rsidRPr="00BB1B58" w:rsidRDefault="00A530E9" w:rsidP="00584E3F">
      <w:pPr>
        <w:pStyle w:val="ConsPlusNormal"/>
        <w:widowControl w:val="0"/>
        <w:tabs>
          <w:tab w:val="left" w:pos="1276"/>
        </w:tabs>
        <w:suppressAutoHyphens w:val="0"/>
        <w:ind w:right="-284"/>
        <w:jc w:val="both"/>
        <w:rPr>
          <w:rFonts w:ascii="Times New Roman" w:hAnsi="Times New Roman" w:cs="Times New Roman"/>
          <w:sz w:val="28"/>
          <w:szCs w:val="28"/>
        </w:rPr>
      </w:pPr>
      <w:r w:rsidRPr="00BB1B58">
        <w:rPr>
          <w:rFonts w:ascii="Times New Roman" w:hAnsi="Times New Roman" w:cs="Times New Roman"/>
          <w:sz w:val="28"/>
          <w:szCs w:val="28"/>
        </w:rPr>
        <w:t xml:space="preserve">Контрольный орган при поступлении сведений, предусмотренных </w:t>
      </w:r>
      <w:hyperlink r:id="rId10" w:history="1">
        <w:r w:rsidRPr="00BB1B58">
          <w:rPr>
            <w:rFonts w:ascii="Times New Roman" w:hAnsi="Times New Roman" w:cs="Times New Roman"/>
            <w:sz w:val="28"/>
            <w:szCs w:val="28"/>
          </w:rPr>
          <w:t>частью 1 статьи 60</w:t>
        </w:r>
      </w:hyperlink>
      <w:r w:rsidRPr="00BB1B58">
        <w:rPr>
          <w:rFonts w:ascii="Times New Roman" w:hAnsi="Times New Roman" w:cs="Times New Roman"/>
          <w:sz w:val="28"/>
          <w:szCs w:val="28"/>
        </w:rPr>
        <w:t xml:space="preserve">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посредством направления в тот же срок документов, предусмотренных пунктом 3.2 </w:t>
      </w:r>
      <w:r w:rsidRPr="00BB1B58">
        <w:rPr>
          <w:rFonts w:ascii="Times New Roman" w:hAnsi="Times New Roman" w:cs="Times New Roman"/>
          <w:sz w:val="28"/>
          <w:szCs w:val="28"/>
        </w:rPr>
        <w:lastRenderedPageBreak/>
        <w:t>Положения. В этом случае контролируемое лицо может не уведомляться о проведении внепланового контрольного мероприятия.</w:t>
      </w:r>
    </w:p>
    <w:p w:rsidR="00A530E9" w:rsidRPr="00BB1B58" w:rsidRDefault="00A530E9" w:rsidP="00584E3F">
      <w:pPr>
        <w:pStyle w:val="ConsPlusNormal"/>
        <w:ind w:right="-284" w:firstLine="709"/>
        <w:jc w:val="both"/>
        <w:rPr>
          <w:rFonts w:ascii="Times New Roman" w:hAnsi="Times New Roman" w:cs="Times New Roman"/>
          <w:sz w:val="28"/>
          <w:szCs w:val="28"/>
        </w:rPr>
      </w:pPr>
      <w:r w:rsidRPr="00BB1B58">
        <w:rPr>
          <w:rFonts w:ascii="Times New Roman" w:hAnsi="Times New Roman" w:cs="Times New Roman"/>
          <w:sz w:val="28"/>
          <w:szCs w:val="28"/>
        </w:rPr>
        <w:t xml:space="preserve">Внеплановый инспекционный визит, рейдовый осмотр, внеплановая документарная проверка, внеплановая выездная проверка может проводиться только по согласованию с органами прокуратуры, за исключением случаев его проведения в соответствии с </w:t>
      </w:r>
      <w:hyperlink r:id="rId11" w:history="1">
        <w:r w:rsidRPr="00BB1B58">
          <w:rPr>
            <w:rFonts w:ascii="Times New Roman" w:hAnsi="Times New Roman" w:cs="Times New Roman"/>
            <w:sz w:val="28"/>
            <w:szCs w:val="28"/>
          </w:rPr>
          <w:t>пунктами 3</w:t>
        </w:r>
      </w:hyperlink>
      <w:r w:rsidRPr="00BB1B58">
        <w:rPr>
          <w:rFonts w:ascii="Times New Roman" w:hAnsi="Times New Roman" w:cs="Times New Roman"/>
          <w:sz w:val="28"/>
          <w:szCs w:val="28"/>
        </w:rPr>
        <w:t xml:space="preserve">, </w:t>
      </w:r>
      <w:hyperlink r:id="rId12" w:history="1">
        <w:r w:rsidRPr="00BB1B58">
          <w:rPr>
            <w:rFonts w:ascii="Times New Roman" w:hAnsi="Times New Roman" w:cs="Times New Roman"/>
            <w:sz w:val="28"/>
            <w:szCs w:val="28"/>
          </w:rPr>
          <w:t>4</w:t>
        </w:r>
      </w:hyperlink>
      <w:r w:rsidRPr="00BB1B58">
        <w:rPr>
          <w:rFonts w:ascii="Times New Roman" w:hAnsi="Times New Roman" w:cs="Times New Roman"/>
          <w:sz w:val="28"/>
          <w:szCs w:val="28"/>
        </w:rPr>
        <w:t xml:space="preserve">, </w:t>
      </w:r>
      <w:hyperlink r:id="rId13" w:history="1">
        <w:r w:rsidRPr="00BB1B58">
          <w:rPr>
            <w:rFonts w:ascii="Times New Roman" w:hAnsi="Times New Roman" w:cs="Times New Roman"/>
            <w:sz w:val="28"/>
            <w:szCs w:val="28"/>
          </w:rPr>
          <w:t>6</w:t>
        </w:r>
      </w:hyperlink>
      <w:r w:rsidRPr="00BB1B58">
        <w:rPr>
          <w:rFonts w:ascii="Times New Roman" w:hAnsi="Times New Roman" w:cs="Times New Roman"/>
          <w:sz w:val="28"/>
          <w:szCs w:val="28"/>
        </w:rPr>
        <w:t xml:space="preserve">, </w:t>
      </w:r>
      <w:hyperlink r:id="rId14" w:history="1">
        <w:r w:rsidRPr="00BB1B58">
          <w:rPr>
            <w:rFonts w:ascii="Times New Roman" w:hAnsi="Times New Roman" w:cs="Times New Roman"/>
            <w:sz w:val="28"/>
            <w:szCs w:val="28"/>
          </w:rPr>
          <w:t>8 части 1</w:t>
        </w:r>
      </w:hyperlink>
      <w:r w:rsidRPr="00BB1B58">
        <w:rPr>
          <w:rFonts w:ascii="Times New Roman" w:hAnsi="Times New Roman" w:cs="Times New Roman"/>
          <w:sz w:val="28"/>
          <w:szCs w:val="28"/>
        </w:rPr>
        <w:t xml:space="preserve">, </w:t>
      </w:r>
      <w:hyperlink r:id="rId15" w:history="1">
        <w:r w:rsidRPr="00BB1B58">
          <w:rPr>
            <w:rFonts w:ascii="Times New Roman" w:hAnsi="Times New Roman" w:cs="Times New Roman"/>
            <w:sz w:val="28"/>
            <w:szCs w:val="28"/>
          </w:rPr>
          <w:t>частью 3 статьи 57</w:t>
        </w:r>
      </w:hyperlink>
      <w:r w:rsidRPr="00BB1B58">
        <w:rPr>
          <w:rFonts w:ascii="Times New Roman" w:hAnsi="Times New Roman" w:cs="Times New Roman"/>
          <w:sz w:val="28"/>
          <w:szCs w:val="28"/>
        </w:rPr>
        <w:t xml:space="preserve"> и </w:t>
      </w:r>
      <w:hyperlink r:id="rId16" w:history="1">
        <w:r w:rsidRPr="00BB1B58">
          <w:rPr>
            <w:rFonts w:ascii="Times New Roman" w:hAnsi="Times New Roman" w:cs="Times New Roman"/>
            <w:sz w:val="28"/>
            <w:szCs w:val="28"/>
          </w:rPr>
          <w:t>частью 12 статьи 66</w:t>
        </w:r>
      </w:hyperlink>
      <w:r w:rsidRPr="00BB1B58">
        <w:rPr>
          <w:rFonts w:ascii="Times New Roman" w:hAnsi="Times New Roman" w:cs="Times New Roman"/>
          <w:sz w:val="28"/>
          <w:szCs w:val="28"/>
        </w:rPr>
        <w:t xml:space="preserve"> Федерального закона № 248-ФЗ.».</w:t>
      </w:r>
    </w:p>
    <w:p w:rsidR="00A530E9" w:rsidRPr="00BB1B58" w:rsidRDefault="00A530E9" w:rsidP="00584E3F">
      <w:pPr>
        <w:ind w:right="-284" w:firstLine="708"/>
        <w:jc w:val="both"/>
        <w:rPr>
          <w:sz w:val="28"/>
          <w:szCs w:val="28"/>
        </w:rPr>
      </w:pPr>
      <w:r w:rsidRPr="00BB1B58">
        <w:rPr>
          <w:sz w:val="28"/>
          <w:szCs w:val="28"/>
        </w:rPr>
        <w:t>1.1</w:t>
      </w:r>
      <w:r w:rsidR="00CB5A83" w:rsidRPr="00BB1B58">
        <w:rPr>
          <w:sz w:val="28"/>
          <w:szCs w:val="28"/>
        </w:rPr>
        <w:t>2</w:t>
      </w:r>
      <w:r w:rsidRPr="00BB1B58">
        <w:rPr>
          <w:sz w:val="28"/>
          <w:szCs w:val="28"/>
        </w:rPr>
        <w:t>.</w:t>
      </w:r>
      <w:r w:rsidR="00CB5A83" w:rsidRPr="00BB1B58">
        <w:rPr>
          <w:sz w:val="28"/>
          <w:szCs w:val="28"/>
        </w:rPr>
        <w:t xml:space="preserve"> </w:t>
      </w:r>
      <w:r w:rsidRPr="00BB1B58">
        <w:rPr>
          <w:sz w:val="28"/>
          <w:szCs w:val="28"/>
        </w:rPr>
        <w:t>Пункт 3.4 раздела 3 приложения к решению изложить в новой редакции:</w:t>
      </w:r>
    </w:p>
    <w:p w:rsidR="00A530E9" w:rsidRPr="00BB1B58" w:rsidRDefault="00A530E9" w:rsidP="00584E3F">
      <w:pPr>
        <w:pStyle w:val="11"/>
        <w:tabs>
          <w:tab w:val="left" w:pos="1134"/>
        </w:tabs>
        <w:spacing w:after="0" w:line="240" w:lineRule="auto"/>
        <w:ind w:left="0" w:right="-284" w:firstLine="709"/>
        <w:jc w:val="both"/>
      </w:pPr>
      <w:r w:rsidRPr="00BB1B58">
        <w:t>«3.4.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 248-ФЗ.</w:t>
      </w:r>
    </w:p>
    <w:p w:rsidR="00A530E9" w:rsidRPr="00BB1B58" w:rsidRDefault="00A530E9" w:rsidP="00584E3F">
      <w:pPr>
        <w:pStyle w:val="11"/>
        <w:tabs>
          <w:tab w:val="left" w:pos="1134"/>
        </w:tabs>
        <w:spacing w:after="0" w:line="240" w:lineRule="auto"/>
        <w:ind w:left="0" w:right="-284" w:firstLine="709"/>
        <w:jc w:val="both"/>
      </w:pPr>
      <w:r w:rsidRPr="00BB1B58">
        <w:t>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A530E9" w:rsidRPr="00BB1B58" w:rsidRDefault="00A530E9" w:rsidP="00CB5A83">
      <w:pPr>
        <w:pStyle w:val="11"/>
        <w:numPr>
          <w:ilvl w:val="1"/>
          <w:numId w:val="10"/>
        </w:numPr>
        <w:tabs>
          <w:tab w:val="left" w:pos="1134"/>
        </w:tabs>
        <w:spacing w:after="0" w:line="240" w:lineRule="auto"/>
        <w:ind w:left="0" w:right="-284" w:firstLine="709"/>
        <w:jc w:val="both"/>
      </w:pPr>
      <w:r w:rsidRPr="00BB1B58">
        <w:t>Пункт 3.8 раздела 3 приложения к решению дополнить абзацами следующего содержания:</w:t>
      </w:r>
    </w:p>
    <w:p w:rsidR="00A530E9" w:rsidRPr="00BB1B58" w:rsidRDefault="00A530E9" w:rsidP="00584E3F">
      <w:pPr>
        <w:pStyle w:val="ConsPlusNormal"/>
        <w:ind w:right="-284" w:firstLine="709"/>
        <w:jc w:val="both"/>
        <w:rPr>
          <w:rFonts w:ascii="Times New Roman" w:hAnsi="Times New Roman" w:cs="Times New Roman"/>
          <w:color w:val="000000"/>
          <w:sz w:val="28"/>
          <w:szCs w:val="28"/>
        </w:rPr>
      </w:pPr>
      <w:r w:rsidRPr="00BB1B58">
        <w:rPr>
          <w:rFonts w:ascii="Times New Roman" w:hAnsi="Times New Roman" w:cs="Times New Roman"/>
          <w:color w:val="000000"/>
          <w:sz w:val="28"/>
          <w:szCs w:val="28"/>
        </w:rP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A530E9" w:rsidRPr="00BB1B58" w:rsidRDefault="00A530E9" w:rsidP="00584E3F">
      <w:pPr>
        <w:pStyle w:val="ConsPlusNormal"/>
        <w:ind w:right="-284" w:firstLine="709"/>
        <w:jc w:val="both"/>
        <w:rPr>
          <w:rFonts w:ascii="Times New Roman" w:hAnsi="Times New Roman" w:cs="Times New Roman"/>
          <w:color w:val="000000"/>
          <w:sz w:val="28"/>
          <w:szCs w:val="28"/>
        </w:rPr>
      </w:pPr>
      <w:r w:rsidRPr="00BB1B58">
        <w:rPr>
          <w:rFonts w:ascii="Times New Roman" w:hAnsi="Times New Roman" w:cs="Times New Roman"/>
          <w:color w:val="000000"/>
          <w:sz w:val="28"/>
          <w:szCs w:val="28"/>
        </w:rPr>
        <w:t>В отношении проведения контрольных мероприятий без взаимодействия не требуется принятие решения о проведении данного контрольного мероприятия.».</w:t>
      </w:r>
    </w:p>
    <w:p w:rsidR="00A530E9" w:rsidRPr="00BB1B58" w:rsidRDefault="00A530E9" w:rsidP="00584E3F">
      <w:pPr>
        <w:pStyle w:val="11"/>
        <w:tabs>
          <w:tab w:val="left" w:pos="1134"/>
        </w:tabs>
        <w:spacing w:after="0" w:line="240" w:lineRule="auto"/>
        <w:ind w:left="0" w:right="-284" w:firstLine="720"/>
        <w:jc w:val="both"/>
      </w:pPr>
      <w:r w:rsidRPr="00BB1B58">
        <w:rPr>
          <w:color w:val="000000"/>
        </w:rPr>
        <w:t xml:space="preserve"> </w:t>
      </w:r>
      <w:r w:rsidR="00CB5A83" w:rsidRPr="00BB1B58">
        <w:rPr>
          <w:color w:val="000000"/>
        </w:rPr>
        <w:t>1.14</w:t>
      </w:r>
      <w:r w:rsidRPr="00BB1B58">
        <w:rPr>
          <w:color w:val="000000"/>
        </w:rPr>
        <w:t xml:space="preserve">. </w:t>
      </w:r>
      <w:r w:rsidRPr="00BB1B58">
        <w:t>Пункт 3.14 раздела 3 приложения к решению дополнить абзацем следующего содержания:</w:t>
      </w:r>
    </w:p>
    <w:p w:rsidR="00A530E9" w:rsidRPr="00BB1B58" w:rsidRDefault="00A530E9" w:rsidP="00584E3F">
      <w:pPr>
        <w:pStyle w:val="ConsPlusNormal"/>
        <w:ind w:right="-284"/>
        <w:jc w:val="both"/>
        <w:rPr>
          <w:rFonts w:ascii="Times New Roman" w:hAnsi="Times New Roman" w:cs="Times New Roman"/>
          <w:color w:val="000000"/>
          <w:sz w:val="28"/>
          <w:szCs w:val="28"/>
        </w:rPr>
      </w:pPr>
      <w:r w:rsidRPr="00BB1B58">
        <w:rPr>
          <w:rFonts w:ascii="Times New Roman" w:hAnsi="Times New Roman" w:cs="Times New Roman"/>
          <w:color w:val="000000"/>
          <w:sz w:val="28"/>
          <w:szCs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инструментальные обследование, испытание; экспертиза,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 и пунктом 1.9 Положения.».</w:t>
      </w:r>
    </w:p>
    <w:p w:rsidR="00A530E9" w:rsidRPr="00BB1B58" w:rsidRDefault="00CB5A83" w:rsidP="00584E3F">
      <w:pPr>
        <w:ind w:right="-284" w:firstLine="709"/>
        <w:jc w:val="both"/>
        <w:rPr>
          <w:color w:val="000000"/>
          <w:sz w:val="28"/>
          <w:szCs w:val="28"/>
          <w:lang w:eastAsia="zh-CN"/>
        </w:rPr>
      </w:pPr>
      <w:r w:rsidRPr="00BB1B58">
        <w:rPr>
          <w:color w:val="000000"/>
          <w:sz w:val="28"/>
          <w:szCs w:val="28"/>
        </w:rPr>
        <w:t>1.15</w:t>
      </w:r>
      <w:r w:rsidR="00A530E9" w:rsidRPr="00BB1B58">
        <w:rPr>
          <w:color w:val="000000"/>
          <w:sz w:val="28"/>
          <w:szCs w:val="28"/>
        </w:rPr>
        <w:t xml:space="preserve">. Пункт 3.15 </w:t>
      </w:r>
      <w:r w:rsidR="00A530E9" w:rsidRPr="00BB1B58">
        <w:rPr>
          <w:sz w:val="28"/>
          <w:szCs w:val="28"/>
        </w:rPr>
        <w:t xml:space="preserve">раздела 3 приложения к решению </w:t>
      </w:r>
      <w:r w:rsidR="00A530E9" w:rsidRPr="00BB1B58">
        <w:rPr>
          <w:color w:val="000000"/>
          <w:sz w:val="28"/>
          <w:szCs w:val="28"/>
          <w:lang w:eastAsia="zh-CN"/>
        </w:rPr>
        <w:t>дополнить абзацем следующего содержания:</w:t>
      </w:r>
    </w:p>
    <w:p w:rsidR="00A530E9" w:rsidRPr="00BB1B58" w:rsidRDefault="00A530E9" w:rsidP="004C5B83">
      <w:pPr>
        <w:ind w:right="-284" w:firstLine="709"/>
        <w:jc w:val="both"/>
        <w:rPr>
          <w:color w:val="000000"/>
          <w:sz w:val="28"/>
          <w:szCs w:val="28"/>
        </w:rPr>
      </w:pPr>
      <w:r w:rsidRPr="00BB1B58">
        <w:rPr>
          <w:color w:val="000000"/>
          <w:sz w:val="28"/>
          <w:szCs w:val="28"/>
        </w:rPr>
        <w:lastRenderedPageBreak/>
        <w:t>«В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пункте 3.2 положения, указанные акты и (или) предписания подлежат учету в Едином реестре контрольных (надзорных) мероприятий.».</w:t>
      </w:r>
    </w:p>
    <w:p w:rsidR="00A530E9" w:rsidRPr="00BB1B58" w:rsidRDefault="00CB5A83" w:rsidP="00584E3F">
      <w:pPr>
        <w:ind w:right="-284" w:firstLine="709"/>
        <w:jc w:val="both"/>
        <w:rPr>
          <w:sz w:val="28"/>
          <w:szCs w:val="28"/>
          <w:lang w:eastAsia="en-US"/>
        </w:rPr>
      </w:pPr>
      <w:r w:rsidRPr="00BB1B58">
        <w:rPr>
          <w:sz w:val="28"/>
          <w:szCs w:val="28"/>
          <w:lang w:eastAsia="en-US"/>
        </w:rPr>
        <w:t>1.16</w:t>
      </w:r>
      <w:r w:rsidR="00A530E9" w:rsidRPr="00BB1B58">
        <w:rPr>
          <w:sz w:val="28"/>
          <w:szCs w:val="28"/>
          <w:lang w:eastAsia="en-US"/>
        </w:rPr>
        <w:t>. Пункт 3.17 раздела 3 приложения к решению изложить в следующей редакции:</w:t>
      </w:r>
    </w:p>
    <w:p w:rsidR="00A530E9" w:rsidRPr="00BB1B58" w:rsidRDefault="004C5B83" w:rsidP="00584E3F">
      <w:pPr>
        <w:pStyle w:val="11"/>
        <w:tabs>
          <w:tab w:val="left" w:pos="1134"/>
        </w:tabs>
        <w:spacing w:after="0" w:line="240" w:lineRule="auto"/>
        <w:ind w:left="0" w:right="-284" w:firstLine="709"/>
        <w:jc w:val="both"/>
      </w:pPr>
      <w:r w:rsidRPr="00BB1B58">
        <w:t xml:space="preserve"> </w:t>
      </w:r>
      <w:r w:rsidR="00A530E9" w:rsidRPr="00BB1B58">
        <w:t>«3.17.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пунктом 3.14 Положения контролируемое лицо не подписывает акт и считается получившим акт в случае его размещения в едином реестре контрольных мероприятий и получения уведомления об этом в порядке, предусмотренном пунктом 2 части 5 статьи 21 Федерального закона № 248-ФЗ.».</w:t>
      </w:r>
    </w:p>
    <w:p w:rsidR="00A530E9" w:rsidRPr="00BB1B58" w:rsidRDefault="004C5B83" w:rsidP="00584E3F">
      <w:pPr>
        <w:tabs>
          <w:tab w:val="left" w:pos="0"/>
        </w:tabs>
        <w:ind w:right="-284" w:firstLine="540"/>
        <w:jc w:val="both"/>
        <w:rPr>
          <w:sz w:val="28"/>
          <w:szCs w:val="28"/>
        </w:rPr>
      </w:pPr>
      <w:r w:rsidRPr="00BB1B58">
        <w:rPr>
          <w:sz w:val="28"/>
          <w:szCs w:val="28"/>
        </w:rPr>
        <w:t>1.1</w:t>
      </w:r>
      <w:r w:rsidR="00CB5A83" w:rsidRPr="00BB1B58">
        <w:rPr>
          <w:sz w:val="28"/>
          <w:szCs w:val="28"/>
        </w:rPr>
        <w:t>7</w:t>
      </w:r>
      <w:r w:rsidR="00A530E9" w:rsidRPr="00BB1B58">
        <w:rPr>
          <w:sz w:val="28"/>
          <w:szCs w:val="28"/>
        </w:rPr>
        <w:t>.  Подпункт 1 пункта 3.19 раздел 3 приложения к решению изложить в новой редакции:</w:t>
      </w:r>
    </w:p>
    <w:p w:rsidR="00A530E9" w:rsidRPr="00BB1B58" w:rsidRDefault="00A530E9" w:rsidP="00584E3F">
      <w:pPr>
        <w:widowControl w:val="0"/>
        <w:autoSpaceDE w:val="0"/>
        <w:ind w:right="-284" w:firstLine="709"/>
        <w:jc w:val="both"/>
        <w:rPr>
          <w:color w:val="000000"/>
          <w:sz w:val="28"/>
          <w:szCs w:val="28"/>
          <w:lang w:eastAsia="zh-CN"/>
        </w:rPr>
      </w:pPr>
      <w:r w:rsidRPr="00BB1B58">
        <w:rPr>
          <w:color w:val="000000"/>
          <w:sz w:val="28"/>
          <w:szCs w:val="28"/>
          <w:lang w:eastAsia="zh-CN"/>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r w:rsidRPr="00BB1B58">
        <w:rPr>
          <w:rFonts w:ascii="Arial" w:hAnsi="Arial" w:cs="Arial"/>
          <w:sz w:val="28"/>
          <w:szCs w:val="28"/>
          <w:lang w:eastAsia="zh-CN"/>
        </w:rPr>
        <w:t xml:space="preserve"> </w:t>
      </w:r>
      <w:r w:rsidRPr="00BB1B58">
        <w:rPr>
          <w:color w:val="000000"/>
          <w:sz w:val="28"/>
          <w:szCs w:val="28"/>
          <w:lang w:eastAsia="zh-CN"/>
        </w:rPr>
        <w:t>а также других мероприятий, предусмотренных федеральным законом о виде контроля;».</w:t>
      </w:r>
    </w:p>
    <w:p w:rsidR="00A530E9" w:rsidRPr="00BB1B58" w:rsidRDefault="004C5B83" w:rsidP="00584E3F">
      <w:pPr>
        <w:widowControl w:val="0"/>
        <w:ind w:right="-284" w:firstLine="709"/>
        <w:jc w:val="both"/>
        <w:rPr>
          <w:sz w:val="28"/>
          <w:szCs w:val="28"/>
        </w:rPr>
      </w:pPr>
      <w:r w:rsidRPr="00BB1B58">
        <w:rPr>
          <w:sz w:val="28"/>
          <w:szCs w:val="28"/>
        </w:rPr>
        <w:t>1.1</w:t>
      </w:r>
      <w:r w:rsidR="00CB5A83" w:rsidRPr="00BB1B58">
        <w:rPr>
          <w:sz w:val="28"/>
          <w:szCs w:val="28"/>
        </w:rPr>
        <w:t>8</w:t>
      </w:r>
      <w:r w:rsidR="00A530E9" w:rsidRPr="00BB1B58">
        <w:rPr>
          <w:sz w:val="28"/>
          <w:szCs w:val="28"/>
        </w:rPr>
        <w:t>. Раздел 3 приложения к решению дополнить пунктами 3.21 и 3.22 следующего содержания:</w:t>
      </w:r>
    </w:p>
    <w:p w:rsidR="00A530E9" w:rsidRPr="00BB1B58" w:rsidRDefault="00A530E9" w:rsidP="00584E3F">
      <w:pPr>
        <w:widowControl w:val="0"/>
        <w:autoSpaceDE w:val="0"/>
        <w:autoSpaceDN w:val="0"/>
        <w:adjustRightInd w:val="0"/>
        <w:ind w:right="-284" w:firstLine="709"/>
        <w:jc w:val="both"/>
        <w:rPr>
          <w:sz w:val="28"/>
          <w:szCs w:val="28"/>
        </w:rPr>
      </w:pPr>
      <w:r w:rsidRPr="00BB1B58">
        <w:rPr>
          <w:sz w:val="28"/>
          <w:szCs w:val="28"/>
        </w:rPr>
        <w:t>«3.21. Выдача предписания об устранении выявленных нарушений обязательных требований.</w:t>
      </w:r>
    </w:p>
    <w:p w:rsidR="00A530E9" w:rsidRPr="00BB1B58" w:rsidRDefault="00A530E9" w:rsidP="00584E3F">
      <w:pPr>
        <w:widowControl w:val="0"/>
        <w:autoSpaceDE w:val="0"/>
        <w:autoSpaceDN w:val="0"/>
        <w:adjustRightInd w:val="0"/>
        <w:ind w:right="-284" w:firstLine="709"/>
        <w:jc w:val="both"/>
        <w:rPr>
          <w:sz w:val="28"/>
          <w:szCs w:val="28"/>
        </w:rPr>
      </w:pPr>
      <w:r w:rsidRPr="00BB1B58">
        <w:rPr>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A530E9" w:rsidRPr="00BB1B58" w:rsidRDefault="00A530E9" w:rsidP="00584E3F">
      <w:pPr>
        <w:widowControl w:val="0"/>
        <w:autoSpaceDE w:val="0"/>
        <w:autoSpaceDN w:val="0"/>
        <w:adjustRightInd w:val="0"/>
        <w:ind w:right="-284" w:firstLine="709"/>
        <w:jc w:val="both"/>
        <w:rPr>
          <w:sz w:val="28"/>
          <w:szCs w:val="28"/>
        </w:rPr>
      </w:pPr>
      <w:r w:rsidRPr="00BB1B58">
        <w:rPr>
          <w:sz w:val="28"/>
          <w:szCs w:val="28"/>
        </w:rPr>
        <w:t>Контрольный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rsidR="00A530E9" w:rsidRPr="00BB1B58" w:rsidRDefault="00A530E9" w:rsidP="00584E3F">
      <w:pPr>
        <w:autoSpaceDE w:val="0"/>
        <w:autoSpaceDN w:val="0"/>
        <w:adjustRightInd w:val="0"/>
        <w:ind w:right="-284" w:firstLine="709"/>
        <w:jc w:val="both"/>
        <w:rPr>
          <w:sz w:val="28"/>
          <w:szCs w:val="28"/>
        </w:rPr>
      </w:pPr>
      <w:r w:rsidRPr="00BB1B58">
        <w:rPr>
          <w:sz w:val="28"/>
          <w:szCs w:val="28"/>
        </w:rPr>
        <w:t>3.22.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rsidR="00A530E9" w:rsidRPr="00BB1B58" w:rsidRDefault="00A530E9" w:rsidP="00584E3F">
      <w:pPr>
        <w:autoSpaceDE w:val="0"/>
        <w:autoSpaceDN w:val="0"/>
        <w:adjustRightInd w:val="0"/>
        <w:ind w:right="-284" w:firstLine="709"/>
        <w:jc w:val="both"/>
        <w:rPr>
          <w:sz w:val="28"/>
          <w:szCs w:val="28"/>
        </w:rPr>
      </w:pPr>
      <w:r w:rsidRPr="00BB1B58">
        <w:rPr>
          <w:sz w:val="28"/>
          <w:szCs w:val="28"/>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A530E9" w:rsidRPr="00BB1B58" w:rsidRDefault="00A530E9" w:rsidP="00584E3F">
      <w:pPr>
        <w:autoSpaceDE w:val="0"/>
        <w:autoSpaceDN w:val="0"/>
        <w:adjustRightInd w:val="0"/>
        <w:ind w:right="-284" w:firstLine="709"/>
        <w:jc w:val="both"/>
        <w:rPr>
          <w:sz w:val="28"/>
          <w:szCs w:val="28"/>
        </w:rPr>
      </w:pPr>
      <w:r w:rsidRPr="00BB1B58">
        <w:rPr>
          <w:sz w:val="28"/>
          <w:szCs w:val="28"/>
        </w:rPr>
        <w:t xml:space="preserve">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w:t>
      </w:r>
      <w:r w:rsidRPr="00BB1B58">
        <w:rPr>
          <w:sz w:val="28"/>
          <w:szCs w:val="28"/>
        </w:rPr>
        <w:lastRenderedPageBreak/>
        <w:t>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A530E9" w:rsidRPr="00BB1B58" w:rsidRDefault="00A530E9" w:rsidP="00584E3F">
      <w:pPr>
        <w:ind w:right="-284" w:firstLine="709"/>
        <w:jc w:val="both"/>
        <w:rPr>
          <w:sz w:val="28"/>
          <w:szCs w:val="28"/>
        </w:rPr>
      </w:pPr>
      <w:r w:rsidRPr="00BB1B58">
        <w:rPr>
          <w:sz w:val="28"/>
          <w:szCs w:val="28"/>
        </w:rPr>
        <w:t xml:space="preserve">2. Заместителю главы Поселкового сельского поселения </w:t>
      </w:r>
      <w:proofErr w:type="spellStart"/>
      <w:r w:rsidRPr="00BB1B58">
        <w:rPr>
          <w:sz w:val="28"/>
          <w:szCs w:val="28"/>
        </w:rPr>
        <w:t>Тимашевского</w:t>
      </w:r>
      <w:proofErr w:type="spellEnd"/>
      <w:r w:rsidRPr="00BB1B58">
        <w:rPr>
          <w:sz w:val="28"/>
          <w:szCs w:val="28"/>
        </w:rPr>
        <w:t xml:space="preserve"> муниципального района Краснодарского края Ляшко Н.М. обнародовать настоящее </w:t>
      </w:r>
      <w:proofErr w:type="gramStart"/>
      <w:r w:rsidRPr="00BB1B58">
        <w:rPr>
          <w:sz w:val="28"/>
          <w:szCs w:val="28"/>
        </w:rPr>
        <w:t>решение  путем</w:t>
      </w:r>
      <w:proofErr w:type="gramEnd"/>
      <w:r w:rsidRPr="00BB1B58">
        <w:rPr>
          <w:sz w:val="28"/>
          <w:szCs w:val="28"/>
        </w:rPr>
        <w:t xml:space="preserve"> официального опубликования  на официальном сайте администрации Поселкового сельского поселения </w:t>
      </w:r>
      <w:proofErr w:type="spellStart"/>
      <w:r w:rsidRPr="00BB1B58">
        <w:rPr>
          <w:sz w:val="28"/>
          <w:szCs w:val="28"/>
        </w:rPr>
        <w:t>Тимашевского</w:t>
      </w:r>
      <w:proofErr w:type="spellEnd"/>
      <w:r w:rsidRPr="00BB1B58">
        <w:rPr>
          <w:sz w:val="28"/>
          <w:szCs w:val="28"/>
        </w:rPr>
        <w:t xml:space="preserve"> муниципального района Краснодарского края в информационно - телекоммуникационной сети «Интернет» https://</w:t>
      </w:r>
      <w:r w:rsidRPr="00BB1B58">
        <w:rPr>
          <w:sz w:val="28"/>
          <w:szCs w:val="28"/>
          <w:lang w:val="en-US"/>
        </w:rPr>
        <w:t>www</w:t>
      </w:r>
      <w:r w:rsidRPr="00BB1B58">
        <w:rPr>
          <w:sz w:val="28"/>
          <w:szCs w:val="28"/>
        </w:rPr>
        <w:t>/</w:t>
      </w:r>
      <w:proofErr w:type="spellStart"/>
      <w:r w:rsidRPr="00BB1B58">
        <w:rPr>
          <w:sz w:val="28"/>
          <w:szCs w:val="28"/>
        </w:rPr>
        <w:t>поселковое.рф</w:t>
      </w:r>
      <w:proofErr w:type="spellEnd"/>
      <w:r w:rsidRPr="00BB1B58">
        <w:rPr>
          <w:sz w:val="28"/>
          <w:szCs w:val="28"/>
        </w:rPr>
        <w:t>.</w:t>
      </w:r>
    </w:p>
    <w:p w:rsidR="00A530E9" w:rsidRPr="00BB1B58" w:rsidRDefault="00A530E9" w:rsidP="00584E3F">
      <w:pPr>
        <w:pStyle w:val="ab"/>
        <w:tabs>
          <w:tab w:val="left" w:pos="851"/>
        </w:tabs>
        <w:spacing w:after="0"/>
        <w:ind w:right="-284"/>
        <w:jc w:val="both"/>
        <w:rPr>
          <w:sz w:val="28"/>
          <w:szCs w:val="28"/>
        </w:rPr>
      </w:pPr>
      <w:r w:rsidRPr="00BB1B58">
        <w:rPr>
          <w:sz w:val="28"/>
          <w:szCs w:val="28"/>
        </w:rPr>
        <w:t xml:space="preserve">          3. Решение вступает в силу после официального обнародования.</w:t>
      </w:r>
    </w:p>
    <w:p w:rsidR="009914D1" w:rsidRPr="00BB1B58" w:rsidRDefault="009914D1" w:rsidP="00584E3F">
      <w:pPr>
        <w:pStyle w:val="ConsTitle"/>
        <w:widowControl/>
        <w:ind w:right="-284"/>
        <w:jc w:val="both"/>
        <w:rPr>
          <w:rFonts w:ascii="Times New Roman" w:hAnsi="Times New Roman" w:cs="Times New Roman"/>
          <w:sz w:val="28"/>
          <w:szCs w:val="28"/>
        </w:rPr>
      </w:pPr>
    </w:p>
    <w:p w:rsidR="00A530E9" w:rsidRPr="00BB1B58" w:rsidRDefault="00A530E9" w:rsidP="00584E3F">
      <w:pPr>
        <w:pStyle w:val="ConsTitle"/>
        <w:widowControl/>
        <w:ind w:right="-284"/>
        <w:jc w:val="both"/>
        <w:rPr>
          <w:rFonts w:ascii="Times New Roman" w:hAnsi="Times New Roman" w:cs="Times New Roman"/>
          <w:sz w:val="28"/>
          <w:szCs w:val="28"/>
        </w:rPr>
      </w:pPr>
    </w:p>
    <w:p w:rsidR="00A530E9" w:rsidRPr="00BB1B58" w:rsidRDefault="00A530E9" w:rsidP="00584E3F">
      <w:pPr>
        <w:pStyle w:val="ConsTitle"/>
        <w:widowControl/>
        <w:ind w:right="-284"/>
        <w:jc w:val="both"/>
        <w:rPr>
          <w:rFonts w:ascii="Times New Roman" w:hAnsi="Times New Roman" w:cs="Times New Roman"/>
          <w:sz w:val="28"/>
          <w:szCs w:val="28"/>
        </w:rPr>
      </w:pPr>
    </w:p>
    <w:p w:rsidR="009914D1" w:rsidRPr="00BB1B58" w:rsidRDefault="009914D1" w:rsidP="00584E3F">
      <w:pPr>
        <w:pStyle w:val="ConsTitle"/>
        <w:widowControl/>
        <w:ind w:right="-284"/>
        <w:jc w:val="both"/>
        <w:rPr>
          <w:rFonts w:ascii="Times New Roman" w:hAnsi="Times New Roman" w:cs="Times New Roman"/>
          <w:b w:val="0"/>
          <w:sz w:val="28"/>
          <w:szCs w:val="28"/>
        </w:rPr>
      </w:pPr>
      <w:r w:rsidRPr="00BB1B58">
        <w:rPr>
          <w:rFonts w:ascii="Times New Roman" w:hAnsi="Times New Roman" w:cs="Times New Roman"/>
          <w:b w:val="0"/>
          <w:sz w:val="28"/>
          <w:szCs w:val="28"/>
        </w:rPr>
        <w:t xml:space="preserve">Глава Поселкового сельского </w:t>
      </w:r>
    </w:p>
    <w:p w:rsidR="009914D1" w:rsidRPr="00EB7BB7" w:rsidRDefault="009914D1" w:rsidP="00584E3F">
      <w:pPr>
        <w:pStyle w:val="ConsTitle"/>
        <w:widowControl/>
        <w:ind w:right="-284"/>
        <w:jc w:val="both"/>
        <w:rPr>
          <w:rFonts w:ascii="Times New Roman" w:hAnsi="Times New Roman" w:cs="Times New Roman"/>
          <w:b w:val="0"/>
          <w:sz w:val="28"/>
          <w:szCs w:val="28"/>
        </w:rPr>
      </w:pPr>
      <w:r w:rsidRPr="00BB1B58">
        <w:rPr>
          <w:rFonts w:ascii="Times New Roman" w:hAnsi="Times New Roman" w:cs="Times New Roman"/>
          <w:b w:val="0"/>
          <w:sz w:val="28"/>
          <w:szCs w:val="28"/>
        </w:rPr>
        <w:t xml:space="preserve">поселения </w:t>
      </w:r>
      <w:proofErr w:type="spellStart"/>
      <w:r w:rsidRPr="00BB1B58">
        <w:rPr>
          <w:rFonts w:ascii="Times New Roman" w:hAnsi="Times New Roman" w:cs="Times New Roman"/>
          <w:b w:val="0"/>
          <w:sz w:val="28"/>
          <w:szCs w:val="28"/>
        </w:rPr>
        <w:t>Тимашевского</w:t>
      </w:r>
      <w:proofErr w:type="spellEnd"/>
      <w:r w:rsidRPr="00BB1B58">
        <w:rPr>
          <w:rFonts w:ascii="Times New Roman" w:hAnsi="Times New Roman" w:cs="Times New Roman"/>
          <w:b w:val="0"/>
          <w:sz w:val="28"/>
          <w:szCs w:val="28"/>
        </w:rPr>
        <w:t xml:space="preserve"> района                                                               Т.Д. Корж</w:t>
      </w:r>
    </w:p>
    <w:p w:rsidR="009914D1" w:rsidRPr="00EB7BB7"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9914D1" w:rsidRDefault="009914D1" w:rsidP="009914D1">
      <w:pPr>
        <w:pStyle w:val="ConsPlusNormal"/>
        <w:ind w:right="-141" w:firstLine="0"/>
        <w:rPr>
          <w:rFonts w:ascii="Times New Roman" w:hAnsi="Times New Roman" w:cs="Times New Roman"/>
          <w:color w:val="000000"/>
          <w:sz w:val="28"/>
          <w:szCs w:val="28"/>
        </w:rPr>
      </w:pPr>
    </w:p>
    <w:p w:rsidR="00584E3F" w:rsidRDefault="00584E3F" w:rsidP="009914D1">
      <w:pPr>
        <w:pStyle w:val="ConsPlusNormal"/>
        <w:ind w:right="-141" w:firstLine="0"/>
        <w:rPr>
          <w:rFonts w:ascii="Times New Roman" w:hAnsi="Times New Roman" w:cs="Times New Roman"/>
          <w:color w:val="000000"/>
          <w:sz w:val="28"/>
          <w:szCs w:val="28"/>
        </w:rPr>
      </w:pPr>
    </w:p>
    <w:p w:rsidR="00584E3F" w:rsidRDefault="00584E3F" w:rsidP="009914D1">
      <w:pPr>
        <w:pStyle w:val="ConsPlusNormal"/>
        <w:ind w:right="-141" w:firstLine="0"/>
        <w:rPr>
          <w:rFonts w:ascii="Times New Roman" w:hAnsi="Times New Roman" w:cs="Times New Roman"/>
          <w:color w:val="000000"/>
          <w:sz w:val="28"/>
          <w:szCs w:val="28"/>
        </w:rPr>
      </w:pPr>
    </w:p>
    <w:p w:rsidR="00584E3F" w:rsidRDefault="00584E3F" w:rsidP="009914D1">
      <w:pPr>
        <w:pStyle w:val="ConsPlusNormal"/>
        <w:ind w:right="-141" w:firstLine="0"/>
        <w:rPr>
          <w:rFonts w:ascii="Times New Roman" w:hAnsi="Times New Roman" w:cs="Times New Roman"/>
          <w:color w:val="000000"/>
          <w:sz w:val="28"/>
          <w:szCs w:val="28"/>
        </w:rPr>
      </w:pPr>
    </w:p>
    <w:p w:rsidR="00584E3F" w:rsidRDefault="00584E3F" w:rsidP="009914D1">
      <w:pPr>
        <w:pStyle w:val="ConsPlusNormal"/>
        <w:ind w:right="-141" w:firstLine="0"/>
        <w:rPr>
          <w:rFonts w:ascii="Times New Roman" w:hAnsi="Times New Roman" w:cs="Times New Roman"/>
          <w:color w:val="000000"/>
          <w:sz w:val="28"/>
          <w:szCs w:val="28"/>
        </w:rPr>
      </w:pPr>
    </w:p>
    <w:p w:rsidR="00584E3F" w:rsidRDefault="00584E3F" w:rsidP="009914D1">
      <w:pPr>
        <w:pStyle w:val="ConsPlusNormal"/>
        <w:ind w:right="-141" w:firstLine="0"/>
        <w:rPr>
          <w:rFonts w:ascii="Times New Roman" w:hAnsi="Times New Roman" w:cs="Times New Roman"/>
          <w:color w:val="000000"/>
          <w:sz w:val="28"/>
          <w:szCs w:val="28"/>
        </w:rPr>
      </w:pPr>
    </w:p>
    <w:p w:rsidR="009914D1" w:rsidRPr="00EB7BB7" w:rsidRDefault="009914D1" w:rsidP="009914D1">
      <w:pPr>
        <w:pStyle w:val="ConsPlusNormal"/>
        <w:ind w:right="-141" w:firstLine="0"/>
        <w:rPr>
          <w:rFonts w:ascii="Times New Roman" w:hAnsi="Times New Roman" w:cs="Times New Roman"/>
          <w:color w:val="000000"/>
          <w:sz w:val="28"/>
          <w:szCs w:val="28"/>
        </w:rPr>
      </w:pPr>
    </w:p>
    <w:sectPr w:rsidR="009914D1" w:rsidRPr="00EB7BB7" w:rsidSect="00BB1B58">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A93" w:rsidRDefault="00CB0A93" w:rsidP="00BB1B58">
      <w:r>
        <w:separator/>
      </w:r>
    </w:p>
  </w:endnote>
  <w:endnote w:type="continuationSeparator" w:id="0">
    <w:p w:rsidR="00CB0A93" w:rsidRDefault="00CB0A93" w:rsidP="00BB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A93" w:rsidRDefault="00CB0A93" w:rsidP="00BB1B58">
      <w:r>
        <w:separator/>
      </w:r>
    </w:p>
  </w:footnote>
  <w:footnote w:type="continuationSeparator" w:id="0">
    <w:p w:rsidR="00CB0A93" w:rsidRDefault="00CB0A93" w:rsidP="00BB1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142396"/>
      <w:docPartObj>
        <w:docPartGallery w:val="Page Numbers (Top of Page)"/>
        <w:docPartUnique/>
      </w:docPartObj>
    </w:sdtPr>
    <w:sdtEndPr/>
    <w:sdtContent>
      <w:p w:rsidR="00BB1B58" w:rsidRDefault="00BB1B58">
        <w:pPr>
          <w:pStyle w:val="ad"/>
          <w:jc w:val="center"/>
        </w:pPr>
        <w:r>
          <w:fldChar w:fldCharType="begin"/>
        </w:r>
        <w:r>
          <w:instrText>PAGE   \* MERGEFORMAT</w:instrText>
        </w:r>
        <w:r>
          <w:fldChar w:fldCharType="separate"/>
        </w:r>
        <w:r w:rsidR="00C947E3">
          <w:rPr>
            <w:noProof/>
          </w:rPr>
          <w:t>12</w:t>
        </w:r>
        <w:r>
          <w:fldChar w:fldCharType="end"/>
        </w:r>
      </w:p>
    </w:sdtContent>
  </w:sdt>
  <w:p w:rsidR="00BB1B58" w:rsidRDefault="00BB1B5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42F6"/>
    <w:multiLevelType w:val="multilevel"/>
    <w:tmpl w:val="394EF78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2ED494E"/>
    <w:multiLevelType w:val="multilevel"/>
    <w:tmpl w:val="ED82344A"/>
    <w:lvl w:ilvl="0">
      <w:start w:val="2"/>
      <w:numFmt w:val="decimal"/>
      <w:lvlText w:val="%1."/>
      <w:lvlJc w:val="left"/>
      <w:pPr>
        <w:ind w:left="810" w:hanging="810"/>
      </w:pPr>
      <w:rPr>
        <w:rFonts w:cs="Times New Roman" w:hint="default"/>
        <w:color w:val="auto"/>
      </w:rPr>
    </w:lvl>
    <w:lvl w:ilvl="1">
      <w:start w:val="11"/>
      <w:numFmt w:val="decimal"/>
      <w:lvlText w:val="%1.%2."/>
      <w:lvlJc w:val="left"/>
      <w:pPr>
        <w:ind w:left="810" w:hanging="810"/>
      </w:pPr>
      <w:rPr>
        <w:rFonts w:cs="Times New Roman" w:hint="default"/>
        <w:color w:val="auto"/>
      </w:rPr>
    </w:lvl>
    <w:lvl w:ilvl="2">
      <w:start w:val="1"/>
      <w:numFmt w:val="decimal"/>
      <w:lvlText w:val="%1.%2.%3."/>
      <w:lvlJc w:val="left"/>
      <w:pPr>
        <w:ind w:left="810" w:hanging="810"/>
      </w:pPr>
      <w:rPr>
        <w:rFonts w:cs="Times New Roman" w:hint="default"/>
        <w:strike w:val="0"/>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2" w15:restartNumberingAfterBreak="0">
    <w:nsid w:val="337F5C28"/>
    <w:multiLevelType w:val="multilevel"/>
    <w:tmpl w:val="43D80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001D4F"/>
    <w:multiLevelType w:val="multilevel"/>
    <w:tmpl w:val="4C108FD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03E1853"/>
    <w:multiLevelType w:val="hybridMultilevel"/>
    <w:tmpl w:val="CE427912"/>
    <w:lvl w:ilvl="0" w:tplc="ADA8BC5C">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0760D21"/>
    <w:multiLevelType w:val="multilevel"/>
    <w:tmpl w:val="B0180BD8"/>
    <w:lvl w:ilvl="0">
      <w:start w:val="1"/>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14E5E2C"/>
    <w:multiLevelType w:val="multilevel"/>
    <w:tmpl w:val="30382EAE"/>
    <w:lvl w:ilvl="0">
      <w:start w:val="1"/>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7667"/>
        </w:tabs>
        <w:ind w:left="7667" w:hanging="720"/>
      </w:pPr>
      <w:rPr>
        <w:rFonts w:cs="Times New Roman" w:hint="default"/>
      </w:rPr>
    </w:lvl>
    <w:lvl w:ilvl="2">
      <w:start w:val="1"/>
      <w:numFmt w:val="decimal"/>
      <w:lvlText w:val="%1.%2.%3."/>
      <w:lvlJc w:val="left"/>
      <w:pPr>
        <w:tabs>
          <w:tab w:val="num" w:pos="14614"/>
        </w:tabs>
        <w:ind w:left="14614" w:hanging="720"/>
      </w:pPr>
      <w:rPr>
        <w:rFonts w:cs="Times New Roman" w:hint="default"/>
      </w:rPr>
    </w:lvl>
    <w:lvl w:ilvl="3">
      <w:start w:val="1"/>
      <w:numFmt w:val="decimal"/>
      <w:lvlText w:val="%1.%2.%3.%4."/>
      <w:lvlJc w:val="left"/>
      <w:pPr>
        <w:tabs>
          <w:tab w:val="num" w:pos="21921"/>
        </w:tabs>
        <w:ind w:left="21921" w:hanging="1080"/>
      </w:pPr>
      <w:rPr>
        <w:rFonts w:cs="Times New Roman" w:hint="default"/>
      </w:rPr>
    </w:lvl>
    <w:lvl w:ilvl="4">
      <w:start w:val="1"/>
      <w:numFmt w:val="decimal"/>
      <w:lvlText w:val="%1.%2.%3.%4.%5."/>
      <w:lvlJc w:val="left"/>
      <w:pPr>
        <w:tabs>
          <w:tab w:val="num" w:pos="28868"/>
        </w:tabs>
        <w:ind w:left="28868" w:hanging="1080"/>
      </w:pPr>
      <w:rPr>
        <w:rFonts w:cs="Times New Roman" w:hint="default"/>
      </w:rPr>
    </w:lvl>
    <w:lvl w:ilvl="5">
      <w:start w:val="1"/>
      <w:numFmt w:val="decimal"/>
      <w:lvlText w:val="%1.%2.%3.%4.%5.%6."/>
      <w:lvlJc w:val="left"/>
      <w:pPr>
        <w:tabs>
          <w:tab w:val="num" w:pos="-29361"/>
        </w:tabs>
        <w:ind w:left="-29361" w:hanging="1440"/>
      </w:pPr>
      <w:rPr>
        <w:rFonts w:cs="Times New Roman" w:hint="default"/>
      </w:rPr>
    </w:lvl>
    <w:lvl w:ilvl="6">
      <w:start w:val="1"/>
      <w:numFmt w:val="decimal"/>
      <w:lvlText w:val="%1.%2.%3.%4.%5.%6.%7."/>
      <w:lvlJc w:val="left"/>
      <w:pPr>
        <w:tabs>
          <w:tab w:val="num" w:pos="-22054"/>
        </w:tabs>
        <w:ind w:left="-22054" w:hanging="1800"/>
      </w:pPr>
      <w:rPr>
        <w:rFonts w:cs="Times New Roman" w:hint="default"/>
      </w:rPr>
    </w:lvl>
    <w:lvl w:ilvl="7">
      <w:start w:val="1"/>
      <w:numFmt w:val="decimal"/>
      <w:lvlText w:val="%1.%2.%3.%4.%5.%6.%7.%8."/>
      <w:lvlJc w:val="left"/>
      <w:pPr>
        <w:tabs>
          <w:tab w:val="num" w:pos="-15107"/>
        </w:tabs>
        <w:ind w:left="-15107"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7" w15:restartNumberingAfterBreak="0">
    <w:nsid w:val="6A1577A4"/>
    <w:multiLevelType w:val="multilevel"/>
    <w:tmpl w:val="63CE2C1C"/>
    <w:lvl w:ilvl="0">
      <w:start w:val="1"/>
      <w:numFmt w:val="decimal"/>
      <w:lvlText w:val="%1."/>
      <w:lvlJc w:val="left"/>
      <w:pPr>
        <w:ind w:left="720" w:hanging="360"/>
      </w:pPr>
      <w:rPr>
        <w:rFonts w:hint="default"/>
      </w:rPr>
    </w:lvl>
    <w:lvl w:ilvl="1">
      <w:start w:val="1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strike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A7C6F68"/>
    <w:multiLevelType w:val="hybridMultilevel"/>
    <w:tmpl w:val="35624958"/>
    <w:lvl w:ilvl="0" w:tplc="93664AD4">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E06EDD"/>
    <w:multiLevelType w:val="multilevel"/>
    <w:tmpl w:val="DCEC0AB0"/>
    <w:lvl w:ilvl="0">
      <w:start w:val="1"/>
      <w:numFmt w:val="decimal"/>
      <w:lvlText w:val="%1."/>
      <w:lvlJc w:val="left"/>
      <w:pPr>
        <w:tabs>
          <w:tab w:val="num" w:pos="1470"/>
        </w:tabs>
        <w:ind w:left="1470" w:hanging="570"/>
      </w:pPr>
      <w:rPr>
        <w:rFonts w:cs="Times New Roman" w:hint="default"/>
      </w:rPr>
    </w:lvl>
    <w:lvl w:ilvl="1">
      <w:start w:val="1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4"/>
  </w:num>
  <w:num w:numId="2">
    <w:abstractNumId w:val="2"/>
  </w:num>
  <w:num w:numId="3">
    <w:abstractNumId w:val="8"/>
  </w:num>
  <w:num w:numId="4">
    <w:abstractNumId w:val="7"/>
  </w:num>
  <w:num w:numId="5">
    <w:abstractNumId w:val="1"/>
  </w:num>
  <w:num w:numId="6">
    <w:abstractNumId w:val="6"/>
  </w:num>
  <w:num w:numId="7">
    <w:abstractNumId w:val="9"/>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066"/>
    <w:rsid w:val="001776BE"/>
    <w:rsid w:val="002A4B7F"/>
    <w:rsid w:val="00336B22"/>
    <w:rsid w:val="00464C1B"/>
    <w:rsid w:val="00490C5B"/>
    <w:rsid w:val="004C5B83"/>
    <w:rsid w:val="004E1066"/>
    <w:rsid w:val="00584E3F"/>
    <w:rsid w:val="006C2719"/>
    <w:rsid w:val="00717AD7"/>
    <w:rsid w:val="007C6750"/>
    <w:rsid w:val="009914D1"/>
    <w:rsid w:val="00A530E9"/>
    <w:rsid w:val="00A84936"/>
    <w:rsid w:val="00B3036F"/>
    <w:rsid w:val="00BB1B58"/>
    <w:rsid w:val="00C413A6"/>
    <w:rsid w:val="00C93BE1"/>
    <w:rsid w:val="00C947E3"/>
    <w:rsid w:val="00CB0A93"/>
    <w:rsid w:val="00CB5A83"/>
    <w:rsid w:val="00CC713B"/>
    <w:rsid w:val="00D313AA"/>
    <w:rsid w:val="00EE0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961E8-80B0-49E7-80C6-835418A4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B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7C6750"/>
    <w:rPr>
      <w:rFonts w:eastAsia="Times New Roman"/>
      <w:sz w:val="28"/>
      <w:szCs w:val="28"/>
      <w:shd w:val="clear" w:color="auto" w:fill="FFFFFF"/>
    </w:rPr>
  </w:style>
  <w:style w:type="paragraph" w:customStyle="1" w:styleId="20">
    <w:name w:val="Основной текст (2)"/>
    <w:basedOn w:val="a"/>
    <w:link w:val="2"/>
    <w:rsid w:val="007C6750"/>
    <w:pPr>
      <w:widowControl w:val="0"/>
      <w:shd w:val="clear" w:color="auto" w:fill="FFFFFF"/>
      <w:spacing w:before="600" w:line="317" w:lineRule="exact"/>
      <w:jc w:val="both"/>
    </w:pPr>
    <w:rPr>
      <w:rFonts w:asciiTheme="minorHAnsi" w:hAnsiTheme="minorHAnsi" w:cstheme="minorBidi"/>
      <w:sz w:val="28"/>
      <w:szCs w:val="28"/>
      <w:lang w:eastAsia="en-US"/>
    </w:rPr>
  </w:style>
  <w:style w:type="paragraph" w:styleId="a3">
    <w:name w:val="List Paragraph"/>
    <w:basedOn w:val="a"/>
    <w:qFormat/>
    <w:rsid w:val="00EE0AF2"/>
    <w:pPr>
      <w:ind w:left="720"/>
      <w:contextualSpacing/>
    </w:pPr>
  </w:style>
  <w:style w:type="paragraph" w:customStyle="1" w:styleId="a4">
    <w:name w:val="Знак"/>
    <w:basedOn w:val="a"/>
    <w:rsid w:val="00464C1B"/>
    <w:pPr>
      <w:spacing w:after="160" w:line="240" w:lineRule="exact"/>
    </w:pPr>
    <w:rPr>
      <w:rFonts w:ascii="Verdana" w:hAnsi="Verdana"/>
      <w:sz w:val="20"/>
      <w:szCs w:val="20"/>
      <w:lang w:val="en-US" w:eastAsia="en-US"/>
    </w:rPr>
  </w:style>
  <w:style w:type="paragraph" w:styleId="a5">
    <w:name w:val="No Spacing"/>
    <w:uiPriority w:val="1"/>
    <w:qFormat/>
    <w:rsid w:val="002A4B7F"/>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2A4B7F"/>
    <w:rPr>
      <w:rFonts w:ascii="Segoe UI" w:hAnsi="Segoe UI" w:cs="Segoe UI"/>
      <w:sz w:val="18"/>
      <w:szCs w:val="18"/>
    </w:rPr>
  </w:style>
  <w:style w:type="character" w:customStyle="1" w:styleId="a7">
    <w:name w:val="Текст выноски Знак"/>
    <w:basedOn w:val="a0"/>
    <w:link w:val="a6"/>
    <w:uiPriority w:val="99"/>
    <w:semiHidden/>
    <w:rsid w:val="002A4B7F"/>
    <w:rPr>
      <w:rFonts w:ascii="Segoe UI" w:eastAsia="Times New Roman" w:hAnsi="Segoe UI" w:cs="Segoe UI"/>
      <w:sz w:val="18"/>
      <w:szCs w:val="18"/>
      <w:lang w:eastAsia="ru-RU"/>
    </w:rPr>
  </w:style>
  <w:style w:type="character" w:styleId="a8">
    <w:name w:val="Hyperlink"/>
    <w:rsid w:val="009914D1"/>
    <w:rPr>
      <w:color w:val="0000FF"/>
      <w:u w:val="single"/>
    </w:rPr>
  </w:style>
  <w:style w:type="paragraph" w:customStyle="1" w:styleId="ConsTitle">
    <w:name w:val="ConsTitle"/>
    <w:rsid w:val="009914D1"/>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9914D1"/>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9914D1"/>
    <w:pPr>
      <w:ind w:firstLine="720"/>
      <w:jc w:val="both"/>
    </w:pPr>
    <w:rPr>
      <w:rFonts w:ascii="Arial" w:hAnsi="Arial" w:cs="Arial"/>
      <w:sz w:val="26"/>
      <w:szCs w:val="26"/>
    </w:rPr>
  </w:style>
  <w:style w:type="paragraph" w:customStyle="1" w:styleId="1">
    <w:name w:val="Без интервала1"/>
    <w:rsid w:val="009914D1"/>
    <w:pPr>
      <w:suppressAutoHyphens/>
      <w:spacing w:after="0" w:line="240" w:lineRule="auto"/>
    </w:pPr>
    <w:rPr>
      <w:rFonts w:ascii="Calibri" w:eastAsia="Times New Roman" w:hAnsi="Calibri" w:cs="Calibri"/>
      <w:lang w:eastAsia="zh-CN"/>
    </w:rPr>
  </w:style>
  <w:style w:type="paragraph" w:styleId="a9">
    <w:name w:val="footnote text"/>
    <w:basedOn w:val="a"/>
    <w:link w:val="10"/>
    <w:rsid w:val="009914D1"/>
    <w:rPr>
      <w:sz w:val="20"/>
      <w:szCs w:val="20"/>
    </w:rPr>
  </w:style>
  <w:style w:type="character" w:customStyle="1" w:styleId="aa">
    <w:name w:val="Текст сноски Знак"/>
    <w:basedOn w:val="a0"/>
    <w:uiPriority w:val="99"/>
    <w:semiHidden/>
    <w:rsid w:val="009914D1"/>
    <w:rPr>
      <w:rFonts w:ascii="Times New Roman" w:eastAsia="Times New Roman" w:hAnsi="Times New Roman" w:cs="Times New Roman"/>
      <w:sz w:val="20"/>
      <w:szCs w:val="20"/>
      <w:lang w:eastAsia="ru-RU"/>
    </w:rPr>
  </w:style>
  <w:style w:type="character" w:customStyle="1" w:styleId="10">
    <w:name w:val="Текст сноски Знак1"/>
    <w:link w:val="a9"/>
    <w:rsid w:val="009914D1"/>
    <w:rPr>
      <w:rFonts w:ascii="Times New Roman" w:eastAsia="Times New Roman" w:hAnsi="Times New Roman" w:cs="Times New Roman"/>
      <w:sz w:val="20"/>
      <w:szCs w:val="20"/>
      <w:lang w:eastAsia="ru-RU"/>
    </w:rPr>
  </w:style>
  <w:style w:type="paragraph" w:styleId="21">
    <w:name w:val="Body Text 2"/>
    <w:basedOn w:val="a"/>
    <w:link w:val="22"/>
    <w:uiPriority w:val="99"/>
    <w:unhideWhenUsed/>
    <w:rsid w:val="009914D1"/>
    <w:pPr>
      <w:spacing w:after="120" w:line="480" w:lineRule="auto"/>
    </w:pPr>
  </w:style>
  <w:style w:type="character" w:customStyle="1" w:styleId="22">
    <w:name w:val="Основной текст 2 Знак"/>
    <w:basedOn w:val="a0"/>
    <w:link w:val="21"/>
    <w:uiPriority w:val="99"/>
    <w:rsid w:val="009914D1"/>
    <w:rPr>
      <w:rFonts w:ascii="Times New Roman" w:eastAsia="Times New Roman" w:hAnsi="Times New Roman" w:cs="Times New Roman"/>
      <w:sz w:val="24"/>
      <w:szCs w:val="24"/>
      <w:lang w:eastAsia="ru-RU"/>
    </w:rPr>
  </w:style>
  <w:style w:type="paragraph" w:styleId="ab">
    <w:name w:val="Body Text"/>
    <w:basedOn w:val="a"/>
    <w:link w:val="ac"/>
    <w:uiPriority w:val="99"/>
    <w:semiHidden/>
    <w:unhideWhenUsed/>
    <w:rsid w:val="00A530E9"/>
    <w:pPr>
      <w:spacing w:after="120"/>
    </w:pPr>
  </w:style>
  <w:style w:type="character" w:customStyle="1" w:styleId="ac">
    <w:name w:val="Основной текст Знак"/>
    <w:basedOn w:val="a0"/>
    <w:link w:val="ab"/>
    <w:uiPriority w:val="99"/>
    <w:semiHidden/>
    <w:rsid w:val="00A530E9"/>
    <w:rPr>
      <w:rFonts w:ascii="Times New Roman" w:eastAsia="Times New Roman" w:hAnsi="Times New Roman" w:cs="Times New Roman"/>
      <w:sz w:val="24"/>
      <w:szCs w:val="24"/>
      <w:lang w:eastAsia="ru-RU"/>
    </w:rPr>
  </w:style>
  <w:style w:type="paragraph" w:customStyle="1" w:styleId="11">
    <w:name w:val="Абзац списка1"/>
    <w:basedOn w:val="a"/>
    <w:uiPriority w:val="99"/>
    <w:rsid w:val="00A530E9"/>
    <w:pPr>
      <w:spacing w:after="200" w:line="276" w:lineRule="auto"/>
      <w:ind w:left="720"/>
      <w:contextualSpacing/>
    </w:pPr>
    <w:rPr>
      <w:sz w:val="28"/>
      <w:szCs w:val="28"/>
      <w:lang w:eastAsia="en-US"/>
    </w:rPr>
  </w:style>
  <w:style w:type="paragraph" w:styleId="ad">
    <w:name w:val="header"/>
    <w:basedOn w:val="a"/>
    <w:link w:val="ae"/>
    <w:uiPriority w:val="99"/>
    <w:unhideWhenUsed/>
    <w:rsid w:val="00BB1B58"/>
    <w:pPr>
      <w:tabs>
        <w:tab w:val="center" w:pos="4677"/>
        <w:tab w:val="right" w:pos="9355"/>
      </w:tabs>
    </w:pPr>
  </w:style>
  <w:style w:type="character" w:customStyle="1" w:styleId="ae">
    <w:name w:val="Верхний колонтитул Знак"/>
    <w:basedOn w:val="a0"/>
    <w:link w:val="ad"/>
    <w:uiPriority w:val="99"/>
    <w:rsid w:val="00BB1B58"/>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BB1B58"/>
    <w:pPr>
      <w:tabs>
        <w:tab w:val="center" w:pos="4677"/>
        <w:tab w:val="right" w:pos="9355"/>
      </w:tabs>
    </w:pPr>
  </w:style>
  <w:style w:type="character" w:customStyle="1" w:styleId="af0">
    <w:name w:val="Нижний колонтитул Знак"/>
    <w:basedOn w:val="a0"/>
    <w:link w:val="af"/>
    <w:uiPriority w:val="99"/>
    <w:rsid w:val="00BB1B5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639" TargetMode="External"/><Relationship Id="rId13" Type="http://schemas.openxmlformats.org/officeDocument/2006/relationships/hyperlink" Target="https://login.consultant.ru/link/?req=doc&amp;base=LAW&amp;n=495001&amp;dst=10063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95001&amp;dst=10063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495001&amp;dst=1007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5001&amp;dst=101410" TargetMode="External"/><Relationship Id="rId5" Type="http://schemas.openxmlformats.org/officeDocument/2006/relationships/footnotes" Target="footnotes.xml"/><Relationship Id="rId15" Type="http://schemas.openxmlformats.org/officeDocument/2006/relationships/hyperlink" Target="https://login.consultant.ru/link/?req=doc&amp;base=LAW&amp;n=495001&amp;dst=101175" TargetMode="External"/><Relationship Id="rId10" Type="http://schemas.openxmlformats.org/officeDocument/2006/relationships/hyperlink" Target="https://login.consultant.ru/link/?req=doc&amp;base=LAW&amp;n=495001&amp;dst=10141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95001&amp;dst=100659" TargetMode="External"/><Relationship Id="rId14" Type="http://schemas.openxmlformats.org/officeDocument/2006/relationships/hyperlink" Target="https://login.consultant.ru/link/?req=doc&amp;base=LAW&amp;n=495001&amp;dst=1014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4164</Words>
  <Characters>23741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User</cp:lastModifiedBy>
  <cp:revision>4</cp:revision>
  <cp:lastPrinted>2025-07-17T05:48:00Z</cp:lastPrinted>
  <dcterms:created xsi:type="dcterms:W3CDTF">2025-06-03T12:18:00Z</dcterms:created>
  <dcterms:modified xsi:type="dcterms:W3CDTF">2025-07-17T05:53:00Z</dcterms:modified>
</cp:coreProperties>
</file>