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DC" w:rsidRPr="008E2F80" w:rsidRDefault="00EA3EDC" w:rsidP="000A03ED">
      <w:pPr>
        <w:widowControl w:val="0"/>
        <w:rPr>
          <w:b/>
          <w:bCs/>
          <w:sz w:val="28"/>
          <w:szCs w:val="28"/>
        </w:rPr>
      </w:pPr>
    </w:p>
    <w:p w:rsidR="00EA3EDC" w:rsidRPr="008E2F80" w:rsidRDefault="00C211EF" w:rsidP="00EA3ED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EA3EDC" w:rsidRPr="008E2F80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8E2F80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8E2F80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8E2F80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8E2F80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8E2F80" w:rsidRDefault="00EA3EDC" w:rsidP="00891D35">
      <w:pPr>
        <w:widowControl w:val="0"/>
        <w:rPr>
          <w:b/>
          <w:bCs/>
          <w:sz w:val="28"/>
          <w:szCs w:val="28"/>
        </w:rPr>
      </w:pPr>
    </w:p>
    <w:p w:rsidR="00EA3EDC" w:rsidRPr="004020E4" w:rsidRDefault="00EA3EDC" w:rsidP="00EA3EDC">
      <w:pPr>
        <w:widowControl w:val="0"/>
        <w:jc w:val="center"/>
        <w:rPr>
          <w:b/>
          <w:bCs/>
          <w:sz w:val="28"/>
          <w:szCs w:val="28"/>
        </w:rPr>
      </w:pPr>
      <w:r w:rsidRPr="004020E4">
        <w:rPr>
          <w:b/>
          <w:bCs/>
          <w:sz w:val="28"/>
          <w:szCs w:val="28"/>
        </w:rPr>
        <w:t>РЕШЕНИЕ</w:t>
      </w:r>
    </w:p>
    <w:p w:rsidR="00EA3EDC" w:rsidRPr="004020E4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4020E4" w:rsidRDefault="00EA3EDC" w:rsidP="00EA3EDC">
      <w:pPr>
        <w:widowControl w:val="0"/>
        <w:rPr>
          <w:b/>
          <w:bCs/>
          <w:sz w:val="28"/>
          <w:szCs w:val="28"/>
        </w:rPr>
      </w:pPr>
      <w:r w:rsidRPr="004020E4">
        <w:rPr>
          <w:b/>
          <w:bCs/>
          <w:sz w:val="28"/>
          <w:szCs w:val="28"/>
        </w:rPr>
        <w:t xml:space="preserve"> </w:t>
      </w:r>
      <w:r w:rsidR="00B4265D" w:rsidRPr="004020E4">
        <w:rPr>
          <w:sz w:val="28"/>
          <w:szCs w:val="28"/>
        </w:rPr>
        <w:t>________ 2022</w:t>
      </w:r>
      <w:r w:rsidRPr="004020E4">
        <w:rPr>
          <w:sz w:val="28"/>
          <w:szCs w:val="28"/>
        </w:rPr>
        <w:t xml:space="preserve"> г.</w:t>
      </w:r>
      <w:r w:rsidRPr="004020E4">
        <w:rPr>
          <w:sz w:val="28"/>
          <w:szCs w:val="28"/>
        </w:rPr>
        <w:tab/>
      </w:r>
      <w:r w:rsidRPr="004020E4">
        <w:rPr>
          <w:sz w:val="28"/>
          <w:szCs w:val="28"/>
        </w:rPr>
        <w:tab/>
        <w:t xml:space="preserve">                                                                           № ____</w:t>
      </w:r>
    </w:p>
    <w:p w:rsidR="00EA3EDC" w:rsidRPr="004020E4" w:rsidRDefault="00EA3EDC" w:rsidP="00EA3EDC">
      <w:pPr>
        <w:widowControl w:val="0"/>
        <w:rPr>
          <w:b/>
          <w:bCs/>
          <w:sz w:val="28"/>
          <w:szCs w:val="28"/>
        </w:rPr>
      </w:pPr>
    </w:p>
    <w:p w:rsidR="004020E4" w:rsidRPr="004020E4" w:rsidRDefault="00EA3EDC" w:rsidP="00C211EF">
      <w:pPr>
        <w:widowControl w:val="0"/>
        <w:ind w:right="566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</w:p>
    <w:p w:rsidR="004020E4" w:rsidRPr="004020E4" w:rsidRDefault="00603D7D" w:rsidP="00C211EF">
      <w:pPr>
        <w:widowControl w:val="0"/>
        <w:ind w:right="566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>Поселкового сельского поселения Тимашевского района</w:t>
      </w:r>
      <w:r w:rsidR="00EA3EDC" w:rsidRPr="004020E4">
        <w:rPr>
          <w:b/>
          <w:bCs/>
          <w:color w:val="000000"/>
          <w:sz w:val="28"/>
          <w:szCs w:val="28"/>
        </w:rPr>
        <w:t xml:space="preserve"> </w:t>
      </w:r>
    </w:p>
    <w:p w:rsidR="00C211EF" w:rsidRDefault="00EA3EDC" w:rsidP="00C211EF">
      <w:pPr>
        <w:ind w:left="709" w:right="566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от </w:t>
      </w:r>
      <w:r w:rsidR="00603D7D" w:rsidRPr="004020E4">
        <w:rPr>
          <w:b/>
          <w:bCs/>
          <w:color w:val="000000"/>
          <w:sz w:val="28"/>
          <w:szCs w:val="28"/>
        </w:rPr>
        <w:t>20</w:t>
      </w:r>
      <w:r w:rsidRPr="004020E4">
        <w:rPr>
          <w:b/>
          <w:bCs/>
          <w:color w:val="000000"/>
          <w:sz w:val="28"/>
          <w:szCs w:val="28"/>
        </w:rPr>
        <w:t xml:space="preserve"> декабря 2021 г. № </w:t>
      </w:r>
      <w:r w:rsidR="00603D7D" w:rsidRPr="004020E4">
        <w:rPr>
          <w:b/>
          <w:bCs/>
          <w:color w:val="000000"/>
          <w:sz w:val="28"/>
          <w:szCs w:val="28"/>
        </w:rPr>
        <w:t>7</w:t>
      </w:r>
      <w:r w:rsidR="002B61EB">
        <w:rPr>
          <w:b/>
          <w:bCs/>
          <w:color w:val="000000"/>
          <w:sz w:val="28"/>
          <w:szCs w:val="28"/>
        </w:rPr>
        <w:t>8</w:t>
      </w:r>
      <w:r w:rsidR="004020E4" w:rsidRPr="004020E4">
        <w:rPr>
          <w:b/>
          <w:bCs/>
          <w:color w:val="000000"/>
          <w:sz w:val="28"/>
          <w:szCs w:val="28"/>
        </w:rPr>
        <w:t xml:space="preserve"> </w:t>
      </w:r>
      <w:r w:rsidRPr="004020E4">
        <w:rPr>
          <w:b/>
          <w:bCs/>
          <w:color w:val="000000"/>
          <w:sz w:val="28"/>
          <w:szCs w:val="28"/>
        </w:rPr>
        <w:t xml:space="preserve"> «</w:t>
      </w:r>
      <w:r w:rsidR="002B61EB" w:rsidRPr="00D66543">
        <w:rPr>
          <w:b/>
          <w:bCs/>
          <w:color w:val="000000"/>
          <w:sz w:val="28"/>
          <w:szCs w:val="28"/>
        </w:rPr>
        <w:t xml:space="preserve">Об утверждении Положения </w:t>
      </w:r>
    </w:p>
    <w:p w:rsidR="00EA3EDC" w:rsidRPr="004020E4" w:rsidRDefault="002B61EB" w:rsidP="00C211EF">
      <w:pPr>
        <w:ind w:left="709" w:right="566"/>
        <w:jc w:val="center"/>
        <w:rPr>
          <w:b/>
          <w:i/>
          <w:iCs/>
          <w:color w:val="000000"/>
          <w:sz w:val="28"/>
          <w:szCs w:val="28"/>
        </w:rPr>
      </w:pPr>
      <w:r w:rsidRPr="00D66543">
        <w:rPr>
          <w:b/>
          <w:bCs/>
          <w:color w:val="000000"/>
          <w:sz w:val="28"/>
          <w:szCs w:val="28"/>
        </w:rPr>
        <w:t>о муниципальном контроле в сфере благоустройства на террит</w:t>
      </w:r>
      <w:r w:rsidRPr="00D66543">
        <w:rPr>
          <w:b/>
          <w:bCs/>
          <w:color w:val="000000"/>
          <w:sz w:val="28"/>
          <w:szCs w:val="28"/>
        </w:rPr>
        <w:t>о</w:t>
      </w:r>
      <w:r w:rsidRPr="00D66543">
        <w:rPr>
          <w:b/>
          <w:bCs/>
          <w:color w:val="000000"/>
          <w:sz w:val="28"/>
          <w:szCs w:val="28"/>
        </w:rPr>
        <w:t>рии Поселкового сельского поселения Тимашевского района</w:t>
      </w:r>
      <w:r w:rsidR="00EA3EDC" w:rsidRPr="004020E4">
        <w:rPr>
          <w:b/>
          <w:color w:val="000000"/>
          <w:sz w:val="28"/>
          <w:szCs w:val="28"/>
        </w:rPr>
        <w:t>»</w:t>
      </w:r>
    </w:p>
    <w:p w:rsidR="00EA3EDC" w:rsidRPr="004020E4" w:rsidRDefault="00EA3EDC" w:rsidP="00EA3EDC">
      <w:pPr>
        <w:widowControl w:val="0"/>
        <w:jc w:val="center"/>
        <w:rPr>
          <w:b/>
          <w:color w:val="000000"/>
          <w:sz w:val="28"/>
          <w:szCs w:val="28"/>
        </w:rPr>
      </w:pPr>
    </w:p>
    <w:p w:rsidR="00EA3EDC" w:rsidRPr="004020E4" w:rsidRDefault="00EA3EDC" w:rsidP="00EA3EDC">
      <w:pPr>
        <w:pStyle w:val="Default"/>
        <w:widowControl w:val="0"/>
        <w:rPr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4020E4">
        <w:rPr>
          <w:sz w:val="28"/>
          <w:szCs w:val="28"/>
        </w:rPr>
        <w:t xml:space="preserve">В целях реализации на территории </w:t>
      </w:r>
      <w:r w:rsidR="00603D7D" w:rsidRPr="004020E4">
        <w:rPr>
          <w:sz w:val="28"/>
          <w:szCs w:val="28"/>
        </w:rPr>
        <w:t>Поселкового сельского поселения Т</w:t>
      </w:r>
      <w:r w:rsidR="00603D7D" w:rsidRPr="004020E4">
        <w:rPr>
          <w:sz w:val="28"/>
          <w:szCs w:val="28"/>
        </w:rPr>
        <w:t>и</w:t>
      </w:r>
      <w:r w:rsidR="00603D7D" w:rsidRPr="004020E4">
        <w:rPr>
          <w:sz w:val="28"/>
          <w:szCs w:val="28"/>
        </w:rPr>
        <w:t>машевского района</w:t>
      </w:r>
      <w:r w:rsidRPr="004020E4">
        <w:rPr>
          <w:sz w:val="28"/>
          <w:szCs w:val="28"/>
        </w:rPr>
        <w:t xml:space="preserve"> реформы контрольной (надзорной) деятельности, осущес</w:t>
      </w:r>
      <w:r w:rsidRPr="004020E4">
        <w:rPr>
          <w:sz w:val="28"/>
          <w:szCs w:val="28"/>
        </w:rPr>
        <w:t>т</w:t>
      </w:r>
      <w:r w:rsidRPr="004020E4">
        <w:rPr>
          <w:sz w:val="28"/>
          <w:szCs w:val="28"/>
        </w:rPr>
        <w:t xml:space="preserve">вления </w:t>
      </w:r>
      <w:r w:rsidR="00603D7D" w:rsidRPr="004020E4">
        <w:rPr>
          <w:sz w:val="28"/>
          <w:szCs w:val="28"/>
        </w:rPr>
        <w:t xml:space="preserve">   </w:t>
      </w:r>
      <w:r w:rsidRPr="004020E4">
        <w:rPr>
          <w:sz w:val="28"/>
          <w:szCs w:val="28"/>
        </w:rPr>
        <w:t xml:space="preserve">с 1 января 2023 г. досудебного обжалования решений администрации </w:t>
      </w:r>
      <w:r w:rsidR="00603D7D" w:rsidRPr="004020E4">
        <w:rPr>
          <w:sz w:val="28"/>
          <w:szCs w:val="28"/>
        </w:rPr>
        <w:t>Поселкового сельского поселения Тимашевского района</w:t>
      </w:r>
      <w:r w:rsidRPr="004020E4">
        <w:rPr>
          <w:sz w:val="28"/>
          <w:szCs w:val="28"/>
        </w:rPr>
        <w:t xml:space="preserve"> (далее – контрольный орган), действий (бездействия) должностных лиц контрольного органа, в соо</w:t>
      </w:r>
      <w:r w:rsidRPr="004020E4">
        <w:rPr>
          <w:sz w:val="28"/>
          <w:szCs w:val="28"/>
        </w:rPr>
        <w:t>т</w:t>
      </w:r>
      <w:r w:rsidRPr="004020E4">
        <w:rPr>
          <w:sz w:val="28"/>
          <w:szCs w:val="28"/>
        </w:rPr>
        <w:t xml:space="preserve">ветствии </w:t>
      </w:r>
      <w:r w:rsidR="00891D35" w:rsidRPr="004020E4">
        <w:rPr>
          <w:sz w:val="28"/>
          <w:szCs w:val="28"/>
        </w:rPr>
        <w:t xml:space="preserve"> </w:t>
      </w:r>
      <w:r w:rsidRPr="004020E4">
        <w:rPr>
          <w:sz w:val="28"/>
          <w:szCs w:val="28"/>
        </w:rPr>
        <w:t>с главой 9 Федерального закона от 31 июля 2020 г. № 248-ФЗ «О г</w:t>
      </w:r>
      <w:r w:rsidRPr="004020E4">
        <w:rPr>
          <w:sz w:val="28"/>
          <w:szCs w:val="28"/>
        </w:rPr>
        <w:t>о</w:t>
      </w:r>
      <w:r w:rsidRPr="004020E4">
        <w:rPr>
          <w:sz w:val="28"/>
          <w:szCs w:val="28"/>
        </w:rPr>
        <w:t>сударственном контроле (надзоре) и муниципальном контроле в Российской</w:t>
      </w:r>
      <w:proofErr w:type="gramEnd"/>
      <w:r w:rsidRPr="004020E4">
        <w:rPr>
          <w:sz w:val="28"/>
          <w:szCs w:val="28"/>
        </w:rPr>
        <w:t xml:space="preserve"> Федерации»</w:t>
      </w:r>
      <w:r w:rsidR="00F25B0F" w:rsidRPr="004020E4">
        <w:rPr>
          <w:sz w:val="28"/>
          <w:szCs w:val="28"/>
        </w:rPr>
        <w:t>,</w:t>
      </w:r>
      <w:r w:rsidR="00891D35" w:rsidRPr="004020E4">
        <w:rPr>
          <w:bCs/>
          <w:color w:val="000000"/>
          <w:sz w:val="28"/>
          <w:szCs w:val="28"/>
        </w:rPr>
        <w:t xml:space="preserve"> </w:t>
      </w:r>
      <w:r w:rsidR="00024162" w:rsidRPr="004020E4">
        <w:rPr>
          <w:bCs/>
          <w:color w:val="000000"/>
          <w:sz w:val="28"/>
          <w:szCs w:val="28"/>
        </w:rPr>
        <w:t xml:space="preserve">Совет </w:t>
      </w:r>
      <w:r w:rsidR="00603D7D" w:rsidRPr="004020E4">
        <w:rPr>
          <w:bCs/>
          <w:color w:val="000000"/>
          <w:sz w:val="28"/>
          <w:szCs w:val="28"/>
        </w:rPr>
        <w:t>Поселкового сельского поселения Тимашевского района</w:t>
      </w:r>
      <w:r w:rsidR="00A05E6B" w:rsidRPr="004020E4">
        <w:rPr>
          <w:bCs/>
          <w:color w:val="000000"/>
          <w:sz w:val="28"/>
          <w:szCs w:val="28"/>
        </w:rPr>
        <w:t xml:space="preserve"> </w:t>
      </w:r>
      <w:r w:rsidR="00603D7D" w:rsidRPr="004020E4">
        <w:rPr>
          <w:bCs/>
          <w:color w:val="000000"/>
          <w:sz w:val="28"/>
          <w:szCs w:val="28"/>
        </w:rPr>
        <w:t xml:space="preserve">     </w:t>
      </w:r>
      <w:proofErr w:type="spellStart"/>
      <w:proofErr w:type="gramStart"/>
      <w:r w:rsidRPr="004020E4">
        <w:rPr>
          <w:bCs/>
          <w:color w:val="000000"/>
          <w:sz w:val="28"/>
          <w:szCs w:val="28"/>
        </w:rPr>
        <w:t>р</w:t>
      </w:r>
      <w:proofErr w:type="spellEnd"/>
      <w:proofErr w:type="gramEnd"/>
      <w:r w:rsidRPr="004020E4">
        <w:rPr>
          <w:bCs/>
          <w:color w:val="000000"/>
          <w:sz w:val="28"/>
          <w:szCs w:val="28"/>
        </w:rPr>
        <w:t xml:space="preserve"> е </w:t>
      </w:r>
      <w:proofErr w:type="spellStart"/>
      <w:r w:rsidRPr="004020E4">
        <w:rPr>
          <w:bCs/>
          <w:color w:val="000000"/>
          <w:sz w:val="28"/>
          <w:szCs w:val="28"/>
        </w:rPr>
        <w:t>ш</w:t>
      </w:r>
      <w:proofErr w:type="spellEnd"/>
      <w:r w:rsidRPr="004020E4">
        <w:rPr>
          <w:bCs/>
          <w:color w:val="000000"/>
          <w:sz w:val="28"/>
          <w:szCs w:val="28"/>
        </w:rPr>
        <w:t xml:space="preserve"> и л</w:t>
      </w:r>
      <w:r w:rsidRPr="004020E4">
        <w:rPr>
          <w:sz w:val="28"/>
          <w:szCs w:val="28"/>
        </w:rPr>
        <w:t>:</w:t>
      </w:r>
    </w:p>
    <w:p w:rsidR="00EA3EDC" w:rsidRPr="004020E4" w:rsidRDefault="00EA3EDC" w:rsidP="00603D7D">
      <w:pPr>
        <w:widowControl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 xml:space="preserve">Внести в решение Совета </w:t>
      </w:r>
      <w:r w:rsidR="004020E4" w:rsidRPr="004020E4">
        <w:rPr>
          <w:sz w:val="28"/>
          <w:szCs w:val="28"/>
        </w:rPr>
        <w:t>Поселкового сельского поселения Тимашевск</w:t>
      </w:r>
      <w:r w:rsidR="004020E4" w:rsidRPr="004020E4">
        <w:rPr>
          <w:sz w:val="28"/>
          <w:szCs w:val="28"/>
        </w:rPr>
        <w:t>о</w:t>
      </w:r>
      <w:r w:rsidR="004020E4" w:rsidRPr="004020E4">
        <w:rPr>
          <w:sz w:val="28"/>
          <w:szCs w:val="28"/>
        </w:rPr>
        <w:t>го района</w:t>
      </w:r>
      <w:r w:rsidRPr="004020E4">
        <w:rPr>
          <w:sz w:val="28"/>
          <w:szCs w:val="28"/>
        </w:rPr>
        <w:t xml:space="preserve"> от</w:t>
      </w:r>
      <w:r w:rsidR="00603D7D" w:rsidRPr="004020E4">
        <w:rPr>
          <w:sz w:val="28"/>
          <w:szCs w:val="28"/>
        </w:rPr>
        <w:t xml:space="preserve"> 20</w:t>
      </w:r>
      <w:r w:rsidRPr="004020E4">
        <w:rPr>
          <w:sz w:val="28"/>
          <w:szCs w:val="28"/>
        </w:rPr>
        <w:t xml:space="preserve"> декабря 2021 г. № </w:t>
      </w:r>
      <w:r w:rsidR="00603D7D" w:rsidRPr="004020E4">
        <w:rPr>
          <w:sz w:val="28"/>
          <w:szCs w:val="28"/>
        </w:rPr>
        <w:t>7</w:t>
      </w:r>
      <w:r w:rsidR="00C211EF">
        <w:rPr>
          <w:sz w:val="28"/>
          <w:szCs w:val="28"/>
        </w:rPr>
        <w:t>8</w:t>
      </w:r>
      <w:r w:rsidRPr="004020E4">
        <w:rPr>
          <w:sz w:val="28"/>
          <w:szCs w:val="28"/>
        </w:rPr>
        <w:t xml:space="preserve"> «</w:t>
      </w:r>
      <w:r w:rsidR="00C211EF" w:rsidRPr="00C211EF">
        <w:rPr>
          <w:bCs/>
          <w:color w:val="000000"/>
          <w:sz w:val="28"/>
          <w:szCs w:val="28"/>
        </w:rPr>
        <w:t>Об утверждении Положения о муниц</w:t>
      </w:r>
      <w:r w:rsidR="00C211EF" w:rsidRPr="00C211EF">
        <w:rPr>
          <w:bCs/>
          <w:color w:val="000000"/>
          <w:sz w:val="28"/>
          <w:szCs w:val="28"/>
        </w:rPr>
        <w:t>и</w:t>
      </w:r>
      <w:r w:rsidR="00C211EF" w:rsidRPr="00C211EF">
        <w:rPr>
          <w:bCs/>
          <w:color w:val="000000"/>
          <w:sz w:val="28"/>
          <w:szCs w:val="28"/>
        </w:rPr>
        <w:t>пальном контроле в сфере благоустройства на территории Поселкового сел</w:t>
      </w:r>
      <w:r w:rsidR="00C211EF" w:rsidRPr="00C211EF">
        <w:rPr>
          <w:bCs/>
          <w:color w:val="000000"/>
          <w:sz w:val="28"/>
          <w:szCs w:val="28"/>
        </w:rPr>
        <w:t>ь</w:t>
      </w:r>
      <w:r w:rsidR="00C211EF" w:rsidRPr="00C211EF">
        <w:rPr>
          <w:bCs/>
          <w:color w:val="000000"/>
          <w:sz w:val="28"/>
          <w:szCs w:val="28"/>
        </w:rPr>
        <w:t>ского поселения Тимашевского района</w:t>
      </w:r>
      <w:r w:rsidRPr="004020E4">
        <w:rPr>
          <w:sz w:val="28"/>
          <w:szCs w:val="28"/>
        </w:rPr>
        <w:t>» следующие изменения:</w:t>
      </w:r>
    </w:p>
    <w:p w:rsidR="00EA3EDC" w:rsidRPr="004020E4" w:rsidRDefault="00C211EF" w:rsidP="00603D7D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Пункт 3.17.</w:t>
      </w:r>
      <w:r w:rsidR="00EA3EDC" w:rsidRPr="004020E4">
        <w:rPr>
          <w:sz w:val="28"/>
          <w:szCs w:val="28"/>
        </w:rPr>
        <w:t xml:space="preserve"> раздела 3 приложения к решению</w:t>
      </w:r>
      <w:r w:rsidR="00D16176" w:rsidRPr="004020E4">
        <w:rPr>
          <w:sz w:val="28"/>
          <w:szCs w:val="28"/>
        </w:rPr>
        <w:t xml:space="preserve"> изложить в следу</w:t>
      </w:r>
      <w:r w:rsidR="00D16176" w:rsidRPr="004020E4">
        <w:rPr>
          <w:sz w:val="28"/>
          <w:szCs w:val="28"/>
        </w:rPr>
        <w:t>ю</w:t>
      </w:r>
      <w:r w:rsidR="00D16176" w:rsidRPr="004020E4">
        <w:rPr>
          <w:sz w:val="28"/>
          <w:szCs w:val="28"/>
        </w:rPr>
        <w:t>щей редакции</w:t>
      </w:r>
      <w:r w:rsidR="00EA3EDC" w:rsidRPr="004020E4">
        <w:rPr>
          <w:bCs/>
          <w:color w:val="000000"/>
          <w:sz w:val="28"/>
          <w:szCs w:val="28"/>
        </w:rPr>
        <w:t>:</w:t>
      </w:r>
    </w:p>
    <w:p w:rsidR="00EA3EDC" w:rsidRPr="004020E4" w:rsidRDefault="00EA3EDC" w:rsidP="00891D35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4020E4">
        <w:rPr>
          <w:bCs/>
          <w:color w:val="000000"/>
          <w:sz w:val="28"/>
          <w:szCs w:val="28"/>
        </w:rPr>
        <w:t>«</w:t>
      </w:r>
      <w:r w:rsidR="00C211EF">
        <w:rPr>
          <w:bCs/>
          <w:color w:val="000000"/>
          <w:sz w:val="28"/>
          <w:szCs w:val="28"/>
        </w:rPr>
        <w:t>3.17</w:t>
      </w:r>
      <w:r w:rsidRPr="004020E4">
        <w:rPr>
          <w:bCs/>
          <w:color w:val="000000"/>
          <w:sz w:val="28"/>
          <w:szCs w:val="28"/>
        </w:rPr>
        <w:t>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– 40 Федерального закона № 248-ФЗ и разделом 4 настоящего Положения</w:t>
      </w:r>
      <w:proofErr w:type="gramStart"/>
      <w:r w:rsidRPr="004020E4">
        <w:rPr>
          <w:bCs/>
          <w:color w:val="000000"/>
          <w:sz w:val="28"/>
          <w:szCs w:val="28"/>
        </w:rPr>
        <w:t>.».</w:t>
      </w:r>
      <w:proofErr w:type="gramEnd"/>
    </w:p>
    <w:p w:rsidR="00EA3EDC" w:rsidRPr="004020E4" w:rsidRDefault="00D16176" w:rsidP="00891D35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4020E4">
        <w:rPr>
          <w:bCs/>
          <w:color w:val="000000"/>
          <w:sz w:val="28"/>
          <w:szCs w:val="28"/>
        </w:rPr>
        <w:t>Раздел</w:t>
      </w:r>
      <w:r w:rsidR="00EA3EDC" w:rsidRPr="004020E4">
        <w:rPr>
          <w:bCs/>
          <w:color w:val="000000"/>
          <w:sz w:val="28"/>
          <w:szCs w:val="28"/>
        </w:rPr>
        <w:t xml:space="preserve"> 4 приложения к решению изложить в новой редакции:</w:t>
      </w:r>
    </w:p>
    <w:p w:rsidR="00EA3EDC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1D35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«4. Обжалование решений (актов) контрольного органа, </w:t>
      </w:r>
    </w:p>
    <w:p w:rsidR="00891D35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действий (бездействия) должностных лиц, уполномоченных </w:t>
      </w:r>
    </w:p>
    <w:p w:rsidR="00EA3EDC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осуществлять муниципальный контроль </w:t>
      </w:r>
      <w:r w:rsidR="00C211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сфере благоустройства</w:t>
      </w:r>
    </w:p>
    <w:p w:rsidR="00EA3EDC" w:rsidRPr="004020E4" w:rsidRDefault="00EA3EDC" w:rsidP="00891D3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EA3EDC" w:rsidRPr="004020E4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Правом на обжалование решений контрольного органа, действий </w:t>
      </w:r>
      <w:r w:rsidRPr="004020E4">
        <w:rPr>
          <w:rFonts w:eastAsia="Calibri"/>
          <w:sz w:val="28"/>
          <w:szCs w:val="28"/>
          <w:lang w:eastAsia="en-US"/>
        </w:rPr>
        <w:lastRenderedPageBreak/>
        <w:t>(бездействия) его должностных лиц обладает контролируемое лицо, в отнош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нии которого приняты решения или совершены действия (бездействие), указа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ные в подпункте 4.3.1 пункта 4.3 настоящего Положения.</w:t>
      </w:r>
    </w:p>
    <w:p w:rsidR="00EA3EDC" w:rsidRPr="004020E4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Судебное обжалование решений контрольного органа, действий (бездействия) его должностных 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лиц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</w:t>
      </w:r>
      <w:r w:rsidRPr="004020E4">
        <w:rPr>
          <w:rFonts w:eastAsia="Calibri"/>
          <w:sz w:val="28"/>
          <w:szCs w:val="28"/>
          <w:lang w:eastAsia="en-US"/>
        </w:rPr>
        <w:t>я</w:t>
      </w:r>
      <w:r w:rsidRPr="004020E4">
        <w:rPr>
          <w:rFonts w:eastAsia="Calibri"/>
          <w:sz w:val="28"/>
          <w:szCs w:val="28"/>
          <w:lang w:eastAsia="en-US"/>
        </w:rPr>
        <w:t>тельности.</w:t>
      </w:r>
    </w:p>
    <w:p w:rsidR="00EA3EDC" w:rsidRPr="004020E4" w:rsidRDefault="00EA3EDC" w:rsidP="00EA3E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Досудебный порядок подачи жалобы.</w:t>
      </w:r>
    </w:p>
    <w:p w:rsidR="00EA3EDC" w:rsidRPr="004020E4" w:rsidRDefault="00EA3EDC" w:rsidP="00EA3EDC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рамках осуществления муниц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пального контроля</w:t>
      </w:r>
      <w:r w:rsidRPr="004020E4">
        <w:t xml:space="preserve"> </w:t>
      </w:r>
      <w:r w:rsidR="00C211EF">
        <w:rPr>
          <w:rFonts w:eastAsia="Calibri"/>
          <w:sz w:val="28"/>
          <w:szCs w:val="28"/>
          <w:lang w:eastAsia="en-US"/>
        </w:rPr>
        <w:t>в сфере благоустройства</w:t>
      </w:r>
      <w:r w:rsidRPr="004020E4">
        <w:rPr>
          <w:rFonts w:eastAsia="Calibri"/>
          <w:sz w:val="28"/>
          <w:szCs w:val="28"/>
          <w:lang w:eastAsia="en-US"/>
        </w:rPr>
        <w:t>, имеют право на досудебное обж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лование: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</w:t>
      </w:r>
      <w:r w:rsidR="00EA3EDC" w:rsidRPr="004020E4">
        <w:rPr>
          <w:rFonts w:eastAsia="Calibri"/>
          <w:sz w:val="28"/>
          <w:szCs w:val="28"/>
          <w:lang w:eastAsia="en-US"/>
        </w:rPr>
        <w:t>) решений о проведении контрольных мероприятий;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2</w:t>
      </w:r>
      <w:r w:rsidR="00EA3EDC" w:rsidRPr="004020E4">
        <w:rPr>
          <w:rFonts w:eastAsia="Calibri"/>
          <w:sz w:val="28"/>
          <w:szCs w:val="28"/>
          <w:lang w:eastAsia="en-US"/>
        </w:rPr>
        <w:t>) актов контрольных мероприятий, предписаний об устранении выя</w:t>
      </w:r>
      <w:r w:rsidR="00EA3EDC" w:rsidRPr="004020E4">
        <w:rPr>
          <w:rFonts w:eastAsia="Calibri"/>
          <w:sz w:val="28"/>
          <w:szCs w:val="28"/>
          <w:lang w:eastAsia="en-US"/>
        </w:rPr>
        <w:t>в</w:t>
      </w:r>
      <w:r w:rsidR="00EA3EDC" w:rsidRPr="004020E4">
        <w:rPr>
          <w:rFonts w:eastAsia="Calibri"/>
          <w:sz w:val="28"/>
          <w:szCs w:val="28"/>
          <w:lang w:eastAsia="en-US"/>
        </w:rPr>
        <w:t>ленных нарушений;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3</w:t>
      </w:r>
      <w:r w:rsidR="00EA3EDC" w:rsidRPr="004020E4">
        <w:rPr>
          <w:rFonts w:eastAsia="Calibri"/>
          <w:sz w:val="28"/>
          <w:szCs w:val="28"/>
          <w:lang w:eastAsia="en-US"/>
        </w:rPr>
        <w:t>) действий (бездействия) должностных лиц контрольного органа в</w:t>
      </w:r>
      <w:r w:rsidRPr="004020E4">
        <w:rPr>
          <w:rFonts w:eastAsia="Calibri"/>
          <w:sz w:val="28"/>
          <w:szCs w:val="28"/>
          <w:lang w:eastAsia="en-US"/>
        </w:rPr>
        <w:t xml:space="preserve"> ра</w:t>
      </w:r>
      <w:r w:rsidRPr="004020E4">
        <w:rPr>
          <w:rFonts w:eastAsia="Calibri"/>
          <w:sz w:val="28"/>
          <w:szCs w:val="28"/>
          <w:lang w:eastAsia="en-US"/>
        </w:rPr>
        <w:t>м</w:t>
      </w:r>
      <w:r w:rsidRPr="004020E4">
        <w:rPr>
          <w:rFonts w:eastAsia="Calibri"/>
          <w:sz w:val="28"/>
          <w:szCs w:val="28"/>
          <w:lang w:eastAsia="en-US"/>
        </w:rPr>
        <w:t>ках контрольных мероприятий;</w:t>
      </w:r>
    </w:p>
    <w:p w:rsidR="00024162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</w:t>
      </w:r>
      <w:r w:rsidRPr="004020E4">
        <w:t xml:space="preserve"> </w:t>
      </w:r>
      <w:r w:rsidRPr="004020E4">
        <w:rPr>
          <w:rFonts w:eastAsia="Calibri"/>
          <w:sz w:val="28"/>
          <w:szCs w:val="28"/>
          <w:lang w:eastAsia="en-US"/>
        </w:rPr>
        <w:t>на нарушение требований, установленных постановлением Правител</w:t>
      </w:r>
      <w:r w:rsidRPr="004020E4">
        <w:rPr>
          <w:rFonts w:eastAsia="Calibri"/>
          <w:sz w:val="28"/>
          <w:szCs w:val="28"/>
          <w:lang w:eastAsia="en-US"/>
        </w:rPr>
        <w:t>ь</w:t>
      </w:r>
      <w:r w:rsidRPr="004020E4">
        <w:rPr>
          <w:rFonts w:eastAsia="Calibri"/>
          <w:sz w:val="28"/>
          <w:szCs w:val="28"/>
          <w:lang w:eastAsia="en-US"/>
        </w:rPr>
        <w:t>ства Российской Федерации от 10 марта 2022 г. № 336 «Об особенностях орг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низации и осуществления государственного контроля (надзора), муниципал</w:t>
      </w:r>
      <w:r w:rsidRPr="004020E4">
        <w:rPr>
          <w:rFonts w:eastAsia="Calibri"/>
          <w:sz w:val="28"/>
          <w:szCs w:val="28"/>
          <w:lang w:eastAsia="en-US"/>
        </w:rPr>
        <w:t>ь</w:t>
      </w:r>
      <w:r w:rsidRPr="004020E4">
        <w:rPr>
          <w:rFonts w:eastAsia="Calibri"/>
          <w:sz w:val="28"/>
          <w:szCs w:val="28"/>
          <w:lang w:eastAsia="en-US"/>
        </w:rPr>
        <w:t>ного контроля».</w:t>
      </w:r>
    </w:p>
    <w:p w:rsidR="0071799D" w:rsidRPr="004020E4" w:rsidRDefault="009A5A2F" w:rsidP="00ED7DCD">
      <w:pPr>
        <w:pStyle w:val="a7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Жалоба </w:t>
      </w:r>
      <w:r w:rsidR="0071799D" w:rsidRPr="004020E4">
        <w:rPr>
          <w:rFonts w:eastAsia="Calibri"/>
          <w:sz w:val="28"/>
          <w:szCs w:val="28"/>
          <w:lang w:eastAsia="en-US"/>
        </w:rPr>
        <w:t>подается контролируемым лицом руководителю контрол</w:t>
      </w:r>
      <w:r w:rsidR="0071799D" w:rsidRPr="004020E4">
        <w:rPr>
          <w:rFonts w:eastAsia="Calibri"/>
          <w:sz w:val="28"/>
          <w:szCs w:val="28"/>
          <w:lang w:eastAsia="en-US"/>
        </w:rPr>
        <w:t>ь</w:t>
      </w:r>
      <w:r w:rsidR="0071799D" w:rsidRPr="004020E4">
        <w:rPr>
          <w:rFonts w:eastAsia="Calibri"/>
          <w:sz w:val="28"/>
          <w:szCs w:val="28"/>
          <w:lang w:eastAsia="en-US"/>
        </w:rPr>
        <w:t xml:space="preserve">ного органа </w:t>
      </w:r>
      <w:r w:rsidRPr="004020E4">
        <w:rPr>
          <w:rFonts w:eastAsia="Calibri"/>
          <w:sz w:val="28"/>
          <w:szCs w:val="28"/>
          <w:lang w:eastAsia="en-US"/>
        </w:rPr>
        <w:t>в эле</w:t>
      </w:r>
      <w:r w:rsidR="0071799D" w:rsidRPr="004020E4">
        <w:rPr>
          <w:rFonts w:eastAsia="Calibri"/>
          <w:sz w:val="28"/>
          <w:szCs w:val="28"/>
          <w:lang w:eastAsia="en-US"/>
        </w:rPr>
        <w:t>ктронном виде с использованием Е</w:t>
      </w:r>
      <w:r w:rsidRPr="004020E4">
        <w:rPr>
          <w:rFonts w:eastAsia="Calibri"/>
          <w:sz w:val="28"/>
          <w:szCs w:val="28"/>
          <w:lang w:eastAsia="en-US"/>
        </w:rPr>
        <w:t xml:space="preserve">диного портала </w:t>
      </w:r>
      <w:r w:rsidR="0071799D" w:rsidRPr="004020E4">
        <w:rPr>
          <w:rFonts w:eastAsia="Calibri"/>
          <w:sz w:val="28"/>
          <w:szCs w:val="28"/>
          <w:lang w:eastAsia="en-US"/>
        </w:rPr>
        <w:t>и (или) Р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гионал</w:t>
      </w:r>
      <w:r w:rsidR="0071799D" w:rsidRPr="004020E4">
        <w:rPr>
          <w:rFonts w:eastAsia="Calibri"/>
          <w:sz w:val="28"/>
          <w:szCs w:val="28"/>
          <w:lang w:eastAsia="en-US"/>
        </w:rPr>
        <w:t>ьного портала</w:t>
      </w:r>
      <w:r w:rsidRPr="004020E4">
        <w:rPr>
          <w:rFonts w:eastAsia="Calibri"/>
          <w:sz w:val="28"/>
          <w:szCs w:val="28"/>
          <w:lang w:eastAsia="en-US"/>
        </w:rPr>
        <w:t xml:space="preserve">, за исключением случая, предусмотренного </w:t>
      </w:r>
      <w:r w:rsidR="0071799D" w:rsidRPr="004020E4">
        <w:rPr>
          <w:rFonts w:eastAsia="Calibri"/>
          <w:sz w:val="28"/>
          <w:szCs w:val="28"/>
          <w:lang w:eastAsia="en-US"/>
        </w:rPr>
        <w:t xml:space="preserve">абзацем </w:t>
      </w:r>
      <w:r w:rsidR="008A29A2" w:rsidRPr="004020E4">
        <w:rPr>
          <w:rFonts w:eastAsia="Calibri"/>
          <w:sz w:val="28"/>
          <w:szCs w:val="28"/>
          <w:lang w:eastAsia="en-US"/>
        </w:rPr>
        <w:t xml:space="preserve">3 </w:t>
      </w:r>
      <w:r w:rsidR="0071799D" w:rsidRPr="004020E4">
        <w:rPr>
          <w:rFonts w:eastAsia="Calibri"/>
          <w:sz w:val="28"/>
          <w:szCs w:val="28"/>
          <w:lang w:eastAsia="en-US"/>
        </w:rPr>
        <w:t>н</w:t>
      </w:r>
      <w:r w:rsidR="0071799D" w:rsidRPr="004020E4">
        <w:rPr>
          <w:rFonts w:eastAsia="Calibri"/>
          <w:sz w:val="28"/>
          <w:szCs w:val="28"/>
          <w:lang w:eastAsia="en-US"/>
        </w:rPr>
        <w:t>а</w:t>
      </w:r>
      <w:r w:rsidR="0071799D" w:rsidRPr="004020E4">
        <w:rPr>
          <w:rFonts w:eastAsia="Calibri"/>
          <w:sz w:val="28"/>
          <w:szCs w:val="28"/>
          <w:lang w:eastAsia="en-US"/>
        </w:rPr>
        <w:t>стоящего пункта регламента</w:t>
      </w:r>
      <w:r w:rsidRPr="004020E4">
        <w:rPr>
          <w:rFonts w:eastAsia="Calibri"/>
          <w:sz w:val="28"/>
          <w:szCs w:val="28"/>
          <w:lang w:eastAsia="en-US"/>
        </w:rPr>
        <w:t xml:space="preserve">. </w:t>
      </w:r>
    </w:p>
    <w:p w:rsidR="008A29A2" w:rsidRPr="004020E4" w:rsidRDefault="008A29A2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(в том числе на нарушение требований, установленных п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становлением Правительства Российской Федерации от 10 марта 2022 г. № 336     «Об особенностях организации и осуществления государственного контроля (надзора), муниципального контроля»), подаваемая в соответствии с главой 9 Федерального закона № 248-ФЗ и настоящим разделом Положения, подписыв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ется усиленной квалифицированной электронной подписью, усиленной некв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лифицированной электронной подписью, сертификат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ключа 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проверки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ме, в установленном Правительством Российской Федерации порядке, или пр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Единого портала или являющегося индивидуальным предпринимателем).</w:t>
      </w:r>
    </w:p>
    <w:p w:rsidR="00EA3EDC" w:rsidRPr="004020E4" w:rsidRDefault="00EA3EDC" w:rsidP="00EA3EDC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E4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венную или иную охраняемую законом тайну, подается без использования Единого портала и (или) Регионального портала с учетом требований законод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4020E4" w:rsidRPr="004020E4">
        <w:rPr>
          <w:rFonts w:ascii="Times New Roman" w:hAnsi="Times New Roman" w:cs="Times New Roman"/>
          <w:color w:val="000000"/>
          <w:sz w:val="28"/>
          <w:szCs w:val="28"/>
        </w:rPr>
        <w:t>Поселкового сельского поселения Тимашевского района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EA3EDC" w:rsidRPr="004020E4" w:rsidRDefault="00EA3EDC" w:rsidP="00ED7DCD">
      <w:pPr>
        <w:widowControl w:val="0"/>
        <w:numPr>
          <w:ilvl w:val="2"/>
          <w:numId w:val="3"/>
        </w:numPr>
        <w:tabs>
          <w:tab w:val="left" w:pos="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рассматривается руководителем контрольного органа.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на предписание контрольного органа может быть подана в течение 10 рабочих дней с момента получения контролируемым лицом предп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сания.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C1F44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может содержать ходатайство о приостановлении исполн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ния обжалуемого решения контрольного органа.</w:t>
      </w:r>
    </w:p>
    <w:p w:rsidR="00EA3EDC" w:rsidRPr="004020E4" w:rsidRDefault="00FC1F44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 </w:t>
      </w:r>
      <w:r w:rsidR="00EA3EDC" w:rsidRPr="004020E4">
        <w:rPr>
          <w:rFonts w:eastAsia="Calibri"/>
          <w:sz w:val="28"/>
          <w:szCs w:val="28"/>
          <w:lang w:eastAsia="en-US"/>
        </w:rPr>
        <w:t>Руководителем контрольного органа</w:t>
      </w:r>
      <w:r w:rsidR="00CE5F7B" w:rsidRPr="004020E4">
        <w:rPr>
          <w:rFonts w:eastAsia="Calibri"/>
          <w:sz w:val="28"/>
          <w:szCs w:val="28"/>
          <w:lang w:eastAsia="en-US"/>
        </w:rPr>
        <w:t xml:space="preserve"> </w:t>
      </w:r>
      <w:r w:rsidR="00EA3EDC" w:rsidRPr="004020E4">
        <w:rPr>
          <w:rFonts w:eastAsia="Calibri"/>
          <w:sz w:val="28"/>
          <w:szCs w:val="28"/>
          <w:lang w:eastAsia="en-US"/>
        </w:rPr>
        <w:t>в срок не позднее 2 рабочих дней со дня регистрации жалобы принимает решение:</w:t>
      </w:r>
    </w:p>
    <w:p w:rsidR="00EA3EDC" w:rsidRPr="004020E4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 приостановлении исполнения обжалуемого решения контрольного о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гана;</w:t>
      </w:r>
    </w:p>
    <w:p w:rsidR="00EA3EDC" w:rsidRPr="004020E4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об отказе в приостановлении исполнения обжалуемого решения ко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трольного органа.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Информация о решении, указанном подпункте 4.3.9 насто</w:t>
      </w:r>
      <w:r w:rsidRPr="004020E4">
        <w:rPr>
          <w:rFonts w:eastAsia="Calibri"/>
          <w:sz w:val="28"/>
          <w:szCs w:val="28"/>
          <w:lang w:eastAsia="en-US"/>
        </w:rPr>
        <w:t>я</w:t>
      </w:r>
      <w:r w:rsidRPr="004020E4">
        <w:rPr>
          <w:rFonts w:eastAsia="Calibri"/>
          <w:sz w:val="28"/>
          <w:szCs w:val="28"/>
          <w:lang w:eastAsia="en-US"/>
        </w:rPr>
        <w:t>щего пункта Положения, направляется лицу, подавшему жалобу, в течение о</w:t>
      </w:r>
      <w:r w:rsidRPr="004020E4">
        <w:rPr>
          <w:rFonts w:eastAsia="Calibri"/>
          <w:sz w:val="28"/>
          <w:szCs w:val="28"/>
          <w:lang w:eastAsia="en-US"/>
        </w:rPr>
        <w:t>д</w:t>
      </w:r>
      <w:r w:rsidRPr="004020E4">
        <w:rPr>
          <w:rFonts w:eastAsia="Calibri"/>
          <w:sz w:val="28"/>
          <w:szCs w:val="28"/>
          <w:lang w:eastAsia="en-US"/>
        </w:rPr>
        <w:t>ного рабочего дня с момента принятия решения.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276"/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должна содержать: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1) наименование контрольного органа, фамилию, имя, отчество (при н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личии) должностного лица, решение и (или) действие (бездействие) которых обжалуются;</w:t>
      </w:r>
      <w:proofErr w:type="gramEnd"/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зации-заявителя, сведения о месте нахождения этой организации, либо рекв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3) сведения об обжалуемых решении контрольного органа и (или) дейс</w:t>
      </w:r>
      <w:r w:rsidRPr="004020E4">
        <w:rPr>
          <w:rFonts w:eastAsia="Calibri"/>
          <w:sz w:val="28"/>
          <w:szCs w:val="28"/>
          <w:lang w:eastAsia="en-US"/>
        </w:rPr>
        <w:t>т</w:t>
      </w:r>
      <w:r w:rsidRPr="004020E4">
        <w:rPr>
          <w:rFonts w:eastAsia="Calibri"/>
          <w:sz w:val="28"/>
          <w:szCs w:val="28"/>
          <w:lang w:eastAsia="en-US"/>
        </w:rPr>
        <w:t>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го лица. Заявителем могут быть представлены документы (при наличии), по</w:t>
      </w:r>
      <w:r w:rsidRPr="004020E4">
        <w:rPr>
          <w:rFonts w:eastAsia="Calibri"/>
          <w:sz w:val="28"/>
          <w:szCs w:val="28"/>
          <w:lang w:eastAsia="en-US"/>
        </w:rPr>
        <w:t>д</w:t>
      </w:r>
      <w:r w:rsidRPr="004020E4">
        <w:rPr>
          <w:rFonts w:eastAsia="Calibri"/>
          <w:sz w:val="28"/>
          <w:szCs w:val="28"/>
          <w:lang w:eastAsia="en-US"/>
        </w:rPr>
        <w:t>тверждающие его доводы, либо их копии;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lastRenderedPageBreak/>
        <w:t>5) требования лица, подавшего жалобу;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6) учетный номер контрольного мероприятия в едином реестре контрол</w:t>
      </w:r>
      <w:r w:rsidRPr="004020E4">
        <w:rPr>
          <w:rFonts w:eastAsia="Calibri"/>
          <w:sz w:val="28"/>
          <w:szCs w:val="28"/>
          <w:lang w:eastAsia="en-US"/>
        </w:rPr>
        <w:t>ь</w:t>
      </w:r>
      <w:r w:rsidRPr="004020E4">
        <w:rPr>
          <w:rFonts w:eastAsia="Calibri"/>
          <w:sz w:val="28"/>
          <w:szCs w:val="28"/>
          <w:lang w:eastAsia="en-US"/>
        </w:rPr>
        <w:t>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не должна содержать нецензурные либо оскорбительные выр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жения, угрозы жизни, здоровью и имуществу должностных лиц контрольного органа либо членов их семей.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Подача жалобы может быть осуществлена полномочным предст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ии и ау</w:t>
      </w:r>
      <w:proofErr w:type="gramEnd"/>
      <w:r w:rsidRPr="004020E4">
        <w:rPr>
          <w:rFonts w:eastAsia="Calibri"/>
          <w:sz w:val="28"/>
          <w:szCs w:val="28"/>
          <w:lang w:eastAsia="en-US"/>
        </w:rPr>
        <w:t>тентификации».</w:t>
      </w:r>
    </w:p>
    <w:p w:rsidR="00FC1F44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 жалобе может быть приложена позиция Уполномоченного при Президенте Российской Федерации по защите прав предпринимателей, его о</w:t>
      </w:r>
      <w:r w:rsidRPr="004020E4">
        <w:rPr>
          <w:rFonts w:eastAsia="Calibri"/>
          <w:sz w:val="28"/>
          <w:szCs w:val="28"/>
          <w:lang w:eastAsia="en-US"/>
        </w:rPr>
        <w:t>б</w:t>
      </w:r>
      <w:r w:rsidRPr="004020E4">
        <w:rPr>
          <w:rFonts w:eastAsia="Calibri"/>
          <w:sz w:val="28"/>
          <w:szCs w:val="28"/>
          <w:lang w:eastAsia="en-US"/>
        </w:rPr>
        <w:t>щественного представителя, уполномоченного по защите прав предпринимат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 xml:space="preserve">лей в Краснодарском крае,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его общественного представителя, уполномоченного по з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щите прав предпринимателей в Краснодарском крае направляется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уполном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ченным органом лицу, подавшему жалобу, в течение одного рабочего дня с м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мента принятия решения по жалобе.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Руководитель контрольного органа принимает решение об отказе в рассмотрении жалобы в течение 5 рабочих дней со дня получения жалобы, е</w:t>
      </w:r>
      <w:r w:rsidRPr="004020E4">
        <w:rPr>
          <w:rFonts w:eastAsia="Calibri"/>
          <w:sz w:val="28"/>
          <w:szCs w:val="28"/>
          <w:lang w:eastAsia="en-US"/>
        </w:rPr>
        <w:t>с</w:t>
      </w:r>
      <w:r w:rsidRPr="004020E4">
        <w:rPr>
          <w:rFonts w:eastAsia="Calibri"/>
          <w:sz w:val="28"/>
          <w:szCs w:val="28"/>
          <w:lang w:eastAsia="en-US"/>
        </w:rPr>
        <w:t>ли: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1) жалоба подана после истечения сроков подачи жалобы, указанных в подпунктах 4.3.4 и 4.3.5 настоящего пункта</w:t>
      </w:r>
      <w:r w:rsidR="003370A9" w:rsidRPr="004020E4">
        <w:rPr>
          <w:rFonts w:eastAsia="Calibri"/>
          <w:sz w:val="28"/>
          <w:szCs w:val="28"/>
          <w:lang w:eastAsia="en-US"/>
        </w:rPr>
        <w:t xml:space="preserve"> Положения</w:t>
      </w:r>
      <w:r w:rsidRPr="004020E4">
        <w:rPr>
          <w:rFonts w:eastAsia="Calibri"/>
          <w:sz w:val="28"/>
          <w:szCs w:val="28"/>
          <w:lang w:eastAsia="en-US"/>
        </w:rPr>
        <w:t>, и не содержит ходата</w:t>
      </w:r>
      <w:r w:rsidRPr="004020E4">
        <w:rPr>
          <w:rFonts w:eastAsia="Calibri"/>
          <w:sz w:val="28"/>
          <w:szCs w:val="28"/>
          <w:lang w:eastAsia="en-US"/>
        </w:rPr>
        <w:t>й</w:t>
      </w:r>
      <w:r w:rsidRPr="004020E4">
        <w:rPr>
          <w:rFonts w:eastAsia="Calibri"/>
          <w:sz w:val="28"/>
          <w:szCs w:val="28"/>
          <w:lang w:eastAsia="en-US"/>
        </w:rPr>
        <w:t>ства о восстановлении пропущенного срока на подачу жалобы;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3) до принятия решения по жалобе от контролируемого лица, ее подавш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го, поступило заявление об отзыве жалобы;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6) жалоба содержит нецензурные либо оскорбительные выражения, угр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зы жизни, здоровью и имуществу должностных лиц контрольного органа, а также членов их семей;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7) ранее получен отказ в рассмотрении жалобы по тому же предмету, и</w:t>
      </w:r>
      <w:r w:rsidRPr="004020E4">
        <w:rPr>
          <w:rFonts w:eastAsia="Calibri"/>
          <w:sz w:val="28"/>
          <w:szCs w:val="28"/>
          <w:lang w:eastAsia="en-US"/>
        </w:rPr>
        <w:t>с</w:t>
      </w:r>
      <w:r w:rsidRPr="004020E4">
        <w:rPr>
          <w:rFonts w:eastAsia="Calibri"/>
          <w:sz w:val="28"/>
          <w:szCs w:val="28"/>
          <w:lang w:eastAsia="en-US"/>
        </w:rPr>
        <w:t>ключающий возможность повторного обращения данного контролируемого л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ца с жалобой, и не приводятся новые доводы или обстоятельства;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8) жалоба подана в не</w:t>
      </w:r>
      <w:r w:rsidR="00176222" w:rsidRPr="004020E4">
        <w:rPr>
          <w:rFonts w:eastAsia="Calibri"/>
          <w:sz w:val="28"/>
          <w:szCs w:val="28"/>
          <w:lang w:eastAsia="en-US"/>
        </w:rPr>
        <w:t>надлежащий уполномоченный орган;</w:t>
      </w:r>
    </w:p>
    <w:p w:rsidR="00176222" w:rsidRPr="004020E4" w:rsidRDefault="0017622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9) законодательством Российской Федерации предусмотрен только с</w:t>
      </w:r>
      <w:r w:rsidRPr="004020E4">
        <w:rPr>
          <w:rFonts w:eastAsia="Calibri"/>
          <w:sz w:val="28"/>
          <w:szCs w:val="28"/>
          <w:lang w:eastAsia="en-US"/>
        </w:rPr>
        <w:t>у</w:t>
      </w:r>
      <w:r w:rsidRPr="004020E4">
        <w:rPr>
          <w:rFonts w:eastAsia="Calibri"/>
          <w:sz w:val="28"/>
          <w:szCs w:val="28"/>
          <w:lang w:eastAsia="en-US"/>
        </w:rPr>
        <w:t>дебный порядок обжалования решений контрольного органа.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Отказ в ра</w:t>
      </w:r>
      <w:r w:rsidR="00E12BBD" w:rsidRPr="004020E4">
        <w:rPr>
          <w:rFonts w:eastAsia="Calibri"/>
          <w:sz w:val="28"/>
          <w:szCs w:val="28"/>
          <w:lang w:eastAsia="en-US"/>
        </w:rPr>
        <w:t>ссмотрении жалобы по основаниям, указанным в по</w:t>
      </w:r>
      <w:r w:rsidR="00E12BBD" w:rsidRPr="004020E4">
        <w:rPr>
          <w:rFonts w:eastAsia="Calibri"/>
          <w:sz w:val="28"/>
          <w:szCs w:val="28"/>
          <w:lang w:eastAsia="en-US"/>
        </w:rPr>
        <w:t>д</w:t>
      </w:r>
      <w:r w:rsidR="00E12BBD" w:rsidRPr="004020E4">
        <w:rPr>
          <w:rFonts w:eastAsia="Calibri"/>
          <w:sz w:val="28"/>
          <w:szCs w:val="28"/>
          <w:lang w:eastAsia="en-US"/>
        </w:rPr>
        <w:t xml:space="preserve">пунктах 3 - 8 пункта 4.7 Положения, </w:t>
      </w:r>
      <w:r w:rsidRPr="004020E4">
        <w:rPr>
          <w:rFonts w:eastAsia="Calibri"/>
          <w:sz w:val="28"/>
          <w:szCs w:val="28"/>
          <w:lang w:eastAsia="en-US"/>
        </w:rPr>
        <w:t>не является результатом досудебного о</w:t>
      </w:r>
      <w:r w:rsidRPr="004020E4">
        <w:rPr>
          <w:rFonts w:eastAsia="Calibri"/>
          <w:sz w:val="28"/>
          <w:szCs w:val="28"/>
          <w:lang w:eastAsia="en-US"/>
        </w:rPr>
        <w:t>б</w:t>
      </w:r>
      <w:r w:rsidRPr="004020E4">
        <w:rPr>
          <w:rFonts w:eastAsia="Calibri"/>
          <w:sz w:val="28"/>
          <w:szCs w:val="28"/>
          <w:lang w:eastAsia="en-US"/>
        </w:rPr>
        <w:t>жалования и не может служить основанием для судебного обжалования реш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lastRenderedPageBreak/>
        <w:t>ний контрольного органа, действий (бездействия) его должностных лиц.</w:t>
      </w:r>
    </w:p>
    <w:p w:rsidR="00FC1F44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 xml:space="preserve">При рассмотрении жалобы контрольный орган использует </w:t>
      </w:r>
      <w:r w:rsidR="00176222" w:rsidRPr="004020E4">
        <w:rPr>
          <w:rFonts w:eastAsia="Calibri"/>
          <w:sz w:val="28"/>
          <w:szCs w:val="28"/>
          <w:lang w:eastAsia="en-US"/>
        </w:rPr>
        <w:t>подси</w:t>
      </w:r>
      <w:r w:rsidR="00176222" w:rsidRPr="004020E4">
        <w:rPr>
          <w:rFonts w:eastAsia="Calibri"/>
          <w:sz w:val="28"/>
          <w:szCs w:val="28"/>
          <w:lang w:eastAsia="en-US"/>
        </w:rPr>
        <w:t>с</w:t>
      </w:r>
      <w:r w:rsidR="00176222" w:rsidRPr="004020E4">
        <w:rPr>
          <w:rFonts w:eastAsia="Calibri"/>
          <w:sz w:val="28"/>
          <w:szCs w:val="28"/>
          <w:lang w:eastAsia="en-US"/>
        </w:rPr>
        <w:t xml:space="preserve">тему </w:t>
      </w:r>
      <w:r w:rsidRPr="004020E4">
        <w:rPr>
          <w:rFonts w:eastAsia="Calibri"/>
          <w:sz w:val="28"/>
          <w:szCs w:val="28"/>
          <w:lang w:eastAsia="en-US"/>
        </w:rPr>
        <w:t>досудебного обжалования контрольной (надзорной) деятельности в соо</w:t>
      </w:r>
      <w:r w:rsidRPr="004020E4">
        <w:rPr>
          <w:rFonts w:eastAsia="Calibri"/>
          <w:sz w:val="28"/>
          <w:szCs w:val="28"/>
          <w:lang w:eastAsia="en-US"/>
        </w:rPr>
        <w:t>т</w:t>
      </w:r>
      <w:r w:rsidRPr="004020E4">
        <w:rPr>
          <w:rFonts w:eastAsia="Calibri"/>
          <w:sz w:val="28"/>
          <w:szCs w:val="28"/>
          <w:lang w:eastAsia="en-US"/>
        </w:rPr>
        <w:t>ветствии с Правилами ведения информационной системы досудебного обжал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вания контрольной (надзорной) деятельности, утвержденными постановлением Правительством Российской Федерации от 21 апреля 2018 г. № 482 «О госуда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ственной информационной системе «Типовое облачное решение по автомат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зации контрольной (надзорной) деятельности», за исключением случаев, когда рассмотрение жалобы связано со сведениями и документами, составляющими государственную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или иную охраняемую законом тайну.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подлежит рассмотрению руководителем контрольного о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гана в течение 20 рабочих дней со дня ее регистрации.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Указанный срок может б</w:t>
      </w:r>
      <w:r w:rsidR="00024162" w:rsidRPr="004020E4">
        <w:rPr>
          <w:rFonts w:eastAsia="Calibri"/>
          <w:sz w:val="28"/>
          <w:szCs w:val="28"/>
          <w:lang w:eastAsia="en-US"/>
        </w:rPr>
        <w:t>ыть продлен на 20 рабочих дней</w:t>
      </w:r>
      <w:r w:rsidRPr="004020E4">
        <w:rPr>
          <w:rFonts w:eastAsia="Calibri"/>
          <w:sz w:val="28"/>
          <w:szCs w:val="28"/>
          <w:lang w:eastAsia="en-US"/>
        </w:rPr>
        <w:t xml:space="preserve"> в сл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дующих исключительных случаях: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2) отсутствие должностного лица, действия (бездействия) которого обж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луются, по уважительной причине (болезнь, отпуск, командировка).</w:t>
      </w:r>
      <w:proofErr w:type="gramEnd"/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Контрольный орган вправе запросить у контролируемого лица, п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давшего жалобу, дополнительную информацию и документы, относящиеся к предмету жалобы. Контролируемое лицо вправе представить указанную и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формацию и документы в течение пяти рабочих дней с момента направления запроса.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Течение срока рассмотрения жалобы приостанавливается с момента н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правления запроса о представлении дополнительной информации и докуме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тов, относящихся к предмету жалобы, до момента получения их уполномоче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ным органом, но не более чем на пять рабочих дней с момента направления з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проса.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</w:t>
      </w:r>
      <w:r w:rsidRPr="004020E4">
        <w:rPr>
          <w:rFonts w:eastAsia="Calibri"/>
          <w:sz w:val="28"/>
          <w:szCs w:val="28"/>
          <w:lang w:eastAsia="en-US"/>
        </w:rPr>
        <w:t>т</w:t>
      </w:r>
      <w:r w:rsidRPr="004020E4">
        <w:rPr>
          <w:rFonts w:eastAsia="Calibri"/>
          <w:sz w:val="28"/>
          <w:szCs w:val="28"/>
          <w:lang w:eastAsia="en-US"/>
        </w:rPr>
        <w:t>каза в рассмотрении жалобы.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Не допускается запрашивать у контролируемого лица, подавшего жалобу, информацию и документы, которые находятся в распоряжении гос</w:t>
      </w:r>
      <w:r w:rsidRPr="004020E4">
        <w:rPr>
          <w:rFonts w:eastAsia="Calibri"/>
          <w:sz w:val="28"/>
          <w:szCs w:val="28"/>
          <w:lang w:eastAsia="en-US"/>
        </w:rPr>
        <w:t>у</w:t>
      </w:r>
      <w:r w:rsidRPr="004020E4">
        <w:rPr>
          <w:rFonts w:eastAsia="Calibri"/>
          <w:sz w:val="28"/>
          <w:szCs w:val="28"/>
          <w:lang w:eastAsia="en-US"/>
        </w:rPr>
        <w:t>дарственных органов, органов местного самоуправления либо подведомстве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ным им организаций.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Лицо, подавшее жалобу, до принятия итогового решения по жалобе впр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ве по своему усмотрению представить дополнительные материалы, относящи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ся к предмету жалобы.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трольный орган.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По итогам рассмотрения жалобы руководитель контрольного орг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на принимает одно из следующих решений: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1) оставляет жалобу без удовлетворения;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2) отменяет решение контрольного органа полностью или частично;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lastRenderedPageBreak/>
        <w:t>3) отменяет решение контрольного органа полностью и принимает новое решение;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4) признает действия (бездействие) должностных лиц незаконными и в</w:t>
      </w:r>
      <w:r w:rsidRPr="004020E4">
        <w:rPr>
          <w:sz w:val="28"/>
          <w:szCs w:val="28"/>
        </w:rPr>
        <w:t>ы</w:t>
      </w:r>
      <w:r w:rsidRPr="004020E4">
        <w:rPr>
          <w:sz w:val="28"/>
          <w:szCs w:val="28"/>
        </w:rPr>
        <w:t>носит решение по существу, в том числе об осуществлении при необходимости определенных действий.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</w:t>
      </w:r>
      <w:r w:rsidRPr="004020E4">
        <w:rPr>
          <w:sz w:val="28"/>
          <w:szCs w:val="28"/>
        </w:rPr>
        <w:t>н</w:t>
      </w:r>
      <w:r w:rsidRPr="004020E4">
        <w:rPr>
          <w:sz w:val="28"/>
          <w:szCs w:val="28"/>
        </w:rPr>
        <w:t>тролируемого лица на Едином портале и (или) Региональном портале в срок не позднее одного рабочего дня со дня его принятия</w:t>
      </w:r>
      <w:proofErr w:type="gramStart"/>
      <w:r w:rsidRPr="004020E4">
        <w:rPr>
          <w:sz w:val="28"/>
          <w:szCs w:val="28"/>
        </w:rPr>
        <w:t>.».</w:t>
      </w:r>
      <w:proofErr w:type="gramEnd"/>
    </w:p>
    <w:p w:rsidR="00603D7D" w:rsidRPr="004020E4" w:rsidRDefault="00603D7D" w:rsidP="00603D7D">
      <w:pPr>
        <w:pStyle w:val="a7"/>
        <w:widowControl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>2. Главному специалисту администрации Поселкового сельского посел</w:t>
      </w:r>
      <w:r w:rsidRPr="004020E4">
        <w:rPr>
          <w:spacing w:val="2"/>
          <w:sz w:val="28"/>
          <w:szCs w:val="28"/>
        </w:rPr>
        <w:t>е</w:t>
      </w:r>
      <w:r w:rsidRPr="004020E4">
        <w:rPr>
          <w:spacing w:val="2"/>
          <w:sz w:val="28"/>
          <w:szCs w:val="28"/>
        </w:rPr>
        <w:t>ния Тимашевского района (</w:t>
      </w:r>
      <w:proofErr w:type="spellStart"/>
      <w:r w:rsidRPr="004020E4">
        <w:rPr>
          <w:spacing w:val="2"/>
          <w:sz w:val="28"/>
          <w:szCs w:val="28"/>
        </w:rPr>
        <w:t>Ляшко</w:t>
      </w:r>
      <w:proofErr w:type="spellEnd"/>
      <w:r w:rsidRPr="004020E4">
        <w:rPr>
          <w:spacing w:val="2"/>
          <w:sz w:val="28"/>
          <w:szCs w:val="28"/>
        </w:rPr>
        <w:t xml:space="preserve"> Н.М.):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 xml:space="preserve">2.1. Обнародовать настоящее </w:t>
      </w:r>
      <w:r w:rsidR="00C211EF">
        <w:rPr>
          <w:spacing w:val="2"/>
          <w:sz w:val="28"/>
          <w:szCs w:val="28"/>
        </w:rPr>
        <w:t>решение</w:t>
      </w:r>
      <w:r w:rsidRPr="004020E4">
        <w:rPr>
          <w:spacing w:val="2"/>
          <w:sz w:val="28"/>
          <w:szCs w:val="28"/>
        </w:rPr>
        <w:t xml:space="preserve"> путем: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autoSpaceDE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>1) размещения на информационных стендах в зданиях МБУК «Поселк</w:t>
      </w:r>
      <w:r w:rsidRPr="004020E4">
        <w:rPr>
          <w:spacing w:val="2"/>
          <w:sz w:val="28"/>
          <w:szCs w:val="28"/>
        </w:rPr>
        <w:t>о</w:t>
      </w:r>
      <w:r w:rsidRPr="004020E4">
        <w:rPr>
          <w:spacing w:val="2"/>
          <w:sz w:val="28"/>
          <w:szCs w:val="28"/>
        </w:rPr>
        <w:t>вая СЦКС» Поселкового сельского поселения Тимашевского района по адр</w:t>
      </w:r>
      <w:r w:rsidRPr="004020E4">
        <w:rPr>
          <w:spacing w:val="2"/>
          <w:sz w:val="28"/>
          <w:szCs w:val="28"/>
        </w:rPr>
        <w:t>е</w:t>
      </w:r>
      <w:r w:rsidRPr="004020E4">
        <w:rPr>
          <w:spacing w:val="2"/>
          <w:sz w:val="28"/>
          <w:szCs w:val="28"/>
        </w:rPr>
        <w:t xml:space="preserve">су: пос. </w:t>
      </w:r>
      <w:proofErr w:type="gramStart"/>
      <w:r w:rsidRPr="004020E4">
        <w:rPr>
          <w:spacing w:val="2"/>
          <w:sz w:val="28"/>
          <w:szCs w:val="28"/>
        </w:rPr>
        <w:t>Советский</w:t>
      </w:r>
      <w:proofErr w:type="gramEnd"/>
      <w:r w:rsidRPr="004020E4">
        <w:rPr>
          <w:spacing w:val="2"/>
          <w:sz w:val="28"/>
          <w:szCs w:val="28"/>
        </w:rPr>
        <w:t>, ул. Ленина, 24 и МБУК «Поселковая библиотека» Посе</w:t>
      </w:r>
      <w:r w:rsidRPr="004020E4">
        <w:rPr>
          <w:spacing w:val="2"/>
          <w:sz w:val="28"/>
          <w:szCs w:val="28"/>
        </w:rPr>
        <w:t>л</w:t>
      </w:r>
      <w:r w:rsidRPr="004020E4">
        <w:rPr>
          <w:spacing w:val="2"/>
          <w:sz w:val="28"/>
          <w:szCs w:val="28"/>
        </w:rPr>
        <w:t>кового сельского поселения Тимашевского района по адресу: пос. Советский, ул. Ленина, д. 34;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autoSpaceDE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 xml:space="preserve"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</w:t>
      </w:r>
      <w:r w:rsidR="00C211EF">
        <w:rPr>
          <w:spacing w:val="2"/>
          <w:sz w:val="28"/>
          <w:szCs w:val="28"/>
        </w:rPr>
        <w:t>решения</w:t>
      </w:r>
      <w:r w:rsidRPr="004020E4">
        <w:rPr>
          <w:spacing w:val="2"/>
          <w:sz w:val="28"/>
          <w:szCs w:val="28"/>
        </w:rPr>
        <w:t xml:space="preserve"> в здании администрации Поселкового сельского посел</w:t>
      </w:r>
      <w:r w:rsidRPr="004020E4">
        <w:rPr>
          <w:spacing w:val="2"/>
          <w:sz w:val="28"/>
          <w:szCs w:val="28"/>
        </w:rPr>
        <w:t>е</w:t>
      </w:r>
      <w:r w:rsidRPr="004020E4">
        <w:rPr>
          <w:spacing w:val="2"/>
          <w:sz w:val="28"/>
          <w:szCs w:val="28"/>
        </w:rPr>
        <w:t>ния Тимашевского района по адресу: пос</w:t>
      </w:r>
      <w:proofErr w:type="gramStart"/>
      <w:r w:rsidRPr="004020E4">
        <w:rPr>
          <w:spacing w:val="2"/>
          <w:sz w:val="28"/>
          <w:szCs w:val="28"/>
        </w:rPr>
        <w:t>.С</w:t>
      </w:r>
      <w:proofErr w:type="gramEnd"/>
      <w:r w:rsidRPr="004020E4">
        <w:rPr>
          <w:spacing w:val="2"/>
          <w:sz w:val="28"/>
          <w:szCs w:val="28"/>
        </w:rPr>
        <w:t>оветский, ул.Ленина, 19.</w:t>
      </w:r>
    </w:p>
    <w:p w:rsidR="00603D7D" w:rsidRPr="004020E4" w:rsidRDefault="00603D7D" w:rsidP="00603D7D">
      <w:pPr>
        <w:pStyle w:val="a7"/>
        <w:widowControl w:val="0"/>
        <w:tabs>
          <w:tab w:val="left" w:pos="993"/>
        </w:tabs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 xml:space="preserve">2.2. </w:t>
      </w:r>
      <w:proofErr w:type="gramStart"/>
      <w:r w:rsidRPr="004020E4">
        <w:rPr>
          <w:spacing w:val="2"/>
          <w:sz w:val="28"/>
          <w:szCs w:val="28"/>
        </w:rPr>
        <w:t>Разместить</w:t>
      </w:r>
      <w:proofErr w:type="gramEnd"/>
      <w:r w:rsidRPr="004020E4">
        <w:rPr>
          <w:spacing w:val="2"/>
          <w:sz w:val="28"/>
          <w:szCs w:val="28"/>
        </w:rPr>
        <w:t xml:space="preserve"> настоящее </w:t>
      </w:r>
      <w:r w:rsidR="00C211EF">
        <w:rPr>
          <w:spacing w:val="2"/>
          <w:sz w:val="28"/>
          <w:szCs w:val="28"/>
        </w:rPr>
        <w:t>решение</w:t>
      </w:r>
      <w:r w:rsidRPr="004020E4">
        <w:rPr>
          <w:spacing w:val="2"/>
          <w:sz w:val="28"/>
          <w:szCs w:val="28"/>
        </w:rPr>
        <w:t xml:space="preserve">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EA3EDC" w:rsidRPr="004020E4" w:rsidRDefault="00EA3EDC" w:rsidP="00603D7D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675"/>
        <w:jc w:val="both"/>
        <w:rPr>
          <w:bCs/>
          <w:color w:val="000000"/>
          <w:sz w:val="28"/>
          <w:szCs w:val="28"/>
        </w:rPr>
      </w:pPr>
      <w:r w:rsidRPr="004020E4">
        <w:rPr>
          <w:color w:val="000000"/>
          <w:sz w:val="28"/>
          <w:szCs w:val="28"/>
        </w:rPr>
        <w:t>Настоящее решение вступает в силу со дня его официального обнар</w:t>
      </w:r>
      <w:r w:rsidRPr="004020E4">
        <w:rPr>
          <w:color w:val="000000"/>
          <w:sz w:val="28"/>
          <w:szCs w:val="28"/>
        </w:rPr>
        <w:t>о</w:t>
      </w:r>
      <w:r w:rsidRPr="004020E4">
        <w:rPr>
          <w:color w:val="000000"/>
          <w:sz w:val="28"/>
          <w:szCs w:val="28"/>
        </w:rPr>
        <w:t xml:space="preserve">дования, но не ранее 1 января 2023 г. </w:t>
      </w: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603D7D" w:rsidRPr="004020E4" w:rsidRDefault="00BE0950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03D7D" w:rsidRPr="004020E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03D7D" w:rsidRPr="004020E4">
        <w:rPr>
          <w:sz w:val="28"/>
          <w:szCs w:val="28"/>
        </w:rPr>
        <w:t xml:space="preserve"> Совета </w:t>
      </w:r>
    </w:p>
    <w:p w:rsidR="00603D7D" w:rsidRPr="004020E4" w:rsidRDefault="00603D7D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Поселкового сельского поселения</w:t>
      </w:r>
    </w:p>
    <w:p w:rsidR="00EA3EDC" w:rsidRPr="008E2F80" w:rsidRDefault="00603D7D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20E4">
        <w:rPr>
          <w:sz w:val="28"/>
          <w:szCs w:val="28"/>
        </w:rPr>
        <w:t xml:space="preserve">Тимашевского района                                                       </w:t>
      </w:r>
      <w:r w:rsidR="00EA3EDC" w:rsidRPr="004020E4">
        <w:rPr>
          <w:sz w:val="28"/>
          <w:szCs w:val="28"/>
        </w:rPr>
        <w:t xml:space="preserve"> </w:t>
      </w:r>
      <w:r w:rsidR="00BE0950">
        <w:rPr>
          <w:sz w:val="28"/>
          <w:szCs w:val="28"/>
        </w:rPr>
        <w:t xml:space="preserve">       </w:t>
      </w:r>
      <w:r w:rsidR="00EA3EDC" w:rsidRPr="004020E4">
        <w:rPr>
          <w:sz w:val="28"/>
          <w:szCs w:val="28"/>
        </w:rPr>
        <w:t xml:space="preserve"> </w:t>
      </w:r>
      <w:r w:rsidR="00BE0950">
        <w:rPr>
          <w:sz w:val="28"/>
          <w:szCs w:val="28"/>
        </w:rPr>
        <w:t xml:space="preserve">В.Н. </w:t>
      </w:r>
      <w:proofErr w:type="spellStart"/>
      <w:r w:rsidR="00BE0950">
        <w:rPr>
          <w:sz w:val="28"/>
          <w:szCs w:val="28"/>
        </w:rPr>
        <w:t>Дуванова</w:t>
      </w:r>
      <w:proofErr w:type="spellEnd"/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741" w:rsidRDefault="00D54741"/>
    <w:sectPr w:rsidR="00D54741" w:rsidSect="0002416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79B" w:rsidRDefault="00E6479B" w:rsidP="00891D35">
      <w:r>
        <w:separator/>
      </w:r>
    </w:p>
  </w:endnote>
  <w:endnote w:type="continuationSeparator" w:id="0">
    <w:p w:rsidR="00E6479B" w:rsidRDefault="00E6479B" w:rsidP="00891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79B" w:rsidRDefault="00E6479B" w:rsidP="00891D35">
      <w:r>
        <w:separator/>
      </w:r>
    </w:p>
  </w:footnote>
  <w:footnote w:type="continuationSeparator" w:id="0">
    <w:p w:rsidR="00E6479B" w:rsidRDefault="00E6479B" w:rsidP="00891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FA1CD3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="00891D35"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BE0950">
          <w:rPr>
            <w:noProof/>
            <w:sz w:val="28"/>
            <w:szCs w:val="28"/>
          </w:rPr>
          <w:t>6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7D6"/>
    <w:rsid w:val="00024162"/>
    <w:rsid w:val="00090AF0"/>
    <w:rsid w:val="000A03ED"/>
    <w:rsid w:val="00130944"/>
    <w:rsid w:val="00176222"/>
    <w:rsid w:val="001B7F84"/>
    <w:rsid w:val="00293C5B"/>
    <w:rsid w:val="002B61EB"/>
    <w:rsid w:val="003370A9"/>
    <w:rsid w:val="004020E4"/>
    <w:rsid w:val="004752E6"/>
    <w:rsid w:val="0059510E"/>
    <w:rsid w:val="00603D7D"/>
    <w:rsid w:val="006B10CA"/>
    <w:rsid w:val="0071799D"/>
    <w:rsid w:val="007B20CE"/>
    <w:rsid w:val="00891D35"/>
    <w:rsid w:val="008A29A2"/>
    <w:rsid w:val="008A77D6"/>
    <w:rsid w:val="00966A72"/>
    <w:rsid w:val="00974AE6"/>
    <w:rsid w:val="009A5A2F"/>
    <w:rsid w:val="00A05E6B"/>
    <w:rsid w:val="00A8747A"/>
    <w:rsid w:val="00B4265D"/>
    <w:rsid w:val="00BD07ED"/>
    <w:rsid w:val="00BE0950"/>
    <w:rsid w:val="00C211EF"/>
    <w:rsid w:val="00CA2C45"/>
    <w:rsid w:val="00CE4243"/>
    <w:rsid w:val="00CE5F7B"/>
    <w:rsid w:val="00D16176"/>
    <w:rsid w:val="00D54741"/>
    <w:rsid w:val="00D61891"/>
    <w:rsid w:val="00E12BBD"/>
    <w:rsid w:val="00E6479B"/>
    <w:rsid w:val="00EA3EDC"/>
    <w:rsid w:val="00ED7DCD"/>
    <w:rsid w:val="00EF1E71"/>
    <w:rsid w:val="00F25B0F"/>
    <w:rsid w:val="00FA1CD3"/>
    <w:rsid w:val="00FA6B9B"/>
    <w:rsid w:val="00FC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4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4</cp:revision>
  <dcterms:created xsi:type="dcterms:W3CDTF">2022-09-23T11:16:00Z</dcterms:created>
  <dcterms:modified xsi:type="dcterms:W3CDTF">2022-09-30T09:13:00Z</dcterms:modified>
</cp:coreProperties>
</file>