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AC" w:rsidRDefault="006F3CAC" w:rsidP="00A3015A">
      <w:pPr>
        <w:spacing w:after="0" w:line="24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3015A" w:rsidRDefault="00FD326C" w:rsidP="0037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СМИ </w:t>
      </w:r>
    </w:p>
    <w:p w:rsidR="00FD326C" w:rsidRDefault="00FD326C" w:rsidP="0037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6C" w:rsidRDefault="00FD326C" w:rsidP="0037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96110" w:rsidRPr="009D50A1" w:rsidRDefault="00F96110" w:rsidP="00F961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D50A1">
        <w:rPr>
          <w:b/>
          <w:bCs/>
          <w:sz w:val="28"/>
          <w:szCs w:val="28"/>
        </w:rPr>
        <w:t xml:space="preserve">Прокуратурой </w:t>
      </w:r>
      <w:r>
        <w:rPr>
          <w:b/>
          <w:bCs/>
          <w:sz w:val="28"/>
          <w:szCs w:val="28"/>
        </w:rPr>
        <w:t>Тимашевского района</w:t>
      </w:r>
      <w:r w:rsidRPr="009D50A1">
        <w:rPr>
          <w:b/>
          <w:bCs/>
          <w:sz w:val="28"/>
          <w:szCs w:val="28"/>
        </w:rPr>
        <w:t xml:space="preserve"> утвержден</w:t>
      </w:r>
      <w:r>
        <w:rPr>
          <w:b/>
          <w:bCs/>
          <w:sz w:val="28"/>
          <w:szCs w:val="28"/>
        </w:rPr>
        <w:t>о</w:t>
      </w:r>
      <w:r w:rsidRPr="009D50A1">
        <w:rPr>
          <w:b/>
          <w:bCs/>
          <w:sz w:val="28"/>
          <w:szCs w:val="28"/>
        </w:rPr>
        <w:t xml:space="preserve"> обвинительн</w:t>
      </w:r>
      <w:r>
        <w:rPr>
          <w:b/>
          <w:bCs/>
          <w:sz w:val="28"/>
          <w:szCs w:val="28"/>
        </w:rPr>
        <w:t>ое заключение</w:t>
      </w:r>
      <w:r w:rsidRPr="009D50A1">
        <w:rPr>
          <w:b/>
          <w:bCs/>
          <w:sz w:val="28"/>
          <w:szCs w:val="28"/>
        </w:rPr>
        <w:t xml:space="preserve"> по уголовному делу</w:t>
      </w:r>
    </w:p>
    <w:p w:rsidR="00E872A2" w:rsidRPr="00E872A2" w:rsidRDefault="00E872A2" w:rsidP="00E872A2">
      <w:pP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110" w:rsidRPr="00FA77AC" w:rsidRDefault="00F96110" w:rsidP="00F96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7AC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D97C98">
        <w:rPr>
          <w:rFonts w:ascii="Times New Roman" w:hAnsi="Times New Roman" w:cs="Times New Roman"/>
          <w:sz w:val="28"/>
          <w:szCs w:val="28"/>
        </w:rPr>
        <w:t xml:space="preserve"> </w:t>
      </w:r>
      <w:r w:rsidR="00D97C98" w:rsidRPr="00FA77AC">
        <w:rPr>
          <w:rFonts w:ascii="Times New Roman" w:hAnsi="Times New Roman" w:cs="Times New Roman"/>
          <w:sz w:val="28"/>
          <w:szCs w:val="28"/>
        </w:rPr>
        <w:t>утвержден</w:t>
      </w:r>
      <w:r w:rsidR="00D97C98">
        <w:rPr>
          <w:rFonts w:ascii="Times New Roman" w:hAnsi="Times New Roman" w:cs="Times New Roman"/>
          <w:sz w:val="28"/>
          <w:szCs w:val="28"/>
        </w:rPr>
        <w:t>о</w:t>
      </w:r>
      <w:r w:rsidR="00D97C98" w:rsidRPr="00FA77AC">
        <w:rPr>
          <w:rFonts w:ascii="Times New Roman" w:hAnsi="Times New Roman" w:cs="Times New Roman"/>
          <w:sz w:val="28"/>
          <w:szCs w:val="28"/>
        </w:rPr>
        <w:t xml:space="preserve"> обвинительн</w:t>
      </w:r>
      <w:r w:rsidR="00D97C98">
        <w:rPr>
          <w:rFonts w:ascii="Times New Roman" w:hAnsi="Times New Roman" w:cs="Times New Roman"/>
          <w:sz w:val="28"/>
          <w:szCs w:val="28"/>
        </w:rPr>
        <w:t xml:space="preserve">ое заключение по уголовному делу </w:t>
      </w:r>
      <w:r w:rsidR="00D97C98" w:rsidRPr="00FA77AC">
        <w:rPr>
          <w:rFonts w:ascii="Times New Roman" w:hAnsi="Times New Roman" w:cs="Times New Roman"/>
          <w:sz w:val="28"/>
          <w:szCs w:val="28"/>
        </w:rPr>
        <w:t>в отношении</w:t>
      </w:r>
      <w:r w:rsidR="00D97C98">
        <w:rPr>
          <w:rFonts w:ascii="Times New Roman" w:hAnsi="Times New Roman" w:cs="Times New Roman"/>
          <w:sz w:val="28"/>
          <w:szCs w:val="28"/>
        </w:rPr>
        <w:t xml:space="preserve"> двух</w:t>
      </w:r>
      <w:r w:rsidR="00D97C98" w:rsidRPr="00FA77AC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D97C98">
        <w:rPr>
          <w:rFonts w:ascii="Times New Roman" w:hAnsi="Times New Roman" w:cs="Times New Roman"/>
          <w:sz w:val="28"/>
          <w:szCs w:val="28"/>
        </w:rPr>
        <w:t xml:space="preserve">ей </w:t>
      </w:r>
      <w:proofErr w:type="spellStart"/>
      <w:r w:rsidR="00D97C98">
        <w:rPr>
          <w:rFonts w:ascii="Times New Roman" w:hAnsi="Times New Roman" w:cs="Times New Roman"/>
          <w:sz w:val="28"/>
          <w:szCs w:val="28"/>
        </w:rPr>
        <w:t>Приморско-Ахтарского</w:t>
      </w:r>
      <w:proofErr w:type="spellEnd"/>
      <w:r w:rsidR="00D97C98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D97C98" w:rsidRPr="00D97C98">
        <w:rPr>
          <w:rFonts w:ascii="Times New Roman" w:hAnsi="Times New Roman" w:cs="Times New Roman"/>
          <w:sz w:val="28"/>
          <w:szCs w:val="28"/>
        </w:rPr>
        <w:t xml:space="preserve"> </w:t>
      </w:r>
      <w:r w:rsidR="00D97C98" w:rsidRPr="00FA77AC">
        <w:rPr>
          <w:rFonts w:ascii="Times New Roman" w:hAnsi="Times New Roman" w:cs="Times New Roman"/>
          <w:sz w:val="28"/>
          <w:szCs w:val="28"/>
        </w:rPr>
        <w:t>обвиняем</w:t>
      </w:r>
      <w:r w:rsidR="00D97C98">
        <w:rPr>
          <w:rFonts w:ascii="Times New Roman" w:hAnsi="Times New Roman" w:cs="Times New Roman"/>
          <w:sz w:val="28"/>
          <w:szCs w:val="28"/>
        </w:rPr>
        <w:t>ых в совершении преступления, предусмотренного</w:t>
      </w:r>
      <w:r w:rsidR="00CE0BDC">
        <w:rPr>
          <w:rFonts w:ascii="Times New Roman" w:hAnsi="Times New Roman" w:cs="Times New Roman"/>
          <w:sz w:val="28"/>
          <w:szCs w:val="28"/>
        </w:rPr>
        <w:t xml:space="preserve"> ч. 3 ст. 30, п. «а, б» </w:t>
      </w:r>
      <w:r w:rsidR="00CE0BDC" w:rsidRPr="00FA77AC">
        <w:rPr>
          <w:rFonts w:ascii="Times New Roman" w:hAnsi="Times New Roman" w:cs="Times New Roman"/>
          <w:sz w:val="28"/>
          <w:szCs w:val="28"/>
        </w:rPr>
        <w:t>ч.</w:t>
      </w:r>
      <w:r w:rsidR="00CE0BDC">
        <w:rPr>
          <w:rFonts w:ascii="Times New Roman" w:hAnsi="Times New Roman" w:cs="Times New Roman"/>
          <w:sz w:val="28"/>
          <w:szCs w:val="28"/>
        </w:rPr>
        <w:t> </w:t>
      </w:r>
      <w:r w:rsidR="003714D0">
        <w:rPr>
          <w:rFonts w:ascii="Times New Roman" w:hAnsi="Times New Roman" w:cs="Times New Roman"/>
          <w:sz w:val="28"/>
          <w:szCs w:val="28"/>
        </w:rPr>
        <w:t>3</w:t>
      </w:r>
      <w:r w:rsidR="00CE0BDC" w:rsidRPr="00FA77AC">
        <w:rPr>
          <w:rFonts w:ascii="Times New Roman" w:hAnsi="Times New Roman" w:cs="Times New Roman"/>
          <w:sz w:val="28"/>
          <w:szCs w:val="28"/>
        </w:rPr>
        <w:t xml:space="preserve"> ст. </w:t>
      </w:r>
      <w:r w:rsidR="00CE0BDC">
        <w:rPr>
          <w:rFonts w:ascii="Times New Roman" w:hAnsi="Times New Roman" w:cs="Times New Roman"/>
          <w:sz w:val="28"/>
          <w:szCs w:val="28"/>
        </w:rPr>
        <w:t>228.1</w:t>
      </w:r>
      <w:r w:rsidR="00CE0BDC" w:rsidRPr="00FA77AC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FA77AC">
        <w:rPr>
          <w:rFonts w:ascii="Times New Roman" w:hAnsi="Times New Roman" w:cs="Times New Roman"/>
          <w:sz w:val="28"/>
          <w:szCs w:val="28"/>
        </w:rPr>
        <w:t xml:space="preserve">, </w:t>
      </w:r>
      <w:r w:rsidR="00CE0BDC">
        <w:rPr>
          <w:rFonts w:ascii="Times New Roman" w:hAnsi="Times New Roman" w:cs="Times New Roman"/>
          <w:sz w:val="28"/>
          <w:szCs w:val="28"/>
        </w:rPr>
        <w:t xml:space="preserve">в покушении на сбыт </w:t>
      </w:r>
      <w:r w:rsidRPr="00FA77AC">
        <w:rPr>
          <w:rFonts w:ascii="Times New Roman" w:hAnsi="Times New Roman" w:cs="Times New Roman"/>
          <w:sz w:val="28"/>
          <w:szCs w:val="28"/>
        </w:rPr>
        <w:t xml:space="preserve"> </w:t>
      </w:r>
      <w:r w:rsidR="00CE0BDC" w:rsidRPr="00F7737F">
        <w:rPr>
          <w:rFonts w:ascii="Times New Roman" w:hAnsi="Times New Roman" w:cs="Times New Roman"/>
          <w:sz w:val="28"/>
          <w:szCs w:val="28"/>
        </w:rPr>
        <w:t>наркотических средств</w:t>
      </w:r>
      <w:r w:rsidR="00CE0BDC">
        <w:rPr>
          <w:rFonts w:ascii="Times New Roman" w:hAnsi="Times New Roman" w:cs="Times New Roman"/>
          <w:sz w:val="28"/>
          <w:szCs w:val="28"/>
        </w:rPr>
        <w:t>, совершенный с использованием информационно-телекоммуникационных сетей, группой лиц по предварительному сговору</w:t>
      </w:r>
      <w:r w:rsidR="003714D0">
        <w:rPr>
          <w:rFonts w:ascii="Times New Roman" w:hAnsi="Times New Roman" w:cs="Times New Roman"/>
          <w:sz w:val="28"/>
          <w:szCs w:val="28"/>
        </w:rPr>
        <w:t>, в значительном размере.</w:t>
      </w:r>
    </w:p>
    <w:p w:rsidR="00F96110" w:rsidRDefault="00F96110" w:rsidP="00F96110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Следствием</w:t>
      </w:r>
      <w:r w:rsidRPr="00EB32FA">
        <w:rPr>
          <w:rFonts w:eastAsiaTheme="minorHAnsi"/>
          <w:sz w:val="28"/>
          <w:szCs w:val="28"/>
          <w:lang w:eastAsia="en-US"/>
        </w:rPr>
        <w:t xml:space="preserve"> установлено, что обвиняем</w:t>
      </w:r>
      <w:r w:rsidR="00F7737F">
        <w:rPr>
          <w:rFonts w:eastAsiaTheme="minorHAnsi"/>
          <w:sz w:val="28"/>
          <w:szCs w:val="28"/>
          <w:lang w:eastAsia="en-US"/>
        </w:rPr>
        <w:t>ые</w:t>
      </w:r>
      <w:r w:rsidRPr="00EB32F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находясь на территории </w:t>
      </w:r>
      <w:r w:rsidRPr="00550ADA">
        <w:rPr>
          <w:rFonts w:eastAsiaTheme="minorHAnsi"/>
          <w:sz w:val="28"/>
          <w:szCs w:val="28"/>
          <w:lang w:eastAsia="en-US"/>
        </w:rPr>
        <w:t>х.</w:t>
      </w:r>
      <w:r w:rsidR="006E08E8">
        <w:rPr>
          <w:rFonts w:eastAsiaTheme="minorHAnsi"/>
          <w:sz w:val="28"/>
          <w:szCs w:val="28"/>
          <w:lang w:eastAsia="en-US"/>
        </w:rPr>
        <w:t> </w:t>
      </w:r>
      <w:proofErr w:type="spellStart"/>
      <w:r w:rsidR="0010539B">
        <w:rPr>
          <w:rFonts w:eastAsiaTheme="minorHAnsi"/>
          <w:sz w:val="28"/>
          <w:szCs w:val="28"/>
          <w:lang w:eastAsia="en-US"/>
        </w:rPr>
        <w:t>Курчантского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10539B">
        <w:rPr>
          <w:rFonts w:eastAsiaTheme="minorHAnsi"/>
          <w:sz w:val="28"/>
          <w:szCs w:val="28"/>
          <w:lang w:eastAsia="en-US"/>
        </w:rPr>
        <w:t>Приморско</w:t>
      </w:r>
      <w:proofErr w:type="spellEnd"/>
      <w:r w:rsidR="0010539B">
        <w:rPr>
          <w:rFonts w:eastAsiaTheme="minorHAnsi"/>
          <w:sz w:val="28"/>
          <w:szCs w:val="28"/>
          <w:lang w:eastAsia="en-US"/>
        </w:rPr>
        <w:t xml:space="preserve"> - </w:t>
      </w:r>
      <w:proofErr w:type="spellStart"/>
      <w:r w:rsidR="0010539B">
        <w:rPr>
          <w:rFonts w:eastAsiaTheme="minorHAnsi"/>
          <w:sz w:val="28"/>
          <w:szCs w:val="28"/>
          <w:lang w:eastAsia="en-US"/>
        </w:rPr>
        <w:t>Ахтарского</w:t>
      </w:r>
      <w:proofErr w:type="spellEnd"/>
      <w:r w:rsidRPr="00550ADA">
        <w:rPr>
          <w:rFonts w:eastAsiaTheme="minorHAnsi"/>
          <w:sz w:val="28"/>
          <w:szCs w:val="28"/>
          <w:lang w:eastAsia="en-US"/>
        </w:rPr>
        <w:t xml:space="preserve"> р</w:t>
      </w:r>
      <w:r>
        <w:rPr>
          <w:rFonts w:eastAsiaTheme="minorHAnsi"/>
          <w:sz w:val="28"/>
          <w:szCs w:val="28"/>
          <w:lang w:eastAsia="en-US"/>
        </w:rPr>
        <w:t>айо</w:t>
      </w:r>
      <w:r w:rsidRPr="00550ADA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а</w:t>
      </w:r>
      <w:r w:rsidRPr="00550ADA">
        <w:rPr>
          <w:rFonts w:eastAsiaTheme="minorHAnsi"/>
          <w:sz w:val="28"/>
          <w:szCs w:val="28"/>
          <w:lang w:eastAsia="en-US"/>
        </w:rPr>
        <w:t xml:space="preserve">, </w:t>
      </w:r>
      <w:r w:rsidR="0010539B">
        <w:rPr>
          <w:rFonts w:eastAsiaTheme="minorHAnsi"/>
          <w:sz w:val="28"/>
          <w:szCs w:val="28"/>
          <w:lang w:eastAsia="en-US"/>
        </w:rPr>
        <w:t>имея умысел на незаконный сбыт наркотических веществ</w:t>
      </w:r>
      <w:r w:rsidR="003714D0">
        <w:rPr>
          <w:rFonts w:eastAsiaTheme="minorHAnsi"/>
          <w:sz w:val="28"/>
          <w:szCs w:val="28"/>
          <w:lang w:eastAsia="en-US"/>
        </w:rPr>
        <w:t xml:space="preserve"> </w:t>
      </w:r>
      <w:r w:rsidR="0010539B">
        <w:rPr>
          <w:rFonts w:eastAsiaTheme="minorHAnsi"/>
          <w:sz w:val="28"/>
          <w:szCs w:val="28"/>
          <w:lang w:eastAsia="en-US"/>
        </w:rPr>
        <w:t>по предварительному сговору, с целью получения финансовой выгоды, используя мобильный телефон посредством сети «Интернет», вступили в предварительный преступный сговор, направленный на незаконный сбыт наркотических веществ.</w:t>
      </w:r>
    </w:p>
    <w:p w:rsidR="003714D0" w:rsidRDefault="003714D0" w:rsidP="003714DB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Так, </w:t>
      </w:r>
      <w:r w:rsidR="0065487A">
        <w:rPr>
          <w:rFonts w:eastAsiaTheme="minorHAnsi"/>
          <w:sz w:val="28"/>
          <w:szCs w:val="28"/>
          <w:lang w:eastAsia="en-US"/>
        </w:rPr>
        <w:t xml:space="preserve">двое </w:t>
      </w:r>
      <w:r w:rsidR="0060321F">
        <w:rPr>
          <w:rFonts w:eastAsiaTheme="minorHAnsi"/>
          <w:sz w:val="28"/>
          <w:szCs w:val="28"/>
          <w:lang w:eastAsia="en-US"/>
        </w:rPr>
        <w:t>обвиняемых,</w:t>
      </w:r>
      <w:r w:rsidR="0065487A">
        <w:rPr>
          <w:rFonts w:eastAsiaTheme="minorHAnsi"/>
          <w:sz w:val="28"/>
          <w:szCs w:val="28"/>
          <w:lang w:eastAsia="en-US"/>
        </w:rPr>
        <w:t xml:space="preserve"> выполня</w:t>
      </w:r>
      <w:r w:rsidR="00BD0F07">
        <w:rPr>
          <w:rFonts w:eastAsiaTheme="minorHAnsi"/>
          <w:sz w:val="28"/>
          <w:szCs w:val="28"/>
          <w:lang w:eastAsia="en-US"/>
        </w:rPr>
        <w:t>я</w:t>
      </w:r>
      <w:r w:rsidR="0065487A">
        <w:rPr>
          <w:rFonts w:eastAsiaTheme="minorHAnsi"/>
          <w:sz w:val="28"/>
          <w:szCs w:val="28"/>
          <w:lang w:eastAsia="en-US"/>
        </w:rPr>
        <w:t xml:space="preserve"> функции курьеров – закладчиков</w:t>
      </w:r>
      <w:r w:rsidR="009B2494">
        <w:rPr>
          <w:rFonts w:eastAsiaTheme="minorHAnsi"/>
          <w:sz w:val="28"/>
          <w:szCs w:val="28"/>
          <w:lang w:eastAsia="en-US"/>
        </w:rPr>
        <w:t>, д</w:t>
      </w:r>
      <w:r w:rsidR="0065487A">
        <w:rPr>
          <w:rFonts w:eastAsiaTheme="minorHAnsi"/>
          <w:sz w:val="28"/>
          <w:szCs w:val="28"/>
          <w:lang w:eastAsia="en-US"/>
        </w:rPr>
        <w:t xml:space="preserve">ействуя по заданию </w:t>
      </w:r>
      <w:r w:rsidR="0060321F">
        <w:rPr>
          <w:rFonts w:eastAsiaTheme="minorHAnsi"/>
          <w:sz w:val="28"/>
          <w:szCs w:val="28"/>
          <w:lang w:eastAsia="en-US"/>
        </w:rPr>
        <w:t>неустановленного</w:t>
      </w:r>
      <w:r w:rsidR="00D63ED4">
        <w:rPr>
          <w:rFonts w:eastAsiaTheme="minorHAnsi"/>
          <w:sz w:val="28"/>
          <w:szCs w:val="28"/>
          <w:lang w:eastAsia="en-US"/>
        </w:rPr>
        <w:t xml:space="preserve"> лица,</w:t>
      </w:r>
      <w:r w:rsidR="003714DB">
        <w:rPr>
          <w:rFonts w:eastAsiaTheme="minorHAnsi"/>
          <w:sz w:val="28"/>
          <w:szCs w:val="28"/>
          <w:lang w:eastAsia="en-US"/>
        </w:rPr>
        <w:t xml:space="preserve"> должны были</w:t>
      </w:r>
      <w:r w:rsidR="0065487A">
        <w:rPr>
          <w:rFonts w:eastAsiaTheme="minorHAnsi"/>
          <w:sz w:val="28"/>
          <w:szCs w:val="28"/>
          <w:lang w:eastAsia="en-US"/>
        </w:rPr>
        <w:t xml:space="preserve"> забра</w:t>
      </w:r>
      <w:r w:rsidR="003714DB">
        <w:rPr>
          <w:rFonts w:eastAsiaTheme="minorHAnsi"/>
          <w:sz w:val="28"/>
          <w:szCs w:val="28"/>
          <w:lang w:eastAsia="en-US"/>
        </w:rPr>
        <w:t>ть</w:t>
      </w:r>
      <w:r w:rsidR="0065487A">
        <w:rPr>
          <w:rFonts w:eastAsiaTheme="minorHAnsi"/>
          <w:sz w:val="28"/>
          <w:szCs w:val="28"/>
          <w:lang w:eastAsia="en-US"/>
        </w:rPr>
        <w:t xml:space="preserve"> партии синтетических наркотических средств (</w:t>
      </w:r>
      <w:proofErr w:type="spellStart"/>
      <w:r w:rsidR="0065487A">
        <w:rPr>
          <w:rFonts w:eastAsiaTheme="minorHAnsi"/>
          <w:sz w:val="28"/>
          <w:szCs w:val="28"/>
          <w:lang w:eastAsia="en-US"/>
        </w:rPr>
        <w:t>мефедрон</w:t>
      </w:r>
      <w:proofErr w:type="spellEnd"/>
      <w:r w:rsidR="0065487A">
        <w:rPr>
          <w:rFonts w:eastAsiaTheme="minorHAnsi"/>
          <w:sz w:val="28"/>
          <w:szCs w:val="28"/>
          <w:lang w:eastAsia="en-US"/>
        </w:rPr>
        <w:t xml:space="preserve">) </w:t>
      </w:r>
      <w:r w:rsidR="003714DB">
        <w:rPr>
          <w:rFonts w:eastAsiaTheme="minorHAnsi"/>
          <w:sz w:val="28"/>
          <w:szCs w:val="28"/>
          <w:lang w:eastAsia="en-US"/>
        </w:rPr>
        <w:t>в г.</w:t>
      </w:r>
      <w:r>
        <w:rPr>
          <w:rFonts w:eastAsiaTheme="minorHAnsi"/>
          <w:sz w:val="28"/>
          <w:szCs w:val="28"/>
          <w:lang w:eastAsia="en-US"/>
        </w:rPr>
        <w:t xml:space="preserve"> Тимашевск</w:t>
      </w:r>
      <w:r w:rsidR="003714DB">
        <w:rPr>
          <w:rFonts w:eastAsiaTheme="minorHAnsi"/>
          <w:sz w:val="28"/>
          <w:szCs w:val="28"/>
          <w:lang w:eastAsia="en-US"/>
        </w:rPr>
        <w:t xml:space="preserve">е для их последующего сбыта. </w:t>
      </w:r>
      <w:r w:rsidR="009F51A4">
        <w:rPr>
          <w:rFonts w:eastAsiaTheme="minorHAnsi"/>
          <w:sz w:val="28"/>
          <w:szCs w:val="28"/>
          <w:lang w:eastAsia="en-US"/>
        </w:rPr>
        <w:t>Однако, данные</w:t>
      </w:r>
      <w:r w:rsidR="0065487A">
        <w:rPr>
          <w:rFonts w:eastAsiaTheme="minorHAnsi"/>
          <w:sz w:val="28"/>
          <w:szCs w:val="28"/>
          <w:lang w:eastAsia="en-US"/>
        </w:rPr>
        <w:t xml:space="preserve"> </w:t>
      </w:r>
      <w:r w:rsidR="007A5CA9">
        <w:rPr>
          <w:rFonts w:eastAsiaTheme="minorHAnsi"/>
          <w:sz w:val="28"/>
          <w:szCs w:val="28"/>
          <w:lang w:eastAsia="en-US"/>
        </w:rPr>
        <w:t>лица</w:t>
      </w:r>
      <w:r w:rsidR="0065487A">
        <w:rPr>
          <w:rFonts w:eastAsiaTheme="minorHAnsi"/>
          <w:sz w:val="28"/>
          <w:szCs w:val="28"/>
          <w:lang w:eastAsia="en-US"/>
        </w:rPr>
        <w:t xml:space="preserve"> были задержаны сотрудниками ОМВД России по </w:t>
      </w:r>
      <w:proofErr w:type="spellStart"/>
      <w:r w:rsidR="0065487A">
        <w:rPr>
          <w:rFonts w:eastAsiaTheme="minorHAnsi"/>
          <w:sz w:val="28"/>
          <w:szCs w:val="28"/>
          <w:lang w:eastAsia="en-US"/>
        </w:rPr>
        <w:t>Тимашевскому</w:t>
      </w:r>
      <w:proofErr w:type="spellEnd"/>
      <w:r w:rsidR="0065487A">
        <w:rPr>
          <w:rFonts w:eastAsiaTheme="minorHAnsi"/>
          <w:sz w:val="28"/>
          <w:szCs w:val="28"/>
          <w:lang w:eastAsia="en-US"/>
        </w:rPr>
        <w:t xml:space="preserve"> району</w:t>
      </w:r>
      <w:r w:rsidR="009F51A4">
        <w:rPr>
          <w:rFonts w:eastAsiaTheme="minorHAnsi"/>
          <w:sz w:val="28"/>
          <w:szCs w:val="28"/>
          <w:lang w:eastAsia="en-US"/>
        </w:rPr>
        <w:t xml:space="preserve">, в связи с чем не смоги довести свой </w:t>
      </w:r>
      <w:r w:rsidR="006E08E8">
        <w:rPr>
          <w:rFonts w:eastAsiaTheme="minorHAnsi"/>
          <w:sz w:val="28"/>
          <w:szCs w:val="28"/>
          <w:lang w:eastAsia="en-US"/>
        </w:rPr>
        <w:t xml:space="preserve">преступный </w:t>
      </w:r>
      <w:r w:rsidR="009F51A4">
        <w:rPr>
          <w:rFonts w:eastAsiaTheme="minorHAnsi"/>
          <w:sz w:val="28"/>
          <w:szCs w:val="28"/>
          <w:lang w:eastAsia="en-US"/>
        </w:rPr>
        <w:t>умысел до конца.</w:t>
      </w:r>
    </w:p>
    <w:p w:rsidR="00F96110" w:rsidRDefault="0065487A" w:rsidP="00F961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настоящее время у</w:t>
      </w:r>
      <w:r w:rsidR="00F96110" w:rsidRPr="00971AEE">
        <w:rPr>
          <w:rFonts w:eastAsiaTheme="minorHAnsi"/>
          <w:sz w:val="28"/>
          <w:szCs w:val="28"/>
          <w:lang w:eastAsia="en-US"/>
        </w:rPr>
        <w:t xml:space="preserve">головное дело для рассмотрения по существу направлено в </w:t>
      </w:r>
      <w:r w:rsidR="00F96110">
        <w:rPr>
          <w:rFonts w:eastAsiaTheme="minorHAnsi"/>
          <w:sz w:val="28"/>
          <w:szCs w:val="28"/>
          <w:lang w:eastAsia="en-US"/>
        </w:rPr>
        <w:t>Тимашевский районный</w:t>
      </w:r>
      <w:r w:rsidR="00F96110" w:rsidRPr="00971AEE">
        <w:rPr>
          <w:rFonts w:eastAsiaTheme="minorHAnsi"/>
          <w:sz w:val="28"/>
          <w:szCs w:val="28"/>
          <w:lang w:eastAsia="en-US"/>
        </w:rPr>
        <w:t xml:space="preserve"> суд.</w:t>
      </w:r>
    </w:p>
    <w:p w:rsidR="00F96110" w:rsidRPr="00971AEE" w:rsidRDefault="00F96110" w:rsidP="00F961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Обвиняем</w:t>
      </w:r>
      <w:r w:rsidR="00F75B0E">
        <w:rPr>
          <w:rFonts w:eastAsiaTheme="minorHAnsi"/>
          <w:sz w:val="28"/>
          <w:szCs w:val="28"/>
          <w:lang w:eastAsia="en-US"/>
        </w:rPr>
        <w:t>ым</w:t>
      </w:r>
      <w:r>
        <w:rPr>
          <w:rFonts w:eastAsiaTheme="minorHAnsi"/>
          <w:sz w:val="28"/>
          <w:szCs w:val="28"/>
          <w:lang w:eastAsia="en-US"/>
        </w:rPr>
        <w:t xml:space="preserve"> грозит</w:t>
      </w:r>
      <w:r w:rsidR="0065487A">
        <w:rPr>
          <w:rFonts w:eastAsiaTheme="minorHAnsi"/>
          <w:sz w:val="28"/>
          <w:szCs w:val="28"/>
          <w:lang w:eastAsia="en-US"/>
        </w:rPr>
        <w:t xml:space="preserve"> максимальное наказание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50ADA">
        <w:rPr>
          <w:rFonts w:eastAsiaTheme="minorHAnsi"/>
          <w:sz w:val="28"/>
          <w:szCs w:val="28"/>
          <w:lang w:eastAsia="en-US"/>
        </w:rPr>
        <w:t xml:space="preserve">до </w:t>
      </w:r>
      <w:r w:rsidR="00CE0BDC">
        <w:rPr>
          <w:rFonts w:eastAsiaTheme="minorHAnsi"/>
          <w:sz w:val="28"/>
          <w:szCs w:val="28"/>
          <w:lang w:eastAsia="en-US"/>
        </w:rPr>
        <w:t>пятнадцати</w:t>
      </w:r>
      <w:r w:rsidRPr="00550ADA">
        <w:rPr>
          <w:rFonts w:eastAsiaTheme="minorHAnsi"/>
          <w:sz w:val="28"/>
          <w:szCs w:val="28"/>
          <w:lang w:eastAsia="en-US"/>
        </w:rPr>
        <w:t xml:space="preserve"> лет </w:t>
      </w:r>
      <w:r>
        <w:rPr>
          <w:rFonts w:eastAsiaTheme="minorHAnsi"/>
          <w:sz w:val="28"/>
          <w:szCs w:val="28"/>
          <w:lang w:eastAsia="en-US"/>
        </w:rPr>
        <w:t>лишений свободы.</w:t>
      </w:r>
    </w:p>
    <w:p w:rsidR="00F96110" w:rsidRPr="00971AEE" w:rsidRDefault="00F96110" w:rsidP="00F961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Расследование проведено следователями следственного отдела ОМВД России по </w:t>
      </w:r>
      <w:proofErr w:type="spellStart"/>
      <w:r>
        <w:rPr>
          <w:rFonts w:eastAsiaTheme="minorHAnsi"/>
          <w:sz w:val="28"/>
          <w:szCs w:val="28"/>
          <w:lang w:eastAsia="en-US"/>
        </w:rPr>
        <w:t>Тимашевскому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району</w:t>
      </w:r>
      <w:r w:rsidRPr="00971AEE">
        <w:rPr>
          <w:rFonts w:eastAsiaTheme="minorHAnsi"/>
          <w:sz w:val="28"/>
          <w:szCs w:val="28"/>
          <w:lang w:eastAsia="en-US"/>
        </w:rPr>
        <w:t>.</w:t>
      </w:r>
      <w:r w:rsidR="003714D0" w:rsidRPr="003714D0">
        <w:rPr>
          <w:rFonts w:eastAsiaTheme="minorHAnsi"/>
          <w:sz w:val="28"/>
          <w:szCs w:val="28"/>
          <w:lang w:eastAsia="en-US"/>
        </w:rPr>
        <w:t xml:space="preserve"> </w:t>
      </w:r>
    </w:p>
    <w:p w:rsidR="00440F89" w:rsidRPr="003772A8" w:rsidRDefault="00440F89" w:rsidP="00FB734F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40F89" w:rsidRPr="003772A8" w:rsidSect="00E872A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37AD6"/>
    <w:multiLevelType w:val="hybridMultilevel"/>
    <w:tmpl w:val="2A240FD4"/>
    <w:lvl w:ilvl="0" w:tplc="0414C1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5773C1"/>
    <w:multiLevelType w:val="hybridMultilevel"/>
    <w:tmpl w:val="49824DB8"/>
    <w:lvl w:ilvl="0" w:tplc="11E851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A8"/>
    <w:rsid w:val="00003984"/>
    <w:rsid w:val="00065D4A"/>
    <w:rsid w:val="00074337"/>
    <w:rsid w:val="000E6C8C"/>
    <w:rsid w:val="0010539B"/>
    <w:rsid w:val="00155F15"/>
    <w:rsid w:val="00241914"/>
    <w:rsid w:val="00241CEB"/>
    <w:rsid w:val="002474F1"/>
    <w:rsid w:val="003714D0"/>
    <w:rsid w:val="003714DB"/>
    <w:rsid w:val="003772A8"/>
    <w:rsid w:val="003B3B8E"/>
    <w:rsid w:val="003B67BC"/>
    <w:rsid w:val="003C45D9"/>
    <w:rsid w:val="003C5FCA"/>
    <w:rsid w:val="003E3302"/>
    <w:rsid w:val="00420EC4"/>
    <w:rsid w:val="00440F89"/>
    <w:rsid w:val="004421CC"/>
    <w:rsid w:val="00450D16"/>
    <w:rsid w:val="004722B2"/>
    <w:rsid w:val="004A25CF"/>
    <w:rsid w:val="00561AB7"/>
    <w:rsid w:val="005B6457"/>
    <w:rsid w:val="005C4A27"/>
    <w:rsid w:val="005D6404"/>
    <w:rsid w:val="0060321F"/>
    <w:rsid w:val="00613326"/>
    <w:rsid w:val="0065487A"/>
    <w:rsid w:val="006E08E8"/>
    <w:rsid w:val="006F27F2"/>
    <w:rsid w:val="006F3CAC"/>
    <w:rsid w:val="00795C18"/>
    <w:rsid w:val="007A5CA9"/>
    <w:rsid w:val="007A77A5"/>
    <w:rsid w:val="007C521D"/>
    <w:rsid w:val="0087675F"/>
    <w:rsid w:val="008B6473"/>
    <w:rsid w:val="008C7F0F"/>
    <w:rsid w:val="009426A6"/>
    <w:rsid w:val="0099317C"/>
    <w:rsid w:val="009B2494"/>
    <w:rsid w:val="009B3CA7"/>
    <w:rsid w:val="009E0EF1"/>
    <w:rsid w:val="009E6FEA"/>
    <w:rsid w:val="009F51A4"/>
    <w:rsid w:val="00A14985"/>
    <w:rsid w:val="00A232A3"/>
    <w:rsid w:val="00A3015A"/>
    <w:rsid w:val="00A76021"/>
    <w:rsid w:val="00AA7703"/>
    <w:rsid w:val="00AE3378"/>
    <w:rsid w:val="00B325C8"/>
    <w:rsid w:val="00B55FA7"/>
    <w:rsid w:val="00B74728"/>
    <w:rsid w:val="00B93647"/>
    <w:rsid w:val="00B9405B"/>
    <w:rsid w:val="00B94829"/>
    <w:rsid w:val="00BD0F07"/>
    <w:rsid w:val="00C0562A"/>
    <w:rsid w:val="00C05D95"/>
    <w:rsid w:val="00CE0BDC"/>
    <w:rsid w:val="00D551AE"/>
    <w:rsid w:val="00D6067C"/>
    <w:rsid w:val="00D63ED4"/>
    <w:rsid w:val="00D71521"/>
    <w:rsid w:val="00D7342B"/>
    <w:rsid w:val="00D97C98"/>
    <w:rsid w:val="00DE3124"/>
    <w:rsid w:val="00E71979"/>
    <w:rsid w:val="00E84978"/>
    <w:rsid w:val="00E872A2"/>
    <w:rsid w:val="00EB1AC2"/>
    <w:rsid w:val="00EE5020"/>
    <w:rsid w:val="00F62F0D"/>
    <w:rsid w:val="00F75B0E"/>
    <w:rsid w:val="00F7737F"/>
    <w:rsid w:val="00F96110"/>
    <w:rsid w:val="00FB381A"/>
    <w:rsid w:val="00FB734F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2907"/>
  <w15:docId w15:val="{94384207-A677-46FF-B311-9B159997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F9611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10</cp:revision>
  <cp:lastPrinted>2024-05-16T18:20:00Z</cp:lastPrinted>
  <dcterms:created xsi:type="dcterms:W3CDTF">2024-05-15T06:08:00Z</dcterms:created>
  <dcterms:modified xsi:type="dcterms:W3CDTF">2024-05-23T13:54:00Z</dcterms:modified>
</cp:coreProperties>
</file>