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DCB" w:rsidRPr="008D15D1" w:rsidRDefault="00C63C09" w:rsidP="00BC4DCB">
      <w:pPr>
        <w:pStyle w:val="a3"/>
        <w:rPr>
          <w:sz w:val="36"/>
        </w:rPr>
      </w:pPr>
      <w:r w:rsidRPr="008D15D1">
        <w:rPr>
          <w:sz w:val="36"/>
        </w:rPr>
        <w:t xml:space="preserve">№ 58 от 01.08.2022 г. </w:t>
      </w:r>
    </w:p>
    <w:p w:rsidR="00E273AB" w:rsidRPr="008D15D1" w:rsidRDefault="00E273AB" w:rsidP="00BC4DCB">
      <w:pPr>
        <w:pStyle w:val="a3"/>
        <w:rPr>
          <w:sz w:val="36"/>
        </w:rPr>
      </w:pPr>
    </w:p>
    <w:p w:rsidR="00E273AB" w:rsidRDefault="00E273AB" w:rsidP="00BC4DCB">
      <w:pPr>
        <w:pStyle w:val="a3"/>
        <w:rPr>
          <w:sz w:val="20"/>
        </w:rPr>
      </w:pPr>
    </w:p>
    <w:p w:rsidR="00E273AB" w:rsidRDefault="00E273AB" w:rsidP="00BC4DCB">
      <w:pPr>
        <w:pStyle w:val="a3"/>
        <w:rPr>
          <w:sz w:val="20"/>
        </w:rPr>
      </w:pPr>
    </w:p>
    <w:p w:rsidR="00E273AB" w:rsidRDefault="00E273AB" w:rsidP="00BC4DCB">
      <w:pPr>
        <w:pStyle w:val="a3"/>
        <w:rPr>
          <w:sz w:val="20"/>
        </w:rPr>
      </w:pPr>
    </w:p>
    <w:p w:rsidR="00E273AB" w:rsidRDefault="00E273AB" w:rsidP="00BC4DCB">
      <w:pPr>
        <w:pStyle w:val="a3"/>
        <w:rPr>
          <w:sz w:val="20"/>
        </w:rPr>
      </w:pPr>
    </w:p>
    <w:p w:rsidR="00E273AB" w:rsidRDefault="00E273AB" w:rsidP="00BC4DCB">
      <w:pPr>
        <w:pStyle w:val="a3"/>
        <w:rPr>
          <w:sz w:val="20"/>
        </w:rPr>
      </w:pPr>
    </w:p>
    <w:p w:rsidR="00E273AB" w:rsidRDefault="00E273AB" w:rsidP="00BC4DCB">
      <w:pPr>
        <w:pStyle w:val="a3"/>
        <w:rPr>
          <w:sz w:val="20"/>
        </w:rPr>
      </w:pPr>
    </w:p>
    <w:p w:rsidR="00E273AB" w:rsidRDefault="00E273AB" w:rsidP="00BC4DCB">
      <w:pPr>
        <w:pStyle w:val="a3"/>
        <w:rPr>
          <w:sz w:val="20"/>
        </w:rPr>
      </w:pPr>
    </w:p>
    <w:p w:rsidR="00E273AB" w:rsidRDefault="000B63DD" w:rsidP="00C347AE">
      <w:pPr>
        <w:pStyle w:val="Heading1"/>
        <w:ind w:right="112"/>
        <w:jc w:val="both"/>
        <w:rPr>
          <w:b w:val="0"/>
        </w:rPr>
      </w:pPr>
      <w:r w:rsidRPr="00C347AE">
        <w:rPr>
          <w:b w:val="0"/>
        </w:rPr>
        <w:t xml:space="preserve">          </w:t>
      </w:r>
    </w:p>
    <w:p w:rsidR="00E273AB" w:rsidRDefault="00E273AB" w:rsidP="00C347AE">
      <w:pPr>
        <w:pStyle w:val="Heading1"/>
        <w:ind w:right="112"/>
        <w:jc w:val="both"/>
        <w:rPr>
          <w:b w:val="0"/>
        </w:rPr>
      </w:pPr>
    </w:p>
    <w:p w:rsidR="00E273AB" w:rsidRDefault="00E273AB" w:rsidP="00C347AE">
      <w:pPr>
        <w:pStyle w:val="Heading1"/>
        <w:ind w:right="112"/>
        <w:jc w:val="both"/>
        <w:rPr>
          <w:b w:val="0"/>
        </w:rPr>
      </w:pPr>
    </w:p>
    <w:p w:rsidR="00E273AB" w:rsidRDefault="00E273AB" w:rsidP="00C347AE">
      <w:pPr>
        <w:pStyle w:val="Heading1"/>
        <w:ind w:right="112"/>
        <w:jc w:val="both"/>
        <w:rPr>
          <w:b w:val="0"/>
        </w:rPr>
      </w:pPr>
    </w:p>
    <w:p w:rsidR="00E273AB" w:rsidRDefault="00E273AB" w:rsidP="00991AB4">
      <w:pPr>
        <w:pStyle w:val="Heading1"/>
        <w:ind w:left="0" w:right="112"/>
        <w:jc w:val="both"/>
        <w:rPr>
          <w:b w:val="0"/>
        </w:rPr>
      </w:pPr>
    </w:p>
    <w:p w:rsidR="00E273AB" w:rsidRDefault="00E273AB" w:rsidP="00ED0467">
      <w:pPr>
        <w:pStyle w:val="Heading1"/>
        <w:tabs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ind w:right="112"/>
        <w:jc w:val="both"/>
        <w:rPr>
          <w:b w:val="0"/>
        </w:rPr>
      </w:pPr>
    </w:p>
    <w:p w:rsidR="00E273AB" w:rsidRDefault="00E273AB" w:rsidP="00594609">
      <w:pPr>
        <w:pStyle w:val="a3"/>
        <w:spacing w:before="10"/>
        <w:ind w:right="-284"/>
        <w:jc w:val="center"/>
        <w:rPr>
          <w:b/>
          <w:bCs/>
        </w:rPr>
      </w:pPr>
      <w:r w:rsidRPr="00E273AB">
        <w:rPr>
          <w:b/>
          <w:bCs/>
        </w:rPr>
        <w:t>Об определении мест, на которые запрещается</w:t>
      </w:r>
    </w:p>
    <w:p w:rsidR="00E273AB" w:rsidRDefault="00E273AB" w:rsidP="00594609">
      <w:pPr>
        <w:pStyle w:val="a3"/>
        <w:spacing w:before="10"/>
        <w:ind w:right="-284"/>
        <w:jc w:val="center"/>
        <w:rPr>
          <w:b/>
          <w:bCs/>
        </w:rPr>
      </w:pPr>
      <w:r w:rsidRPr="00E273AB">
        <w:rPr>
          <w:b/>
          <w:bCs/>
        </w:rPr>
        <w:t>возвращать животных без владельцев на территории</w:t>
      </w:r>
    </w:p>
    <w:p w:rsidR="00E273AB" w:rsidRPr="00E273AB" w:rsidRDefault="00E273AB" w:rsidP="00594609">
      <w:pPr>
        <w:pStyle w:val="Heading1"/>
        <w:ind w:left="0" w:right="-284"/>
      </w:pPr>
      <w:r w:rsidRPr="00E273AB">
        <w:t>Поселкового сельского поселения Тимашевского района</w:t>
      </w:r>
    </w:p>
    <w:p w:rsidR="00E273AB" w:rsidRDefault="00E273AB" w:rsidP="001B52CD">
      <w:pPr>
        <w:pStyle w:val="Heading1"/>
        <w:ind w:left="0" w:right="-284" w:firstLine="709"/>
        <w:jc w:val="both"/>
        <w:rPr>
          <w:b w:val="0"/>
        </w:rPr>
      </w:pPr>
    </w:p>
    <w:p w:rsidR="00E273AB" w:rsidRDefault="00E273AB" w:rsidP="001B52CD">
      <w:pPr>
        <w:pStyle w:val="Heading1"/>
        <w:ind w:left="0" w:right="-284" w:firstLine="709"/>
        <w:jc w:val="both"/>
        <w:rPr>
          <w:b w:val="0"/>
        </w:rPr>
      </w:pPr>
    </w:p>
    <w:p w:rsidR="005808AA" w:rsidRDefault="00E273AB" w:rsidP="001B52CD">
      <w:pPr>
        <w:pStyle w:val="Heading1"/>
        <w:tabs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ind w:left="0" w:right="-284" w:firstLine="709"/>
        <w:jc w:val="both"/>
      </w:pPr>
      <w:r>
        <w:rPr>
          <w:b w:val="0"/>
        </w:rPr>
        <w:t xml:space="preserve"> </w:t>
      </w:r>
      <w:r w:rsidR="00BC4DCB" w:rsidRPr="00C347AE">
        <w:rPr>
          <w:b w:val="0"/>
        </w:rPr>
        <w:t xml:space="preserve">В целях регулирования вопросов в сфере благоустройства территории </w:t>
      </w:r>
      <w:r>
        <w:rPr>
          <w:b w:val="0"/>
        </w:rPr>
        <w:t>Поселкового</w:t>
      </w:r>
      <w:r w:rsidR="00BC4DCB" w:rsidRPr="00C347AE">
        <w:rPr>
          <w:b w:val="0"/>
        </w:rPr>
        <w:t xml:space="preserve"> сельского поселения </w:t>
      </w:r>
      <w:r>
        <w:rPr>
          <w:b w:val="0"/>
        </w:rPr>
        <w:t xml:space="preserve">Тимашевского района </w:t>
      </w:r>
      <w:r w:rsidR="00BC4DCB" w:rsidRPr="00C347AE">
        <w:rPr>
          <w:b w:val="0"/>
        </w:rPr>
        <w:t xml:space="preserve">в части содержания </w:t>
      </w:r>
      <w:proofErr w:type="gramStart"/>
      <w:r w:rsidR="00BC4DCB" w:rsidRPr="00C347AE">
        <w:rPr>
          <w:b w:val="0"/>
        </w:rPr>
        <w:t>домашних животных и повышения комфортности условий проживания граждан, в соответствии со статьей 18 Федерального закона Российской Федерации от</w:t>
      </w:r>
      <w:r w:rsidR="00BC4DCB" w:rsidRPr="00C347AE">
        <w:rPr>
          <w:b w:val="0"/>
          <w:spacing w:val="-1"/>
        </w:rPr>
        <w:t xml:space="preserve"> </w:t>
      </w:r>
      <w:r w:rsidR="00BC4DCB" w:rsidRPr="00C347AE">
        <w:rPr>
          <w:b w:val="0"/>
        </w:rPr>
        <w:t>27</w:t>
      </w:r>
      <w:r w:rsidR="00BC4DCB" w:rsidRPr="00C347AE">
        <w:rPr>
          <w:b w:val="0"/>
          <w:spacing w:val="-8"/>
        </w:rPr>
        <w:t xml:space="preserve"> </w:t>
      </w:r>
      <w:r w:rsidR="00BC4DCB" w:rsidRPr="00C347AE">
        <w:rPr>
          <w:b w:val="0"/>
        </w:rPr>
        <w:t>декабря</w:t>
      </w:r>
      <w:r w:rsidR="00BC4DCB" w:rsidRPr="00C347AE">
        <w:rPr>
          <w:b w:val="0"/>
          <w:w w:val="150"/>
        </w:rPr>
        <w:t xml:space="preserve"> </w:t>
      </w:r>
      <w:r w:rsidR="00BC4DCB" w:rsidRPr="00C347AE">
        <w:rPr>
          <w:b w:val="0"/>
        </w:rPr>
        <w:t>2018 г</w:t>
      </w:r>
      <w:r>
        <w:rPr>
          <w:b w:val="0"/>
        </w:rPr>
        <w:t>.</w:t>
      </w:r>
      <w:r w:rsidR="00BC4DCB" w:rsidRPr="00C347AE">
        <w:rPr>
          <w:b w:val="0"/>
        </w:rPr>
        <w:t xml:space="preserve"> № 498-ФЗ «Об ответственном обращении с животными и о внесении изменений в отдельные законодательные акты Российской</w:t>
      </w:r>
      <w:r w:rsidR="00BC4DCB" w:rsidRPr="00C347AE">
        <w:rPr>
          <w:b w:val="0"/>
          <w:spacing w:val="-18"/>
        </w:rPr>
        <w:t xml:space="preserve"> </w:t>
      </w:r>
      <w:r w:rsidR="00BC4DCB" w:rsidRPr="00C347AE">
        <w:rPr>
          <w:b w:val="0"/>
        </w:rPr>
        <w:t>Федерации›,</w:t>
      </w:r>
      <w:r w:rsidR="00BC4DCB" w:rsidRPr="00C347AE">
        <w:rPr>
          <w:b w:val="0"/>
          <w:spacing w:val="-9"/>
        </w:rPr>
        <w:t xml:space="preserve"> </w:t>
      </w:r>
      <w:r w:rsidR="00BC4DCB" w:rsidRPr="00C347AE">
        <w:rPr>
          <w:b w:val="0"/>
        </w:rPr>
        <w:t>статьей</w:t>
      </w:r>
      <w:r w:rsidR="00BC4DCB" w:rsidRPr="00C347AE">
        <w:rPr>
          <w:b w:val="0"/>
          <w:spacing w:val="-17"/>
        </w:rPr>
        <w:t xml:space="preserve"> </w:t>
      </w:r>
      <w:r w:rsidR="00BC4DCB" w:rsidRPr="00C347AE">
        <w:rPr>
          <w:b w:val="0"/>
        </w:rPr>
        <w:t>14</w:t>
      </w:r>
      <w:r w:rsidR="00BC4DCB" w:rsidRPr="00C347AE">
        <w:rPr>
          <w:b w:val="0"/>
          <w:spacing w:val="-18"/>
        </w:rPr>
        <w:t xml:space="preserve"> </w:t>
      </w:r>
      <w:r w:rsidR="00BC4DCB" w:rsidRPr="00C347AE">
        <w:rPr>
          <w:b w:val="0"/>
        </w:rPr>
        <w:t>Федерального</w:t>
      </w:r>
      <w:r w:rsidR="00BC4DCB" w:rsidRPr="00C347AE">
        <w:rPr>
          <w:b w:val="0"/>
          <w:spacing w:val="-8"/>
        </w:rPr>
        <w:t xml:space="preserve"> </w:t>
      </w:r>
      <w:r w:rsidR="00BC4DCB" w:rsidRPr="00C347AE">
        <w:rPr>
          <w:b w:val="0"/>
        </w:rPr>
        <w:t>закона</w:t>
      </w:r>
      <w:r w:rsidR="00BC4DCB" w:rsidRPr="00C347AE">
        <w:rPr>
          <w:b w:val="0"/>
          <w:spacing w:val="-18"/>
        </w:rPr>
        <w:t xml:space="preserve"> </w:t>
      </w:r>
      <w:r w:rsidR="00BC4DCB" w:rsidRPr="00C347AE">
        <w:rPr>
          <w:b w:val="0"/>
        </w:rPr>
        <w:t>от</w:t>
      </w:r>
      <w:r w:rsidR="00BC4DCB" w:rsidRPr="00C347AE">
        <w:rPr>
          <w:b w:val="0"/>
          <w:spacing w:val="-17"/>
        </w:rPr>
        <w:t xml:space="preserve"> </w:t>
      </w:r>
      <w:r w:rsidR="00BC4DCB" w:rsidRPr="00C347AE">
        <w:rPr>
          <w:b w:val="0"/>
        </w:rPr>
        <w:t>06</w:t>
      </w:r>
      <w:r>
        <w:rPr>
          <w:b w:val="0"/>
        </w:rPr>
        <w:t xml:space="preserve"> октября </w:t>
      </w:r>
      <w:r w:rsidR="00BC4DCB" w:rsidRPr="00C347AE">
        <w:rPr>
          <w:b w:val="0"/>
        </w:rPr>
        <w:t>2003</w:t>
      </w:r>
      <w:r>
        <w:rPr>
          <w:b w:val="0"/>
        </w:rPr>
        <w:t xml:space="preserve"> г.</w:t>
      </w:r>
      <w:r w:rsidR="00BC4DCB" w:rsidRPr="00C347AE">
        <w:rPr>
          <w:b w:val="0"/>
          <w:spacing w:val="-11"/>
        </w:rPr>
        <w:t xml:space="preserve"> </w:t>
      </w:r>
      <w:r w:rsidR="00BC4DCB" w:rsidRPr="00C347AE">
        <w:rPr>
          <w:b w:val="0"/>
        </w:rPr>
        <w:t>№</w:t>
      </w:r>
      <w:r w:rsidR="00BC4DCB" w:rsidRPr="00C347AE">
        <w:rPr>
          <w:b w:val="0"/>
          <w:spacing w:val="11"/>
        </w:rPr>
        <w:t xml:space="preserve"> </w:t>
      </w:r>
      <w:r w:rsidR="00C347AE" w:rsidRPr="00C347AE">
        <w:rPr>
          <w:b w:val="0"/>
        </w:rPr>
        <w:t>131-</w:t>
      </w:r>
      <w:r w:rsidR="00BC4DCB" w:rsidRPr="00C347AE">
        <w:rPr>
          <w:b w:val="0"/>
        </w:rPr>
        <w:t>ФЗ «Об общих принципах</w:t>
      </w:r>
      <w:r w:rsidR="00BC4DCB" w:rsidRPr="00C347AE">
        <w:rPr>
          <w:b w:val="0"/>
          <w:w w:val="150"/>
        </w:rPr>
        <w:t xml:space="preserve"> </w:t>
      </w:r>
      <w:r w:rsidR="00BC4DCB" w:rsidRPr="00C347AE">
        <w:rPr>
          <w:b w:val="0"/>
        </w:rPr>
        <w:t>организации местного самоуправления</w:t>
      </w:r>
      <w:r w:rsidR="00BC4DCB" w:rsidRPr="00C347AE">
        <w:rPr>
          <w:b w:val="0"/>
          <w:spacing w:val="-8"/>
        </w:rPr>
        <w:t xml:space="preserve"> </w:t>
      </w:r>
      <w:r w:rsidR="00BC4DCB" w:rsidRPr="00C347AE">
        <w:rPr>
          <w:b w:val="0"/>
        </w:rPr>
        <w:t>в</w:t>
      </w:r>
      <w:r w:rsidR="00BC4DCB" w:rsidRPr="00C347AE">
        <w:rPr>
          <w:b w:val="0"/>
          <w:spacing w:val="-11"/>
        </w:rPr>
        <w:t xml:space="preserve"> </w:t>
      </w:r>
      <w:r w:rsidR="00BC4DCB" w:rsidRPr="00C347AE">
        <w:rPr>
          <w:b w:val="0"/>
        </w:rPr>
        <w:t xml:space="preserve">Российской Федерации», Уставом </w:t>
      </w:r>
      <w:r>
        <w:rPr>
          <w:b w:val="0"/>
        </w:rPr>
        <w:t>Поселкового сельского</w:t>
      </w:r>
      <w:proofErr w:type="gramEnd"/>
      <w:r>
        <w:rPr>
          <w:b w:val="0"/>
        </w:rPr>
        <w:t xml:space="preserve"> поселения Тимашевского района</w:t>
      </w:r>
      <w:r w:rsidR="00BC4DCB" w:rsidRPr="00C347AE">
        <w:rPr>
          <w:b w:val="0"/>
        </w:rPr>
        <w:t xml:space="preserve">, </w:t>
      </w:r>
      <w:r w:rsidR="001B52CD">
        <w:rPr>
          <w:b w:val="0"/>
        </w:rPr>
        <w:t xml:space="preserve"> </w:t>
      </w:r>
      <w:proofErr w:type="spellStart"/>
      <w:proofErr w:type="gramStart"/>
      <w:r>
        <w:rPr>
          <w:b w:val="0"/>
        </w:rPr>
        <w:t>п</w:t>
      </w:r>
      <w:proofErr w:type="spellEnd"/>
      <w:proofErr w:type="gramEnd"/>
      <w:r>
        <w:rPr>
          <w:b w:val="0"/>
        </w:rPr>
        <w:t xml:space="preserve"> о с т а </w:t>
      </w:r>
      <w:proofErr w:type="spellStart"/>
      <w:r>
        <w:rPr>
          <w:b w:val="0"/>
        </w:rPr>
        <w:t>н</w:t>
      </w:r>
      <w:proofErr w:type="spellEnd"/>
      <w:r>
        <w:rPr>
          <w:b w:val="0"/>
        </w:rPr>
        <w:t xml:space="preserve"> о в л я ю:</w:t>
      </w:r>
    </w:p>
    <w:p w:rsidR="00BC4DCB" w:rsidRDefault="00BC4DCB" w:rsidP="001B52CD">
      <w:pPr>
        <w:pStyle w:val="a7"/>
        <w:numPr>
          <w:ilvl w:val="0"/>
          <w:numId w:val="2"/>
        </w:numPr>
        <w:tabs>
          <w:tab w:val="left" w:pos="956"/>
        </w:tabs>
        <w:spacing w:before="3"/>
        <w:ind w:left="0" w:right="-284" w:firstLine="709"/>
        <w:rPr>
          <w:sz w:val="28"/>
        </w:rPr>
      </w:pPr>
      <w:r>
        <w:rPr>
          <w:sz w:val="28"/>
        </w:rPr>
        <w:t>Определить места, на которые запрещается возвращать животных без владельцев на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территории </w:t>
      </w:r>
      <w:r w:rsidR="00E273AB">
        <w:rPr>
          <w:sz w:val="28"/>
        </w:rPr>
        <w:t>Поселкового</w:t>
      </w:r>
      <w:r>
        <w:rPr>
          <w:sz w:val="28"/>
        </w:rPr>
        <w:t xml:space="preserve"> сельского поселения</w:t>
      </w:r>
      <w:r w:rsidR="00E273AB">
        <w:rPr>
          <w:sz w:val="28"/>
        </w:rPr>
        <w:t xml:space="preserve"> Тимашевского района</w:t>
      </w:r>
      <w:r>
        <w:rPr>
          <w:sz w:val="28"/>
        </w:rPr>
        <w:t>:</w:t>
      </w:r>
    </w:p>
    <w:p w:rsidR="00BC4DCB" w:rsidRPr="00A76BD3" w:rsidRDefault="00A76BD3" w:rsidP="001B52CD">
      <w:pPr>
        <w:pStyle w:val="Heading1"/>
        <w:ind w:left="0" w:right="-284" w:firstLine="709"/>
        <w:jc w:val="both"/>
        <w:rPr>
          <w:b w:val="0"/>
        </w:rPr>
      </w:pPr>
      <w:r>
        <w:rPr>
          <w:b w:val="0"/>
        </w:rPr>
        <w:t>-</w:t>
      </w:r>
      <w:r w:rsidR="00BC4DCB" w:rsidRPr="00A76BD3">
        <w:rPr>
          <w:b w:val="0"/>
        </w:rPr>
        <w:t>детские спортивные площадки;</w:t>
      </w:r>
    </w:p>
    <w:p w:rsidR="00BC4DCB" w:rsidRPr="00A76BD3" w:rsidRDefault="00A76BD3" w:rsidP="001B52CD">
      <w:pPr>
        <w:pStyle w:val="Heading1"/>
        <w:ind w:left="0" w:right="-284" w:firstLine="709"/>
        <w:jc w:val="both"/>
        <w:rPr>
          <w:b w:val="0"/>
        </w:rPr>
      </w:pPr>
      <w:r>
        <w:rPr>
          <w:b w:val="0"/>
        </w:rPr>
        <w:t>-</w:t>
      </w:r>
      <w:r w:rsidR="00BC4DCB" w:rsidRPr="00A76BD3">
        <w:rPr>
          <w:b w:val="0"/>
        </w:rPr>
        <w:t>территории парков, скверов, места массового отдыха;</w:t>
      </w:r>
    </w:p>
    <w:p w:rsidR="00BC4DCB" w:rsidRPr="00A76BD3" w:rsidRDefault="00A76BD3" w:rsidP="001B52CD">
      <w:pPr>
        <w:pStyle w:val="Heading1"/>
        <w:ind w:left="0" w:right="-284" w:firstLine="709"/>
        <w:jc w:val="both"/>
        <w:rPr>
          <w:b w:val="0"/>
        </w:rPr>
      </w:pPr>
      <w:r>
        <w:rPr>
          <w:b w:val="0"/>
        </w:rPr>
        <w:t>-</w:t>
      </w:r>
      <w:r w:rsidR="00BC4DCB" w:rsidRPr="00A76BD3">
        <w:rPr>
          <w:b w:val="0"/>
        </w:rPr>
        <w:t>территории детских, образовательных и лечебных учреждений;</w:t>
      </w:r>
    </w:p>
    <w:p w:rsidR="00036EA4" w:rsidRPr="00A76BD3" w:rsidRDefault="00A76BD3" w:rsidP="001B52CD">
      <w:pPr>
        <w:pStyle w:val="Heading1"/>
        <w:ind w:left="0" w:right="-284" w:firstLine="709"/>
        <w:jc w:val="both"/>
        <w:rPr>
          <w:b w:val="0"/>
        </w:rPr>
      </w:pPr>
      <w:r>
        <w:rPr>
          <w:b w:val="0"/>
        </w:rPr>
        <w:t>-</w:t>
      </w:r>
      <w:r w:rsidR="00BC4DCB" w:rsidRPr="00A76BD3">
        <w:rPr>
          <w:b w:val="0"/>
        </w:rPr>
        <w:t>территории, прилегающи</w:t>
      </w:r>
      <w:r w:rsidR="00036EA4" w:rsidRPr="00A76BD3">
        <w:rPr>
          <w:b w:val="0"/>
        </w:rPr>
        <w:t>е</w:t>
      </w:r>
      <w:r w:rsidR="00BC4DCB" w:rsidRPr="00A76BD3">
        <w:rPr>
          <w:b w:val="0"/>
        </w:rPr>
        <w:t xml:space="preserve"> к объектам культуры и искусства;</w:t>
      </w:r>
    </w:p>
    <w:p w:rsidR="00036EA4" w:rsidRPr="00A76BD3" w:rsidRDefault="00A76BD3" w:rsidP="001B52CD">
      <w:pPr>
        <w:pStyle w:val="Heading1"/>
        <w:ind w:left="0" w:right="-284" w:firstLine="709"/>
        <w:jc w:val="both"/>
        <w:rPr>
          <w:b w:val="0"/>
        </w:rPr>
      </w:pPr>
      <w:r>
        <w:rPr>
          <w:b w:val="0"/>
        </w:rPr>
        <w:t>-</w:t>
      </w:r>
      <w:r w:rsidR="00276A35" w:rsidRPr="00A76BD3">
        <w:rPr>
          <w:b w:val="0"/>
        </w:rPr>
        <w:t>территории</w:t>
      </w:r>
      <w:r w:rsidR="00036EA4" w:rsidRPr="00A76BD3">
        <w:rPr>
          <w:b w:val="0"/>
        </w:rPr>
        <w:t>, прилегающие к организациям общественного питания, магазинам;</w:t>
      </w:r>
    </w:p>
    <w:p w:rsidR="00BC4DCB" w:rsidRPr="00A76BD3" w:rsidRDefault="00A76BD3" w:rsidP="001B52CD">
      <w:pPr>
        <w:pStyle w:val="Heading1"/>
        <w:ind w:left="0" w:right="-284" w:firstLine="709"/>
        <w:jc w:val="both"/>
        <w:rPr>
          <w:b w:val="0"/>
        </w:rPr>
      </w:pPr>
      <w:r>
        <w:rPr>
          <w:b w:val="0"/>
        </w:rPr>
        <w:t>-</w:t>
      </w:r>
      <w:r w:rsidR="00BC4DCB" w:rsidRPr="00A76BD3">
        <w:rPr>
          <w:b w:val="0"/>
        </w:rPr>
        <w:t>территории</w:t>
      </w:r>
      <w:r w:rsidR="00276A35" w:rsidRPr="00A76BD3">
        <w:rPr>
          <w:b w:val="0"/>
        </w:rPr>
        <w:t>,</w:t>
      </w:r>
      <w:r w:rsidR="00BC4DCB" w:rsidRPr="00A76BD3">
        <w:rPr>
          <w:b w:val="0"/>
        </w:rPr>
        <w:t xml:space="preserve"> предназначенны</w:t>
      </w:r>
      <w:r w:rsidR="00E134FA" w:rsidRPr="00A76BD3">
        <w:rPr>
          <w:b w:val="0"/>
        </w:rPr>
        <w:t>е</w:t>
      </w:r>
      <w:r w:rsidR="00BC4DCB" w:rsidRPr="00A76BD3">
        <w:rPr>
          <w:b w:val="0"/>
        </w:rPr>
        <w:t xml:space="preserve"> для выпаса и прогона сельскохозяйственных животных и птицы;</w:t>
      </w:r>
    </w:p>
    <w:p w:rsidR="00E134FA" w:rsidRDefault="00A76BD3" w:rsidP="001B52CD">
      <w:pPr>
        <w:pStyle w:val="Heading1"/>
        <w:ind w:left="0" w:right="-284" w:firstLine="709"/>
        <w:jc w:val="both"/>
        <w:rPr>
          <w:b w:val="0"/>
        </w:rPr>
      </w:pPr>
      <w:r>
        <w:rPr>
          <w:b w:val="0"/>
        </w:rPr>
        <w:t>-</w:t>
      </w:r>
      <w:r w:rsidR="00E134FA" w:rsidRPr="00A76BD3">
        <w:rPr>
          <w:b w:val="0"/>
        </w:rPr>
        <w:t>места</w:t>
      </w:r>
      <w:r w:rsidR="00276A35" w:rsidRPr="00A76BD3">
        <w:rPr>
          <w:b w:val="0"/>
        </w:rPr>
        <w:t>,</w:t>
      </w:r>
      <w:r w:rsidR="00E134FA" w:rsidRPr="00A76BD3">
        <w:rPr>
          <w:b w:val="0"/>
        </w:rPr>
        <w:t xml:space="preserve"> предназначенные для выгула домашних животных</w:t>
      </w:r>
      <w:r w:rsidR="00E41813">
        <w:rPr>
          <w:b w:val="0"/>
        </w:rPr>
        <w:t>;</w:t>
      </w:r>
    </w:p>
    <w:p w:rsidR="00E41813" w:rsidRDefault="00E41813" w:rsidP="001B52CD">
      <w:pPr>
        <w:pStyle w:val="Heading1"/>
        <w:ind w:left="0" w:right="-284" w:firstLine="709"/>
        <w:jc w:val="both"/>
        <w:rPr>
          <w:b w:val="0"/>
        </w:rPr>
      </w:pPr>
      <w:r>
        <w:rPr>
          <w:b w:val="0"/>
        </w:rPr>
        <w:t>- объекты рекреационного назначения;</w:t>
      </w:r>
    </w:p>
    <w:p w:rsidR="00E41813" w:rsidRDefault="001B52CD" w:rsidP="001B52CD">
      <w:pPr>
        <w:pStyle w:val="Heading1"/>
        <w:ind w:left="0" w:right="-284" w:firstLine="709"/>
        <w:jc w:val="both"/>
        <w:rPr>
          <w:b w:val="0"/>
        </w:rPr>
      </w:pPr>
      <w:r>
        <w:rPr>
          <w:b w:val="0"/>
        </w:rPr>
        <w:t>-т</w:t>
      </w:r>
      <w:r w:rsidR="00E41813">
        <w:rPr>
          <w:b w:val="0"/>
        </w:rPr>
        <w:t>ерритории рекреационного назначения;</w:t>
      </w:r>
    </w:p>
    <w:p w:rsidR="00E41813" w:rsidRPr="00A76BD3" w:rsidRDefault="001B52CD" w:rsidP="001B52CD">
      <w:pPr>
        <w:pStyle w:val="Heading1"/>
        <w:ind w:left="0" w:right="-284" w:firstLine="709"/>
        <w:jc w:val="both"/>
        <w:rPr>
          <w:b w:val="0"/>
        </w:rPr>
      </w:pPr>
      <w:r>
        <w:rPr>
          <w:b w:val="0"/>
        </w:rPr>
        <w:t>-т</w:t>
      </w:r>
      <w:r w:rsidR="00E41813">
        <w:rPr>
          <w:b w:val="0"/>
        </w:rPr>
        <w:t>ерритории жилой застро</w:t>
      </w:r>
      <w:r>
        <w:rPr>
          <w:b w:val="0"/>
        </w:rPr>
        <w:t>йки.</w:t>
      </w:r>
    </w:p>
    <w:p w:rsidR="00BC4DCB" w:rsidRDefault="00BC4DCB" w:rsidP="001B52CD">
      <w:pPr>
        <w:pStyle w:val="a7"/>
        <w:numPr>
          <w:ilvl w:val="0"/>
          <w:numId w:val="2"/>
        </w:numPr>
        <w:tabs>
          <w:tab w:val="left" w:pos="999"/>
        </w:tabs>
        <w:ind w:left="0" w:right="-284" w:firstLine="709"/>
        <w:rPr>
          <w:sz w:val="28"/>
        </w:rPr>
      </w:pPr>
      <w:r>
        <w:rPr>
          <w:sz w:val="28"/>
        </w:rPr>
        <w:t>Ответственны</w:t>
      </w:r>
      <w:r w:rsidR="00E134FA">
        <w:rPr>
          <w:sz w:val="28"/>
        </w:rPr>
        <w:t>м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должностным лицом по принятию решения о возврате </w:t>
      </w:r>
      <w:r>
        <w:rPr>
          <w:sz w:val="28"/>
        </w:rPr>
        <w:lastRenderedPageBreak/>
        <w:t>животных без вла</w:t>
      </w:r>
      <w:r w:rsidR="00E134FA">
        <w:rPr>
          <w:sz w:val="28"/>
        </w:rPr>
        <w:t>дел</w:t>
      </w:r>
      <w:r>
        <w:rPr>
          <w:sz w:val="28"/>
        </w:rPr>
        <w:t xml:space="preserve">ьцев на прежние места обитания является глава </w:t>
      </w:r>
      <w:r w:rsidR="00E273AB">
        <w:rPr>
          <w:sz w:val="28"/>
        </w:rPr>
        <w:t>Поселкового сельского поселения Тимашевского района</w:t>
      </w:r>
      <w:r>
        <w:rPr>
          <w:sz w:val="28"/>
        </w:rPr>
        <w:t>.</w:t>
      </w:r>
    </w:p>
    <w:p w:rsidR="000B63DD" w:rsidRDefault="000B63DD" w:rsidP="001B52CD">
      <w:pPr>
        <w:pStyle w:val="a7"/>
        <w:numPr>
          <w:ilvl w:val="0"/>
          <w:numId w:val="2"/>
        </w:numPr>
        <w:ind w:left="0" w:right="-284" w:firstLine="709"/>
        <w:rPr>
          <w:sz w:val="28"/>
        </w:rPr>
      </w:pPr>
      <w:proofErr w:type="gramStart"/>
      <w:r w:rsidRPr="000B63DD">
        <w:rPr>
          <w:sz w:val="28"/>
        </w:rPr>
        <w:t>Контроль за</w:t>
      </w:r>
      <w:proofErr w:type="gramEnd"/>
      <w:r w:rsidRPr="000B63DD">
        <w:rPr>
          <w:sz w:val="28"/>
        </w:rPr>
        <w:t xml:space="preserve"> исполнением настоящего решения возложить </w:t>
      </w:r>
      <w:r w:rsidR="00E273AB">
        <w:rPr>
          <w:sz w:val="28"/>
        </w:rPr>
        <w:t>на заместителя главы Поселкового сельского поселения Тимашевского района Корж Т.Д.</w:t>
      </w:r>
    </w:p>
    <w:p w:rsidR="001B52CD" w:rsidRPr="000B63DD" w:rsidRDefault="001B52CD" w:rsidP="001B52CD">
      <w:pPr>
        <w:pStyle w:val="a7"/>
        <w:numPr>
          <w:ilvl w:val="0"/>
          <w:numId w:val="2"/>
        </w:numPr>
        <w:ind w:left="0" w:right="-284" w:firstLine="709"/>
        <w:rPr>
          <w:sz w:val="28"/>
        </w:rPr>
      </w:pPr>
      <w:r>
        <w:rPr>
          <w:sz w:val="28"/>
        </w:rPr>
        <w:t xml:space="preserve"> Постановление вступает в силу со дня его подписания.</w:t>
      </w:r>
    </w:p>
    <w:p w:rsidR="00E134FA" w:rsidRDefault="00E134FA" w:rsidP="001B52CD">
      <w:pPr>
        <w:pStyle w:val="a3"/>
        <w:spacing w:before="3"/>
        <w:ind w:right="-284" w:firstLine="709"/>
      </w:pPr>
    </w:p>
    <w:p w:rsidR="00E273AB" w:rsidRDefault="00E273AB" w:rsidP="001B52CD">
      <w:pPr>
        <w:pStyle w:val="a3"/>
        <w:spacing w:before="3"/>
        <w:ind w:right="-284" w:firstLine="709"/>
      </w:pPr>
    </w:p>
    <w:p w:rsidR="00D16685" w:rsidRDefault="00D16685" w:rsidP="001B52CD">
      <w:pPr>
        <w:spacing w:after="0" w:line="240" w:lineRule="auto"/>
        <w:ind w:right="-284" w:firstLine="709"/>
        <w:rPr>
          <w:rFonts w:ascii="Times New Roman" w:hAnsi="Times New Roman" w:cs="Times New Roman"/>
          <w:sz w:val="28"/>
        </w:rPr>
      </w:pPr>
    </w:p>
    <w:p w:rsidR="00E273AB" w:rsidRDefault="00E273AB" w:rsidP="001B52CD">
      <w:pPr>
        <w:spacing w:after="0" w:line="240" w:lineRule="auto"/>
        <w:ind w:right="-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</w:rPr>
        <w:t>Поселкового</w:t>
      </w:r>
      <w:proofErr w:type="gramEnd"/>
      <w:r>
        <w:rPr>
          <w:rFonts w:ascii="Times New Roman" w:hAnsi="Times New Roman" w:cs="Times New Roman"/>
          <w:sz w:val="28"/>
        </w:rPr>
        <w:t xml:space="preserve"> сельского</w:t>
      </w:r>
    </w:p>
    <w:p w:rsidR="00E273AB" w:rsidRPr="000B63DD" w:rsidRDefault="00E273AB" w:rsidP="001B52CD">
      <w:pPr>
        <w:spacing w:after="0" w:line="240" w:lineRule="auto"/>
        <w:ind w:right="-284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</w:rPr>
        <w:t>поселения Тимашевского района                                              Н.И. Желтобрюхова</w:t>
      </w:r>
    </w:p>
    <w:p w:rsidR="00E273AB" w:rsidRPr="000B63DD" w:rsidRDefault="00E273AB">
      <w:pPr>
        <w:spacing w:after="0" w:line="240" w:lineRule="auto"/>
        <w:ind w:left="567" w:right="255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</w:p>
    <w:sectPr w:rsidR="00E273AB" w:rsidRPr="000B63DD" w:rsidSect="00991AB4"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906" w:rsidRDefault="00A43906" w:rsidP="00991AB4">
      <w:pPr>
        <w:spacing w:after="0" w:line="240" w:lineRule="auto"/>
      </w:pPr>
      <w:r>
        <w:separator/>
      </w:r>
    </w:p>
  </w:endnote>
  <w:endnote w:type="continuationSeparator" w:id="0">
    <w:p w:rsidR="00A43906" w:rsidRDefault="00A43906" w:rsidP="00991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906" w:rsidRDefault="00A43906" w:rsidP="00991AB4">
      <w:pPr>
        <w:spacing w:after="0" w:line="240" w:lineRule="auto"/>
      </w:pPr>
      <w:r>
        <w:separator/>
      </w:r>
    </w:p>
  </w:footnote>
  <w:footnote w:type="continuationSeparator" w:id="0">
    <w:p w:rsidR="00A43906" w:rsidRDefault="00A43906" w:rsidP="00991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943379"/>
      <w:docPartObj>
        <w:docPartGallery w:val="Page Numbers (Top of Page)"/>
        <w:docPartUnique/>
      </w:docPartObj>
    </w:sdtPr>
    <w:sdtContent>
      <w:p w:rsidR="00991AB4" w:rsidRDefault="00E51882">
        <w:pPr>
          <w:pStyle w:val="ab"/>
          <w:jc w:val="center"/>
        </w:pPr>
        <w:fldSimple w:instr=" PAGE   \* MERGEFORMAT ">
          <w:r w:rsidR="008D15D1">
            <w:rPr>
              <w:noProof/>
            </w:rPr>
            <w:t>2</w:t>
          </w:r>
        </w:fldSimple>
      </w:p>
    </w:sdtContent>
  </w:sdt>
  <w:p w:rsidR="00991AB4" w:rsidRDefault="00991AB4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10B45"/>
    <w:multiLevelType w:val="hybridMultilevel"/>
    <w:tmpl w:val="EDE4C490"/>
    <w:lvl w:ilvl="0" w:tplc="7AFCB554">
      <w:start w:val="1"/>
      <w:numFmt w:val="decimal"/>
      <w:lvlText w:val="%1."/>
      <w:lvlJc w:val="left"/>
      <w:pPr>
        <w:ind w:left="110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8"/>
        <w:szCs w:val="28"/>
        <w:lang w:val="ru-RU" w:eastAsia="en-US" w:bidi="ar-SA"/>
      </w:rPr>
    </w:lvl>
    <w:lvl w:ilvl="1" w:tplc="C666B3E0">
      <w:numFmt w:val="bullet"/>
      <w:lvlText w:val="•"/>
      <w:lvlJc w:val="left"/>
      <w:pPr>
        <w:ind w:left="1084" w:hanging="282"/>
      </w:pPr>
      <w:rPr>
        <w:rFonts w:hint="default"/>
        <w:lang w:val="ru-RU" w:eastAsia="en-US" w:bidi="ar-SA"/>
      </w:rPr>
    </w:lvl>
    <w:lvl w:ilvl="2" w:tplc="07188086">
      <w:numFmt w:val="bullet"/>
      <w:lvlText w:val="•"/>
      <w:lvlJc w:val="left"/>
      <w:pPr>
        <w:ind w:left="2048" w:hanging="282"/>
      </w:pPr>
      <w:rPr>
        <w:rFonts w:hint="default"/>
        <w:lang w:val="ru-RU" w:eastAsia="en-US" w:bidi="ar-SA"/>
      </w:rPr>
    </w:lvl>
    <w:lvl w:ilvl="3" w:tplc="3A5436AA">
      <w:numFmt w:val="bullet"/>
      <w:lvlText w:val="•"/>
      <w:lvlJc w:val="left"/>
      <w:pPr>
        <w:ind w:left="3012" w:hanging="282"/>
      </w:pPr>
      <w:rPr>
        <w:rFonts w:hint="default"/>
        <w:lang w:val="ru-RU" w:eastAsia="en-US" w:bidi="ar-SA"/>
      </w:rPr>
    </w:lvl>
    <w:lvl w:ilvl="4" w:tplc="7D801666">
      <w:numFmt w:val="bullet"/>
      <w:lvlText w:val="•"/>
      <w:lvlJc w:val="left"/>
      <w:pPr>
        <w:ind w:left="3976" w:hanging="282"/>
      </w:pPr>
      <w:rPr>
        <w:rFonts w:hint="default"/>
        <w:lang w:val="ru-RU" w:eastAsia="en-US" w:bidi="ar-SA"/>
      </w:rPr>
    </w:lvl>
    <w:lvl w:ilvl="5" w:tplc="9872E734">
      <w:numFmt w:val="bullet"/>
      <w:lvlText w:val="•"/>
      <w:lvlJc w:val="left"/>
      <w:pPr>
        <w:ind w:left="4940" w:hanging="282"/>
      </w:pPr>
      <w:rPr>
        <w:rFonts w:hint="default"/>
        <w:lang w:val="ru-RU" w:eastAsia="en-US" w:bidi="ar-SA"/>
      </w:rPr>
    </w:lvl>
    <w:lvl w:ilvl="6" w:tplc="6FD6D9E0">
      <w:numFmt w:val="bullet"/>
      <w:lvlText w:val="•"/>
      <w:lvlJc w:val="left"/>
      <w:pPr>
        <w:ind w:left="5904" w:hanging="282"/>
      </w:pPr>
      <w:rPr>
        <w:rFonts w:hint="default"/>
        <w:lang w:val="ru-RU" w:eastAsia="en-US" w:bidi="ar-SA"/>
      </w:rPr>
    </w:lvl>
    <w:lvl w:ilvl="7" w:tplc="0012123C">
      <w:numFmt w:val="bullet"/>
      <w:lvlText w:val="•"/>
      <w:lvlJc w:val="left"/>
      <w:pPr>
        <w:ind w:left="6868" w:hanging="282"/>
      </w:pPr>
      <w:rPr>
        <w:rFonts w:hint="default"/>
        <w:lang w:val="ru-RU" w:eastAsia="en-US" w:bidi="ar-SA"/>
      </w:rPr>
    </w:lvl>
    <w:lvl w:ilvl="8" w:tplc="FC607254">
      <w:numFmt w:val="bullet"/>
      <w:lvlText w:val="•"/>
      <w:lvlJc w:val="left"/>
      <w:pPr>
        <w:ind w:left="7832" w:hanging="282"/>
      </w:pPr>
      <w:rPr>
        <w:rFonts w:hint="default"/>
        <w:lang w:val="ru-RU" w:eastAsia="en-US" w:bidi="ar-SA"/>
      </w:rPr>
    </w:lvl>
  </w:abstractNum>
  <w:abstractNum w:abstractNumId="1">
    <w:nsid w:val="7BE37A53"/>
    <w:multiLevelType w:val="hybridMultilevel"/>
    <w:tmpl w:val="7B9A5776"/>
    <w:lvl w:ilvl="0" w:tplc="B5B689F8">
      <w:numFmt w:val="bullet"/>
      <w:lvlText w:val="-"/>
      <w:lvlJc w:val="left"/>
      <w:pPr>
        <w:ind w:left="99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5"/>
        <w:sz w:val="28"/>
        <w:szCs w:val="28"/>
        <w:lang w:val="ru-RU" w:eastAsia="en-US" w:bidi="ar-SA"/>
      </w:rPr>
    </w:lvl>
    <w:lvl w:ilvl="1" w:tplc="5640717A">
      <w:numFmt w:val="bullet"/>
      <w:lvlText w:val="•"/>
      <w:lvlJc w:val="left"/>
      <w:pPr>
        <w:ind w:left="1876" w:hanging="167"/>
      </w:pPr>
      <w:rPr>
        <w:rFonts w:hint="default"/>
        <w:lang w:val="ru-RU" w:eastAsia="en-US" w:bidi="ar-SA"/>
      </w:rPr>
    </w:lvl>
    <w:lvl w:ilvl="2" w:tplc="F808041A">
      <w:numFmt w:val="bullet"/>
      <w:lvlText w:val="•"/>
      <w:lvlJc w:val="left"/>
      <w:pPr>
        <w:ind w:left="2752" w:hanging="167"/>
      </w:pPr>
      <w:rPr>
        <w:rFonts w:hint="default"/>
        <w:lang w:val="ru-RU" w:eastAsia="en-US" w:bidi="ar-SA"/>
      </w:rPr>
    </w:lvl>
    <w:lvl w:ilvl="3" w:tplc="A2DEC60E">
      <w:numFmt w:val="bullet"/>
      <w:lvlText w:val="•"/>
      <w:lvlJc w:val="left"/>
      <w:pPr>
        <w:ind w:left="3628" w:hanging="167"/>
      </w:pPr>
      <w:rPr>
        <w:rFonts w:hint="default"/>
        <w:lang w:val="ru-RU" w:eastAsia="en-US" w:bidi="ar-SA"/>
      </w:rPr>
    </w:lvl>
    <w:lvl w:ilvl="4" w:tplc="BDE0D5F2">
      <w:numFmt w:val="bullet"/>
      <w:lvlText w:val="•"/>
      <w:lvlJc w:val="left"/>
      <w:pPr>
        <w:ind w:left="4504" w:hanging="167"/>
      </w:pPr>
      <w:rPr>
        <w:rFonts w:hint="default"/>
        <w:lang w:val="ru-RU" w:eastAsia="en-US" w:bidi="ar-SA"/>
      </w:rPr>
    </w:lvl>
    <w:lvl w:ilvl="5" w:tplc="30326EA4">
      <w:numFmt w:val="bullet"/>
      <w:lvlText w:val="•"/>
      <w:lvlJc w:val="left"/>
      <w:pPr>
        <w:ind w:left="5380" w:hanging="167"/>
      </w:pPr>
      <w:rPr>
        <w:rFonts w:hint="default"/>
        <w:lang w:val="ru-RU" w:eastAsia="en-US" w:bidi="ar-SA"/>
      </w:rPr>
    </w:lvl>
    <w:lvl w:ilvl="6" w:tplc="E8FA51A0">
      <w:numFmt w:val="bullet"/>
      <w:lvlText w:val="•"/>
      <w:lvlJc w:val="left"/>
      <w:pPr>
        <w:ind w:left="6256" w:hanging="167"/>
      </w:pPr>
      <w:rPr>
        <w:rFonts w:hint="default"/>
        <w:lang w:val="ru-RU" w:eastAsia="en-US" w:bidi="ar-SA"/>
      </w:rPr>
    </w:lvl>
    <w:lvl w:ilvl="7" w:tplc="C6BCD818">
      <w:numFmt w:val="bullet"/>
      <w:lvlText w:val="•"/>
      <w:lvlJc w:val="left"/>
      <w:pPr>
        <w:ind w:left="7132" w:hanging="167"/>
      </w:pPr>
      <w:rPr>
        <w:rFonts w:hint="default"/>
        <w:lang w:val="ru-RU" w:eastAsia="en-US" w:bidi="ar-SA"/>
      </w:rPr>
    </w:lvl>
    <w:lvl w:ilvl="8" w:tplc="C158C990">
      <w:numFmt w:val="bullet"/>
      <w:lvlText w:val="•"/>
      <w:lvlJc w:val="left"/>
      <w:pPr>
        <w:ind w:left="8008" w:hanging="16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2607B"/>
    <w:rsid w:val="0002607B"/>
    <w:rsid w:val="00036EA4"/>
    <w:rsid w:val="000B63DD"/>
    <w:rsid w:val="00161BF3"/>
    <w:rsid w:val="001B52CD"/>
    <w:rsid w:val="00276A35"/>
    <w:rsid w:val="003A0703"/>
    <w:rsid w:val="003D0BA6"/>
    <w:rsid w:val="005808AA"/>
    <w:rsid w:val="00587971"/>
    <w:rsid w:val="00594609"/>
    <w:rsid w:val="008518F7"/>
    <w:rsid w:val="0088301B"/>
    <w:rsid w:val="008D15D1"/>
    <w:rsid w:val="00991AB4"/>
    <w:rsid w:val="009C2BDD"/>
    <w:rsid w:val="009E7778"/>
    <w:rsid w:val="00A015F1"/>
    <w:rsid w:val="00A43906"/>
    <w:rsid w:val="00A76BD3"/>
    <w:rsid w:val="00BC4DCB"/>
    <w:rsid w:val="00C347AE"/>
    <w:rsid w:val="00C63C09"/>
    <w:rsid w:val="00D16685"/>
    <w:rsid w:val="00D654AD"/>
    <w:rsid w:val="00E134FA"/>
    <w:rsid w:val="00E273AB"/>
    <w:rsid w:val="00E30C9F"/>
    <w:rsid w:val="00E41813"/>
    <w:rsid w:val="00E45563"/>
    <w:rsid w:val="00E51882"/>
    <w:rsid w:val="00ED0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026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BC4D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C4DCB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BC4DCB"/>
    <w:pPr>
      <w:widowControl w:val="0"/>
      <w:autoSpaceDE w:val="0"/>
      <w:autoSpaceDN w:val="0"/>
      <w:spacing w:after="0" w:line="322" w:lineRule="exact"/>
      <w:ind w:left="169" w:right="582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Title"/>
    <w:basedOn w:val="a"/>
    <w:link w:val="a6"/>
    <w:uiPriority w:val="1"/>
    <w:qFormat/>
    <w:rsid w:val="00BC4DCB"/>
    <w:pPr>
      <w:widowControl w:val="0"/>
      <w:autoSpaceDE w:val="0"/>
      <w:autoSpaceDN w:val="0"/>
      <w:spacing w:before="84" w:after="0" w:line="240" w:lineRule="auto"/>
      <w:ind w:left="103"/>
    </w:pPr>
    <w:rPr>
      <w:rFonts w:ascii="Times New Roman" w:eastAsia="Times New Roman" w:hAnsi="Times New Roman" w:cs="Times New Roman"/>
      <w:i/>
      <w:iCs/>
      <w:sz w:val="32"/>
      <w:szCs w:val="32"/>
      <w:u w:val="single" w:color="000000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C4DCB"/>
    <w:rPr>
      <w:rFonts w:ascii="Times New Roman" w:eastAsia="Times New Roman" w:hAnsi="Times New Roman" w:cs="Times New Roman"/>
      <w:i/>
      <w:iCs/>
      <w:sz w:val="32"/>
      <w:szCs w:val="32"/>
      <w:u w:val="single" w:color="000000"/>
      <w:lang w:eastAsia="en-US"/>
    </w:rPr>
  </w:style>
  <w:style w:type="paragraph" w:styleId="a7">
    <w:name w:val="List Paragraph"/>
    <w:basedOn w:val="a"/>
    <w:uiPriority w:val="1"/>
    <w:qFormat/>
    <w:rsid w:val="00BC4DCB"/>
    <w:pPr>
      <w:widowControl w:val="0"/>
      <w:autoSpaceDE w:val="0"/>
      <w:autoSpaceDN w:val="0"/>
      <w:spacing w:after="0" w:line="240" w:lineRule="auto"/>
      <w:ind w:left="997" w:hanging="169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C4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4DC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C4D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991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91AB4"/>
  </w:style>
  <w:style w:type="paragraph" w:styleId="ad">
    <w:name w:val="footer"/>
    <w:basedOn w:val="a"/>
    <w:link w:val="ae"/>
    <w:uiPriority w:val="99"/>
    <w:semiHidden/>
    <w:unhideWhenUsed/>
    <w:rsid w:val="00991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91A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2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михайловское поселение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Urist</cp:lastModifiedBy>
  <cp:revision>4</cp:revision>
  <cp:lastPrinted>2022-10-07T06:33:00Z</cp:lastPrinted>
  <dcterms:created xsi:type="dcterms:W3CDTF">2022-08-05T08:09:00Z</dcterms:created>
  <dcterms:modified xsi:type="dcterms:W3CDTF">2022-10-07T06:34:00Z</dcterms:modified>
</cp:coreProperties>
</file>