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1F" w:rsidRPr="00625F1F" w:rsidRDefault="00625F1F" w:rsidP="002D53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2D53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625F1F" w:rsidRPr="00625F1F" w:rsidRDefault="00625F1F" w:rsidP="00625F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РЕЗУЛЬТАТАХ ПУБЛИЧНЫХ СЛУШАНИЙ </w:t>
      </w:r>
    </w:p>
    <w:p w:rsidR="00625F1F" w:rsidRPr="00625F1F" w:rsidRDefault="00625F1F" w:rsidP="00625F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06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8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декабря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                                                             г. Тимашевск</w:t>
      </w:r>
    </w:p>
    <w:p w:rsidR="00625F1F" w:rsidRPr="00625F1F" w:rsidRDefault="00625F1F" w:rsidP="00625F1F">
      <w:pPr>
        <w:widowControl w:val="0"/>
        <w:autoSpaceDE w:val="0"/>
        <w:autoSpaceDN w:val="0"/>
        <w:adjustRightInd w:val="0"/>
        <w:spacing w:after="0" w:line="240" w:lineRule="auto"/>
        <w:ind w:left="139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6DE" w:rsidRPr="003C524D" w:rsidRDefault="00E637E3" w:rsidP="006F0EE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w:anchor="sub_11" w:history="1">
        <w:r w:rsidR="007C76DE" w:rsidRPr="003C524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Публичные слушания</w:t>
        </w:r>
      </w:hyperlink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назначены по инициативе главы муниципального образования Тимашевский</w:t>
      </w:r>
      <w:r w:rsidR="00CF781B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район, </w:t>
      </w:r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администрации муниципального образования Тимашевский район </w:t>
      </w:r>
      <w:r w:rsidR="005064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 28 ноября 2024 г. № 1696</w:t>
      </w:r>
      <w:r w:rsidR="00324D82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BF63C9" w:rsidRPr="00BF63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проведении публичных слушаний по проекту внесения изменений в правила землепо</w:t>
      </w:r>
      <w:r w:rsidR="006720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льзования и застройки</w:t>
      </w:r>
      <w:r w:rsidR="005064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Поселков</w:t>
      </w:r>
      <w:r w:rsidR="00081A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ого</w:t>
      </w:r>
      <w:r w:rsidR="00BF63C9" w:rsidRPr="00BF63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сельского поселения Тимашевского района</w:t>
      </w:r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D42788" w:rsidRDefault="00D42788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проект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в правила землепользо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и застройки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6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Поселков</w:t>
      </w:r>
      <w:r w:rsidR="0008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Тимашевского района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7416" w:rsidRDefault="00477416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788" w:rsidRDefault="00D42788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 слушаний:</w:t>
      </w:r>
      <w:r w:rsidRPr="007C7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муниципального образования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3786" w:rsidRPr="00625F1F" w:rsidRDefault="00EC3786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788" w:rsidRDefault="00D42788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публичных слушаний: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подготовке проектов </w:t>
      </w:r>
      <w:r w:rsidR="003C5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сельских поселений Тимашевского района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7416" w:rsidRPr="00625F1F" w:rsidRDefault="00477416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788" w:rsidRDefault="00D42788" w:rsidP="00324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обрания участников публичных слушаний по проект</w:t>
      </w:r>
      <w:r w:rsidR="00E57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изменений в правила землепользования и застройки 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сельских поселений проведены согласно графика</w:t>
      </w:r>
      <w:r w:rsidR="003C5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0C97" w:rsidRDefault="004D0C97" w:rsidP="00324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684" w:rsidRDefault="009E4B95" w:rsidP="009E4B9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ГРАФИК </w:t>
      </w:r>
    </w:p>
    <w:p w:rsidR="00324D82" w:rsidRDefault="009E4B95" w:rsidP="009E4B9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проведения собраний участников</w:t>
      </w:r>
      <w:r w:rsidR="006B56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публичных слушаний по проекту внесения изменений в правила зем</w:t>
      </w:r>
      <w:r w:rsidR="006720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лепользования и застройки</w:t>
      </w:r>
      <w:r w:rsidR="006B56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65C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Поселков</w:t>
      </w:r>
      <w:r w:rsidR="00081A0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ого сельского поселения</w:t>
      </w:r>
      <w:r w:rsidR="0067205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B56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Тимашевского района</w:t>
      </w:r>
    </w:p>
    <w:p w:rsidR="00506414" w:rsidRDefault="00506414" w:rsidP="009E4B9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2297"/>
      </w:tblGrid>
      <w:tr w:rsidR="00506414" w:rsidRPr="001B5CEF" w:rsidTr="00506414">
        <w:tc>
          <w:tcPr>
            <w:tcW w:w="709" w:type="dxa"/>
          </w:tcPr>
          <w:p w:rsidR="00506414" w:rsidRPr="00506414" w:rsidRDefault="00506414" w:rsidP="0081782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z w:val="28"/>
                <w:szCs w:val="28"/>
              </w:rPr>
              <w:t>№  п/п</w:t>
            </w:r>
          </w:p>
        </w:tc>
        <w:tc>
          <w:tcPr>
            <w:tcW w:w="6379" w:type="dxa"/>
          </w:tcPr>
          <w:p w:rsidR="00506414" w:rsidRPr="00506414" w:rsidRDefault="00506414" w:rsidP="0081782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97" w:type="dxa"/>
          </w:tcPr>
          <w:p w:rsidR="00506414" w:rsidRPr="00506414" w:rsidRDefault="00506414" w:rsidP="0081782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</w:tr>
      <w:tr w:rsidR="00506414" w:rsidRPr="001B5CEF" w:rsidTr="005064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506414">
            <w:pPr>
              <w:spacing w:after="0"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Поселковое сельское поселение, пос. Красный, </w:t>
            </w:r>
          </w:p>
          <w:p w:rsidR="00506414" w:rsidRPr="00506414" w:rsidRDefault="00506414" w:rsidP="00506414">
            <w:pPr>
              <w:spacing w:after="0"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ул. Широкая, д. 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20.12.2024 в 09.00</w:t>
            </w:r>
          </w:p>
        </w:tc>
      </w:tr>
      <w:tr w:rsidR="00506414" w:rsidRPr="001B5CEF" w:rsidTr="005064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Поселковое сельское поселение,                              пос. Красноармейский, ул. Южная, д. 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20.12.2024 в 09.35</w:t>
            </w:r>
          </w:p>
        </w:tc>
      </w:tr>
      <w:tr w:rsidR="00506414" w:rsidRPr="001B5CEF" w:rsidTr="005064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z w:val="28"/>
                <w:szCs w:val="28"/>
              </w:rPr>
              <w:t>Поселковое сельское поселение,                               пос. Октябрьский, ул. Береговая, д. 33 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20.12.2024 в 10.10</w:t>
            </w:r>
          </w:p>
        </w:tc>
      </w:tr>
      <w:tr w:rsidR="00506414" w:rsidRPr="001B5CEF" w:rsidTr="005064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z w:val="28"/>
                <w:szCs w:val="28"/>
              </w:rPr>
              <w:t>Поселковое сельское поселение, пос. Новый,            ул. Продольная, д. 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20.12.2024 в 10.40</w:t>
            </w:r>
          </w:p>
        </w:tc>
      </w:tr>
      <w:tr w:rsidR="00506414" w:rsidRPr="001B5CEF" w:rsidTr="005064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506414">
            <w:pPr>
              <w:spacing w:after="0"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Поселковое сельское поселение, </w:t>
            </w:r>
          </w:p>
          <w:p w:rsidR="00506414" w:rsidRPr="00506414" w:rsidRDefault="00506414" w:rsidP="00506414">
            <w:pPr>
              <w:spacing w:after="0"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пос. Комсомольский, ул. Спортивная, д. 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20.12.2024  в 11.20</w:t>
            </w:r>
          </w:p>
        </w:tc>
      </w:tr>
      <w:tr w:rsidR="00506414" w:rsidRPr="001B5CEF" w:rsidTr="005064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lastRenderedPageBreak/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A65C12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z w:val="28"/>
                <w:szCs w:val="28"/>
              </w:rPr>
              <w:t xml:space="preserve">Поселковое сельское поселение, пос. Советский, </w:t>
            </w:r>
          </w:p>
          <w:p w:rsidR="00506414" w:rsidRPr="00506414" w:rsidRDefault="00506414" w:rsidP="00A65C12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z w:val="28"/>
                <w:szCs w:val="28"/>
              </w:rPr>
              <w:t>ул. Ленина, д. 24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14" w:rsidRPr="00506414" w:rsidRDefault="00506414" w:rsidP="00817825">
            <w:pPr>
              <w:spacing w:line="256" w:lineRule="auto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5064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20.12.2024 в 12.00</w:t>
            </w:r>
          </w:p>
        </w:tc>
      </w:tr>
    </w:tbl>
    <w:p w:rsidR="00477416" w:rsidRDefault="00477416" w:rsidP="00561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0E42" w:rsidRPr="007C76DE" w:rsidRDefault="00B50E42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 о проведении публичных слушаний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опубликовано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общественно-политической газете «Знамя труда» Тимашевс</w:t>
      </w:r>
      <w:r w:rsidR="004D0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района Краснодарского края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администрации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Поселков</w:t>
      </w:r>
      <w:r w:rsidR="0008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8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Тимашевского района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 образования Тимашевский район,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информационном стенде, по адресу: г. Тимашевск, ул. Пионерская, 90 А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стенд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сельск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иных местах, расположенных на территории, в отношении которой подготовлен проект, подлежащи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рассмотрению на публичных слушаниях.</w:t>
      </w:r>
    </w:p>
    <w:p w:rsidR="00477416" w:rsidRDefault="00477416" w:rsidP="00BF6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6DE" w:rsidRPr="00BF63C9" w:rsidRDefault="007C76DE" w:rsidP="00BF6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63C9" w:rsidRP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в правила землепользо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и застройки</w:t>
      </w:r>
      <w:r w:rsidR="00BF63C9" w:rsidRP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Поселков</w:t>
      </w:r>
      <w:r w:rsidR="0008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BF63C9" w:rsidRP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Тимашевского района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F63C9" w:rsidRP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содержащий </w:t>
      </w:r>
      <w:r w:rsidR="00BF63C9" w:rsidRPr="00BF6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 их применения и внесения изменений в указанные правила;</w:t>
      </w:r>
      <w:r w:rsidR="00BF6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F63C9" w:rsidRPr="00BF6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карту градостроительного зонирования;</w:t>
      </w:r>
      <w:r w:rsidR="00BF6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градостроительные регламенты,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 на сайте администрации муниципального образования Тимашевский район, на сайт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Поселков</w:t>
      </w:r>
      <w:r w:rsidR="0008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Тимашевского района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F1F" w:rsidRDefault="00F2087A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0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Заключение о результатах публичных подготовлено на основании протокола публичных слушаний от </w:t>
      </w:r>
      <w:r w:rsidR="00A65C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Pr="00F20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81A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декаб</w:t>
      </w:r>
      <w:r w:rsidR="00BF6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ря</w:t>
      </w:r>
      <w:r w:rsidRPr="00F20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6B0A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F20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№ 1</w:t>
      </w:r>
      <w:r w:rsidR="006B0A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77416" w:rsidRPr="002D5373" w:rsidRDefault="00477416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5F1F" w:rsidRPr="00625F1F" w:rsidRDefault="009E42CB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экспертах публичных слушаний: не присутствовали.</w:t>
      </w:r>
    </w:p>
    <w:p w:rsidR="00625F1F" w:rsidRDefault="00625F1F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участник</w:t>
      </w:r>
      <w:r w:rsidR="00482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публичных слушаний: </w:t>
      </w:r>
      <w:r w:rsidR="00A6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</w:t>
      </w:r>
    </w:p>
    <w:p w:rsidR="00477416" w:rsidRPr="00625F1F" w:rsidRDefault="00477416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Default="00625F1F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участников публичных слушаний по </w:t>
      </w:r>
      <w:r w:rsidR="00D42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проекту (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вопросу</w:t>
      </w:r>
      <w:r w:rsidR="00D42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77416" w:rsidRPr="00625F1F" w:rsidRDefault="00477416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B0A79" w:rsidRDefault="001F5FA8" w:rsidP="006B0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Внесения изменений в прави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землепользования и застройки</w:t>
      </w:r>
      <w:r w:rsidR="005038D2" w:rsidRP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Поселков</w:t>
      </w:r>
      <w:r w:rsidR="00C41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5038D2" w:rsidRP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5038D2" w:rsidRP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38D2" w:rsidRP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 района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660"/>
        <w:gridCol w:w="2270"/>
        <w:gridCol w:w="1388"/>
        <w:gridCol w:w="567"/>
        <w:gridCol w:w="1305"/>
        <w:gridCol w:w="1638"/>
      </w:tblGrid>
      <w:tr w:rsidR="007D1FA9" w:rsidRPr="007D1FA9" w:rsidTr="00711352">
        <w:tc>
          <w:tcPr>
            <w:tcW w:w="2122" w:type="dxa"/>
            <w:gridSpan w:val="2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Вопросы, вынесенные 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обсуждение</w:t>
            </w:r>
          </w:p>
        </w:tc>
        <w:tc>
          <w:tcPr>
            <w:tcW w:w="2930" w:type="dxa"/>
            <w:gridSpan w:val="2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и замечания экспертов и  граждан, являющихся участниками публичных слушаний и постоянно проживающих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территории,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пределах которой были проведены публичные слушания</w:t>
            </w:r>
          </w:p>
        </w:tc>
        <w:tc>
          <w:tcPr>
            <w:tcW w:w="1388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(замечания) внесены (поддержаны)</w:t>
            </w:r>
          </w:p>
        </w:tc>
        <w:tc>
          <w:tcPr>
            <w:tcW w:w="1872" w:type="dxa"/>
            <w:gridSpan w:val="2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r w:rsidR="00772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замечания экспертов 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 иных участников публичных слушаний </w:t>
            </w:r>
          </w:p>
        </w:tc>
        <w:tc>
          <w:tcPr>
            <w:tcW w:w="1638" w:type="dxa"/>
          </w:tcPr>
          <w:p w:rsidR="007D1FA9" w:rsidRPr="00360376" w:rsidRDefault="007D1FA9" w:rsidP="007724B3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(замечания) внесены (поддержаны)</w:t>
            </w:r>
          </w:p>
        </w:tc>
      </w:tr>
      <w:tr w:rsidR="007D1FA9" w:rsidRPr="007D1FA9" w:rsidTr="003D5060">
        <w:tc>
          <w:tcPr>
            <w:tcW w:w="421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:rsidR="007724B3" w:rsidRDefault="007D1FA9" w:rsidP="007724B3">
            <w:pPr>
              <w:autoSpaceDE w:val="0"/>
              <w:autoSpaceDN w:val="0"/>
              <w:adjustRightInd w:val="0"/>
              <w:spacing w:after="0" w:line="240" w:lineRule="auto"/>
              <w:ind w:right="-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 проекта, вынесенного </w:t>
            </w:r>
          </w:p>
          <w:p w:rsidR="007D1FA9" w:rsidRPr="00360376" w:rsidRDefault="007D1FA9" w:rsidP="007724B3">
            <w:pPr>
              <w:autoSpaceDE w:val="0"/>
              <w:autoSpaceDN w:val="0"/>
              <w:adjustRightInd w:val="0"/>
              <w:spacing w:after="0" w:line="240" w:lineRule="auto"/>
              <w:ind w:right="-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публичные слушания</w:t>
            </w:r>
          </w:p>
        </w:tc>
        <w:tc>
          <w:tcPr>
            <w:tcW w:w="660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0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предложения и замечания</w:t>
            </w:r>
          </w:p>
        </w:tc>
        <w:tc>
          <w:tcPr>
            <w:tcW w:w="1388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эксперта (участника)</w:t>
            </w:r>
          </w:p>
        </w:tc>
        <w:tc>
          <w:tcPr>
            <w:tcW w:w="567" w:type="dxa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05" w:type="dxa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предложения и замечания</w:t>
            </w:r>
          </w:p>
        </w:tc>
        <w:tc>
          <w:tcPr>
            <w:tcW w:w="1638" w:type="dxa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эксперта (участника)</w:t>
            </w:r>
          </w:p>
        </w:tc>
      </w:tr>
      <w:tr w:rsidR="007D1FA9" w:rsidRPr="007D1FA9" w:rsidTr="000934EF">
        <w:trPr>
          <w:trHeight w:val="9204"/>
        </w:trPr>
        <w:tc>
          <w:tcPr>
            <w:tcW w:w="421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C41A48" w:rsidRDefault="007D1FA9" w:rsidP="007F5159">
            <w:pPr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прави</w:t>
            </w:r>
            <w:r w:rsidR="00BD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 землепользования и застройки</w:t>
            </w:r>
            <w:r w:rsidR="006B0A79"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1FA9" w:rsidRPr="00360376" w:rsidRDefault="00A65C12" w:rsidP="007F5159">
            <w:pPr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Поселков</w:t>
            </w:r>
            <w:r w:rsidR="00C41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сельского поселения</w:t>
            </w:r>
            <w:r w:rsidR="00BD5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1FA9"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 района</w:t>
            </w:r>
          </w:p>
        </w:tc>
        <w:tc>
          <w:tcPr>
            <w:tcW w:w="660" w:type="dxa"/>
            <w:shd w:val="clear" w:color="auto" w:fill="auto"/>
          </w:tcPr>
          <w:p w:rsidR="00BD0A7E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  <w:p w:rsidR="00BD0A7E" w:rsidRPr="00BD0A7E" w:rsidRDefault="00BD0A7E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A7E" w:rsidRPr="00BD0A7E" w:rsidRDefault="00BD0A7E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7C62" w:rsidRDefault="00407C6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1009" w:rsidRDefault="00321009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34EF" w:rsidRDefault="000934EF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43D3" w:rsidRDefault="009B43D3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717B22" w:rsidRDefault="00717B2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B22" w:rsidRDefault="00717B2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B22" w:rsidRDefault="00717B2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B22" w:rsidRDefault="00717B2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7B22" w:rsidRDefault="00717B22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  <w:p w:rsidR="00314C95" w:rsidRDefault="00314C95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C95" w:rsidRDefault="00314C95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C95" w:rsidRDefault="00314C95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C95" w:rsidRDefault="00314C95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C95" w:rsidRDefault="00314C95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C95" w:rsidRDefault="00314C95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4C95" w:rsidRPr="00BD0A7E" w:rsidRDefault="00314C95" w:rsidP="00BD0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270" w:type="dxa"/>
            <w:shd w:val="clear" w:color="auto" w:fill="auto"/>
          </w:tcPr>
          <w:p w:rsidR="00BD0A7E" w:rsidRDefault="00A65C1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з/у с КН 23:31:0702002:233 установить коммунально-складскую территориальную зону</w:t>
            </w:r>
          </w:p>
          <w:p w:rsidR="00BD0A7E" w:rsidRDefault="00BD0A7E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4ED0" w:rsidRDefault="009F4ED0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расположенный между з/у с КН 23:31:0705001:23 и 23:31:0701000:1186 отнести к зоне сельхозпредпри-</w:t>
            </w:r>
          </w:p>
          <w:p w:rsidR="00711352" w:rsidRDefault="00717B2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9F4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</w:t>
            </w:r>
          </w:p>
          <w:p w:rsidR="00717B22" w:rsidRDefault="00717B2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7B22" w:rsidRDefault="00717B2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земельными участками в пос.Советском, ул.Дзержинского № 26К, 52А предусмотреть проезд</w:t>
            </w:r>
            <w:r w:rsidR="008E7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з/у под сенокос предусмотреть в новых границах</w:t>
            </w:r>
          </w:p>
          <w:p w:rsidR="00717B22" w:rsidRDefault="00717B2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4EE6" w:rsidRPr="00360376" w:rsidRDefault="00314C95" w:rsidP="00C41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з/у с КН 23:31: 0701003:2 установить зону сельскохозяйственного назначения</w:t>
            </w:r>
          </w:p>
        </w:tc>
        <w:tc>
          <w:tcPr>
            <w:tcW w:w="1388" w:type="dxa"/>
            <w:shd w:val="clear" w:color="auto" w:fill="auto"/>
          </w:tcPr>
          <w:p w:rsidR="00AB40DC" w:rsidRDefault="00A65C1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 Т.П.</w:t>
            </w:r>
          </w:p>
          <w:p w:rsidR="00AB40DC" w:rsidRDefault="00AB40DC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40DC" w:rsidRDefault="00AB40DC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B40DC" w:rsidRDefault="00AB40DC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1352" w:rsidRDefault="0071135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4ED0" w:rsidRDefault="009F4ED0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4ED0" w:rsidRDefault="009F4ED0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4ED0" w:rsidRDefault="00717B22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Ралетная И.Ю.</w:t>
            </w:r>
          </w:p>
          <w:p w:rsidR="008E7146" w:rsidRDefault="008E7146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7146" w:rsidRDefault="008E7146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7146" w:rsidRDefault="008E7146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7146" w:rsidRDefault="008E7146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7146" w:rsidRDefault="008E7146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7146" w:rsidRDefault="008E7146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7146" w:rsidRDefault="008E7146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7146" w:rsidRDefault="008E7146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Гейнц А.А.</w:t>
            </w:r>
          </w:p>
          <w:p w:rsidR="00314C95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C95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C95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C95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C95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C95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C95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C95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C95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C95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4C95" w:rsidRPr="00360376" w:rsidRDefault="00314C95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 Л.А.</w:t>
            </w:r>
          </w:p>
        </w:tc>
        <w:tc>
          <w:tcPr>
            <w:tcW w:w="567" w:type="dxa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05" w:type="dxa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638" w:type="dxa"/>
          </w:tcPr>
          <w:p w:rsidR="007D1FA9" w:rsidRPr="00360376" w:rsidRDefault="007D1FA9" w:rsidP="007724B3">
            <w:pPr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982459" w:rsidRDefault="00982459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7F9A" w:rsidRDefault="004D7F9A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Предложения члена комиссии Денисенко А.А.:</w:t>
      </w:r>
    </w:p>
    <w:p w:rsidR="00E352AE" w:rsidRDefault="00E352AE" w:rsidP="00E352AE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нанести ЗОУИТ от водозаборных сооружений (1, 2, 3 пояса зон санитарной охраны источников водоснабжения);</w:t>
      </w:r>
    </w:p>
    <w:p w:rsidR="00E352AE" w:rsidRDefault="00E352AE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нанести охранные зоны от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 культурного наследия;</w:t>
      </w:r>
    </w:p>
    <w:p w:rsidR="004D7F9A" w:rsidRDefault="004D7F9A" w:rsidP="004D7F9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для 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 участка с КН 23:31:0701000:1621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изменить 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зону «ОП1.1» для возможности сенокошения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D6615" w:rsidRDefault="004D7F9A" w:rsidP="004D7F9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зе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мельный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участок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23:31:0702002:1165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отнести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57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общественно-деловой зоне</w:t>
      </w:r>
      <w:r w:rsidR="00FD6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4119B" w:rsidRDefault="00FD6615" w:rsidP="004D7F9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 пос. Октябрь</w:t>
      </w:r>
      <w:r w:rsidR="00D4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з/у с КН 23:31:0703001:246 изменить зону «ОД1» в зону «Ж1»;</w:t>
      </w:r>
    </w:p>
    <w:p w:rsidR="00FD6615" w:rsidRDefault="00FD6615" w:rsidP="004D7F9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C6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обозначить санитарно-защитную зону кладбищ;</w:t>
      </w:r>
    </w:p>
    <w:p w:rsidR="00CC6A25" w:rsidRDefault="00CC6A25" w:rsidP="004D7F9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убрать зону «СНТ» (их нет);</w:t>
      </w:r>
    </w:p>
    <w:p w:rsidR="00CC6A25" w:rsidRDefault="00CC6A25" w:rsidP="004D7F9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3F2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земельного участка с КН 23:31:0702003:243 установить </w:t>
      </w:r>
      <w:r w:rsidR="008B6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производствен- ную </w:t>
      </w:r>
      <w:r w:rsidR="003F2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зону</w:t>
      </w:r>
      <w:r w:rsidR="008B6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428FA" w:rsidRDefault="00A428FA" w:rsidP="008B67EF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 градостроительный р</w:t>
      </w:r>
      <w:r w:rsidR="008B6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егламент территориальной зоны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B6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С1» добавить к условно разрешенным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видам в</w:t>
      </w:r>
      <w:r w:rsidR="008B6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 «коммунальное обслуживание»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44C87" w:rsidRDefault="00544C87" w:rsidP="004D7F9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нанести на карту наименование населенных пунктов поселения;</w:t>
      </w:r>
    </w:p>
    <w:p w:rsidR="00544C87" w:rsidRDefault="00544C87" w:rsidP="004D7F9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нанести на карту наименование поселений, примыкающих к границам.</w:t>
      </w:r>
    </w:p>
    <w:p w:rsidR="00544C87" w:rsidRPr="00625F1F" w:rsidRDefault="00544C87" w:rsidP="004D7F9A">
      <w:pPr>
        <w:autoSpaceDE w:val="0"/>
        <w:autoSpaceDN w:val="0"/>
        <w:adjustRightInd w:val="0"/>
        <w:spacing w:after="0" w:line="240" w:lineRule="auto"/>
        <w:ind w:right="-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FA9" w:rsidRDefault="00FC3D95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D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Аргументированные рекомендации организатора публичных слушаний</w:t>
      </w:r>
      <w:r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9098E" w:rsidRDefault="00B9098E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98E" w:rsidRDefault="003A3835" w:rsidP="00831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омиссия по подготовке проектов </w:t>
      </w:r>
      <w:r w:rsid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землепользования и застройки на территории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сельских поселений Тимашевского района,</w:t>
      </w:r>
      <w:r w:rsid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материалы по проект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внесения изменений в </w:t>
      </w:r>
      <w:r w:rsid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землепользования и застройки</w:t>
      </w:r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2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Поселков</w:t>
      </w:r>
      <w:r w:rsidR="00C41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 района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результаты публичных слушаний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целесообразным</w:t>
      </w:r>
      <w:r w:rsidR="00C41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 предложения члена комиссии Денисенко А.А., участников публичных слушаний Назаровой Т.П., Ралетной И.Ю., Гейнц А.А. Предложение Назаровой Л.А. отклонить</w:t>
      </w:r>
      <w:r w:rsidR="0009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на территории земельного участка с КН 23:31:0701003:2</w:t>
      </w:r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предусмотрена перспектива</w:t>
      </w:r>
      <w:bookmarkStart w:id="0" w:name="_GoBack"/>
      <w:bookmarkEnd w:id="0"/>
      <w:r w:rsidR="00A2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поселения. О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добрить проект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внесения изменений в правила землепользования и застройки</w:t>
      </w:r>
      <w:r w:rsidR="00F5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доработав материалы проекта на основании</w:t>
      </w:r>
      <w:r w:rsidR="00515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протокола публичных слушаний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C3786" w:rsidRPr="00625F1F" w:rsidRDefault="00EC3786" w:rsidP="00C41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373" w:rsidRDefault="00625F1F" w:rsidP="002D53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Выводы по результатам публичных слушаний:</w:t>
      </w:r>
    </w:p>
    <w:p w:rsidR="00B9098E" w:rsidRDefault="00B9098E" w:rsidP="00737B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00D25" w:rsidRDefault="00500D25" w:rsidP="0070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00D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публичные слушания состоявшимися в связи с тем, что процедура их проведения соблюдена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00D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соответствует требованиям действующего законодательства Российской Федерации и нормативно-правовым актам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00D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Тимашевский район.</w:t>
      </w:r>
    </w:p>
    <w:p w:rsidR="00477416" w:rsidRDefault="00477416" w:rsidP="0070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25F1F" w:rsidRDefault="00611E36" w:rsidP="00F50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611E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екоменд</w:t>
      </w:r>
      <w:r w:rsidR="003A3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овать</w:t>
      </w:r>
      <w:r w:rsidRPr="00611E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главе муниципального образования Тимашевский район направить в Совет муниципального образования Тимашевский район на рассмотрение и утверждение 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</w:t>
      </w:r>
      <w:r w:rsid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внесения изменений в</w:t>
      </w:r>
      <w:r w:rsid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правил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BD57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землепользования и застройки</w:t>
      </w:r>
      <w:r w:rsidR="00F77DF9" w:rsidRP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929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Поселков</w:t>
      </w:r>
      <w:r w:rsidR="00C41A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ого </w:t>
      </w:r>
      <w:r w:rsidR="00F77DF9" w:rsidRP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сельск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ого</w:t>
      </w:r>
      <w:r w:rsidR="00C41A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поселения</w:t>
      </w:r>
      <w:r w:rsidR="00F77DF9" w:rsidRP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Тимашевского района 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приложенные к нему протокол публичных слушаний</w:t>
      </w:r>
      <w:r w:rsid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2929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</w:t>
      </w:r>
      <w:r w:rsid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41A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дека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бря</w:t>
      </w:r>
      <w:r w:rsid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202</w:t>
      </w:r>
      <w:r w:rsidR="003C52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г.</w:t>
      </w:r>
      <w:r w:rsidR="003C52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160F0" w:rsidRPr="008160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</w:t>
      </w:r>
      <w:r w:rsidR="008160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заключение о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052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результатах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публичных 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слушаний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37B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2929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</w:t>
      </w:r>
      <w:r w:rsidR="00C41A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дека</w:t>
      </w:r>
      <w:r w:rsidR="00737B6F" w:rsidRPr="00737B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бря 2024 г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77416" w:rsidRPr="00965893" w:rsidRDefault="00477416" w:rsidP="0070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00D25" w:rsidRPr="00500D25" w:rsidRDefault="00500D25" w:rsidP="0070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доведения информации о результатах публичных слушаний по проект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7416" w:rsidRPr="0047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внесения изменений в правила землепо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льзования и застройки</w:t>
      </w:r>
      <w:r w:rsidR="00292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Поселков</w:t>
      </w:r>
      <w:r w:rsidR="00C41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сельского поселения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7416" w:rsidRPr="0047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Тимашевского района 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заключение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подлежит опубликованию в средствах массовой информации и размещению на официальном сайте муниципального образования 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Тимашевский район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«Интернет»</w:t>
      </w:r>
      <w:r w:rsidR="002C6356" w:rsidRPr="00737B6F">
        <w:rPr>
          <w:rFonts w:ascii="Times New Roman" w:hAnsi="Times New Roman" w:cs="Times New Roman"/>
          <w:sz w:val="28"/>
          <w:szCs w:val="28"/>
        </w:rPr>
        <w:t>,</w:t>
      </w:r>
      <w:r w:rsidR="002C6356">
        <w:t xml:space="preserve"> 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292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Поселков</w:t>
      </w:r>
      <w:r w:rsidR="00C41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D5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района, в отношении которого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подготовлен проект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62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                           </w:t>
      </w:r>
      <w:r w:rsidR="003C524D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________________         </w:t>
      </w:r>
      <w:r w:rsidR="001D5D24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ab/>
      </w:r>
      <w:r w:rsidRPr="00625F1F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 </w:t>
      </w:r>
      <w:r w:rsidR="002D5373" w:rsidRPr="002D5373"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  <w:t>А.А. Сивкович</w:t>
      </w:r>
    </w:p>
    <w:p w:rsidR="00625F1F" w:rsidRPr="00625F1F" w:rsidRDefault="00625F1F" w:rsidP="0062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                                       (подпись)                                                     (ф.и.о)</w:t>
      </w:r>
    </w:p>
    <w:p w:rsidR="00625F1F" w:rsidRPr="00625F1F" w:rsidRDefault="005038D2" w:rsidP="0062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</w:t>
      </w:r>
      <w:r w:rsidR="00625F1F"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25F1F" w:rsidRPr="00625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C524D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_______________            </w:t>
      </w:r>
      <w:r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  <w:t>Т.В. Пилюшенко</w:t>
      </w:r>
    </w:p>
    <w:p w:rsidR="00625F1F" w:rsidRPr="00625F1F" w:rsidRDefault="00625F1F" w:rsidP="0062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</w:t>
      </w: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        (подпись)                                                     (ф.и.о)</w:t>
      </w: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25F1F" w:rsidRPr="00625F1F" w:rsidSect="00B9098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7E3" w:rsidRDefault="00E637E3" w:rsidP="00AB40DC">
      <w:pPr>
        <w:spacing w:after="0" w:line="240" w:lineRule="auto"/>
      </w:pPr>
      <w:r>
        <w:separator/>
      </w:r>
    </w:p>
  </w:endnote>
  <w:endnote w:type="continuationSeparator" w:id="0">
    <w:p w:rsidR="00E637E3" w:rsidRDefault="00E637E3" w:rsidP="00AB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7E3" w:rsidRDefault="00E637E3" w:rsidP="00AB40DC">
      <w:pPr>
        <w:spacing w:after="0" w:line="240" w:lineRule="auto"/>
      </w:pPr>
      <w:r>
        <w:separator/>
      </w:r>
    </w:p>
  </w:footnote>
  <w:footnote w:type="continuationSeparator" w:id="0">
    <w:p w:rsidR="00E637E3" w:rsidRDefault="00E637E3" w:rsidP="00AB4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6E"/>
    <w:rsid w:val="00007908"/>
    <w:rsid w:val="000610BF"/>
    <w:rsid w:val="00081A0F"/>
    <w:rsid w:val="000934EF"/>
    <w:rsid w:val="000B5E73"/>
    <w:rsid w:val="000E03DC"/>
    <w:rsid w:val="00142089"/>
    <w:rsid w:val="0015766D"/>
    <w:rsid w:val="001611D1"/>
    <w:rsid w:val="001773FA"/>
    <w:rsid w:val="001D5D24"/>
    <w:rsid w:val="001F5FA8"/>
    <w:rsid w:val="00201A84"/>
    <w:rsid w:val="00204D36"/>
    <w:rsid w:val="002870A1"/>
    <w:rsid w:val="00292935"/>
    <w:rsid w:val="002B10EE"/>
    <w:rsid w:val="002C6356"/>
    <w:rsid w:val="002D5373"/>
    <w:rsid w:val="002F6293"/>
    <w:rsid w:val="00314C95"/>
    <w:rsid w:val="00321009"/>
    <w:rsid w:val="003226EC"/>
    <w:rsid w:val="00324D82"/>
    <w:rsid w:val="00340534"/>
    <w:rsid w:val="003418F6"/>
    <w:rsid w:val="00360376"/>
    <w:rsid w:val="003652D7"/>
    <w:rsid w:val="003A3835"/>
    <w:rsid w:val="003C524D"/>
    <w:rsid w:val="003D5060"/>
    <w:rsid w:val="003F2375"/>
    <w:rsid w:val="00407C62"/>
    <w:rsid w:val="00471216"/>
    <w:rsid w:val="00476E7A"/>
    <w:rsid w:val="00477416"/>
    <w:rsid w:val="004824CF"/>
    <w:rsid w:val="004B0172"/>
    <w:rsid w:val="004D0C97"/>
    <w:rsid w:val="004D4CAB"/>
    <w:rsid w:val="004D7F9A"/>
    <w:rsid w:val="00500D25"/>
    <w:rsid w:val="005038D2"/>
    <w:rsid w:val="00506414"/>
    <w:rsid w:val="005154C6"/>
    <w:rsid w:val="00517A3F"/>
    <w:rsid w:val="00544C87"/>
    <w:rsid w:val="005616F2"/>
    <w:rsid w:val="005D6C35"/>
    <w:rsid w:val="006052DE"/>
    <w:rsid w:val="00605962"/>
    <w:rsid w:val="00611E36"/>
    <w:rsid w:val="00625F1F"/>
    <w:rsid w:val="00626F15"/>
    <w:rsid w:val="00642CA5"/>
    <w:rsid w:val="00672059"/>
    <w:rsid w:val="00690C24"/>
    <w:rsid w:val="006971C9"/>
    <w:rsid w:val="006B0A79"/>
    <w:rsid w:val="006B5684"/>
    <w:rsid w:val="006B6538"/>
    <w:rsid w:val="006F0EE7"/>
    <w:rsid w:val="007003E7"/>
    <w:rsid w:val="00705E8C"/>
    <w:rsid w:val="00711352"/>
    <w:rsid w:val="00717B22"/>
    <w:rsid w:val="007335D8"/>
    <w:rsid w:val="00737B6F"/>
    <w:rsid w:val="007724B3"/>
    <w:rsid w:val="00783ECF"/>
    <w:rsid w:val="00785DB3"/>
    <w:rsid w:val="007A50E5"/>
    <w:rsid w:val="007C76DE"/>
    <w:rsid w:val="007D1FA9"/>
    <w:rsid w:val="007E2C1E"/>
    <w:rsid w:val="007F5159"/>
    <w:rsid w:val="00810EC8"/>
    <w:rsid w:val="008160F0"/>
    <w:rsid w:val="008314CD"/>
    <w:rsid w:val="008424B5"/>
    <w:rsid w:val="008B43EC"/>
    <w:rsid w:val="008B67EF"/>
    <w:rsid w:val="008C37F0"/>
    <w:rsid w:val="008E7146"/>
    <w:rsid w:val="0091766E"/>
    <w:rsid w:val="009218C7"/>
    <w:rsid w:val="00936E70"/>
    <w:rsid w:val="0096218C"/>
    <w:rsid w:val="00965893"/>
    <w:rsid w:val="00982459"/>
    <w:rsid w:val="00990C8C"/>
    <w:rsid w:val="009975DF"/>
    <w:rsid w:val="009B43D3"/>
    <w:rsid w:val="009E42CB"/>
    <w:rsid w:val="009E4B95"/>
    <w:rsid w:val="009E5C8D"/>
    <w:rsid w:val="009F0C68"/>
    <w:rsid w:val="009F4ED0"/>
    <w:rsid w:val="00A04ABD"/>
    <w:rsid w:val="00A20768"/>
    <w:rsid w:val="00A22351"/>
    <w:rsid w:val="00A27C0C"/>
    <w:rsid w:val="00A428FA"/>
    <w:rsid w:val="00A65C12"/>
    <w:rsid w:val="00A91B2C"/>
    <w:rsid w:val="00AA1DB4"/>
    <w:rsid w:val="00AB40DC"/>
    <w:rsid w:val="00B17E14"/>
    <w:rsid w:val="00B474AF"/>
    <w:rsid w:val="00B50E42"/>
    <w:rsid w:val="00B9098E"/>
    <w:rsid w:val="00BA76D7"/>
    <w:rsid w:val="00BD0A7E"/>
    <w:rsid w:val="00BD5790"/>
    <w:rsid w:val="00BE0131"/>
    <w:rsid w:val="00BF63C9"/>
    <w:rsid w:val="00C41A48"/>
    <w:rsid w:val="00C44EE6"/>
    <w:rsid w:val="00C47E67"/>
    <w:rsid w:val="00C50E5C"/>
    <w:rsid w:val="00C6321A"/>
    <w:rsid w:val="00CB6472"/>
    <w:rsid w:val="00CC2097"/>
    <w:rsid w:val="00CC6A25"/>
    <w:rsid w:val="00CE4AB0"/>
    <w:rsid w:val="00CF01DF"/>
    <w:rsid w:val="00CF781B"/>
    <w:rsid w:val="00D04843"/>
    <w:rsid w:val="00D4119B"/>
    <w:rsid w:val="00D42788"/>
    <w:rsid w:val="00D615EE"/>
    <w:rsid w:val="00E352AE"/>
    <w:rsid w:val="00E57A5B"/>
    <w:rsid w:val="00E637E3"/>
    <w:rsid w:val="00E80155"/>
    <w:rsid w:val="00EC3786"/>
    <w:rsid w:val="00ED21BA"/>
    <w:rsid w:val="00F0052D"/>
    <w:rsid w:val="00F1095A"/>
    <w:rsid w:val="00F2087A"/>
    <w:rsid w:val="00F22217"/>
    <w:rsid w:val="00F50985"/>
    <w:rsid w:val="00F77DF9"/>
    <w:rsid w:val="00F805B1"/>
    <w:rsid w:val="00F8624A"/>
    <w:rsid w:val="00F9417C"/>
    <w:rsid w:val="00FC3D95"/>
    <w:rsid w:val="00FC465E"/>
    <w:rsid w:val="00FD6615"/>
    <w:rsid w:val="00FF574A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BA78"/>
  <w15:chartTrackingRefBased/>
  <w15:docId w15:val="{50BB7E27-3B21-4F54-8FD6-1469E0EC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D2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F0E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B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40DC"/>
  </w:style>
  <w:style w:type="paragraph" w:styleId="a7">
    <w:name w:val="footer"/>
    <w:basedOn w:val="a"/>
    <w:link w:val="a8"/>
    <w:uiPriority w:val="99"/>
    <w:unhideWhenUsed/>
    <w:rsid w:val="00AB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ИСОГД2</dc:creator>
  <cp:keywords/>
  <dc:description/>
  <cp:lastModifiedBy>Arch</cp:lastModifiedBy>
  <cp:revision>7</cp:revision>
  <cp:lastPrinted>2024-12-04T11:10:00Z</cp:lastPrinted>
  <dcterms:created xsi:type="dcterms:W3CDTF">2024-12-20T12:35:00Z</dcterms:created>
  <dcterms:modified xsi:type="dcterms:W3CDTF">2024-12-25T12:13:00Z</dcterms:modified>
</cp:coreProperties>
</file>