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787" w:rsidRDefault="00D73787" w:rsidP="00D73787">
      <w:pPr>
        <w:ind w:right="-284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-401320</wp:posOffset>
            </wp:positionV>
            <wp:extent cx="619125" cy="676275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3787" w:rsidRDefault="00D73787" w:rsidP="00D73787">
      <w:pPr>
        <w:spacing w:line="360" w:lineRule="exact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:rsidR="00D73787" w:rsidRPr="00F44680" w:rsidRDefault="00D73787" w:rsidP="00D73787">
      <w:pPr>
        <w:spacing w:line="360" w:lineRule="exact"/>
        <w:ind w:left="-426" w:right="-284"/>
        <w:rPr>
          <w:rFonts w:ascii="Times New Roman" w:hAnsi="Times New Roman"/>
          <w:b/>
          <w:sz w:val="28"/>
          <w:szCs w:val="28"/>
        </w:rPr>
      </w:pPr>
      <w:r w:rsidRPr="00F44680">
        <w:rPr>
          <w:rFonts w:ascii="Times New Roman" w:hAnsi="Times New Roman"/>
          <w:b/>
          <w:sz w:val="28"/>
          <w:szCs w:val="28"/>
        </w:rPr>
        <w:t>АДМИНИСТРАЦИЯ ПОСЕЛКОВОГО СЕЛЬСКОГО ПОСЕЛЕНИЯ</w:t>
      </w:r>
    </w:p>
    <w:p w:rsidR="00D73787" w:rsidRPr="00F44680" w:rsidRDefault="00D73787" w:rsidP="00D73787">
      <w:pPr>
        <w:spacing w:line="360" w:lineRule="exact"/>
        <w:ind w:left="-426" w:right="-284"/>
        <w:rPr>
          <w:rFonts w:ascii="Times New Roman" w:hAnsi="Times New Roman"/>
          <w:b/>
          <w:sz w:val="28"/>
          <w:szCs w:val="28"/>
        </w:rPr>
      </w:pPr>
      <w:r w:rsidRPr="00F44680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D73787" w:rsidRDefault="00D73787" w:rsidP="00D73787">
      <w:pPr>
        <w:spacing w:line="360" w:lineRule="exact"/>
        <w:ind w:right="-284"/>
        <w:rPr>
          <w:b/>
        </w:rPr>
      </w:pPr>
      <w:r>
        <w:rPr>
          <w:b/>
        </w:rPr>
        <w:t xml:space="preserve">             </w:t>
      </w:r>
    </w:p>
    <w:p w:rsidR="00D73787" w:rsidRPr="00324BCB" w:rsidRDefault="00D73787" w:rsidP="00D73787">
      <w:pPr>
        <w:pStyle w:val="2"/>
        <w:spacing w:line="360" w:lineRule="exact"/>
        <w:ind w:left="-426" w:right="-284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D73787" w:rsidRPr="00F44680" w:rsidRDefault="00D73787" w:rsidP="00D73787">
      <w:pPr>
        <w:spacing w:line="360" w:lineRule="exact"/>
        <w:ind w:right="-284"/>
        <w:rPr>
          <w:rFonts w:ascii="Times New Roman" w:hAnsi="Times New Roman"/>
          <w:b/>
        </w:rPr>
      </w:pPr>
    </w:p>
    <w:p w:rsidR="00D73787" w:rsidRPr="00D73787" w:rsidRDefault="00D73787" w:rsidP="00D73787">
      <w:pPr>
        <w:spacing w:line="280" w:lineRule="exact"/>
        <w:ind w:right="-284"/>
        <w:rPr>
          <w:rFonts w:ascii="Times New Roman" w:hAnsi="Times New Roman"/>
          <w:sz w:val="28"/>
        </w:rPr>
      </w:pPr>
      <w:r w:rsidRPr="00D73787">
        <w:rPr>
          <w:rFonts w:ascii="Times New Roman" w:hAnsi="Times New Roman"/>
          <w:sz w:val="28"/>
        </w:rPr>
        <w:t>от 10.01.2022 г.</w:t>
      </w:r>
      <w:r w:rsidRPr="00D73787">
        <w:rPr>
          <w:rFonts w:ascii="Times New Roman" w:hAnsi="Times New Roman"/>
          <w:sz w:val="28"/>
        </w:rPr>
        <w:tab/>
        <w:t xml:space="preserve">                                                                                                 №  1</w:t>
      </w:r>
    </w:p>
    <w:p w:rsidR="00D73787" w:rsidRPr="00F44680" w:rsidRDefault="00D73787" w:rsidP="00D73787">
      <w:pPr>
        <w:tabs>
          <w:tab w:val="left" w:pos="9356"/>
        </w:tabs>
        <w:spacing w:line="280" w:lineRule="exact"/>
        <w:ind w:left="-426" w:right="-284"/>
        <w:rPr>
          <w:rFonts w:ascii="Times New Roman" w:hAnsi="Times New Roman"/>
        </w:rPr>
      </w:pPr>
      <w:r w:rsidRPr="00F44680">
        <w:rPr>
          <w:rFonts w:ascii="Times New Roman" w:hAnsi="Times New Roman"/>
        </w:rPr>
        <w:t>поселок Советский</w:t>
      </w:r>
    </w:p>
    <w:p w:rsidR="00D73787" w:rsidRDefault="00D73787" w:rsidP="00D73787">
      <w:pPr>
        <w:tabs>
          <w:tab w:val="left" w:pos="1920"/>
          <w:tab w:val="left" w:pos="8460"/>
        </w:tabs>
        <w:ind w:right="-284"/>
        <w:rPr>
          <w:b/>
          <w:bCs/>
          <w:sz w:val="28"/>
          <w:szCs w:val="28"/>
        </w:rPr>
      </w:pPr>
    </w:p>
    <w:p w:rsidR="00D73787" w:rsidRDefault="00D73787" w:rsidP="00D73787">
      <w:pPr>
        <w:tabs>
          <w:tab w:val="left" w:pos="6300"/>
        </w:tabs>
        <w:ind w:right="-284"/>
        <w:jc w:val="left"/>
        <w:rPr>
          <w:rFonts w:ascii="Times New Roman" w:hAnsi="Times New Roman"/>
          <w:sz w:val="20"/>
          <w:szCs w:val="20"/>
        </w:rPr>
      </w:pPr>
    </w:p>
    <w:p w:rsidR="00D73787" w:rsidRDefault="00D73787" w:rsidP="00D73787">
      <w:pPr>
        <w:tabs>
          <w:tab w:val="left" w:pos="6300"/>
        </w:tabs>
        <w:ind w:right="-284"/>
        <w:jc w:val="left"/>
        <w:rPr>
          <w:rFonts w:ascii="Times New Roman" w:hAnsi="Times New Roman"/>
          <w:sz w:val="20"/>
          <w:szCs w:val="20"/>
        </w:rPr>
      </w:pPr>
    </w:p>
    <w:p w:rsidR="00D73787" w:rsidRDefault="00D73787" w:rsidP="00D73787">
      <w:pPr>
        <w:tabs>
          <w:tab w:val="left" w:pos="6300"/>
        </w:tabs>
        <w:ind w:left="567" w:right="14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передаче муниципального имущества в оперативное управление</w:t>
      </w:r>
    </w:p>
    <w:p w:rsidR="00D73787" w:rsidRDefault="00D73787" w:rsidP="00D73787">
      <w:pPr>
        <w:tabs>
          <w:tab w:val="left" w:pos="6300"/>
        </w:tabs>
        <w:ind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МУП ЖКХ «Поселковое»</w:t>
      </w:r>
    </w:p>
    <w:p w:rsidR="00D73787" w:rsidRDefault="00D73787" w:rsidP="00D7378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</w:p>
    <w:p w:rsidR="00D73787" w:rsidRDefault="00D73787" w:rsidP="00D7378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</w:p>
    <w:p w:rsidR="00D73787" w:rsidRDefault="00D73787" w:rsidP="00D73787">
      <w:pPr>
        <w:tabs>
          <w:tab w:val="left" w:pos="709"/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Руководствуясь Федеральным законом от 06 октября 2003г. № 131-ФЗ «Об общих принципах организации местного самоуправления  в Российской Федерации», решением Совета Поселкового сельского поселения Тимашевского района от 9 сентября 2020 г. № 41 «Об утверждении Положения о порядке управления и распоряжения имуществом, находящимся в муниципальной собственности Поселкового сельского поселения Тимашевского района», Уставом Поселкового сельского поселения Тимашевского района,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в л я ю: </w:t>
      </w:r>
    </w:p>
    <w:p w:rsidR="00D73787" w:rsidRDefault="00D73787" w:rsidP="00D73787">
      <w:pPr>
        <w:tabs>
          <w:tab w:val="left" w:pos="709"/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Передать в оперативное управление МУП ЖКХ «Поселковое» следующее имущество: </w:t>
      </w:r>
    </w:p>
    <w:p w:rsidR="00D73787" w:rsidRDefault="00D73787" w:rsidP="00D7378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1.1. Недвижимое имущество согласно приложению  № 1. </w:t>
      </w:r>
    </w:p>
    <w:p w:rsidR="00D73787" w:rsidRDefault="00D73787" w:rsidP="00D7378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1.2. Движимое имущество согласно приложению № 2.</w:t>
      </w:r>
    </w:p>
    <w:p w:rsidR="00D73787" w:rsidRDefault="00D73787" w:rsidP="00D7378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Главному специалисту администрации Поселкового сельского поселения Тимашевского района </w:t>
      </w:r>
      <w:proofErr w:type="spellStart"/>
      <w:r>
        <w:rPr>
          <w:rFonts w:ascii="Times New Roman" w:hAnsi="Times New Roman"/>
          <w:sz w:val="28"/>
          <w:szCs w:val="28"/>
        </w:rPr>
        <w:t>Ляшко</w:t>
      </w:r>
      <w:proofErr w:type="spellEnd"/>
      <w:r>
        <w:rPr>
          <w:rFonts w:ascii="Times New Roman" w:hAnsi="Times New Roman"/>
          <w:sz w:val="28"/>
          <w:szCs w:val="28"/>
        </w:rPr>
        <w:t xml:space="preserve"> Н.М.: </w:t>
      </w:r>
    </w:p>
    <w:p w:rsidR="00D73787" w:rsidRDefault="00D73787" w:rsidP="00D7378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2.1. Заключить с МУП ЖКХ «Поселковое» договор о передаче в оперативное управление имущества, указанного в пункте 1 настоящего постановления. </w:t>
      </w:r>
    </w:p>
    <w:p w:rsidR="00D73787" w:rsidRDefault="00D73787" w:rsidP="00D7378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2.2. Оформить акт приёма-передачи имущества, указанного в пункте 1 настоящего постановления.</w:t>
      </w:r>
    </w:p>
    <w:p w:rsidR="00D73787" w:rsidRDefault="00D73787" w:rsidP="00D7378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73787" w:rsidRDefault="00D73787" w:rsidP="00D7378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 Настоящее постановление вступает в силу со дня его подписания.</w:t>
      </w:r>
    </w:p>
    <w:p w:rsidR="00D73787" w:rsidRDefault="00D73787" w:rsidP="00D7378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</w:p>
    <w:p w:rsidR="00D73787" w:rsidRDefault="00D73787" w:rsidP="00D7378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</w:p>
    <w:p w:rsidR="00D73787" w:rsidRDefault="00D73787" w:rsidP="00D7378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Поселкового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</w:t>
      </w:r>
    </w:p>
    <w:p w:rsidR="00D73787" w:rsidRDefault="00D73787" w:rsidP="00D7378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Тимашевского района                                         Н.И. Желтобрюхова</w:t>
      </w:r>
    </w:p>
    <w:p w:rsidR="00D73787" w:rsidRDefault="00D73787" w:rsidP="00D73787">
      <w:pPr>
        <w:autoSpaceDE w:val="0"/>
        <w:autoSpaceDN w:val="0"/>
        <w:adjustRightInd w:val="0"/>
        <w:ind w:right="-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D73787" w:rsidRDefault="00D73787" w:rsidP="00D73787">
      <w:pPr>
        <w:autoSpaceDE w:val="0"/>
        <w:autoSpaceDN w:val="0"/>
        <w:adjustRightInd w:val="0"/>
        <w:ind w:right="-284" w:firstLine="5954"/>
        <w:jc w:val="left"/>
        <w:rPr>
          <w:rFonts w:ascii="Times New Roman" w:hAnsi="Times New Roman"/>
          <w:sz w:val="28"/>
          <w:szCs w:val="24"/>
        </w:rPr>
      </w:pPr>
    </w:p>
    <w:p w:rsidR="00D73787" w:rsidRDefault="00D73787" w:rsidP="00D73787">
      <w:pPr>
        <w:autoSpaceDE w:val="0"/>
        <w:autoSpaceDN w:val="0"/>
        <w:adjustRightInd w:val="0"/>
        <w:ind w:right="-284" w:firstLine="5954"/>
        <w:jc w:val="left"/>
        <w:rPr>
          <w:rFonts w:ascii="Times New Roman" w:hAnsi="Times New Roman"/>
          <w:sz w:val="28"/>
          <w:szCs w:val="24"/>
        </w:rPr>
      </w:pPr>
    </w:p>
    <w:p w:rsidR="00D73787" w:rsidRDefault="00D73787" w:rsidP="00D73787">
      <w:pPr>
        <w:autoSpaceDE w:val="0"/>
        <w:autoSpaceDN w:val="0"/>
        <w:adjustRightInd w:val="0"/>
        <w:ind w:right="-284" w:firstLine="5954"/>
        <w:jc w:val="left"/>
        <w:rPr>
          <w:rFonts w:ascii="Times New Roman" w:hAnsi="Times New Roman"/>
          <w:sz w:val="28"/>
          <w:szCs w:val="24"/>
        </w:rPr>
      </w:pPr>
    </w:p>
    <w:p w:rsidR="00D73787" w:rsidRPr="00D73787" w:rsidRDefault="00D73787" w:rsidP="00D73787">
      <w:pPr>
        <w:autoSpaceDE w:val="0"/>
        <w:autoSpaceDN w:val="0"/>
        <w:adjustRightInd w:val="0"/>
        <w:ind w:right="-284" w:firstLine="5954"/>
        <w:jc w:val="left"/>
        <w:rPr>
          <w:rFonts w:ascii="Times New Roman" w:hAnsi="Times New Roman"/>
          <w:sz w:val="28"/>
          <w:szCs w:val="24"/>
        </w:rPr>
      </w:pPr>
      <w:r w:rsidRPr="00D73787">
        <w:rPr>
          <w:rFonts w:ascii="Times New Roman" w:hAnsi="Times New Roman"/>
          <w:sz w:val="28"/>
          <w:szCs w:val="24"/>
        </w:rPr>
        <w:lastRenderedPageBreak/>
        <w:t xml:space="preserve">Приложение №1 </w:t>
      </w:r>
    </w:p>
    <w:p w:rsidR="00D73787" w:rsidRPr="00D73787" w:rsidRDefault="00D73787" w:rsidP="00D73787">
      <w:pPr>
        <w:autoSpaceDE w:val="0"/>
        <w:autoSpaceDN w:val="0"/>
        <w:adjustRightInd w:val="0"/>
        <w:ind w:left="5954" w:right="-284"/>
        <w:jc w:val="left"/>
        <w:rPr>
          <w:rFonts w:ascii="Times New Roman" w:hAnsi="Times New Roman"/>
          <w:sz w:val="28"/>
          <w:szCs w:val="24"/>
        </w:rPr>
      </w:pPr>
      <w:r w:rsidRPr="00D73787">
        <w:rPr>
          <w:rFonts w:ascii="Times New Roman" w:hAnsi="Times New Roman"/>
          <w:sz w:val="28"/>
          <w:szCs w:val="24"/>
        </w:rPr>
        <w:t xml:space="preserve">к постановлению администрации Поселкового сельского поселения Тимашевского района </w:t>
      </w:r>
      <w:proofErr w:type="gramStart"/>
      <w:r w:rsidRPr="00D73787">
        <w:rPr>
          <w:rFonts w:ascii="Times New Roman" w:hAnsi="Times New Roman"/>
          <w:sz w:val="28"/>
          <w:szCs w:val="24"/>
        </w:rPr>
        <w:t>от</w:t>
      </w:r>
      <w:proofErr w:type="gramEnd"/>
      <w:r w:rsidRPr="00D73787">
        <w:rPr>
          <w:rFonts w:ascii="Times New Roman" w:hAnsi="Times New Roman"/>
          <w:sz w:val="28"/>
          <w:szCs w:val="24"/>
        </w:rPr>
        <w:t>_____________ №_____</w:t>
      </w:r>
    </w:p>
    <w:p w:rsidR="00D73787" w:rsidRDefault="00D73787" w:rsidP="00D73787">
      <w:pPr>
        <w:autoSpaceDE w:val="0"/>
        <w:autoSpaceDN w:val="0"/>
        <w:adjustRightInd w:val="0"/>
        <w:ind w:right="-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D73787" w:rsidRDefault="00D73787" w:rsidP="00D73787">
      <w:pPr>
        <w:autoSpaceDE w:val="0"/>
        <w:autoSpaceDN w:val="0"/>
        <w:adjustRightInd w:val="0"/>
        <w:ind w:right="-284"/>
        <w:jc w:val="left"/>
        <w:rPr>
          <w:rFonts w:ascii="Times New Roman" w:hAnsi="Times New Roman"/>
          <w:sz w:val="24"/>
          <w:szCs w:val="24"/>
        </w:rPr>
      </w:pPr>
    </w:p>
    <w:p w:rsidR="00D73787" w:rsidRDefault="00D73787" w:rsidP="00D73787">
      <w:pPr>
        <w:autoSpaceDE w:val="0"/>
        <w:autoSpaceDN w:val="0"/>
        <w:adjustRightInd w:val="0"/>
        <w:ind w:right="-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D73787" w:rsidRPr="00D73787" w:rsidRDefault="00D73787" w:rsidP="00D73787">
      <w:pPr>
        <w:autoSpaceDE w:val="0"/>
        <w:autoSpaceDN w:val="0"/>
        <w:adjustRightInd w:val="0"/>
        <w:ind w:right="-284"/>
        <w:rPr>
          <w:rFonts w:ascii="Times New Roman" w:hAnsi="Times New Roman"/>
          <w:sz w:val="28"/>
          <w:szCs w:val="24"/>
        </w:rPr>
      </w:pPr>
      <w:r w:rsidRPr="00D73787">
        <w:rPr>
          <w:rFonts w:ascii="Times New Roman" w:hAnsi="Times New Roman"/>
          <w:sz w:val="28"/>
          <w:szCs w:val="24"/>
        </w:rPr>
        <w:t>ПЕРЕЧЕНЬ</w:t>
      </w:r>
    </w:p>
    <w:p w:rsidR="00D73787" w:rsidRPr="00D73787" w:rsidRDefault="00D73787" w:rsidP="00D73787">
      <w:pPr>
        <w:autoSpaceDE w:val="0"/>
        <w:autoSpaceDN w:val="0"/>
        <w:adjustRightInd w:val="0"/>
        <w:ind w:right="-284"/>
        <w:rPr>
          <w:rFonts w:ascii="Times New Roman" w:hAnsi="Times New Roman"/>
          <w:sz w:val="28"/>
          <w:szCs w:val="24"/>
        </w:rPr>
      </w:pPr>
      <w:r w:rsidRPr="00D73787">
        <w:rPr>
          <w:rFonts w:ascii="Times New Roman" w:hAnsi="Times New Roman"/>
          <w:sz w:val="28"/>
          <w:szCs w:val="24"/>
        </w:rPr>
        <w:t>движимого имущества</w:t>
      </w:r>
    </w:p>
    <w:p w:rsidR="00D73787" w:rsidRDefault="00D73787" w:rsidP="00D73787">
      <w:pPr>
        <w:autoSpaceDE w:val="0"/>
        <w:autoSpaceDN w:val="0"/>
        <w:adjustRightInd w:val="0"/>
        <w:ind w:left="6237" w:right="-284"/>
        <w:jc w:val="left"/>
        <w:rPr>
          <w:rFonts w:ascii="Times New Roman" w:hAnsi="Times New Roman"/>
          <w:sz w:val="24"/>
          <w:szCs w:val="24"/>
        </w:rPr>
      </w:pPr>
    </w:p>
    <w:p w:rsidR="00D73787" w:rsidRDefault="00D73787" w:rsidP="00D73787">
      <w:pPr>
        <w:autoSpaceDE w:val="0"/>
        <w:autoSpaceDN w:val="0"/>
        <w:adjustRightInd w:val="0"/>
        <w:ind w:left="6237" w:right="-284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2514"/>
        <w:gridCol w:w="1587"/>
        <w:gridCol w:w="1572"/>
        <w:gridCol w:w="1584"/>
        <w:gridCol w:w="1487"/>
      </w:tblGrid>
      <w:tr w:rsidR="00D73787" w:rsidTr="00590B77">
        <w:trPr>
          <w:trHeight w:val="80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  <w:r w:rsidRPr="00056A3F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056A3F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056A3F">
              <w:rPr>
                <w:rFonts w:ascii="Times New Roman" w:hAnsi="Times New Roman"/>
              </w:rPr>
              <w:t>/</w:t>
            </w:r>
            <w:proofErr w:type="spellStart"/>
            <w:r w:rsidRPr="00056A3F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Pr="00056A3F" w:rsidRDefault="00D73787" w:rsidP="00D73787">
            <w:pPr>
              <w:spacing w:line="276" w:lineRule="auto"/>
              <w:ind w:right="148"/>
              <w:rPr>
                <w:rFonts w:ascii="Times New Roman" w:hAnsi="Times New Roman"/>
              </w:rPr>
            </w:pPr>
            <w:r w:rsidRPr="00056A3F">
              <w:rPr>
                <w:rFonts w:ascii="Times New Roman" w:hAnsi="Times New Roman"/>
              </w:rPr>
              <w:t>Наименование имущества, его характеристики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  <w:r w:rsidRPr="00056A3F">
              <w:rPr>
                <w:rFonts w:ascii="Times New Roman" w:hAnsi="Times New Roman"/>
              </w:rPr>
              <w:t>Инвентарный номер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  <w:r w:rsidRPr="00056A3F">
              <w:rPr>
                <w:rFonts w:ascii="Times New Roman" w:hAnsi="Times New Roman"/>
              </w:rPr>
              <w:t>Балансовая стоимость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  <w:r w:rsidRPr="00056A3F">
              <w:rPr>
                <w:rFonts w:ascii="Times New Roman" w:hAnsi="Times New Roman"/>
              </w:rPr>
              <w:t>Амортизация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  <w:r w:rsidRPr="00056A3F">
              <w:rPr>
                <w:rFonts w:ascii="Times New Roman" w:hAnsi="Times New Roman"/>
              </w:rPr>
              <w:t>Примечание</w:t>
            </w:r>
          </w:p>
        </w:tc>
      </w:tr>
      <w:tr w:rsidR="00D73787" w:rsidTr="00590B77">
        <w:trPr>
          <w:trHeight w:val="67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  <w:r w:rsidRPr="00056A3F">
              <w:rPr>
                <w:rFonts w:ascii="Times New Roman" w:hAnsi="Times New Roman"/>
              </w:rPr>
              <w:t>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Pr="00056A3F" w:rsidRDefault="00D73787" w:rsidP="00D73787">
            <w:pPr>
              <w:spacing w:line="276" w:lineRule="auto"/>
              <w:ind w:right="148"/>
              <w:rPr>
                <w:rFonts w:ascii="Times New Roman" w:hAnsi="Times New Roman"/>
              </w:rPr>
            </w:pPr>
            <w:r w:rsidRPr="00056A3F">
              <w:rPr>
                <w:rFonts w:ascii="Times New Roman" w:hAnsi="Times New Roman"/>
              </w:rPr>
              <w:t xml:space="preserve">Автомобиль ГАЗ 53, двигатель №257587 шасси № </w:t>
            </w:r>
            <w:proofErr w:type="spellStart"/>
            <w:proofErr w:type="gramStart"/>
            <w:r w:rsidRPr="00056A3F">
              <w:rPr>
                <w:rFonts w:ascii="Times New Roman" w:hAnsi="Times New Roman"/>
              </w:rPr>
              <w:t>н</w:t>
            </w:r>
            <w:proofErr w:type="spellEnd"/>
            <w:proofErr w:type="gramEnd"/>
            <w:r w:rsidRPr="00056A3F">
              <w:rPr>
                <w:rFonts w:ascii="Times New Roman" w:hAnsi="Times New Roman"/>
              </w:rPr>
              <w:t>/у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  <w:r w:rsidRPr="00056A3F">
              <w:rPr>
                <w:rFonts w:ascii="Times New Roman" w:hAnsi="Times New Roman"/>
              </w:rPr>
              <w:t>05006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  <w:r w:rsidRPr="00056A3F">
              <w:rPr>
                <w:rFonts w:ascii="Times New Roman" w:hAnsi="Times New Roman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</w:p>
        </w:tc>
      </w:tr>
      <w:tr w:rsidR="00D73787" w:rsidTr="00590B77">
        <w:trPr>
          <w:trHeight w:val="54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  <w:r w:rsidRPr="00056A3F">
              <w:rPr>
                <w:rFonts w:ascii="Times New Roman" w:hAnsi="Times New Roman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Pr="00056A3F" w:rsidRDefault="00D73787" w:rsidP="00D73787">
            <w:pPr>
              <w:spacing w:line="276" w:lineRule="auto"/>
              <w:ind w:right="148"/>
              <w:rPr>
                <w:rFonts w:ascii="Times New Roman" w:hAnsi="Times New Roman"/>
              </w:rPr>
            </w:pPr>
            <w:r w:rsidRPr="00056A3F">
              <w:rPr>
                <w:rFonts w:ascii="Times New Roman" w:hAnsi="Times New Roman"/>
              </w:rPr>
              <w:t xml:space="preserve">Генератор бензиновый </w:t>
            </w:r>
          </w:p>
          <w:p w:rsidR="00D73787" w:rsidRPr="00056A3F" w:rsidRDefault="00D73787" w:rsidP="00D73787">
            <w:pPr>
              <w:spacing w:line="276" w:lineRule="auto"/>
              <w:ind w:right="148"/>
              <w:rPr>
                <w:rFonts w:ascii="Times New Roman" w:hAnsi="Times New Roman"/>
              </w:rPr>
            </w:pPr>
            <w:r w:rsidRPr="00056A3F">
              <w:rPr>
                <w:rFonts w:ascii="Times New Roman" w:hAnsi="Times New Roman"/>
                <w:lang w:val="en-US"/>
              </w:rPr>
              <w:t>HYNDAI</w:t>
            </w:r>
            <w:r w:rsidRPr="00056A3F">
              <w:rPr>
                <w:rFonts w:ascii="Times New Roman" w:hAnsi="Times New Roman"/>
              </w:rPr>
              <w:t xml:space="preserve"> </w:t>
            </w:r>
            <w:r w:rsidRPr="00056A3F">
              <w:rPr>
                <w:rFonts w:ascii="Times New Roman" w:hAnsi="Times New Roman"/>
                <w:lang w:val="en-US"/>
              </w:rPr>
              <w:t>HHY</w:t>
            </w:r>
            <w:r w:rsidRPr="00056A3F">
              <w:rPr>
                <w:rFonts w:ascii="Times New Roman" w:hAnsi="Times New Roman"/>
              </w:rPr>
              <w:t xml:space="preserve"> 7000 </w:t>
            </w:r>
            <w:r w:rsidRPr="00056A3F">
              <w:rPr>
                <w:rFonts w:ascii="Times New Roman" w:hAnsi="Times New Roman"/>
                <w:lang w:val="en-US"/>
              </w:rPr>
              <w:t>F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  <w:r w:rsidRPr="00056A3F">
              <w:rPr>
                <w:rFonts w:ascii="Times New Roman" w:hAnsi="Times New Roman"/>
                <w:lang w:val="en-US"/>
              </w:rPr>
              <w:t>110134140044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  <w:r w:rsidRPr="00056A3F">
              <w:rPr>
                <w:rFonts w:ascii="Times New Roman" w:hAnsi="Times New Roman"/>
              </w:rPr>
              <w:t>30 390,00</w:t>
            </w:r>
          </w:p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  <w:r w:rsidRPr="00056A3F">
              <w:rPr>
                <w:rFonts w:ascii="Times New Roman" w:hAnsi="Times New Roman"/>
              </w:rPr>
              <w:t>30 390,00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</w:p>
        </w:tc>
      </w:tr>
      <w:tr w:rsidR="00D73787" w:rsidTr="00590B77">
        <w:trPr>
          <w:trHeight w:val="69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Pr="00056A3F" w:rsidRDefault="00D73787" w:rsidP="00D73787">
            <w:pPr>
              <w:spacing w:line="276" w:lineRule="auto"/>
              <w:ind w:right="148"/>
              <w:rPr>
                <w:rFonts w:ascii="Times New Roman" w:hAnsi="Times New Roman"/>
              </w:rPr>
            </w:pPr>
            <w:r w:rsidRPr="00056A3F">
              <w:rPr>
                <w:rFonts w:ascii="Times New Roman" w:hAnsi="Times New Roman"/>
              </w:rPr>
              <w:t xml:space="preserve">Сварочный аппарат </w:t>
            </w:r>
            <w:proofErr w:type="spellStart"/>
            <w:r w:rsidRPr="00056A3F">
              <w:rPr>
                <w:rFonts w:ascii="Times New Roman" w:hAnsi="Times New Roman"/>
                <w:lang w:val="en-US"/>
              </w:rPr>
              <w:t>Fubag</w:t>
            </w:r>
            <w:proofErr w:type="spellEnd"/>
            <w:r w:rsidRPr="00056A3F">
              <w:rPr>
                <w:rFonts w:ascii="Times New Roman" w:hAnsi="Times New Roman"/>
              </w:rPr>
              <w:t xml:space="preserve"> </w:t>
            </w:r>
            <w:r w:rsidRPr="00056A3F">
              <w:rPr>
                <w:rFonts w:ascii="Times New Roman" w:hAnsi="Times New Roman"/>
                <w:lang w:val="en-US"/>
              </w:rPr>
              <w:t>IN</w:t>
            </w:r>
            <w:r w:rsidRPr="00056A3F">
              <w:rPr>
                <w:rFonts w:ascii="Times New Roman" w:hAnsi="Times New Roman"/>
              </w:rPr>
              <w:t xml:space="preserve"> 176 </w:t>
            </w:r>
            <w:r w:rsidRPr="00056A3F">
              <w:rPr>
                <w:rFonts w:ascii="Times New Roman" w:hAnsi="Times New Roman"/>
                <w:lang w:val="en-US"/>
              </w:rPr>
              <w:t>TIG</w:t>
            </w:r>
            <w:r w:rsidRPr="00056A3F">
              <w:rPr>
                <w:rFonts w:ascii="Times New Roman" w:hAnsi="Times New Roman"/>
              </w:rPr>
              <w:t>|</w:t>
            </w:r>
            <w:r w:rsidRPr="00056A3F">
              <w:rPr>
                <w:rFonts w:ascii="Times New Roman" w:hAnsi="Times New Roman"/>
                <w:lang w:val="en-US"/>
              </w:rPr>
              <w:t>MMA</w:t>
            </w:r>
            <w:r w:rsidRPr="00056A3F">
              <w:rPr>
                <w:rFonts w:ascii="Times New Roman" w:hAnsi="Times New Roman"/>
              </w:rPr>
              <w:t xml:space="preserve"> кейс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  <w:r w:rsidRPr="00056A3F">
              <w:rPr>
                <w:rFonts w:ascii="Times New Roman" w:hAnsi="Times New Roman"/>
              </w:rPr>
              <w:t>110134140045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  <w:r w:rsidRPr="00056A3F">
              <w:rPr>
                <w:rFonts w:ascii="Times New Roman" w:hAnsi="Times New Roman"/>
              </w:rPr>
              <w:t>9 620,00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  <w:r w:rsidRPr="00056A3F">
              <w:rPr>
                <w:rFonts w:ascii="Times New Roman" w:hAnsi="Times New Roman"/>
              </w:rPr>
              <w:t>9 620,00</w:t>
            </w:r>
          </w:p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</w:p>
        </w:tc>
      </w:tr>
      <w:tr w:rsidR="00D73787" w:rsidTr="00590B77">
        <w:trPr>
          <w:trHeight w:val="57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Pr="00056A3F" w:rsidRDefault="00D73787" w:rsidP="00D73787">
            <w:pPr>
              <w:spacing w:line="276" w:lineRule="auto"/>
              <w:ind w:right="148"/>
              <w:jc w:val="both"/>
              <w:rPr>
                <w:rFonts w:ascii="Times New Roman" w:hAnsi="Times New Roman"/>
              </w:rPr>
            </w:pPr>
            <w:r w:rsidRPr="00056A3F">
              <w:rPr>
                <w:rFonts w:ascii="Times New Roman" w:hAnsi="Times New Roman"/>
              </w:rPr>
              <w:t>Итого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  <w:r w:rsidRPr="00056A3F">
              <w:rPr>
                <w:rFonts w:ascii="Times New Roman" w:hAnsi="Times New Roman"/>
              </w:rPr>
              <w:t>1 545 075,00</w:t>
            </w:r>
          </w:p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40 010,00</w:t>
            </w:r>
          </w:p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</w:p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</w:p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87" w:rsidRPr="00056A3F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</w:rPr>
            </w:pPr>
          </w:p>
        </w:tc>
      </w:tr>
    </w:tbl>
    <w:p w:rsidR="00D73787" w:rsidRDefault="00D73787" w:rsidP="00D73787">
      <w:pPr>
        <w:tabs>
          <w:tab w:val="left" w:pos="585"/>
          <w:tab w:val="center" w:pos="4677"/>
          <w:tab w:val="left" w:pos="6096"/>
        </w:tabs>
        <w:ind w:right="-284"/>
        <w:jc w:val="left"/>
        <w:rPr>
          <w:rFonts w:ascii="Times New Roman" w:hAnsi="Times New Roman"/>
          <w:sz w:val="24"/>
          <w:szCs w:val="24"/>
        </w:rPr>
      </w:pPr>
    </w:p>
    <w:p w:rsidR="00D73787" w:rsidRDefault="00D73787" w:rsidP="00D73787">
      <w:pPr>
        <w:tabs>
          <w:tab w:val="left" w:pos="585"/>
          <w:tab w:val="center" w:pos="4677"/>
          <w:tab w:val="left" w:pos="6096"/>
        </w:tabs>
        <w:ind w:right="-284"/>
        <w:jc w:val="left"/>
        <w:rPr>
          <w:rFonts w:ascii="Times New Roman" w:hAnsi="Times New Roman"/>
          <w:sz w:val="24"/>
          <w:szCs w:val="24"/>
        </w:rPr>
      </w:pPr>
    </w:p>
    <w:p w:rsidR="00D73787" w:rsidRDefault="00D73787" w:rsidP="00D73787">
      <w:pPr>
        <w:tabs>
          <w:tab w:val="left" w:pos="585"/>
          <w:tab w:val="center" w:pos="4677"/>
          <w:tab w:val="left" w:pos="6096"/>
        </w:tabs>
        <w:ind w:right="-284"/>
        <w:jc w:val="left"/>
        <w:rPr>
          <w:rFonts w:ascii="Times New Roman" w:hAnsi="Times New Roman"/>
          <w:sz w:val="24"/>
          <w:szCs w:val="24"/>
        </w:rPr>
      </w:pPr>
    </w:p>
    <w:p w:rsidR="00D73787" w:rsidRDefault="00D73787" w:rsidP="00D73787">
      <w:pPr>
        <w:tabs>
          <w:tab w:val="left" w:pos="585"/>
          <w:tab w:val="center" w:pos="4677"/>
          <w:tab w:val="left" w:pos="6096"/>
        </w:tabs>
        <w:ind w:right="-284"/>
        <w:jc w:val="left"/>
        <w:rPr>
          <w:rFonts w:ascii="Times New Roman" w:hAnsi="Times New Roman"/>
          <w:sz w:val="24"/>
          <w:szCs w:val="24"/>
        </w:rPr>
      </w:pPr>
    </w:p>
    <w:p w:rsidR="00D73787" w:rsidRPr="00D73787" w:rsidRDefault="00D73787" w:rsidP="00D73787">
      <w:pPr>
        <w:autoSpaceDE w:val="0"/>
        <w:autoSpaceDN w:val="0"/>
        <w:adjustRightInd w:val="0"/>
        <w:ind w:right="-284"/>
        <w:jc w:val="left"/>
        <w:rPr>
          <w:rFonts w:ascii="Times New Roman" w:hAnsi="Times New Roman"/>
          <w:sz w:val="28"/>
          <w:szCs w:val="24"/>
        </w:rPr>
      </w:pPr>
      <w:r w:rsidRPr="00D73787">
        <w:rPr>
          <w:rFonts w:ascii="Times New Roman" w:hAnsi="Times New Roman"/>
          <w:sz w:val="28"/>
          <w:szCs w:val="24"/>
        </w:rPr>
        <w:t xml:space="preserve">Директор                                     </w:t>
      </w:r>
      <w:r>
        <w:rPr>
          <w:rFonts w:ascii="Times New Roman" w:hAnsi="Times New Roman"/>
          <w:sz w:val="28"/>
          <w:szCs w:val="24"/>
        </w:rPr>
        <w:t xml:space="preserve">             </w:t>
      </w:r>
      <w:r w:rsidRPr="00D73787">
        <w:rPr>
          <w:rFonts w:ascii="Times New Roman" w:hAnsi="Times New Roman"/>
          <w:sz w:val="28"/>
          <w:szCs w:val="24"/>
        </w:rPr>
        <w:t xml:space="preserve"> Глава </w:t>
      </w:r>
      <w:proofErr w:type="gramStart"/>
      <w:r w:rsidRPr="00D73787">
        <w:rPr>
          <w:rFonts w:ascii="Times New Roman" w:hAnsi="Times New Roman"/>
          <w:sz w:val="28"/>
          <w:szCs w:val="24"/>
        </w:rPr>
        <w:t>Поселкового</w:t>
      </w:r>
      <w:proofErr w:type="gramEnd"/>
      <w:r w:rsidRPr="00D73787">
        <w:rPr>
          <w:rFonts w:ascii="Times New Roman" w:hAnsi="Times New Roman"/>
          <w:sz w:val="28"/>
          <w:szCs w:val="24"/>
        </w:rPr>
        <w:t xml:space="preserve"> сельского    </w:t>
      </w:r>
    </w:p>
    <w:p w:rsidR="00D73787" w:rsidRPr="00D73787" w:rsidRDefault="00D73787" w:rsidP="00D73787">
      <w:pPr>
        <w:autoSpaceDE w:val="0"/>
        <w:autoSpaceDN w:val="0"/>
        <w:adjustRightInd w:val="0"/>
        <w:ind w:right="-284"/>
        <w:jc w:val="left"/>
        <w:rPr>
          <w:rFonts w:ascii="Times New Roman" w:hAnsi="Times New Roman"/>
          <w:sz w:val="28"/>
          <w:szCs w:val="24"/>
        </w:rPr>
      </w:pPr>
      <w:r w:rsidRPr="00D73787">
        <w:rPr>
          <w:rFonts w:ascii="Times New Roman" w:hAnsi="Times New Roman"/>
          <w:sz w:val="28"/>
          <w:szCs w:val="24"/>
        </w:rPr>
        <w:t xml:space="preserve">МУП ЖКХ «Поселковое»          </w:t>
      </w:r>
      <w:r>
        <w:rPr>
          <w:rFonts w:ascii="Times New Roman" w:hAnsi="Times New Roman"/>
          <w:sz w:val="28"/>
          <w:szCs w:val="24"/>
        </w:rPr>
        <w:t xml:space="preserve">             п</w:t>
      </w:r>
      <w:r w:rsidRPr="00D73787">
        <w:rPr>
          <w:rFonts w:ascii="Times New Roman" w:hAnsi="Times New Roman"/>
          <w:sz w:val="28"/>
          <w:szCs w:val="24"/>
        </w:rPr>
        <w:t xml:space="preserve">оселения Тимашевского района                       </w:t>
      </w:r>
    </w:p>
    <w:p w:rsidR="00D73787" w:rsidRPr="00D73787" w:rsidRDefault="00D73787" w:rsidP="00D73787">
      <w:pPr>
        <w:autoSpaceDE w:val="0"/>
        <w:autoSpaceDN w:val="0"/>
        <w:adjustRightInd w:val="0"/>
        <w:ind w:right="-284"/>
        <w:jc w:val="left"/>
        <w:rPr>
          <w:rFonts w:ascii="Times New Roman" w:hAnsi="Times New Roman"/>
          <w:sz w:val="28"/>
          <w:szCs w:val="24"/>
        </w:rPr>
      </w:pPr>
      <w:r w:rsidRPr="00D73787">
        <w:rPr>
          <w:rFonts w:ascii="Times New Roman" w:hAnsi="Times New Roman"/>
          <w:sz w:val="28"/>
          <w:szCs w:val="24"/>
        </w:rPr>
        <w:t xml:space="preserve"> </w:t>
      </w:r>
    </w:p>
    <w:p w:rsidR="00D73787" w:rsidRPr="007C1680" w:rsidRDefault="00D73787" w:rsidP="00D73787">
      <w:pPr>
        <w:autoSpaceDE w:val="0"/>
        <w:autoSpaceDN w:val="0"/>
        <w:adjustRightInd w:val="0"/>
        <w:ind w:right="-284"/>
        <w:jc w:val="left"/>
        <w:rPr>
          <w:rFonts w:ascii="Times New Roman" w:hAnsi="Times New Roman"/>
          <w:sz w:val="24"/>
          <w:szCs w:val="24"/>
        </w:rPr>
      </w:pPr>
      <w:r w:rsidRPr="00D73787">
        <w:rPr>
          <w:rFonts w:ascii="Times New Roman" w:hAnsi="Times New Roman"/>
          <w:sz w:val="28"/>
          <w:szCs w:val="24"/>
        </w:rPr>
        <w:t>________________О.В.</w:t>
      </w:r>
      <w:r>
        <w:rPr>
          <w:rFonts w:ascii="Times New Roman" w:hAnsi="Times New Roman"/>
          <w:sz w:val="28"/>
          <w:szCs w:val="24"/>
        </w:rPr>
        <w:t xml:space="preserve"> </w:t>
      </w:r>
      <w:r w:rsidRPr="00D73787">
        <w:rPr>
          <w:rFonts w:ascii="Times New Roman" w:hAnsi="Times New Roman"/>
          <w:sz w:val="28"/>
          <w:szCs w:val="24"/>
        </w:rPr>
        <w:t>Ба</w:t>
      </w:r>
      <w:r w:rsidR="00764B4A">
        <w:rPr>
          <w:rFonts w:ascii="Times New Roman" w:hAnsi="Times New Roman"/>
          <w:sz w:val="28"/>
          <w:szCs w:val="24"/>
        </w:rPr>
        <w:t>с</w:t>
      </w:r>
      <w:r w:rsidRPr="00D73787">
        <w:rPr>
          <w:rFonts w:ascii="Times New Roman" w:hAnsi="Times New Roman"/>
          <w:sz w:val="28"/>
          <w:szCs w:val="24"/>
        </w:rPr>
        <w:t>с                    _______________Н.И.</w:t>
      </w:r>
      <w:r>
        <w:rPr>
          <w:rFonts w:ascii="Times New Roman" w:hAnsi="Times New Roman"/>
          <w:sz w:val="28"/>
          <w:szCs w:val="24"/>
        </w:rPr>
        <w:t xml:space="preserve"> </w:t>
      </w:r>
      <w:r w:rsidRPr="00D73787">
        <w:rPr>
          <w:rFonts w:ascii="Times New Roman" w:hAnsi="Times New Roman"/>
          <w:sz w:val="28"/>
          <w:szCs w:val="24"/>
        </w:rPr>
        <w:t xml:space="preserve">Желтобрюхова                                     </w:t>
      </w:r>
    </w:p>
    <w:p w:rsidR="00D73787" w:rsidRDefault="00D73787" w:rsidP="00D73787">
      <w:pPr>
        <w:autoSpaceDE w:val="0"/>
        <w:autoSpaceDN w:val="0"/>
        <w:adjustRightInd w:val="0"/>
        <w:ind w:right="-284" w:firstLine="6237"/>
        <w:jc w:val="left"/>
        <w:rPr>
          <w:rFonts w:ascii="Times New Roman" w:hAnsi="Times New Roman"/>
          <w:sz w:val="24"/>
          <w:szCs w:val="24"/>
        </w:rPr>
      </w:pPr>
    </w:p>
    <w:p w:rsidR="00D73787" w:rsidRDefault="00D73787" w:rsidP="00D73787">
      <w:pPr>
        <w:autoSpaceDE w:val="0"/>
        <w:autoSpaceDN w:val="0"/>
        <w:adjustRightInd w:val="0"/>
        <w:ind w:right="-284" w:firstLine="6237"/>
        <w:jc w:val="left"/>
        <w:rPr>
          <w:rFonts w:ascii="Times New Roman" w:hAnsi="Times New Roman"/>
          <w:sz w:val="24"/>
          <w:szCs w:val="24"/>
        </w:rPr>
      </w:pPr>
    </w:p>
    <w:p w:rsidR="00D73787" w:rsidRDefault="00D73787" w:rsidP="00D73787">
      <w:pPr>
        <w:ind w:right="-284"/>
        <w:jc w:val="both"/>
      </w:pPr>
    </w:p>
    <w:p w:rsidR="00D73787" w:rsidRDefault="00D73787" w:rsidP="00D73787">
      <w:pPr>
        <w:ind w:right="-284"/>
        <w:jc w:val="both"/>
      </w:pPr>
    </w:p>
    <w:p w:rsidR="00D73787" w:rsidRDefault="00D73787" w:rsidP="00D73787">
      <w:pPr>
        <w:ind w:right="-284"/>
        <w:jc w:val="both"/>
      </w:pPr>
    </w:p>
    <w:p w:rsidR="00D73787" w:rsidRDefault="00D73787" w:rsidP="00D73787">
      <w:pPr>
        <w:ind w:right="-284"/>
        <w:jc w:val="both"/>
      </w:pPr>
    </w:p>
    <w:p w:rsidR="00D73787" w:rsidRDefault="00D73787" w:rsidP="00D73787">
      <w:pPr>
        <w:ind w:right="-284"/>
        <w:jc w:val="both"/>
      </w:pPr>
    </w:p>
    <w:p w:rsidR="00D73787" w:rsidRDefault="00D73787" w:rsidP="00D73787">
      <w:pPr>
        <w:ind w:right="-284"/>
        <w:jc w:val="both"/>
      </w:pPr>
    </w:p>
    <w:p w:rsidR="00D73787" w:rsidRDefault="00D73787" w:rsidP="00D73787">
      <w:pPr>
        <w:ind w:right="-284"/>
        <w:jc w:val="both"/>
      </w:pPr>
    </w:p>
    <w:p w:rsidR="00D73787" w:rsidRDefault="00D73787" w:rsidP="00D73787">
      <w:pPr>
        <w:ind w:right="-284"/>
        <w:jc w:val="both"/>
      </w:pPr>
    </w:p>
    <w:p w:rsidR="00D73787" w:rsidRDefault="00D73787" w:rsidP="00D73787">
      <w:pPr>
        <w:ind w:right="-284"/>
        <w:jc w:val="both"/>
      </w:pPr>
    </w:p>
    <w:p w:rsidR="00D73787" w:rsidRDefault="00D73787" w:rsidP="00D73787">
      <w:pPr>
        <w:ind w:right="-284"/>
        <w:jc w:val="both"/>
      </w:pPr>
    </w:p>
    <w:p w:rsidR="00D73787" w:rsidRDefault="00D73787" w:rsidP="00D73787">
      <w:pPr>
        <w:ind w:right="-284"/>
        <w:jc w:val="both"/>
      </w:pPr>
    </w:p>
    <w:p w:rsidR="00D73787" w:rsidRDefault="00D73787" w:rsidP="00D73787">
      <w:pPr>
        <w:autoSpaceDE w:val="0"/>
        <w:autoSpaceDN w:val="0"/>
        <w:adjustRightInd w:val="0"/>
        <w:ind w:right="-284"/>
        <w:jc w:val="left"/>
        <w:rPr>
          <w:rFonts w:ascii="Times New Roman" w:hAnsi="Times New Roman"/>
          <w:sz w:val="24"/>
          <w:szCs w:val="24"/>
        </w:rPr>
      </w:pPr>
    </w:p>
    <w:p w:rsidR="00D73787" w:rsidRPr="00D73787" w:rsidRDefault="00D73787" w:rsidP="00D73787">
      <w:pPr>
        <w:autoSpaceDE w:val="0"/>
        <w:autoSpaceDN w:val="0"/>
        <w:adjustRightInd w:val="0"/>
        <w:ind w:right="-284" w:firstLine="5954"/>
        <w:jc w:val="left"/>
        <w:rPr>
          <w:rFonts w:ascii="Times New Roman" w:hAnsi="Times New Roman"/>
          <w:sz w:val="28"/>
          <w:szCs w:val="24"/>
        </w:rPr>
      </w:pPr>
      <w:r w:rsidRPr="00D73787">
        <w:rPr>
          <w:rFonts w:ascii="Times New Roman" w:hAnsi="Times New Roman"/>
          <w:sz w:val="28"/>
          <w:szCs w:val="24"/>
        </w:rPr>
        <w:lastRenderedPageBreak/>
        <w:t xml:space="preserve">Приложение №2 </w:t>
      </w:r>
    </w:p>
    <w:p w:rsidR="00D73787" w:rsidRPr="00D73787" w:rsidRDefault="00D73787" w:rsidP="00D73787">
      <w:pPr>
        <w:autoSpaceDE w:val="0"/>
        <w:autoSpaceDN w:val="0"/>
        <w:adjustRightInd w:val="0"/>
        <w:ind w:left="5954" w:right="-284"/>
        <w:jc w:val="left"/>
        <w:rPr>
          <w:rFonts w:ascii="Times New Roman" w:hAnsi="Times New Roman"/>
          <w:sz w:val="28"/>
          <w:szCs w:val="24"/>
        </w:rPr>
      </w:pPr>
      <w:r w:rsidRPr="00D73787">
        <w:rPr>
          <w:rFonts w:ascii="Times New Roman" w:hAnsi="Times New Roman"/>
          <w:sz w:val="28"/>
          <w:szCs w:val="24"/>
        </w:rPr>
        <w:t xml:space="preserve">к постановлению администрации Поселкового сельского поселения Тимашевского района </w:t>
      </w:r>
      <w:proofErr w:type="gramStart"/>
      <w:r w:rsidRPr="00D73787">
        <w:rPr>
          <w:rFonts w:ascii="Times New Roman" w:hAnsi="Times New Roman"/>
          <w:sz w:val="28"/>
          <w:szCs w:val="24"/>
        </w:rPr>
        <w:t>от</w:t>
      </w:r>
      <w:proofErr w:type="gramEnd"/>
      <w:r w:rsidRPr="00D73787">
        <w:rPr>
          <w:rFonts w:ascii="Times New Roman" w:hAnsi="Times New Roman"/>
          <w:sz w:val="28"/>
          <w:szCs w:val="24"/>
        </w:rPr>
        <w:t>_____________ №_____</w:t>
      </w:r>
    </w:p>
    <w:p w:rsidR="00D73787" w:rsidRDefault="00D73787" w:rsidP="00D73787">
      <w:pPr>
        <w:autoSpaceDE w:val="0"/>
        <w:autoSpaceDN w:val="0"/>
        <w:adjustRightInd w:val="0"/>
        <w:ind w:left="6237" w:right="-284"/>
        <w:jc w:val="left"/>
        <w:rPr>
          <w:rFonts w:ascii="Times New Roman" w:hAnsi="Times New Roman"/>
          <w:sz w:val="24"/>
          <w:szCs w:val="24"/>
        </w:rPr>
      </w:pPr>
    </w:p>
    <w:p w:rsidR="00D73787" w:rsidRDefault="00D73787" w:rsidP="00D73787">
      <w:pPr>
        <w:autoSpaceDE w:val="0"/>
        <w:autoSpaceDN w:val="0"/>
        <w:adjustRightInd w:val="0"/>
        <w:ind w:right="-284"/>
        <w:rPr>
          <w:rFonts w:ascii="Times New Roman" w:hAnsi="Times New Roman"/>
          <w:sz w:val="24"/>
          <w:szCs w:val="24"/>
        </w:rPr>
      </w:pPr>
    </w:p>
    <w:p w:rsidR="00D73787" w:rsidRDefault="00D73787" w:rsidP="00D73787">
      <w:pPr>
        <w:autoSpaceDE w:val="0"/>
        <w:autoSpaceDN w:val="0"/>
        <w:adjustRightInd w:val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D73787" w:rsidRPr="00D73787" w:rsidRDefault="00D73787" w:rsidP="00D73787">
      <w:pPr>
        <w:autoSpaceDE w:val="0"/>
        <w:autoSpaceDN w:val="0"/>
        <w:adjustRightInd w:val="0"/>
        <w:ind w:right="-284"/>
        <w:rPr>
          <w:rFonts w:ascii="Times New Roman" w:hAnsi="Times New Roman"/>
          <w:sz w:val="28"/>
          <w:szCs w:val="24"/>
        </w:rPr>
      </w:pPr>
      <w:r w:rsidRPr="00D73787">
        <w:rPr>
          <w:rFonts w:ascii="Times New Roman" w:hAnsi="Times New Roman"/>
          <w:sz w:val="28"/>
          <w:szCs w:val="24"/>
        </w:rPr>
        <w:t xml:space="preserve">ПЕРЕЧЕНЬ </w:t>
      </w:r>
    </w:p>
    <w:p w:rsidR="00D73787" w:rsidRDefault="00D73787" w:rsidP="00D73787">
      <w:pPr>
        <w:autoSpaceDE w:val="0"/>
        <w:autoSpaceDN w:val="0"/>
        <w:adjustRightInd w:val="0"/>
        <w:ind w:right="-284"/>
        <w:rPr>
          <w:rFonts w:ascii="Times New Roman" w:hAnsi="Times New Roman"/>
          <w:sz w:val="24"/>
          <w:szCs w:val="24"/>
        </w:rPr>
      </w:pPr>
      <w:r w:rsidRPr="00D73787">
        <w:rPr>
          <w:rFonts w:ascii="Times New Roman" w:hAnsi="Times New Roman"/>
          <w:sz w:val="28"/>
          <w:szCs w:val="24"/>
        </w:rPr>
        <w:t>недвижимого имущества</w:t>
      </w:r>
    </w:p>
    <w:p w:rsidR="00D73787" w:rsidRDefault="00D73787" w:rsidP="00D73787">
      <w:pPr>
        <w:autoSpaceDE w:val="0"/>
        <w:autoSpaceDN w:val="0"/>
        <w:adjustRightInd w:val="0"/>
        <w:ind w:right="-284"/>
        <w:rPr>
          <w:rFonts w:ascii="Times New Roman" w:hAnsi="Times New Roman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1"/>
        <w:gridCol w:w="4653"/>
        <w:gridCol w:w="1842"/>
        <w:gridCol w:w="1704"/>
      </w:tblGrid>
      <w:tr w:rsidR="00D73787" w:rsidTr="00590B77">
        <w:trPr>
          <w:trHeight w:val="63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D73787">
            <w:pPr>
              <w:spacing w:line="276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имущества, его характеристики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590B77">
            <w:pPr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Инвентарный    </w:t>
            </w:r>
          </w:p>
          <w:p w:rsidR="00D73787" w:rsidRDefault="00D73787" w:rsidP="00590B77">
            <w:pPr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номер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590B77">
            <w:pPr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 стоимость</w:t>
            </w:r>
          </w:p>
        </w:tc>
      </w:tr>
      <w:tr w:rsidR="00D73787" w:rsidTr="00590B77">
        <w:trPr>
          <w:trHeight w:val="559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D73787">
            <w:pPr>
              <w:spacing w:line="276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коммунального участка 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оветский пер.Новый д.14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01058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3787" w:rsidTr="00590B77">
        <w:trPr>
          <w:trHeight w:val="55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D73787">
            <w:pPr>
              <w:spacing w:line="276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Водозабор №1 поселок Советский, вт.ч. а/с 30319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02112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495 120,00</w:t>
            </w:r>
          </w:p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787" w:rsidTr="00590B77">
        <w:trPr>
          <w:trHeight w:val="57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D73787">
            <w:pPr>
              <w:spacing w:line="276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Водозабор №2 поселок Комсомольский, вт.ч. а/с 5416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02113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16 000,00</w:t>
            </w:r>
          </w:p>
        </w:tc>
      </w:tr>
      <w:tr w:rsidR="00D73787" w:rsidTr="00590B77">
        <w:trPr>
          <w:trHeight w:val="41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D73787">
            <w:pPr>
              <w:spacing w:line="276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Водозабор №3 поселок Красноармейский, вт.ч. а/с 5782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02114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15 000,00</w:t>
            </w:r>
          </w:p>
        </w:tc>
      </w:tr>
      <w:tr w:rsidR="00D73787" w:rsidTr="00590B77">
        <w:trPr>
          <w:trHeight w:val="549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D73787">
            <w:pPr>
              <w:spacing w:line="276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Водозабор №4 поселок Красный, вт.ч. а/с 6846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02115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695 945,00</w:t>
            </w:r>
          </w:p>
        </w:tc>
      </w:tr>
      <w:tr w:rsidR="00D73787" w:rsidTr="00590B77">
        <w:trPr>
          <w:trHeight w:val="415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D73787">
            <w:pPr>
              <w:spacing w:line="276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Водозабор №5 поселок Новый, вт.ч. а/с 30318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02116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76 000,00</w:t>
            </w:r>
          </w:p>
        </w:tc>
      </w:tr>
      <w:tr w:rsidR="00D73787" w:rsidTr="00590B77">
        <w:trPr>
          <w:trHeight w:val="565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D73787">
            <w:pPr>
              <w:spacing w:line="276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Водозабор №6 поселок Октябрьский, вт.ч. а/с 72900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02117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457 000,00</w:t>
            </w:r>
          </w:p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787" w:rsidTr="00590B77">
        <w:trPr>
          <w:trHeight w:val="565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D73787">
            <w:pPr>
              <w:spacing w:line="276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Водопроводные сети (29,6 км)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787" w:rsidTr="00590B77">
        <w:trPr>
          <w:trHeight w:val="565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D73787">
            <w:pPr>
              <w:spacing w:line="276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87" w:rsidRDefault="00D73787" w:rsidP="00590B7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1 755 065,00</w:t>
            </w:r>
          </w:p>
        </w:tc>
      </w:tr>
    </w:tbl>
    <w:p w:rsidR="00D73787" w:rsidRDefault="00D73787" w:rsidP="00D73787">
      <w:pPr>
        <w:ind w:right="-284"/>
        <w:jc w:val="both"/>
        <w:rPr>
          <w:rFonts w:ascii="Times New Roman" w:hAnsi="Times New Roman"/>
          <w:sz w:val="24"/>
          <w:szCs w:val="24"/>
        </w:rPr>
      </w:pPr>
    </w:p>
    <w:p w:rsidR="00D73787" w:rsidRDefault="00D73787" w:rsidP="00D73787">
      <w:pPr>
        <w:ind w:right="-284"/>
        <w:jc w:val="both"/>
        <w:rPr>
          <w:rFonts w:ascii="Times New Roman" w:hAnsi="Times New Roman"/>
          <w:sz w:val="24"/>
          <w:szCs w:val="24"/>
        </w:rPr>
      </w:pPr>
    </w:p>
    <w:p w:rsidR="00D73787" w:rsidRDefault="00D73787" w:rsidP="00D73787">
      <w:pPr>
        <w:ind w:right="-284"/>
        <w:jc w:val="both"/>
        <w:rPr>
          <w:rFonts w:ascii="Times New Roman" w:hAnsi="Times New Roman"/>
          <w:sz w:val="24"/>
          <w:szCs w:val="24"/>
        </w:rPr>
      </w:pPr>
    </w:p>
    <w:p w:rsidR="00D73787" w:rsidRPr="00D73787" w:rsidRDefault="00D73787" w:rsidP="00D73787">
      <w:pPr>
        <w:autoSpaceDE w:val="0"/>
        <w:autoSpaceDN w:val="0"/>
        <w:adjustRightInd w:val="0"/>
        <w:ind w:right="-284"/>
        <w:jc w:val="left"/>
        <w:rPr>
          <w:rFonts w:ascii="Times New Roman" w:hAnsi="Times New Roman"/>
          <w:sz w:val="28"/>
          <w:szCs w:val="24"/>
        </w:rPr>
      </w:pPr>
      <w:r w:rsidRPr="00D73787">
        <w:rPr>
          <w:rFonts w:ascii="Times New Roman" w:hAnsi="Times New Roman"/>
          <w:sz w:val="28"/>
          <w:szCs w:val="24"/>
        </w:rPr>
        <w:t xml:space="preserve">Директор                                       </w:t>
      </w:r>
      <w:r>
        <w:rPr>
          <w:rFonts w:ascii="Times New Roman" w:hAnsi="Times New Roman"/>
          <w:sz w:val="28"/>
          <w:szCs w:val="24"/>
        </w:rPr>
        <w:t xml:space="preserve">                 </w:t>
      </w:r>
      <w:r w:rsidRPr="00D73787">
        <w:rPr>
          <w:rFonts w:ascii="Times New Roman" w:hAnsi="Times New Roman"/>
          <w:sz w:val="28"/>
          <w:szCs w:val="24"/>
        </w:rPr>
        <w:t xml:space="preserve">Глава </w:t>
      </w:r>
      <w:proofErr w:type="gramStart"/>
      <w:r w:rsidRPr="00D73787">
        <w:rPr>
          <w:rFonts w:ascii="Times New Roman" w:hAnsi="Times New Roman"/>
          <w:sz w:val="28"/>
          <w:szCs w:val="24"/>
        </w:rPr>
        <w:t>Поселкового</w:t>
      </w:r>
      <w:proofErr w:type="gramEnd"/>
      <w:r w:rsidRPr="00D73787">
        <w:rPr>
          <w:rFonts w:ascii="Times New Roman" w:hAnsi="Times New Roman"/>
          <w:sz w:val="28"/>
          <w:szCs w:val="24"/>
        </w:rPr>
        <w:t xml:space="preserve"> сельского    </w:t>
      </w:r>
    </w:p>
    <w:p w:rsidR="00D73787" w:rsidRPr="00D73787" w:rsidRDefault="00D73787" w:rsidP="00D73787">
      <w:pPr>
        <w:autoSpaceDE w:val="0"/>
        <w:autoSpaceDN w:val="0"/>
        <w:adjustRightInd w:val="0"/>
        <w:ind w:right="-284"/>
        <w:jc w:val="left"/>
        <w:rPr>
          <w:rFonts w:ascii="Times New Roman" w:hAnsi="Times New Roman"/>
          <w:sz w:val="28"/>
          <w:szCs w:val="24"/>
        </w:rPr>
      </w:pPr>
      <w:r w:rsidRPr="00D73787">
        <w:rPr>
          <w:rFonts w:ascii="Times New Roman" w:hAnsi="Times New Roman"/>
          <w:sz w:val="28"/>
          <w:szCs w:val="24"/>
        </w:rPr>
        <w:t xml:space="preserve">МУП ЖКХ «Поселковое»          </w:t>
      </w:r>
      <w:r>
        <w:rPr>
          <w:rFonts w:ascii="Times New Roman" w:hAnsi="Times New Roman"/>
          <w:sz w:val="28"/>
          <w:szCs w:val="24"/>
        </w:rPr>
        <w:t xml:space="preserve">                  </w:t>
      </w:r>
      <w:r w:rsidRPr="00D73787">
        <w:rPr>
          <w:rFonts w:ascii="Times New Roman" w:hAnsi="Times New Roman"/>
          <w:sz w:val="28"/>
          <w:szCs w:val="24"/>
        </w:rPr>
        <w:t xml:space="preserve">поселения Тимашевского района                       </w:t>
      </w:r>
    </w:p>
    <w:p w:rsidR="00D73787" w:rsidRPr="00D73787" w:rsidRDefault="00D73787" w:rsidP="00D73787">
      <w:pPr>
        <w:autoSpaceDE w:val="0"/>
        <w:autoSpaceDN w:val="0"/>
        <w:adjustRightInd w:val="0"/>
        <w:ind w:right="-284"/>
        <w:jc w:val="left"/>
        <w:rPr>
          <w:rFonts w:ascii="Times New Roman" w:hAnsi="Times New Roman"/>
          <w:sz w:val="28"/>
          <w:szCs w:val="24"/>
        </w:rPr>
      </w:pPr>
      <w:r w:rsidRPr="00D73787">
        <w:rPr>
          <w:rFonts w:ascii="Times New Roman" w:hAnsi="Times New Roman"/>
          <w:sz w:val="28"/>
          <w:szCs w:val="24"/>
        </w:rPr>
        <w:t xml:space="preserve"> </w:t>
      </w:r>
    </w:p>
    <w:p w:rsidR="00D73787" w:rsidRPr="007C1680" w:rsidRDefault="00D73787" w:rsidP="00D73787">
      <w:pPr>
        <w:autoSpaceDE w:val="0"/>
        <w:autoSpaceDN w:val="0"/>
        <w:adjustRightInd w:val="0"/>
        <w:ind w:right="-284"/>
        <w:jc w:val="left"/>
        <w:rPr>
          <w:rFonts w:ascii="Times New Roman" w:hAnsi="Times New Roman"/>
          <w:sz w:val="24"/>
          <w:szCs w:val="24"/>
        </w:rPr>
      </w:pPr>
      <w:r w:rsidRPr="00D73787">
        <w:rPr>
          <w:rFonts w:ascii="Times New Roman" w:hAnsi="Times New Roman"/>
          <w:sz w:val="28"/>
          <w:szCs w:val="24"/>
        </w:rPr>
        <w:t>________________О.В.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D73787">
        <w:rPr>
          <w:rFonts w:ascii="Times New Roman" w:hAnsi="Times New Roman"/>
          <w:sz w:val="28"/>
          <w:szCs w:val="24"/>
        </w:rPr>
        <w:t>Ба</w:t>
      </w:r>
      <w:r>
        <w:rPr>
          <w:rFonts w:ascii="Times New Roman" w:hAnsi="Times New Roman"/>
          <w:sz w:val="28"/>
          <w:szCs w:val="24"/>
        </w:rPr>
        <w:t>с</w:t>
      </w:r>
      <w:r w:rsidRPr="00D73787">
        <w:rPr>
          <w:rFonts w:ascii="Times New Roman" w:hAnsi="Times New Roman"/>
          <w:sz w:val="28"/>
          <w:szCs w:val="24"/>
        </w:rPr>
        <w:t>с</w:t>
      </w:r>
      <w:proofErr w:type="spellEnd"/>
      <w:r w:rsidRPr="00D73787">
        <w:rPr>
          <w:rFonts w:ascii="Times New Roman" w:hAnsi="Times New Roman"/>
          <w:sz w:val="28"/>
          <w:szCs w:val="24"/>
        </w:rPr>
        <w:t xml:space="preserve">      </w:t>
      </w:r>
      <w:r>
        <w:rPr>
          <w:rFonts w:ascii="Times New Roman" w:hAnsi="Times New Roman"/>
          <w:sz w:val="28"/>
          <w:szCs w:val="24"/>
        </w:rPr>
        <w:t xml:space="preserve">                   </w:t>
      </w:r>
      <w:r w:rsidRPr="00D73787">
        <w:rPr>
          <w:rFonts w:ascii="Times New Roman" w:hAnsi="Times New Roman"/>
          <w:sz w:val="28"/>
          <w:szCs w:val="24"/>
        </w:rPr>
        <w:t xml:space="preserve">______________Н.И. Желтобрюхова                                     </w:t>
      </w:r>
    </w:p>
    <w:p w:rsidR="00D73787" w:rsidRDefault="00D73787" w:rsidP="00D73787">
      <w:pPr>
        <w:autoSpaceDE w:val="0"/>
        <w:autoSpaceDN w:val="0"/>
        <w:adjustRightInd w:val="0"/>
        <w:ind w:right="-284" w:firstLine="6237"/>
        <w:jc w:val="left"/>
        <w:rPr>
          <w:rFonts w:ascii="Times New Roman" w:hAnsi="Times New Roman"/>
          <w:sz w:val="24"/>
          <w:szCs w:val="24"/>
        </w:rPr>
      </w:pPr>
    </w:p>
    <w:p w:rsidR="00D73787" w:rsidRDefault="00D73787" w:rsidP="00D73787">
      <w:pPr>
        <w:autoSpaceDE w:val="0"/>
        <w:autoSpaceDN w:val="0"/>
        <w:adjustRightInd w:val="0"/>
        <w:ind w:right="-284" w:firstLine="6237"/>
        <w:jc w:val="left"/>
        <w:rPr>
          <w:rFonts w:ascii="Times New Roman" w:hAnsi="Times New Roman"/>
          <w:sz w:val="24"/>
          <w:szCs w:val="24"/>
        </w:rPr>
      </w:pPr>
    </w:p>
    <w:p w:rsidR="00D73787" w:rsidRDefault="00D73787" w:rsidP="00D73787">
      <w:pPr>
        <w:autoSpaceDE w:val="0"/>
        <w:autoSpaceDN w:val="0"/>
        <w:adjustRightInd w:val="0"/>
        <w:ind w:right="-284"/>
        <w:jc w:val="left"/>
        <w:rPr>
          <w:rFonts w:ascii="Times New Roman" w:hAnsi="Times New Roman"/>
          <w:sz w:val="24"/>
          <w:szCs w:val="24"/>
        </w:rPr>
      </w:pPr>
    </w:p>
    <w:p w:rsidR="00EF189D" w:rsidRDefault="00EF189D" w:rsidP="00F44680">
      <w:pPr>
        <w:autoSpaceDE w:val="0"/>
        <w:autoSpaceDN w:val="0"/>
        <w:adjustRightInd w:val="0"/>
        <w:ind w:right="-284"/>
        <w:rPr>
          <w:rFonts w:ascii="Times New Roman" w:hAnsi="Times New Roman"/>
          <w:sz w:val="28"/>
          <w:szCs w:val="28"/>
        </w:rPr>
      </w:pPr>
    </w:p>
    <w:p w:rsidR="00D73787" w:rsidRDefault="00D73787" w:rsidP="00F44680">
      <w:pPr>
        <w:autoSpaceDE w:val="0"/>
        <w:autoSpaceDN w:val="0"/>
        <w:adjustRightInd w:val="0"/>
        <w:ind w:right="-284"/>
        <w:rPr>
          <w:rFonts w:ascii="Times New Roman" w:hAnsi="Times New Roman"/>
          <w:sz w:val="28"/>
          <w:szCs w:val="28"/>
        </w:rPr>
      </w:pPr>
    </w:p>
    <w:p w:rsidR="00D73787" w:rsidRDefault="00D73787" w:rsidP="00F44680">
      <w:pPr>
        <w:autoSpaceDE w:val="0"/>
        <w:autoSpaceDN w:val="0"/>
        <w:adjustRightInd w:val="0"/>
        <w:ind w:right="-284"/>
        <w:rPr>
          <w:rFonts w:ascii="Times New Roman" w:hAnsi="Times New Roman"/>
          <w:sz w:val="28"/>
          <w:szCs w:val="28"/>
        </w:rPr>
      </w:pPr>
    </w:p>
    <w:p w:rsidR="00D73787" w:rsidRDefault="00D73787" w:rsidP="00D73787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</w:p>
    <w:sectPr w:rsidR="00D73787" w:rsidSect="00EF18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330" w:rsidRDefault="00DF0330" w:rsidP="00E40087">
      <w:r>
        <w:separator/>
      </w:r>
    </w:p>
  </w:endnote>
  <w:endnote w:type="continuationSeparator" w:id="0">
    <w:p w:rsidR="00DF0330" w:rsidRDefault="00DF0330" w:rsidP="00E40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545" w:rsidRDefault="00D3154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545" w:rsidRDefault="00D3154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545" w:rsidRDefault="00D3154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330" w:rsidRDefault="00DF0330" w:rsidP="00E40087">
      <w:r>
        <w:separator/>
      </w:r>
    </w:p>
  </w:footnote>
  <w:footnote w:type="continuationSeparator" w:id="0">
    <w:p w:rsidR="00DF0330" w:rsidRDefault="00DF0330" w:rsidP="00E400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545" w:rsidRDefault="00D3154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545" w:rsidRDefault="00D3154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545" w:rsidRDefault="00D3154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6301E"/>
    <w:multiLevelType w:val="hybridMultilevel"/>
    <w:tmpl w:val="6F50AABE"/>
    <w:lvl w:ilvl="0" w:tplc="4F1652F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411"/>
    <w:rsid w:val="00027E0D"/>
    <w:rsid w:val="00056A3F"/>
    <w:rsid w:val="00057AC6"/>
    <w:rsid w:val="00070215"/>
    <w:rsid w:val="000778BD"/>
    <w:rsid w:val="000D671A"/>
    <w:rsid w:val="000E3170"/>
    <w:rsid w:val="00141537"/>
    <w:rsid w:val="00190097"/>
    <w:rsid w:val="00217425"/>
    <w:rsid w:val="002D1C4C"/>
    <w:rsid w:val="002D7421"/>
    <w:rsid w:val="00317C94"/>
    <w:rsid w:val="003330AB"/>
    <w:rsid w:val="00402F66"/>
    <w:rsid w:val="004F1930"/>
    <w:rsid w:val="005630CC"/>
    <w:rsid w:val="005B1491"/>
    <w:rsid w:val="005E7411"/>
    <w:rsid w:val="006148DA"/>
    <w:rsid w:val="006534B6"/>
    <w:rsid w:val="006E3695"/>
    <w:rsid w:val="00764B4A"/>
    <w:rsid w:val="0078027B"/>
    <w:rsid w:val="007C1680"/>
    <w:rsid w:val="007C4D0D"/>
    <w:rsid w:val="007D155E"/>
    <w:rsid w:val="00821B75"/>
    <w:rsid w:val="00856B21"/>
    <w:rsid w:val="008C1CEC"/>
    <w:rsid w:val="00A178E4"/>
    <w:rsid w:val="00B0632D"/>
    <w:rsid w:val="00B35255"/>
    <w:rsid w:val="00B35411"/>
    <w:rsid w:val="00B50BA5"/>
    <w:rsid w:val="00B7578C"/>
    <w:rsid w:val="00C14094"/>
    <w:rsid w:val="00C2034C"/>
    <w:rsid w:val="00C56857"/>
    <w:rsid w:val="00D31545"/>
    <w:rsid w:val="00D45224"/>
    <w:rsid w:val="00D73787"/>
    <w:rsid w:val="00D742F9"/>
    <w:rsid w:val="00DD6840"/>
    <w:rsid w:val="00DD73F3"/>
    <w:rsid w:val="00DF0330"/>
    <w:rsid w:val="00DF6ABA"/>
    <w:rsid w:val="00E216EA"/>
    <w:rsid w:val="00E40087"/>
    <w:rsid w:val="00EF189D"/>
    <w:rsid w:val="00F05F7D"/>
    <w:rsid w:val="00F122E0"/>
    <w:rsid w:val="00F318BD"/>
    <w:rsid w:val="00F44680"/>
    <w:rsid w:val="00FD4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411"/>
    <w:pPr>
      <w:spacing w:line="240" w:lineRule="auto"/>
      <w:jc w:val="center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5E7411"/>
    <w:pPr>
      <w:keepNext/>
      <w:jc w:val="left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E7411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E7411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E741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E7411"/>
    <w:pPr>
      <w:spacing w:line="360" w:lineRule="exact"/>
      <w:ind w:right="-2"/>
      <w:jc w:val="right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E741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E7411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8C1CEC"/>
    <w:rPr>
      <w:b/>
      <w:bCs/>
    </w:rPr>
  </w:style>
  <w:style w:type="paragraph" w:customStyle="1" w:styleId="ConsPlusNormal">
    <w:name w:val="ConsPlusNormal"/>
    <w:rsid w:val="008C1CE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74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425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400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4008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E400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4008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42C67A8-B3A3-4D60-A11F-42665378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</cp:lastModifiedBy>
  <cp:revision>9</cp:revision>
  <cp:lastPrinted>2022-03-03T11:23:00Z</cp:lastPrinted>
  <dcterms:created xsi:type="dcterms:W3CDTF">2021-12-03T12:56:00Z</dcterms:created>
  <dcterms:modified xsi:type="dcterms:W3CDTF">2022-04-04T10:38:00Z</dcterms:modified>
</cp:coreProperties>
</file>