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FC" w:rsidRDefault="00435220" w:rsidP="007E4999">
      <w:pPr>
        <w:pStyle w:val="ConsPlusNormal"/>
        <w:widowControl w:val="0"/>
        <w:suppressAutoHyphens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-453390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52F0" w:rsidRDefault="002352F0" w:rsidP="00134B2B">
      <w:pPr>
        <w:pStyle w:val="ConsPlusNormal"/>
        <w:widowControl w:val="0"/>
        <w:suppressAutoHyphens w:val="0"/>
        <w:ind w:firstLine="0"/>
        <w:rPr>
          <w:b/>
          <w:bCs/>
          <w:sz w:val="28"/>
          <w:szCs w:val="28"/>
        </w:rPr>
      </w:pPr>
    </w:p>
    <w:p w:rsidR="00435220" w:rsidRPr="000B2222" w:rsidRDefault="00435220" w:rsidP="00435220">
      <w:pPr>
        <w:spacing w:line="360" w:lineRule="exact"/>
        <w:jc w:val="center"/>
        <w:rPr>
          <w:b/>
          <w:sz w:val="28"/>
          <w:szCs w:val="28"/>
        </w:rPr>
      </w:pPr>
      <w:r w:rsidRPr="000B2222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435220" w:rsidRPr="000B2222" w:rsidRDefault="00435220" w:rsidP="00435220">
      <w:pPr>
        <w:spacing w:line="360" w:lineRule="exact"/>
        <w:jc w:val="center"/>
        <w:rPr>
          <w:b/>
          <w:sz w:val="28"/>
          <w:szCs w:val="28"/>
        </w:rPr>
      </w:pPr>
      <w:r w:rsidRPr="000B2222">
        <w:rPr>
          <w:b/>
          <w:sz w:val="28"/>
          <w:szCs w:val="28"/>
        </w:rPr>
        <w:t>ТИМАШЕВСКОГО РАЙОНА</w:t>
      </w:r>
    </w:p>
    <w:p w:rsidR="00435220" w:rsidRPr="000B2222" w:rsidRDefault="00435220" w:rsidP="00435220">
      <w:pPr>
        <w:pStyle w:val="2"/>
        <w:spacing w:line="360" w:lineRule="exact"/>
        <w:jc w:val="center"/>
        <w:rPr>
          <w:rFonts w:ascii="Times New Roman" w:hAnsi="Times New Roman"/>
          <w:i w:val="0"/>
          <w:sz w:val="32"/>
          <w:szCs w:val="32"/>
        </w:rPr>
      </w:pPr>
      <w:r w:rsidRPr="000B2222">
        <w:rPr>
          <w:rFonts w:ascii="Times New Roman" w:hAnsi="Times New Roman"/>
          <w:i w:val="0"/>
          <w:sz w:val="32"/>
          <w:szCs w:val="32"/>
        </w:rPr>
        <w:t xml:space="preserve">П О С Т А Н О В Л Е Н И Е </w:t>
      </w:r>
    </w:p>
    <w:p w:rsidR="00435220" w:rsidRPr="000B2222" w:rsidRDefault="00435220" w:rsidP="0092084E">
      <w:pPr>
        <w:spacing w:line="360" w:lineRule="exact"/>
        <w:ind w:right="-2"/>
        <w:rPr>
          <w:b/>
        </w:rPr>
      </w:pPr>
    </w:p>
    <w:p w:rsidR="00435220" w:rsidRPr="000B2222" w:rsidRDefault="00963690" w:rsidP="00435220">
      <w:pPr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от  11 декабря 202</w:t>
      </w:r>
      <w:r w:rsidR="00134B2B">
        <w:rPr>
          <w:sz w:val="28"/>
          <w:szCs w:val="28"/>
        </w:rPr>
        <w:t>4</w:t>
      </w:r>
      <w:r w:rsidR="00435220">
        <w:rPr>
          <w:sz w:val="28"/>
          <w:szCs w:val="28"/>
        </w:rPr>
        <w:t xml:space="preserve"> г.                                                           </w:t>
      </w:r>
      <w:r w:rsidR="00435220" w:rsidRPr="000B2222">
        <w:rPr>
          <w:sz w:val="28"/>
          <w:szCs w:val="28"/>
        </w:rPr>
        <w:t xml:space="preserve">                         №</w:t>
      </w:r>
      <w:r w:rsidR="00435220" w:rsidRPr="000B2222">
        <w:t xml:space="preserve">   </w:t>
      </w:r>
      <w:r w:rsidR="00134B2B">
        <w:t>9</w:t>
      </w:r>
      <w:r>
        <w:t>6</w:t>
      </w:r>
    </w:p>
    <w:p w:rsidR="00435220" w:rsidRPr="000B2222" w:rsidRDefault="00435220" w:rsidP="00435220">
      <w:pPr>
        <w:tabs>
          <w:tab w:val="left" w:pos="9356"/>
        </w:tabs>
        <w:spacing w:line="280" w:lineRule="exact"/>
        <w:ind w:right="-2"/>
        <w:jc w:val="center"/>
      </w:pPr>
      <w:r w:rsidRPr="000B2222">
        <w:t xml:space="preserve">поселок Советский </w:t>
      </w:r>
    </w:p>
    <w:p w:rsidR="005D03E7" w:rsidRPr="00C420B8" w:rsidRDefault="005D03E7" w:rsidP="0092084E">
      <w:pPr>
        <w:pStyle w:val="ConsPlusNormal"/>
        <w:widowControl w:val="0"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63690" w:rsidRDefault="00F739FC" w:rsidP="00963690">
      <w:pPr>
        <w:widowControl w:val="0"/>
        <w:ind w:left="709" w:right="701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:rsidR="00963690" w:rsidRDefault="00F739FC" w:rsidP="00963690">
      <w:pPr>
        <w:widowControl w:val="0"/>
        <w:ind w:left="709" w:right="701"/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b/>
          <w:sz w:val="28"/>
          <w:szCs w:val="28"/>
        </w:rPr>
        <w:t>транспорте и</w:t>
      </w:r>
      <w:r w:rsidRPr="00F739FC">
        <w:rPr>
          <w:b/>
          <w:sz w:val="28"/>
          <w:szCs w:val="28"/>
        </w:rPr>
        <w:t xml:space="preserve"> в дорожном хозяйстве в границах населенных пунктов</w:t>
      </w:r>
      <w:r w:rsidR="00DB4FD6">
        <w:rPr>
          <w:b/>
          <w:sz w:val="28"/>
          <w:szCs w:val="28"/>
        </w:rPr>
        <w:t xml:space="preserve"> Поселкового </w:t>
      </w:r>
      <w:r w:rsidRPr="00F739FC">
        <w:rPr>
          <w:b/>
          <w:sz w:val="28"/>
          <w:szCs w:val="28"/>
        </w:rPr>
        <w:t xml:space="preserve"> сельского поселения </w:t>
      </w:r>
    </w:p>
    <w:p w:rsidR="00DB4FD6" w:rsidRPr="0092084E" w:rsidRDefault="00F739FC" w:rsidP="00963690">
      <w:pPr>
        <w:widowControl w:val="0"/>
        <w:ind w:left="709" w:right="701"/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Тимашевского </w:t>
      </w:r>
      <w:r w:rsidR="00CC54C0" w:rsidRPr="00F739FC">
        <w:rPr>
          <w:b/>
          <w:sz w:val="28"/>
          <w:szCs w:val="28"/>
        </w:rPr>
        <w:t>района на</w:t>
      </w:r>
      <w:r w:rsidRPr="00F739FC">
        <w:rPr>
          <w:b/>
          <w:bCs/>
          <w:color w:val="000000" w:themeColor="text1"/>
          <w:sz w:val="28"/>
          <w:szCs w:val="28"/>
        </w:rPr>
        <w:t xml:space="preserve"> 202</w:t>
      </w:r>
      <w:r w:rsidR="00134B2B">
        <w:rPr>
          <w:b/>
          <w:bCs/>
          <w:color w:val="000000" w:themeColor="text1"/>
          <w:sz w:val="28"/>
          <w:szCs w:val="28"/>
        </w:rPr>
        <w:t>5</w:t>
      </w:r>
      <w:r w:rsidRPr="00F739FC">
        <w:rPr>
          <w:b/>
          <w:bCs/>
          <w:color w:val="000000" w:themeColor="text1"/>
          <w:sz w:val="28"/>
          <w:szCs w:val="28"/>
        </w:rPr>
        <w:t xml:space="preserve">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F739FC" w:rsidRPr="00C420B8" w:rsidRDefault="00F739FC" w:rsidP="007E4999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C0" w:rsidRDefault="00CC54C0" w:rsidP="002352F0">
      <w:pPr>
        <w:ind w:right="-7" w:firstLine="709"/>
        <w:jc w:val="both"/>
        <w:rPr>
          <w:spacing w:val="2"/>
          <w:sz w:val="28"/>
          <w:szCs w:val="28"/>
        </w:rPr>
      </w:pPr>
      <w:r w:rsidRPr="00886472">
        <w:rPr>
          <w:spacing w:val="2"/>
          <w:sz w:val="28"/>
          <w:szCs w:val="28"/>
        </w:rPr>
        <w:t xml:space="preserve">В соответствии с Федеральным законом от 31 июля 2020 г. № 248-ФЗ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  причинения вреда (ущерба) охраняемым законом ценностям», </w:t>
      </w:r>
      <w:r w:rsidRPr="00886472">
        <w:rPr>
          <w:color w:val="000000"/>
          <w:sz w:val="28"/>
          <w:szCs w:val="28"/>
          <w:lang w:bidi="ru-RU"/>
        </w:rPr>
        <w:t xml:space="preserve">решением Совета </w:t>
      </w:r>
      <w:r w:rsidR="002352F0">
        <w:rPr>
          <w:color w:val="000000"/>
          <w:sz w:val="28"/>
          <w:szCs w:val="28"/>
          <w:lang w:bidi="ru-RU"/>
        </w:rPr>
        <w:t>Поселкового сельского поселения Тимашевского района</w:t>
      </w:r>
      <w:r w:rsidRPr="00886472">
        <w:rPr>
          <w:color w:val="000000"/>
          <w:sz w:val="28"/>
          <w:szCs w:val="28"/>
          <w:lang w:bidi="ru-RU"/>
        </w:rPr>
        <w:t xml:space="preserve"> от </w:t>
      </w:r>
      <w:r w:rsidR="002352F0">
        <w:rPr>
          <w:color w:val="000000"/>
          <w:sz w:val="28"/>
          <w:szCs w:val="28"/>
          <w:lang w:bidi="ru-RU"/>
        </w:rPr>
        <w:t xml:space="preserve"> 20 декабря 2021 </w:t>
      </w:r>
      <w:r w:rsidRPr="00886472">
        <w:rPr>
          <w:color w:val="000000"/>
          <w:sz w:val="28"/>
          <w:szCs w:val="28"/>
          <w:lang w:bidi="ru-RU"/>
        </w:rPr>
        <w:t xml:space="preserve">г. № </w:t>
      </w:r>
      <w:r w:rsidR="002352F0" w:rsidRPr="002352F0">
        <w:rPr>
          <w:spacing w:val="2"/>
          <w:sz w:val="28"/>
          <w:szCs w:val="28"/>
        </w:rPr>
        <w:t>77</w:t>
      </w:r>
      <w:r w:rsidRPr="002352F0">
        <w:rPr>
          <w:spacing w:val="2"/>
          <w:sz w:val="28"/>
          <w:szCs w:val="28"/>
        </w:rPr>
        <w:t xml:space="preserve"> «</w:t>
      </w:r>
      <w:r w:rsidR="002352F0" w:rsidRPr="002352F0">
        <w:rPr>
          <w:spacing w:val="2"/>
          <w:sz w:val="28"/>
          <w:szCs w:val="28"/>
        </w:rPr>
        <w:t xml:space="preserve">Об утверждении Положения </w:t>
      </w:r>
      <w:bookmarkStart w:id="0" w:name="_Hlk77671647"/>
      <w:bookmarkStart w:id="1" w:name="_Hlk77686366"/>
      <w:r w:rsidR="002352F0" w:rsidRPr="002352F0">
        <w:rPr>
          <w:spacing w:val="2"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bookmarkEnd w:id="0"/>
      <w:bookmarkEnd w:id="1"/>
      <w:r w:rsidR="002352F0" w:rsidRPr="002352F0">
        <w:rPr>
          <w:spacing w:val="2"/>
        </w:rPr>
        <w:t xml:space="preserve"> </w:t>
      </w:r>
      <w:r w:rsidR="002352F0" w:rsidRPr="002352F0">
        <w:rPr>
          <w:spacing w:val="2"/>
          <w:sz w:val="28"/>
          <w:szCs w:val="28"/>
        </w:rPr>
        <w:t>в границах населенных пунктов Поселкового сельского поселения Тимашевского района</w:t>
      </w:r>
      <w:r w:rsidRPr="002352F0">
        <w:rPr>
          <w:spacing w:val="2"/>
          <w:sz w:val="28"/>
          <w:szCs w:val="28"/>
        </w:rPr>
        <w:t xml:space="preserve">», </w:t>
      </w:r>
      <w:r w:rsidRPr="00886472">
        <w:rPr>
          <w:spacing w:val="2"/>
          <w:sz w:val="28"/>
          <w:szCs w:val="28"/>
        </w:rPr>
        <w:t>руководствуясь</w:t>
      </w:r>
      <w:r w:rsidRPr="007D7264">
        <w:rPr>
          <w:spacing w:val="2"/>
          <w:sz w:val="28"/>
          <w:szCs w:val="28"/>
        </w:rPr>
        <w:t xml:space="preserve"> </w:t>
      </w:r>
      <w:r w:rsidR="00134B2B">
        <w:rPr>
          <w:spacing w:val="2"/>
          <w:sz w:val="28"/>
          <w:szCs w:val="28"/>
        </w:rPr>
        <w:t xml:space="preserve">                       </w:t>
      </w:r>
      <w:r w:rsidRPr="002352F0">
        <w:rPr>
          <w:spacing w:val="2"/>
          <w:sz w:val="28"/>
          <w:szCs w:val="28"/>
        </w:rPr>
        <w:t xml:space="preserve">статьей 66 Устава </w:t>
      </w:r>
      <w:r w:rsidR="00134B2B">
        <w:rPr>
          <w:spacing w:val="2"/>
          <w:sz w:val="28"/>
          <w:szCs w:val="28"/>
        </w:rPr>
        <w:t xml:space="preserve">  </w:t>
      </w:r>
      <w:r w:rsidR="002352F0">
        <w:rPr>
          <w:spacing w:val="2"/>
          <w:sz w:val="28"/>
          <w:szCs w:val="28"/>
        </w:rPr>
        <w:t xml:space="preserve">Поселкового </w:t>
      </w:r>
      <w:r w:rsidR="00134B2B">
        <w:rPr>
          <w:spacing w:val="2"/>
          <w:sz w:val="28"/>
          <w:szCs w:val="28"/>
        </w:rPr>
        <w:t xml:space="preserve">    </w:t>
      </w:r>
      <w:r w:rsidR="002352F0">
        <w:rPr>
          <w:spacing w:val="2"/>
          <w:sz w:val="28"/>
          <w:szCs w:val="28"/>
        </w:rPr>
        <w:t>сельского</w:t>
      </w:r>
      <w:r w:rsidR="00134B2B">
        <w:rPr>
          <w:spacing w:val="2"/>
          <w:sz w:val="28"/>
          <w:szCs w:val="28"/>
        </w:rPr>
        <w:t xml:space="preserve">   </w:t>
      </w:r>
      <w:r w:rsidR="002352F0">
        <w:rPr>
          <w:spacing w:val="2"/>
          <w:sz w:val="28"/>
          <w:szCs w:val="28"/>
        </w:rPr>
        <w:t xml:space="preserve"> поселения Тимашевского района,    </w:t>
      </w:r>
      <w:r>
        <w:rPr>
          <w:spacing w:val="2"/>
          <w:sz w:val="28"/>
          <w:szCs w:val="28"/>
        </w:rPr>
        <w:t xml:space="preserve"> </w:t>
      </w:r>
      <w:r w:rsidR="00134B2B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п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с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т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а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н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в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л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я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ю:</w:t>
      </w:r>
    </w:p>
    <w:p w:rsidR="00F739FC" w:rsidRPr="00CC54C0" w:rsidRDefault="00F739FC" w:rsidP="007E4999">
      <w:pPr>
        <w:widowControl w:val="0"/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sz w:val="28"/>
          <w:szCs w:val="28"/>
        </w:rPr>
        <w:t>транспорте и</w:t>
      </w:r>
      <w:r w:rsidRPr="00F739FC">
        <w:rPr>
          <w:sz w:val="28"/>
          <w:szCs w:val="28"/>
        </w:rPr>
        <w:t xml:space="preserve"> в дорожном хозяйстве в границах населенных пунктов </w:t>
      </w:r>
      <w:r w:rsidR="002352F0">
        <w:rPr>
          <w:sz w:val="28"/>
          <w:szCs w:val="28"/>
        </w:rPr>
        <w:t xml:space="preserve">Поселкового </w:t>
      </w:r>
      <w:r w:rsidRPr="00F739FC">
        <w:rPr>
          <w:sz w:val="28"/>
          <w:szCs w:val="28"/>
        </w:rPr>
        <w:t>сельского поселен</w:t>
      </w:r>
      <w:r w:rsidR="00AD1D89">
        <w:rPr>
          <w:sz w:val="28"/>
          <w:szCs w:val="28"/>
        </w:rPr>
        <w:t xml:space="preserve">ия Тимашевского района </w:t>
      </w:r>
      <w:r w:rsidRPr="00F739FC">
        <w:rPr>
          <w:bCs/>
          <w:color w:val="000000" w:themeColor="text1"/>
          <w:sz w:val="28"/>
          <w:szCs w:val="28"/>
        </w:rPr>
        <w:t>на 202</w:t>
      </w:r>
      <w:r w:rsidR="00134B2B">
        <w:rPr>
          <w:bCs/>
          <w:color w:val="000000" w:themeColor="text1"/>
          <w:sz w:val="28"/>
          <w:szCs w:val="28"/>
        </w:rPr>
        <w:t>5</w:t>
      </w:r>
      <w:r w:rsidRPr="00F739FC">
        <w:rPr>
          <w:bCs/>
          <w:color w:val="000000" w:themeColor="text1"/>
          <w:sz w:val="28"/>
          <w:szCs w:val="28"/>
        </w:rPr>
        <w:t xml:space="preserve"> год </w:t>
      </w:r>
      <w:r w:rsidRPr="00F739FC">
        <w:rPr>
          <w:sz w:val="28"/>
          <w:szCs w:val="28"/>
        </w:rPr>
        <w:t xml:space="preserve"> (прилагается).</w:t>
      </w:r>
    </w:p>
    <w:p w:rsidR="00DB4FD6" w:rsidRDefault="00F739FC" w:rsidP="0092084E">
      <w:pPr>
        <w:widowControl w:val="0"/>
        <w:ind w:firstLine="708"/>
        <w:jc w:val="both"/>
        <w:rPr>
          <w:sz w:val="28"/>
          <w:szCs w:val="28"/>
        </w:rPr>
      </w:pPr>
      <w:r w:rsidRPr="00F739FC">
        <w:rPr>
          <w:sz w:val="28"/>
          <w:szCs w:val="28"/>
        </w:rPr>
        <w:t xml:space="preserve">2. </w:t>
      </w:r>
      <w:r w:rsidR="00134B2B">
        <w:rPr>
          <w:sz w:val="28"/>
          <w:szCs w:val="28"/>
        </w:rPr>
        <w:t>Заместителю главы</w:t>
      </w:r>
      <w:r w:rsidR="002352F0">
        <w:rPr>
          <w:sz w:val="28"/>
          <w:szCs w:val="28"/>
        </w:rPr>
        <w:t xml:space="preserve"> Поселкового сельского поселения Тимашевский района Ляшко Н.М.</w:t>
      </w:r>
      <w:r w:rsidRPr="00886472">
        <w:rPr>
          <w:sz w:val="28"/>
          <w:szCs w:val="28"/>
        </w:rPr>
        <w:t xml:space="preserve"> осуществить размещение настоящего постановления на официальном сайте </w:t>
      </w:r>
      <w:r w:rsidR="00134B2B">
        <w:rPr>
          <w:sz w:val="28"/>
          <w:szCs w:val="28"/>
        </w:rPr>
        <w:t>Поселкового</w:t>
      </w:r>
      <w:r w:rsidRPr="00886472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963690" w:rsidRPr="0092084E" w:rsidRDefault="00963690" w:rsidP="0092084E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Поселкового сельского поселения Тимашевского района          </w:t>
      </w:r>
      <w:r w:rsidR="00134B2B">
        <w:rPr>
          <w:sz w:val="28"/>
          <w:szCs w:val="28"/>
        </w:rPr>
        <w:t>Ляшко Н.М.</w:t>
      </w:r>
    </w:p>
    <w:p w:rsidR="00CC54C0" w:rsidRPr="00CC54C0" w:rsidRDefault="005D03E7" w:rsidP="007E4999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739FC" w:rsidRPr="00886472">
        <w:rPr>
          <w:sz w:val="28"/>
          <w:szCs w:val="28"/>
        </w:rPr>
        <w:t xml:space="preserve">. </w:t>
      </w:r>
      <w:r w:rsidR="00CC54C0" w:rsidRPr="00886472">
        <w:rPr>
          <w:sz w:val="28"/>
          <w:szCs w:val="28"/>
        </w:rPr>
        <w:t>Постановление вступ</w:t>
      </w:r>
      <w:r w:rsidR="00963690">
        <w:rPr>
          <w:sz w:val="28"/>
          <w:szCs w:val="28"/>
        </w:rPr>
        <w:t>ает в силу с 1 января 202</w:t>
      </w:r>
      <w:r w:rsidR="00134B2B">
        <w:rPr>
          <w:sz w:val="28"/>
          <w:szCs w:val="28"/>
        </w:rPr>
        <w:t>5</w:t>
      </w:r>
      <w:r w:rsidR="00CC54C0" w:rsidRPr="00886472">
        <w:rPr>
          <w:sz w:val="28"/>
          <w:szCs w:val="28"/>
        </w:rPr>
        <w:t xml:space="preserve"> г.</w:t>
      </w:r>
    </w:p>
    <w:p w:rsidR="00F739FC" w:rsidRPr="00134B2B" w:rsidRDefault="00F739FC" w:rsidP="00134B2B">
      <w:pPr>
        <w:pStyle w:val="af5"/>
        <w:widowControl w:val="0"/>
        <w:jc w:val="both"/>
        <w:rPr>
          <w:rFonts w:ascii="Times New Roman" w:hAnsi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</w:t>
      </w:r>
    </w:p>
    <w:p w:rsidR="002352F0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</w:t>
      </w:r>
      <w:r w:rsidR="002352F0">
        <w:rPr>
          <w:color w:val="000000"/>
          <w:sz w:val="28"/>
          <w:szCs w:val="28"/>
        </w:rPr>
        <w:t xml:space="preserve"> Поселкового</w:t>
      </w:r>
      <w:r w:rsidRPr="00F739FC">
        <w:rPr>
          <w:color w:val="000000"/>
          <w:sz w:val="28"/>
          <w:szCs w:val="28"/>
        </w:rPr>
        <w:t xml:space="preserve"> сельского</w:t>
      </w:r>
    </w:p>
    <w:p w:rsidR="005D03E7" w:rsidRPr="00134B2B" w:rsidRDefault="00F739FC" w:rsidP="00134B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поселения Тимашевского района    </w:t>
      </w:r>
      <w:r w:rsidR="002352F0">
        <w:rPr>
          <w:color w:val="000000"/>
          <w:sz w:val="28"/>
          <w:szCs w:val="28"/>
        </w:rPr>
        <w:t xml:space="preserve">                     </w:t>
      </w:r>
      <w:r w:rsidRPr="00F739FC">
        <w:rPr>
          <w:color w:val="000000"/>
          <w:sz w:val="28"/>
          <w:szCs w:val="28"/>
        </w:rPr>
        <w:t xml:space="preserve">          </w:t>
      </w:r>
      <w:r w:rsidR="00134B2B">
        <w:rPr>
          <w:color w:val="000000"/>
          <w:sz w:val="28"/>
          <w:szCs w:val="28"/>
        </w:rPr>
        <w:t xml:space="preserve">              </w:t>
      </w:r>
      <w:r w:rsidRPr="00F739FC">
        <w:rPr>
          <w:color w:val="000000"/>
          <w:sz w:val="28"/>
          <w:szCs w:val="28"/>
        </w:rPr>
        <w:t xml:space="preserve">          </w:t>
      </w:r>
      <w:r w:rsidR="00134B2B">
        <w:rPr>
          <w:color w:val="000000"/>
          <w:sz w:val="28"/>
          <w:szCs w:val="28"/>
        </w:rPr>
        <w:t>Т.Д. Корж</w:t>
      </w: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AD1D89" w:rsidRDefault="00EF41D7" w:rsidP="007E4999">
      <w:pPr>
        <w:widowControl w:val="0"/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2352F0">
        <w:rPr>
          <w:color w:val="000000" w:themeColor="text1"/>
          <w:sz w:val="28"/>
          <w:szCs w:val="28"/>
        </w:rPr>
        <w:t xml:space="preserve">Поселкового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</w:t>
      </w:r>
    </w:p>
    <w:p w:rsidR="00EF41D7" w:rsidRPr="00F739FC" w:rsidRDefault="005A255F" w:rsidP="007E4999">
      <w:pPr>
        <w:widowControl w:val="0"/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Тимашевского района </w:t>
      </w: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от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№ </w:t>
      </w:r>
      <w:r w:rsidR="00106875" w:rsidRPr="00F739FC">
        <w:rPr>
          <w:color w:val="000000" w:themeColor="text1"/>
          <w:sz w:val="28"/>
          <w:szCs w:val="28"/>
        </w:rPr>
        <w:t xml:space="preserve"> ____</w:t>
      </w:r>
    </w:p>
    <w:p w:rsidR="00EF41D7" w:rsidRPr="00F739FC" w:rsidRDefault="00EF41D7" w:rsidP="007E4999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7E4999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331E43" w:rsidP="007E4999">
      <w:pPr>
        <w:widowControl w:val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4C0">
        <w:rPr>
          <w:b/>
          <w:bCs/>
          <w:color w:val="000000" w:themeColor="text1"/>
          <w:sz w:val="28"/>
          <w:szCs w:val="28"/>
        </w:rPr>
        <w:t>П</w:t>
      </w: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AD1D89" w:rsidRDefault="00331E43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r w:rsidR="00EF41D7" w:rsidRPr="00CC54C0">
        <w:rPr>
          <w:b/>
          <w:sz w:val="28"/>
          <w:szCs w:val="28"/>
        </w:rPr>
        <w:t xml:space="preserve">при </w:t>
      </w:r>
      <w:r w:rsidR="00524693">
        <w:rPr>
          <w:b/>
          <w:sz w:val="28"/>
          <w:szCs w:val="28"/>
        </w:rPr>
        <w:t>осуществлении</w:t>
      </w:r>
      <w:r w:rsidR="00EF41D7" w:rsidRPr="00CC54C0">
        <w:rPr>
          <w:b/>
          <w:sz w:val="28"/>
          <w:szCs w:val="28"/>
        </w:rPr>
        <w:t xml:space="preserve"> муниципального </w:t>
      </w:r>
    </w:p>
    <w:p w:rsidR="00CC54C0" w:rsidRDefault="00EF41D7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контроля на автомобильном </w:t>
      </w:r>
      <w:r w:rsidR="00CC54C0" w:rsidRPr="00CC54C0">
        <w:rPr>
          <w:b/>
          <w:sz w:val="28"/>
          <w:szCs w:val="28"/>
        </w:rPr>
        <w:t>транспорте и</w:t>
      </w:r>
      <w:r w:rsidRPr="00CC54C0">
        <w:rPr>
          <w:b/>
          <w:sz w:val="28"/>
          <w:szCs w:val="28"/>
        </w:rPr>
        <w:t xml:space="preserve"> в дорожном хозяйстве </w:t>
      </w:r>
    </w:p>
    <w:p w:rsidR="002352F0" w:rsidRDefault="0085313C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>в</w:t>
      </w:r>
      <w:r w:rsidR="00EF41D7" w:rsidRPr="00CC54C0">
        <w:rPr>
          <w:b/>
          <w:sz w:val="28"/>
          <w:szCs w:val="28"/>
        </w:rPr>
        <w:t xml:space="preserve"> границ</w:t>
      </w:r>
      <w:r w:rsidRPr="00CC54C0">
        <w:rPr>
          <w:b/>
          <w:sz w:val="28"/>
          <w:szCs w:val="28"/>
        </w:rPr>
        <w:t>ах</w:t>
      </w:r>
      <w:r w:rsidR="00EF41D7" w:rsidRPr="00CC54C0">
        <w:rPr>
          <w:b/>
          <w:sz w:val="28"/>
          <w:szCs w:val="28"/>
        </w:rPr>
        <w:t xml:space="preserve"> населенных пунктов </w:t>
      </w:r>
      <w:r w:rsidR="002352F0">
        <w:rPr>
          <w:b/>
          <w:sz w:val="28"/>
          <w:szCs w:val="28"/>
        </w:rPr>
        <w:t xml:space="preserve">Поселкового </w:t>
      </w:r>
      <w:r w:rsidR="005A255F" w:rsidRPr="00CC54C0">
        <w:rPr>
          <w:b/>
          <w:sz w:val="28"/>
          <w:szCs w:val="28"/>
        </w:rPr>
        <w:t xml:space="preserve">сельского поселения </w:t>
      </w:r>
    </w:p>
    <w:p w:rsidR="00331E43" w:rsidRPr="00CC54C0" w:rsidRDefault="005A255F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Тимашевского района </w:t>
      </w:r>
      <w:r w:rsidR="00331E43" w:rsidRPr="00CC54C0">
        <w:rPr>
          <w:b/>
          <w:bCs/>
          <w:color w:val="000000" w:themeColor="text1"/>
          <w:sz w:val="28"/>
          <w:szCs w:val="28"/>
        </w:rPr>
        <w:t>на 202</w:t>
      </w:r>
      <w:r w:rsidR="00134B2B">
        <w:rPr>
          <w:b/>
          <w:bCs/>
          <w:color w:val="000000" w:themeColor="text1"/>
          <w:sz w:val="28"/>
          <w:szCs w:val="28"/>
        </w:rPr>
        <w:t>5</w:t>
      </w:r>
      <w:r w:rsidR="00331E43" w:rsidRPr="00CC54C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FB27EC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FB27EC" w:rsidRPr="00FB27EC" w:rsidRDefault="00FB27EC" w:rsidP="00FB27EC">
      <w:pPr>
        <w:pStyle w:val="a6"/>
        <w:numPr>
          <w:ilvl w:val="0"/>
          <w:numId w:val="6"/>
        </w:num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FB27EC">
        <w:rPr>
          <w:spacing w:val="2"/>
          <w:sz w:val="28"/>
          <w:szCs w:val="28"/>
        </w:rPr>
        <w:t>Общие положения</w:t>
      </w:r>
    </w:p>
    <w:p w:rsidR="00FB27EC" w:rsidRPr="00E15D70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B27EC" w:rsidRPr="00D3647D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D7264">
        <w:rPr>
          <w:spacing w:val="2"/>
          <w:sz w:val="28"/>
          <w:szCs w:val="28"/>
        </w:rPr>
        <w:t xml:space="preserve">Настоящая </w:t>
      </w:r>
      <w:r w:rsidRPr="001D0F27">
        <w:rPr>
          <w:spacing w:val="2"/>
          <w:sz w:val="28"/>
          <w:szCs w:val="28"/>
        </w:rPr>
        <w:t>Программа профилактики рисков причинения вреда (ущерба)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охраняемым законом ценностям </w:t>
      </w:r>
      <w:r w:rsidRPr="00FB27EC">
        <w:rPr>
          <w:spacing w:val="2"/>
          <w:sz w:val="28"/>
          <w:szCs w:val="28"/>
        </w:rPr>
        <w:t>пр</w:t>
      </w:r>
      <w:r>
        <w:rPr>
          <w:spacing w:val="2"/>
          <w:sz w:val="28"/>
          <w:szCs w:val="28"/>
        </w:rPr>
        <w:t xml:space="preserve">и осуществлении муниципального </w:t>
      </w:r>
      <w:r w:rsidRPr="00FB27EC">
        <w:rPr>
          <w:spacing w:val="2"/>
          <w:sz w:val="28"/>
          <w:szCs w:val="28"/>
        </w:rPr>
        <w:t>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населенных пункт</w:t>
      </w:r>
      <w:r>
        <w:rPr>
          <w:spacing w:val="2"/>
          <w:sz w:val="28"/>
          <w:szCs w:val="28"/>
        </w:rPr>
        <w:t xml:space="preserve">ов </w:t>
      </w:r>
      <w:r w:rsidR="002352F0">
        <w:rPr>
          <w:spacing w:val="2"/>
          <w:sz w:val="28"/>
          <w:szCs w:val="28"/>
        </w:rPr>
        <w:t xml:space="preserve">Поселкового </w:t>
      </w:r>
      <w:r>
        <w:rPr>
          <w:spacing w:val="2"/>
          <w:sz w:val="28"/>
          <w:szCs w:val="28"/>
        </w:rPr>
        <w:t xml:space="preserve">сельского поселения </w:t>
      </w:r>
      <w:r w:rsidR="00134B2B">
        <w:rPr>
          <w:spacing w:val="2"/>
          <w:sz w:val="28"/>
          <w:szCs w:val="28"/>
        </w:rPr>
        <w:t>Тимашевского района на 2025</w:t>
      </w:r>
      <w:r w:rsidRPr="00FB27EC">
        <w:rPr>
          <w:spacing w:val="2"/>
          <w:sz w:val="28"/>
          <w:szCs w:val="28"/>
        </w:rPr>
        <w:t xml:space="preserve"> год </w:t>
      </w:r>
      <w:r w:rsidRPr="001D0F27">
        <w:rPr>
          <w:spacing w:val="2"/>
          <w:sz w:val="28"/>
          <w:szCs w:val="28"/>
        </w:rPr>
        <w:t>(далее –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Программа</w:t>
      </w:r>
      <w:r>
        <w:rPr>
          <w:spacing w:val="2"/>
          <w:sz w:val="28"/>
          <w:szCs w:val="28"/>
        </w:rPr>
        <w:t xml:space="preserve"> профилактики</w:t>
      </w:r>
      <w:r w:rsidRPr="001D0F27">
        <w:rPr>
          <w:spacing w:val="2"/>
          <w:sz w:val="28"/>
          <w:szCs w:val="28"/>
        </w:rPr>
        <w:t>) разработана в соответствии</w:t>
      </w:r>
      <w:r>
        <w:rPr>
          <w:spacing w:val="2"/>
          <w:sz w:val="28"/>
          <w:szCs w:val="28"/>
        </w:rPr>
        <w:t xml:space="preserve"> со </w:t>
      </w:r>
      <w:r w:rsidRPr="001D0F27">
        <w:rPr>
          <w:spacing w:val="2"/>
          <w:sz w:val="28"/>
          <w:szCs w:val="28"/>
        </w:rPr>
        <w:t>статьей 44 Федерального закона от 31 июля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248-ФЗ «О государственном контроле (надзоре) и муниципальном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контроле в Российской Федерации», постановлением 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</w:t>
      </w:r>
      <w:r w:rsidRPr="001D0F27">
        <w:rPr>
          <w:spacing w:val="2"/>
          <w:sz w:val="28"/>
          <w:szCs w:val="28"/>
        </w:rPr>
        <w:t>Российско</w:t>
      </w:r>
      <w:r>
        <w:rPr>
          <w:spacing w:val="2"/>
          <w:sz w:val="28"/>
          <w:szCs w:val="28"/>
        </w:rPr>
        <w:t>й  Федерации  от 25 июня 2021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990 «Об утверждении Правил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ценностям»</w:t>
      </w:r>
      <w:r>
        <w:rPr>
          <w:spacing w:val="2"/>
          <w:sz w:val="28"/>
          <w:szCs w:val="28"/>
        </w:rPr>
        <w:t xml:space="preserve">, </w:t>
      </w:r>
      <w:r w:rsidRPr="00D3647D">
        <w:rPr>
          <w:spacing w:val="2"/>
          <w:sz w:val="28"/>
          <w:szCs w:val="28"/>
        </w:rPr>
        <w:t>нормативными</w:t>
      </w:r>
      <w:r w:rsidRPr="007D7264">
        <w:rPr>
          <w:spacing w:val="2"/>
          <w:sz w:val="28"/>
          <w:szCs w:val="28"/>
        </w:rPr>
        <w:t xml:space="preserve"> правовыми актами </w:t>
      </w:r>
      <w:r w:rsidR="002352F0">
        <w:rPr>
          <w:spacing w:val="2"/>
          <w:sz w:val="28"/>
          <w:szCs w:val="28"/>
        </w:rPr>
        <w:t xml:space="preserve">Поселкового </w:t>
      </w:r>
      <w:r>
        <w:rPr>
          <w:spacing w:val="2"/>
          <w:sz w:val="28"/>
          <w:szCs w:val="28"/>
        </w:rPr>
        <w:t>сельского поселения Тимашевского района, и</w:t>
      </w:r>
      <w:r w:rsidRPr="001D0F27">
        <w:rPr>
          <w:spacing w:val="2"/>
          <w:sz w:val="28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причинения вреда (ущерба) охраняемым законом ценностям п</w:t>
      </w:r>
      <w:r>
        <w:rPr>
          <w:spacing w:val="2"/>
          <w:sz w:val="28"/>
          <w:szCs w:val="28"/>
        </w:rPr>
        <w:t xml:space="preserve">ри </w:t>
      </w:r>
      <w:r w:rsidRPr="001D0F27">
        <w:rPr>
          <w:spacing w:val="2"/>
          <w:sz w:val="28"/>
          <w:szCs w:val="28"/>
        </w:rPr>
        <w:t xml:space="preserve">осуществлении </w:t>
      </w:r>
      <w:r>
        <w:rPr>
          <w:spacing w:val="2"/>
          <w:sz w:val="28"/>
          <w:szCs w:val="28"/>
        </w:rPr>
        <w:t xml:space="preserve">муниципального </w:t>
      </w:r>
      <w:r w:rsidRPr="00FB27EC">
        <w:rPr>
          <w:spacing w:val="2"/>
          <w:sz w:val="28"/>
          <w:szCs w:val="28"/>
        </w:rPr>
        <w:t>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населенных пункт</w:t>
      </w:r>
      <w:r>
        <w:rPr>
          <w:spacing w:val="2"/>
          <w:sz w:val="28"/>
          <w:szCs w:val="28"/>
        </w:rPr>
        <w:t>ов</w:t>
      </w:r>
      <w:r w:rsidR="00DB4FD6">
        <w:rPr>
          <w:spacing w:val="2"/>
          <w:sz w:val="28"/>
          <w:szCs w:val="28"/>
        </w:rPr>
        <w:t xml:space="preserve"> Поселкового</w:t>
      </w:r>
      <w:r>
        <w:rPr>
          <w:spacing w:val="2"/>
          <w:sz w:val="28"/>
          <w:szCs w:val="28"/>
        </w:rPr>
        <w:t xml:space="preserve"> сельского поселения </w:t>
      </w:r>
      <w:r w:rsidR="00963690">
        <w:rPr>
          <w:spacing w:val="2"/>
          <w:sz w:val="28"/>
          <w:szCs w:val="28"/>
        </w:rPr>
        <w:t>Тимашевского района на 202</w:t>
      </w:r>
      <w:r w:rsidR="00134B2B">
        <w:rPr>
          <w:spacing w:val="2"/>
          <w:sz w:val="28"/>
          <w:szCs w:val="28"/>
        </w:rPr>
        <w:t>5</w:t>
      </w:r>
      <w:r w:rsidRPr="00FB27EC">
        <w:rPr>
          <w:spacing w:val="2"/>
          <w:sz w:val="28"/>
          <w:szCs w:val="28"/>
        </w:rPr>
        <w:t xml:space="preserve"> год </w:t>
      </w:r>
      <w:r>
        <w:rPr>
          <w:spacing w:val="2"/>
          <w:sz w:val="28"/>
          <w:szCs w:val="28"/>
        </w:rPr>
        <w:t>(далее - муниципальный контроль</w:t>
      </w:r>
      <w:r w:rsidRPr="00FB27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автомобильном </w:t>
      </w:r>
      <w:r w:rsidRPr="0060610D">
        <w:rPr>
          <w:color w:val="000000"/>
          <w:sz w:val="28"/>
          <w:szCs w:val="28"/>
        </w:rPr>
        <w:t>транспорте</w:t>
      </w:r>
      <w:r>
        <w:rPr>
          <w:spacing w:val="2"/>
          <w:sz w:val="28"/>
          <w:szCs w:val="28"/>
        </w:rPr>
        <w:t>)</w:t>
      </w:r>
      <w:r w:rsidRPr="001D0F27">
        <w:rPr>
          <w:spacing w:val="2"/>
          <w:sz w:val="28"/>
          <w:szCs w:val="28"/>
        </w:rPr>
        <w:t xml:space="preserve">. </w:t>
      </w:r>
    </w:p>
    <w:p w:rsidR="00FB27EC" w:rsidRDefault="00FB27EC" w:rsidP="00FB27EC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22DB1">
        <w:rPr>
          <w:color w:val="000000" w:themeColor="text1"/>
          <w:sz w:val="28"/>
          <w:szCs w:val="28"/>
        </w:rPr>
        <w:t xml:space="preserve">. </w:t>
      </w:r>
      <w:r w:rsidR="00331E43" w:rsidRPr="00F739FC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</w:t>
      </w:r>
    </w:p>
    <w:p w:rsidR="00AD1D89" w:rsidRDefault="00331E43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текущего развития профилактической деятельности контрольного органа, </w:t>
      </w:r>
    </w:p>
    <w:p w:rsidR="002A40B4" w:rsidRDefault="00331E43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характеристика проблем,</w:t>
      </w:r>
      <w:r w:rsidR="00FB27EC">
        <w:rPr>
          <w:color w:val="000000" w:themeColor="text1"/>
          <w:sz w:val="28"/>
          <w:szCs w:val="28"/>
        </w:rPr>
        <w:t xml:space="preserve"> на решение которых направлена </w:t>
      </w:r>
    </w:p>
    <w:p w:rsidR="00331E43" w:rsidRPr="00F739FC" w:rsidRDefault="00FB27EC" w:rsidP="002A40B4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31E43" w:rsidRPr="00F739FC">
        <w:rPr>
          <w:color w:val="000000" w:themeColor="text1"/>
          <w:sz w:val="28"/>
          <w:szCs w:val="28"/>
        </w:rPr>
        <w:t>рограмма профилактики</w:t>
      </w:r>
    </w:p>
    <w:p w:rsidR="00331E43" w:rsidRPr="00F739FC" w:rsidRDefault="00331E43" w:rsidP="007E4999">
      <w:pPr>
        <w:widowControl w:val="0"/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F739FC" w:rsidRDefault="008F29AB" w:rsidP="007E4999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31E43" w:rsidRPr="00F739FC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контроля. </w:t>
      </w:r>
    </w:p>
    <w:p w:rsidR="00D22DB1" w:rsidRPr="0060610D" w:rsidRDefault="00D22DB1" w:rsidP="0060610D">
      <w:pPr>
        <w:pStyle w:val="ConsPlusNormal"/>
        <w:widowControl w:val="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</w:t>
      </w:r>
      <w:r w:rsidR="0060610D">
        <w:rPr>
          <w:rFonts w:ascii="Times New Roman" w:hAnsi="Times New Roman" w:cs="Times New Roman"/>
          <w:color w:val="000000"/>
          <w:sz w:val="28"/>
          <w:szCs w:val="28"/>
        </w:rPr>
        <w:t xml:space="preserve">ного контроля на автомобильном </w:t>
      </w:r>
      <w:r w:rsidR="0060610D"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транспорте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</w:t>
      </w:r>
      <w:r w:rsidRPr="0060610D">
        <w:rPr>
          <w:rFonts w:ascii="Times New Roman" w:hAnsi="Times New Roman" w:cs="Times New Roman"/>
          <w:color w:val="000000"/>
        </w:rPr>
        <w:t>–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требований: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FC57CD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 w:rsidR="00DB4FD6">
        <w:rPr>
          <w:rFonts w:ascii="Times New Roman" w:eastAsia="Calibri" w:hAnsi="Times New Roman" w:cs="Times New Roman"/>
          <w:sz w:val="28"/>
          <w:szCs w:val="28"/>
        </w:rPr>
        <w:t xml:space="preserve">Поселкового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Тимашевского райо</w:t>
      </w:r>
      <w:r w:rsidRPr="00FC57C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перевозок.</w:t>
      </w:r>
    </w:p>
    <w:p w:rsidR="00D22DB1" w:rsidRPr="008F29AB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29AB">
        <w:rPr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="00DB4FD6">
        <w:rPr>
          <w:color w:val="000000"/>
          <w:sz w:val="28"/>
          <w:szCs w:val="28"/>
        </w:rPr>
        <w:t xml:space="preserve"> Поселкового</w:t>
      </w:r>
      <w:r w:rsidRPr="008F29AB">
        <w:rPr>
          <w:color w:val="000000"/>
        </w:rPr>
        <w:t xml:space="preserve"> </w:t>
      </w:r>
      <w:r w:rsidRPr="008F29AB">
        <w:rPr>
          <w:rFonts w:eastAsia="Calibri"/>
          <w:sz w:val="28"/>
          <w:szCs w:val="28"/>
          <w:lang w:eastAsia="en-US"/>
        </w:rPr>
        <w:t>сельского поселения Тимашевского района (далее – контрольный орган).</w:t>
      </w:r>
    </w:p>
    <w:p w:rsidR="00CE6CD0" w:rsidRPr="00CE6CD0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</w:t>
      </w:r>
      <w:r w:rsidR="00134B2B">
        <w:rPr>
          <w:spacing w:val="2"/>
          <w:sz w:val="28"/>
          <w:szCs w:val="28"/>
        </w:rPr>
        <w:t>4</w:t>
      </w:r>
      <w:r w:rsidRPr="007C59FF">
        <w:rPr>
          <w:spacing w:val="2"/>
          <w:sz w:val="28"/>
          <w:szCs w:val="28"/>
        </w:rPr>
        <w:t xml:space="preserve">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D853CA">
        <w:rPr>
          <w:spacing w:val="2"/>
          <w:sz w:val="28"/>
          <w:szCs w:val="28"/>
        </w:rPr>
        <w:t>с</w:t>
      </w:r>
      <w:r w:rsidRPr="007C59FF">
        <w:rPr>
          <w:spacing w:val="2"/>
          <w:sz w:val="28"/>
          <w:szCs w:val="28"/>
        </w:rPr>
        <w:t xml:space="preserve"> целью осуществления </w:t>
      </w:r>
      <w:r w:rsidRPr="00CE6CD0">
        <w:rPr>
          <w:spacing w:val="2"/>
          <w:sz w:val="28"/>
          <w:szCs w:val="28"/>
        </w:rPr>
        <w:t>профилактического мероприятия «Информирование»: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CE6CD0" w:rsidRPr="00D853CA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 xml:space="preserve">в) поддерживались в актуальном состоянии и размещались на </w:t>
      </w:r>
      <w:r w:rsidRPr="00963690">
        <w:rPr>
          <w:rFonts w:eastAsia="Calibri"/>
          <w:sz w:val="28"/>
          <w:szCs w:val="28"/>
          <w:lang w:eastAsia="en-US"/>
        </w:rPr>
        <w:t xml:space="preserve">официальном сайте </w:t>
      </w:r>
      <w:r w:rsidR="00580554" w:rsidRPr="00963690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DB4FD6" w:rsidRPr="00963690">
        <w:rPr>
          <w:rFonts w:eastAsia="Calibri"/>
          <w:sz w:val="28"/>
          <w:szCs w:val="28"/>
          <w:lang w:eastAsia="en-US"/>
        </w:rPr>
        <w:t xml:space="preserve">Поселкового </w:t>
      </w:r>
      <w:r>
        <w:rPr>
          <w:rFonts w:eastAsia="Calibri"/>
          <w:sz w:val="28"/>
          <w:szCs w:val="28"/>
          <w:lang w:eastAsia="en-US"/>
        </w:rPr>
        <w:t>сельского поселения Тимашевского района</w:t>
      </w:r>
      <w:r w:rsidRPr="005A0CC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«Интернет»: </w:t>
      </w:r>
      <w:hyperlink r:id="rId9" w:history="1">
        <w:r w:rsidR="00DB4FD6" w:rsidRPr="00963690">
          <w:rPr>
            <w:rFonts w:eastAsia="Calibri"/>
            <w:sz w:val="28"/>
            <w:lang w:eastAsia="en-US"/>
          </w:rPr>
          <w:t>http://www.</w:t>
        </w:r>
      </w:hyperlink>
      <w:r w:rsidR="00963690" w:rsidRPr="00963690">
        <w:rPr>
          <w:rFonts w:eastAsia="Calibri"/>
          <w:sz w:val="28"/>
          <w:lang w:eastAsia="en-US"/>
        </w:rPr>
        <w:t>поселковое.рф</w:t>
      </w:r>
      <w:r w:rsidRPr="00963690">
        <w:rPr>
          <w:rFonts w:eastAsia="Calibri"/>
          <w:sz w:val="28"/>
          <w:szCs w:val="28"/>
          <w:lang w:eastAsia="en-US"/>
        </w:rPr>
        <w:t xml:space="preserve">  </w:t>
      </w:r>
      <w:r w:rsidRPr="005A0CC6">
        <w:rPr>
          <w:rFonts w:eastAsia="Calibri"/>
          <w:sz w:val="28"/>
          <w:szCs w:val="28"/>
          <w:lang w:eastAsia="en-US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6CD0">
        <w:rPr>
          <w:rFonts w:eastAsia="Calibri"/>
          <w:sz w:val="28"/>
          <w:szCs w:val="28"/>
          <w:lang w:eastAsia="en-US"/>
        </w:rPr>
        <w:t xml:space="preserve">сведения, предусмотренные частью 3 статьи </w:t>
      </w:r>
      <w:r w:rsidR="00D853CA">
        <w:rPr>
          <w:rFonts w:eastAsia="Calibri"/>
          <w:sz w:val="28"/>
          <w:szCs w:val="28"/>
          <w:lang w:eastAsia="en-US"/>
        </w:rPr>
        <w:t xml:space="preserve">46 Федерального закона № 248-ФЗ, в том числе: </w:t>
      </w:r>
      <w:r w:rsidR="00D853CA" w:rsidRPr="00D853CA">
        <w:rPr>
          <w:rFonts w:eastAsia="Calibri"/>
          <w:sz w:val="28"/>
          <w:szCs w:val="28"/>
          <w:lang w:eastAsia="en-US"/>
        </w:rPr>
        <w:t>тексты нормативных правовых актов, регулирующих осуществление муниципального контроля</w:t>
      </w:r>
      <w:r w:rsidR="00580554" w:rsidRPr="00580554">
        <w:rPr>
          <w:spacing w:val="2"/>
          <w:sz w:val="28"/>
          <w:szCs w:val="28"/>
        </w:rPr>
        <w:t xml:space="preserve"> </w:t>
      </w:r>
      <w:r w:rsidR="00580554">
        <w:rPr>
          <w:spacing w:val="2"/>
          <w:sz w:val="28"/>
          <w:szCs w:val="28"/>
        </w:rPr>
        <w:t xml:space="preserve">на </w:t>
      </w:r>
      <w:r w:rsidR="00580554" w:rsidRPr="00D22DB1">
        <w:rPr>
          <w:spacing w:val="2"/>
          <w:sz w:val="28"/>
          <w:szCs w:val="28"/>
        </w:rPr>
        <w:t>автомобильном транспорте</w:t>
      </w:r>
      <w:r w:rsidR="00D853CA" w:rsidRPr="00D853CA">
        <w:rPr>
          <w:rFonts w:eastAsia="Calibri"/>
          <w:sz w:val="28"/>
          <w:szCs w:val="28"/>
          <w:lang w:eastAsia="en-US"/>
        </w:rPr>
        <w:t>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сведения об изменениях, внесенных в нормативные правовые акты, регулирующие осуществление муниципального контроля, о ср</w:t>
      </w:r>
      <w:r w:rsidR="00D853CA">
        <w:rPr>
          <w:rFonts w:eastAsia="Calibri"/>
          <w:sz w:val="28"/>
          <w:szCs w:val="28"/>
          <w:lang w:eastAsia="en-US"/>
        </w:rPr>
        <w:t>оках и поряд</w:t>
      </w:r>
      <w:r w:rsidR="00D853CA" w:rsidRPr="00D853CA">
        <w:rPr>
          <w:rFonts w:eastAsia="Calibri"/>
          <w:sz w:val="28"/>
          <w:szCs w:val="28"/>
          <w:lang w:eastAsia="en-US"/>
        </w:rPr>
        <w:t>ке их вступления в силу;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перечень нормативных правовых актов с указанием структурных единиц этих актов, содержащих обязател</w:t>
      </w:r>
      <w:r w:rsidR="00D853CA">
        <w:rPr>
          <w:rFonts w:eastAsia="Calibri"/>
          <w:sz w:val="28"/>
          <w:szCs w:val="28"/>
          <w:lang w:eastAsia="en-US"/>
        </w:rPr>
        <w:t>ьные требования, оценка соблюде</w:t>
      </w:r>
      <w:r w:rsidR="00D853CA" w:rsidRPr="00D853CA">
        <w:rPr>
          <w:rFonts w:eastAsia="Calibri"/>
          <w:sz w:val="28"/>
          <w:szCs w:val="28"/>
          <w:lang w:eastAsia="en-US"/>
        </w:rPr>
        <w:t>ния которых является предметом контроля</w:t>
      </w:r>
      <w:r w:rsidR="00D853CA">
        <w:rPr>
          <w:rFonts w:eastAsia="Calibri"/>
          <w:sz w:val="28"/>
          <w:szCs w:val="28"/>
          <w:lang w:eastAsia="en-US"/>
        </w:rPr>
        <w:t>, а также информацию о мерах от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ветственности, применяемых при нарушении обязательных требований, с </w:t>
      </w:r>
      <w:r w:rsidR="00D853CA">
        <w:rPr>
          <w:rFonts w:eastAsia="Calibri"/>
          <w:sz w:val="28"/>
          <w:szCs w:val="28"/>
          <w:lang w:eastAsia="en-US"/>
        </w:rPr>
        <w:t>текстами в действующей редакции и т. д;</w:t>
      </w:r>
    </w:p>
    <w:p w:rsidR="00CE6CD0" w:rsidRDefault="00D853CA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</w:t>
      </w:r>
      <w:r w:rsidRPr="00D853CA">
        <w:rPr>
          <w:spacing w:val="2"/>
          <w:sz w:val="28"/>
          <w:szCs w:val="28"/>
        </w:rPr>
        <w:t xml:space="preserve"> рамках мероприятий «</w:t>
      </w:r>
      <w:r>
        <w:rPr>
          <w:spacing w:val="2"/>
          <w:sz w:val="28"/>
          <w:szCs w:val="28"/>
        </w:rPr>
        <w:t>Консультирование» контролируемым</w:t>
      </w:r>
      <w:r w:rsidRPr="00D853CA">
        <w:rPr>
          <w:spacing w:val="2"/>
          <w:sz w:val="28"/>
          <w:szCs w:val="28"/>
        </w:rPr>
        <w:t xml:space="preserve"> лиц</w:t>
      </w:r>
      <w:r>
        <w:rPr>
          <w:spacing w:val="2"/>
          <w:sz w:val="28"/>
          <w:szCs w:val="28"/>
        </w:rPr>
        <w:t>ам</w:t>
      </w:r>
      <w:r w:rsidRPr="00D853CA">
        <w:rPr>
          <w:spacing w:val="2"/>
          <w:sz w:val="28"/>
          <w:szCs w:val="28"/>
        </w:rPr>
        <w:t>, давались разъяснения по вопросам, связанным с организацией и осуществлением муниципального контроля.</w:t>
      </w:r>
    </w:p>
    <w:p w:rsidR="00FB27EC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lastRenderedPageBreak/>
        <w:t>Должностное лицо контрольного органа по обращениям контролируемых лиц и их представителей осуществляет консультирование путем дачи разъяснений по вопросам, связанным с организацией и осуществлением муниципального контроля по телефону и на личном приеме.</w:t>
      </w:r>
    </w:p>
    <w:p w:rsidR="00FB27EC" w:rsidRPr="007E4999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Информация о месте личного приема, а также об установленных для приема днях и часах размещается на официальном сайте</w:t>
      </w:r>
      <w:r>
        <w:rPr>
          <w:spacing w:val="2"/>
          <w:sz w:val="28"/>
          <w:szCs w:val="28"/>
        </w:rPr>
        <w:t>.</w:t>
      </w:r>
    </w:p>
    <w:p w:rsidR="007E4999" w:rsidRPr="00FB27EC" w:rsidRDefault="007E4999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ответ на поставленные вопросы невозможно; ответ на поставленные вопросы требует до</w:t>
      </w:r>
      <w:r w:rsidR="00FB27EC">
        <w:rPr>
          <w:spacing w:val="2"/>
          <w:sz w:val="28"/>
          <w:szCs w:val="28"/>
        </w:rPr>
        <w:t>полнительного запроса сведений</w:t>
      </w:r>
      <w:r w:rsidRPr="00FB27EC">
        <w:rPr>
          <w:spacing w:val="2"/>
          <w:sz w:val="28"/>
          <w:szCs w:val="28"/>
        </w:rPr>
        <w:t>;</w:t>
      </w:r>
    </w:p>
    <w:p w:rsidR="00D853CA" w:rsidRDefault="00963690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в 2023</w:t>
      </w:r>
      <w:r w:rsidR="00D853CA">
        <w:rPr>
          <w:spacing w:val="2"/>
          <w:sz w:val="28"/>
          <w:szCs w:val="28"/>
        </w:rPr>
        <w:t xml:space="preserve"> г. </w:t>
      </w:r>
      <w:r w:rsidR="00D853CA" w:rsidRPr="00D853CA">
        <w:rPr>
          <w:spacing w:val="2"/>
          <w:sz w:val="28"/>
          <w:szCs w:val="28"/>
        </w:rPr>
        <w:t>предосте</w:t>
      </w:r>
      <w:r w:rsidR="00D853CA">
        <w:rPr>
          <w:spacing w:val="2"/>
          <w:sz w:val="28"/>
          <w:szCs w:val="28"/>
        </w:rPr>
        <w:t>режения</w:t>
      </w:r>
      <w:r w:rsidR="00D853CA" w:rsidRPr="00D853CA">
        <w:rPr>
          <w:spacing w:val="2"/>
          <w:sz w:val="28"/>
          <w:szCs w:val="28"/>
        </w:rPr>
        <w:t xml:space="preserve"> о недопустимости нарушения обязательных требований</w:t>
      </w:r>
      <w:r w:rsidR="008F29AB">
        <w:rPr>
          <w:spacing w:val="2"/>
          <w:sz w:val="28"/>
          <w:szCs w:val="28"/>
        </w:rPr>
        <w:t xml:space="preserve"> не объявлялись.</w:t>
      </w:r>
    </w:p>
    <w:p w:rsidR="008F29AB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2.3.1. </w:t>
      </w:r>
      <w:r w:rsidR="008F29AB" w:rsidRPr="008F29AB">
        <w:rPr>
          <w:sz w:val="28"/>
          <w:szCs w:val="28"/>
        </w:rPr>
        <w:t>Мониторинг состояния объектов муниципального контроля</w:t>
      </w:r>
      <w:r w:rsidR="00580554">
        <w:rPr>
          <w:sz w:val="28"/>
          <w:szCs w:val="28"/>
        </w:rPr>
        <w:t xml:space="preserve"> на </w:t>
      </w:r>
      <w:r w:rsidR="00580554" w:rsidRPr="00580554">
        <w:rPr>
          <w:sz w:val="28"/>
          <w:szCs w:val="28"/>
        </w:rPr>
        <w:t>авто</w:t>
      </w:r>
      <w:bookmarkEnd w:id="2"/>
      <w:r w:rsidR="00580554" w:rsidRPr="00580554">
        <w:rPr>
          <w:sz w:val="28"/>
          <w:szCs w:val="28"/>
        </w:rPr>
        <w:t>мобильном транспорте</w:t>
      </w:r>
      <w:r w:rsidR="00963690">
        <w:rPr>
          <w:sz w:val="28"/>
          <w:szCs w:val="28"/>
        </w:rPr>
        <w:t xml:space="preserve"> в 202</w:t>
      </w:r>
      <w:r w:rsidR="00134B2B">
        <w:rPr>
          <w:sz w:val="28"/>
          <w:szCs w:val="28"/>
        </w:rPr>
        <w:t>4</w:t>
      </w:r>
      <w:r w:rsidR="008F29AB" w:rsidRPr="008F29AB">
        <w:rPr>
          <w:sz w:val="28"/>
          <w:szCs w:val="28"/>
        </w:rPr>
        <w:t xml:space="preserve"> году выявил, </w:t>
      </w:r>
      <w:r w:rsidR="007E4999">
        <w:rPr>
          <w:sz w:val="28"/>
          <w:szCs w:val="28"/>
        </w:rPr>
        <w:t>что к</w:t>
      </w:r>
      <w:r w:rsidR="007E4999" w:rsidRPr="007E4999">
        <w:rPr>
          <w:sz w:val="28"/>
          <w:szCs w:val="28"/>
        </w:rPr>
        <w:t xml:space="preserve"> основным проблемам, на решение которых направлена программа профилактики, относятся:</w:t>
      </w:r>
      <w:r w:rsidR="008F29AB" w:rsidRPr="008F29AB">
        <w:rPr>
          <w:sz w:val="28"/>
          <w:szCs w:val="28"/>
        </w:rPr>
        <w:t xml:space="preserve"> </w:t>
      </w:r>
    </w:p>
    <w:p w:rsidR="00D31BE4" w:rsidRPr="00F739FC" w:rsidRDefault="00D31BE4" w:rsidP="007E4999">
      <w:pPr>
        <w:widowControl w:val="0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а)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отсутствие транспортных дорожных условий между </w:t>
      </w:r>
      <w:r w:rsidR="008F29AB" w:rsidRPr="00F739FC">
        <w:rPr>
          <w:sz w:val="28"/>
          <w:szCs w:val="28"/>
        </w:rPr>
        <w:t>населенными пунктами,</w:t>
      </w:r>
      <w:r w:rsidRPr="00F739FC">
        <w:rPr>
          <w:sz w:val="28"/>
          <w:szCs w:val="28"/>
        </w:rPr>
        <w:t xml:space="preserve"> позволяющими обеспечить установление муниципальных маршрутов движения общественного транспорта отвечающих тре</w:t>
      </w:r>
      <w:r w:rsidR="008F29AB">
        <w:rPr>
          <w:sz w:val="28"/>
          <w:szCs w:val="28"/>
        </w:rPr>
        <w:t>бованиям дорожной безопасности;</w:t>
      </w:r>
    </w:p>
    <w:p w:rsidR="00D31BE4" w:rsidRPr="00F739FC" w:rsidRDefault="00642482" w:rsidP="007E4999">
      <w:pPr>
        <w:widowControl w:val="0"/>
        <w:tabs>
          <w:tab w:val="left" w:pos="-142"/>
        </w:tabs>
        <w:ind w:right="-1"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б)</w:t>
      </w:r>
      <w:r w:rsidR="008F29AB">
        <w:rPr>
          <w:sz w:val="28"/>
          <w:szCs w:val="28"/>
        </w:rPr>
        <w:t xml:space="preserve"> н</w:t>
      </w:r>
      <w:r w:rsidR="00D31BE4" w:rsidRPr="00F739FC">
        <w:rPr>
          <w:sz w:val="28"/>
          <w:szCs w:val="28"/>
        </w:rPr>
        <w:t>есоответствие нормативным требованиям автомобильных дорог</w:t>
      </w:r>
      <w:r w:rsidR="008F29AB">
        <w:rPr>
          <w:sz w:val="28"/>
          <w:szCs w:val="28"/>
        </w:rPr>
        <w:t>, сфере дорожного хозяйства;</w:t>
      </w:r>
    </w:p>
    <w:p w:rsidR="00331E43" w:rsidRPr="00F739FC" w:rsidRDefault="00642482" w:rsidP="007E4999">
      <w:pPr>
        <w:pStyle w:val="22"/>
        <w:widowControl w:val="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>в</w:t>
      </w:r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436369"/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31E43" w:rsidRPr="00F739FC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8F29AB">
        <w:rPr>
          <w:rFonts w:ascii="Times New Roman" w:hAnsi="Times New Roman" w:cs="Times New Roman"/>
          <w:sz w:val="28"/>
          <w:szCs w:val="28"/>
        </w:rPr>
        <w:t>ненными причинами</w:t>
      </w:r>
      <w:r w:rsidR="007E4999">
        <w:rPr>
          <w:rFonts w:ascii="Times New Roman" w:hAnsi="Times New Roman" w:cs="Times New Roman"/>
          <w:sz w:val="28"/>
          <w:szCs w:val="28"/>
        </w:rPr>
        <w:t xml:space="preserve"> возникновения проблем,</w:t>
      </w:r>
      <w:r w:rsidR="008F29AB">
        <w:rPr>
          <w:rFonts w:ascii="Times New Roman" w:hAnsi="Times New Roman" w:cs="Times New Roman"/>
          <w:sz w:val="28"/>
          <w:szCs w:val="28"/>
        </w:rPr>
        <w:t xml:space="preserve"> перечисленных в подпункте 1.2.1 </w:t>
      </w:r>
      <w:r w:rsidR="007E4999">
        <w:rPr>
          <w:rFonts w:ascii="Times New Roman" w:hAnsi="Times New Roman" w:cs="Times New Roman"/>
          <w:sz w:val="28"/>
          <w:szCs w:val="28"/>
        </w:rPr>
        <w:t>настоящей Программы</w:t>
      </w:r>
      <w:r w:rsidR="00FB27EC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7E4999">
        <w:rPr>
          <w:rFonts w:ascii="Times New Roman" w:hAnsi="Times New Roman" w:cs="Times New Roman"/>
          <w:sz w:val="28"/>
          <w:szCs w:val="28"/>
        </w:rPr>
        <w:t>, являются</w:t>
      </w:r>
      <w:r w:rsidR="00331E43" w:rsidRPr="00F739FC">
        <w:rPr>
          <w:rFonts w:ascii="Times New Roman" w:hAnsi="Times New Roman" w:cs="Times New Roman"/>
          <w:sz w:val="28"/>
          <w:szCs w:val="28"/>
        </w:rPr>
        <w:t xml:space="preserve">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3"/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2.3.3. </w:t>
      </w:r>
      <w:r w:rsidR="00FB27EC">
        <w:rPr>
          <w:rFonts w:ascii="Times New Roman" w:hAnsi="Times New Roman" w:cs="Times New Roman"/>
          <w:bCs/>
          <w:iCs/>
          <w:sz w:val="28"/>
          <w:szCs w:val="28"/>
        </w:rPr>
        <w:t>Мероприятия П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 w:rsidR="00331E43"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 </w:t>
      </w:r>
    </w:p>
    <w:p w:rsidR="003C420F" w:rsidRDefault="00331E43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транспорте.</w:t>
      </w:r>
    </w:p>
    <w:p w:rsidR="00AD1D89" w:rsidRPr="002352F0" w:rsidRDefault="00AD1D89" w:rsidP="007E4999">
      <w:pPr>
        <w:pStyle w:val="ConsPlusNormal"/>
        <w:widowControl w:val="0"/>
        <w:suppressAutoHyphens w:val="0"/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B27EC">
        <w:rPr>
          <w:sz w:val="28"/>
          <w:szCs w:val="28"/>
        </w:rPr>
        <w:t>. Цели и задачи реализации П</w:t>
      </w:r>
      <w:r w:rsidR="00331E43" w:rsidRPr="00F739FC">
        <w:rPr>
          <w:sz w:val="28"/>
          <w:szCs w:val="28"/>
        </w:rPr>
        <w:t>рограммы профилактики</w:t>
      </w:r>
    </w:p>
    <w:p w:rsidR="000E2485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.1. Целями профилактики рисков причинения вреда (ущерба) охраняемым законом ценностям являются: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F739FC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6B21" w:rsidRPr="00F739FC">
        <w:rPr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6B21" w:rsidRPr="00F739FC">
        <w:rPr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6B21" w:rsidRPr="00F739FC">
        <w:rPr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7E4999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 xml:space="preserve">. Перечень профилактических мероприятий, 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сроки (периодичность) их проведения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>.1. Перечень профилактических мероприятий, сроки (периодичность) их проведения представлены в таблице.</w:t>
      </w:r>
    </w:p>
    <w:p w:rsidR="00D37F81" w:rsidRPr="00F739FC" w:rsidRDefault="00D37F81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1843"/>
        <w:gridCol w:w="2113"/>
      </w:tblGrid>
      <w:tr w:rsidR="00D37F81" w:rsidRPr="00B4649B" w:rsidTr="00D37F8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>№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Вид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Содержание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Срок реализации мероприятия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 xml:space="preserve">Ответственный 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за реализацию мероприятия исполнитель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Информирова</w:t>
            </w:r>
            <w:r w:rsidRPr="00B4649B">
              <w:rPr>
                <w:spacing w:val="2"/>
                <w:shd w:val="clear" w:color="auto" w:fill="FFFFFF"/>
              </w:rPr>
              <w:softHyphen/>
              <w:t>ние</w:t>
            </w:r>
          </w:p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контролируе</w:t>
            </w:r>
            <w:r w:rsidRPr="00B4649B">
              <w:rPr>
                <w:spacing w:val="2"/>
                <w:shd w:val="clear" w:color="auto" w:fill="FFFFFF"/>
              </w:rPr>
              <w:softHyphen/>
              <w:t>мых и иных заинтересован</w:t>
            </w:r>
            <w:r w:rsidRPr="00B4649B">
              <w:rPr>
                <w:spacing w:val="2"/>
                <w:shd w:val="clear" w:color="auto" w:fill="FFFFFF"/>
              </w:rPr>
              <w:softHyphen/>
              <w:t>ных лиц по вопросам соблюдения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</w:pPr>
            <w:r w:rsidRPr="00B4649B">
              <w:rPr>
                <w:spacing w:val="2"/>
                <w:shd w:val="clear" w:color="auto" w:fill="FFFFFF"/>
              </w:rPr>
              <w:t>обязательных требований</w:t>
            </w:r>
            <w:r w:rsidRPr="00B4649B">
              <w:t xml:space="preserve"> 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Контрольный орган размещает и поддерживает в актуальном состоянии на официальном сайте в разделе «Контрольно-надзорная деятельность»  информацию, предусмотренную частью 3 статьи 46 Федерального закона №</w:t>
            </w:r>
            <w:r>
              <w:t xml:space="preserve"> </w:t>
            </w:r>
            <w:r w:rsidRPr="00B4649B">
              <w:t>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527DB" w:rsidRDefault="00134B2B" w:rsidP="007E4999">
            <w:pPr>
              <w:widowControl w:val="0"/>
              <w:jc w:val="center"/>
            </w:pPr>
            <w:r>
              <w:t>Постоянно в течение 2025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527DB">
              <w:t>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B4FD6" w:rsidP="007E4999">
            <w:pPr>
              <w:widowControl w:val="0"/>
              <w:rPr>
                <w:i/>
                <w:iCs/>
              </w:rPr>
            </w:pPr>
            <w:r>
              <w:rPr>
                <w:rFonts w:eastAsia="Calibri"/>
                <w:lang w:eastAsia="en-US"/>
              </w:rPr>
              <w:t>Заместитель главы Поселкового</w:t>
            </w:r>
            <w:r w:rsidR="00D37F81" w:rsidRPr="00B4649B">
              <w:rPr>
                <w:rFonts w:eastAsia="Calibri"/>
                <w:lang w:eastAsia="en-US"/>
              </w:rPr>
              <w:t xml:space="preserve"> сельского поселения Тимашевского района, в должностные обязанности котор</w:t>
            </w:r>
            <w:r>
              <w:rPr>
                <w:rFonts w:eastAsia="Calibri"/>
                <w:lang w:eastAsia="en-US"/>
              </w:rPr>
              <w:t>ого входит</w:t>
            </w:r>
            <w:r w:rsidR="00D37F81" w:rsidRPr="00B4649B">
              <w:rPr>
                <w:rFonts w:eastAsia="Calibri"/>
                <w:lang w:eastAsia="en-US"/>
              </w:rPr>
              <w:t xml:space="preserve"> осуществление полномочий </w:t>
            </w:r>
            <w:r w:rsidR="00D37F81" w:rsidRPr="00B4649B">
              <w:rPr>
                <w:color w:val="000000"/>
              </w:rPr>
              <w:t>по муниципальному контролю</w:t>
            </w:r>
            <w:r w:rsidR="00D37F81" w:rsidRPr="00B4649B">
              <w:rPr>
                <w:rFonts w:eastAsia="Calibri"/>
                <w:lang w:eastAsia="en-US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>
              <w:rPr>
                <w:rFonts w:eastAsia="Calibri"/>
                <w:lang w:eastAsia="en-US"/>
              </w:rPr>
              <w:t xml:space="preserve">Поселкового </w:t>
            </w:r>
            <w:r w:rsidR="00D37F81" w:rsidRPr="00B4649B">
              <w:rPr>
                <w:rFonts w:eastAsia="Calibri"/>
                <w:lang w:eastAsia="en-US"/>
              </w:rPr>
              <w:t>сельского поселения)</w:t>
            </w:r>
          </w:p>
          <w:p w:rsidR="00D37F81" w:rsidRPr="00B4649B" w:rsidRDefault="00D37F81" w:rsidP="007E4999">
            <w:pPr>
              <w:widowControl w:val="0"/>
            </w:pP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spacing w:val="2"/>
                <w:shd w:val="clear" w:color="auto" w:fill="FFFFFF"/>
              </w:rPr>
              <w:t>Обобщение пра</w:t>
            </w:r>
            <w:r w:rsidRPr="00B4649B">
              <w:rPr>
                <w:spacing w:val="2"/>
                <w:shd w:val="clear" w:color="auto" w:fill="FFFFFF"/>
              </w:rPr>
              <w:softHyphen/>
              <w:t>воприменитель</w:t>
            </w:r>
            <w:r w:rsidRPr="00B4649B">
              <w:rPr>
                <w:spacing w:val="2"/>
                <w:shd w:val="clear" w:color="auto" w:fill="FFFFFF"/>
              </w:rPr>
              <w:softHyphen/>
              <w:t xml:space="preserve">ной практики 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  <w:ind w:firstLine="18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D37F81" w:rsidRPr="00B4649B" w:rsidRDefault="00D37F81" w:rsidP="007E4999">
            <w:pPr>
              <w:widowControl w:val="0"/>
            </w:pPr>
            <w:r w:rsidRPr="00B4649B"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t>твлению муниципального контроля (далее – доклад о правоприменительной практике)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134B2B" w:rsidP="007E4999">
            <w:pPr>
              <w:widowControl w:val="0"/>
            </w:pPr>
            <w:r>
              <w:t>Один раз в год не позднее 1 июля года, следующего за отчетным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 xml:space="preserve">Специалист администрации </w:t>
            </w:r>
            <w:r w:rsidR="00DB4FD6">
              <w:rPr>
                <w:rFonts w:eastAsia="Calibri"/>
                <w:lang w:eastAsia="en-US"/>
              </w:rPr>
              <w:t xml:space="preserve">Поселкового </w:t>
            </w:r>
            <w:r w:rsidRPr="00B4649B">
              <w:rPr>
                <w:rFonts w:eastAsia="Calibri"/>
                <w:lang w:eastAsia="en-US"/>
              </w:rPr>
              <w:t xml:space="preserve">сельского поселения 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B4649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Default="00D37F81" w:rsidP="007E4999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>
              <w:rPr>
                <w:spacing w:val="2"/>
              </w:rPr>
              <w:t xml:space="preserve">Консультирование осуществляется по обращениям контролируемых </w:t>
            </w:r>
            <w:r w:rsidRPr="006F2D9C">
              <w:rPr>
                <w:spacing w:val="2"/>
              </w:rPr>
              <w:t>л</w:t>
            </w:r>
            <w:r>
              <w:rPr>
                <w:spacing w:val="2"/>
              </w:rPr>
              <w:t xml:space="preserve">иц и их представителей устно по </w:t>
            </w:r>
            <w:r w:rsidRPr="006F2D9C">
              <w:rPr>
                <w:spacing w:val="2"/>
              </w:rPr>
              <w:t>телефону, посредством видеоконференции-связи,</w:t>
            </w:r>
            <w:r>
              <w:rPr>
                <w:spacing w:val="2"/>
              </w:rPr>
              <w:t xml:space="preserve"> на личном приеме либо в ходе проведения профилактического мероприятия, </w:t>
            </w:r>
            <w:r w:rsidRPr="006F2D9C">
              <w:rPr>
                <w:spacing w:val="2"/>
              </w:rPr>
              <w:t>контрольного мероприятия</w:t>
            </w:r>
            <w:r>
              <w:rPr>
                <w:spacing w:val="2"/>
              </w:rPr>
              <w:t xml:space="preserve">. </w:t>
            </w:r>
            <w:r w:rsidRPr="00B4649B">
              <w:rPr>
                <w:spacing w:val="2"/>
              </w:rPr>
              <w:t>Консультирование в письменной форме осуществляется в порядке, установленном Федер</w:t>
            </w:r>
            <w:r>
              <w:rPr>
                <w:spacing w:val="2"/>
              </w:rPr>
              <w:t xml:space="preserve">альным законом от 2 мая 2006 г. </w:t>
            </w:r>
            <w:r w:rsidRPr="00B4649B">
              <w:rPr>
                <w:spacing w:val="2"/>
              </w:rPr>
              <w:t>№ 59-ФЗ «О порядке рассмотрения обращени</w:t>
            </w:r>
            <w:r>
              <w:rPr>
                <w:spacing w:val="2"/>
              </w:rPr>
              <w:t>я граждан Российской Федерации»</w:t>
            </w:r>
            <w:r w:rsidR="0060610D">
              <w:rPr>
                <w:spacing w:val="2"/>
              </w:rPr>
              <w:t>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осуществляется в устной или письменной форме по следующим вопросам: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а) организация и осуществление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г) получение информации о нормат</w:t>
            </w:r>
            <w:r>
              <w:rPr>
                <w:spacing w:val="2"/>
              </w:rPr>
              <w:t>ивных правовых актах (их отдель</w:t>
            </w:r>
            <w:r w:rsidRPr="0060610D">
              <w:rPr>
                <w:spacing w:val="2"/>
              </w:rPr>
              <w:t>ных положениях), содержащих обязател</w:t>
            </w:r>
            <w:r>
              <w:rPr>
                <w:spacing w:val="2"/>
              </w:rPr>
              <w:t>ьные требования, оценка соблюде</w:t>
            </w:r>
            <w:r w:rsidRPr="0060610D">
              <w:rPr>
                <w:spacing w:val="2"/>
              </w:rPr>
              <w:t>ния которых осуществляется контрольным орга</w:t>
            </w:r>
            <w:r w:rsidRPr="0060610D">
              <w:rPr>
                <w:spacing w:val="2"/>
              </w:rPr>
              <w:lastRenderedPageBreak/>
              <w:t>ном в рамках контрольных мероприятий.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контролируем</w:t>
            </w:r>
            <w:r>
              <w:rPr>
                <w:spacing w:val="2"/>
              </w:rPr>
              <w:t>ых лиц в устной форме может осу</w:t>
            </w:r>
            <w:r w:rsidRPr="0060610D">
              <w:rPr>
                <w:spacing w:val="2"/>
              </w:rPr>
              <w:t xml:space="preserve">ществляться также на собраниях и конференциях граждан. 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</w:t>
            </w:r>
            <w:r>
              <w:rPr>
                <w:spacing w:val="2"/>
              </w:rPr>
              <w:t>тирования; за время консультиро</w:t>
            </w:r>
            <w:r w:rsidRPr="0060610D">
              <w:rPr>
                <w:spacing w:val="2"/>
              </w:rPr>
              <w:t>вания предоставить в устной форме ответ на поставленные в</w:t>
            </w:r>
            <w:r>
              <w:rPr>
                <w:spacing w:val="2"/>
              </w:rPr>
              <w:t>опросы невоз</w:t>
            </w:r>
            <w:r w:rsidRPr="0060610D">
              <w:rPr>
                <w:spacing w:val="2"/>
              </w:rPr>
              <w:t>можно; ответ на поставленные вопросы требует дополнительного запроса сведений.</w:t>
            </w:r>
          </w:p>
          <w:p w:rsidR="00D37F81" w:rsidRPr="00B4649B" w:rsidRDefault="00D37F81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</w:pPr>
            <w:r w:rsidRPr="00B4649B">
              <w:lastRenderedPageBreak/>
              <w:t>По мере обращения контролируемых лиц, в консультировании, в течение 30 дней со дня регистрации обращения</w:t>
            </w:r>
            <w:r>
              <w:t xml:space="preserve"> - </w:t>
            </w:r>
            <w:r w:rsidRPr="00B4649B">
              <w:t>при письменном консультировании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администрации</w:t>
            </w:r>
            <w:r w:rsidR="00DB4FD6">
              <w:rPr>
                <w:rFonts w:eastAsia="Calibri"/>
                <w:lang w:eastAsia="en-US"/>
              </w:rPr>
              <w:t xml:space="preserve"> Поселкового</w:t>
            </w:r>
            <w:r w:rsidRPr="00B4649B">
              <w:rPr>
                <w:rFonts w:eastAsia="Calibri"/>
                <w:lang w:eastAsia="en-US"/>
              </w:rPr>
              <w:t xml:space="preserve"> сельского поселения, должностное лицо администрации</w:t>
            </w:r>
            <w:r w:rsidRPr="00B4649B">
              <w:t xml:space="preserve"> </w:t>
            </w:r>
            <w:r w:rsidR="00DB4FD6">
              <w:t xml:space="preserve">Поселкового </w:t>
            </w:r>
            <w:r w:rsidRPr="00B4649B">
              <w:rPr>
                <w:rFonts w:eastAsia="Calibri"/>
                <w:lang w:eastAsia="en-US"/>
              </w:rPr>
              <w:t xml:space="preserve">сельского поселения </w:t>
            </w:r>
          </w:p>
        </w:tc>
      </w:tr>
      <w:tr w:rsidR="00D37F81" w:rsidRPr="00B4649B" w:rsidTr="00D37F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lang w:eastAsia="en-US"/>
              </w:rPr>
              <w:t>Объявление предостереже</w:t>
            </w:r>
            <w:r w:rsidRPr="00B4649B">
              <w:rPr>
                <w:lang w:eastAsia="en-US"/>
              </w:rPr>
              <w:softHyphen/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</w:t>
            </w:r>
            <w:r>
              <w:t>к</w:t>
            </w:r>
            <w:r w:rsidRPr="00B4649B">
              <w:t xml:space="preserve">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>
              <w:t>людения обязательных требований</w:t>
            </w:r>
          </w:p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По мере необходимо</w:t>
            </w:r>
            <w:r w:rsidRPr="00B4649B">
              <w:softHyphen/>
              <w:t>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администра</w:t>
            </w:r>
            <w:r>
              <w:rPr>
                <w:rFonts w:eastAsia="Calibri"/>
              </w:rPr>
              <w:t xml:space="preserve">ции </w:t>
            </w:r>
            <w:r w:rsidR="00DB4FD6">
              <w:rPr>
                <w:rFonts w:eastAsia="Calibri"/>
              </w:rPr>
              <w:t xml:space="preserve">Поселкового </w:t>
            </w:r>
            <w:r>
              <w:rPr>
                <w:rFonts w:eastAsia="Calibri"/>
              </w:rPr>
              <w:t xml:space="preserve">сельского поселения </w:t>
            </w:r>
          </w:p>
        </w:tc>
      </w:tr>
    </w:tbl>
    <w:p w:rsidR="0085313C" w:rsidRPr="00F739FC" w:rsidRDefault="0085313C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B30720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31E43" w:rsidRPr="00F739FC">
        <w:rPr>
          <w:sz w:val="28"/>
          <w:szCs w:val="28"/>
        </w:rPr>
        <w:t>. Показатели ре</w:t>
      </w:r>
      <w:r w:rsidR="00FB27EC">
        <w:rPr>
          <w:sz w:val="28"/>
          <w:szCs w:val="28"/>
        </w:rPr>
        <w:t>зультативности и эффективности П</w:t>
      </w:r>
      <w:r w:rsidR="00331E43" w:rsidRPr="00F739FC">
        <w:rPr>
          <w:sz w:val="28"/>
          <w:szCs w:val="28"/>
        </w:rPr>
        <w:t>рограммы профилактики</w:t>
      </w:r>
    </w:p>
    <w:p w:rsidR="00331E43" w:rsidRPr="00F739FC" w:rsidRDefault="00331E43" w:rsidP="007E49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FB27EC" w:rsidP="007E4999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Показатели результативности П</w:t>
      </w:r>
      <w:r w:rsidR="00331E43" w:rsidRPr="00F739FC">
        <w:rPr>
          <w:sz w:val="28"/>
          <w:szCs w:val="28"/>
        </w:rPr>
        <w:t>рограммы профилактики определяются в соответствии со следующей таблицей.</w:t>
      </w:r>
    </w:p>
    <w:p w:rsidR="00331E43" w:rsidRPr="00F739FC" w:rsidRDefault="00331E43" w:rsidP="007E4999">
      <w:pPr>
        <w:widowControl w:val="0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№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 xml:space="preserve">Единица измерения, свидетельствующая о </w:t>
            </w:r>
            <w:r w:rsidRPr="00AD1D89">
              <w:lastRenderedPageBreak/>
              <w:t>максимальной результативности программы профилактики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Полнота информации, размещенной на официальном сайте</w:t>
            </w:r>
            <w:r w:rsidR="005D68C3" w:rsidRPr="00AD1D89">
              <w:t xml:space="preserve"> </w:t>
            </w:r>
            <w:r w:rsidRPr="00AD1D89"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4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100 %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 xml:space="preserve">(если имелись случаи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  <w:r w:rsidRPr="00AD1D89">
              <w:t>)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AD1D89"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собраний и конференций граждан, на которых</w:t>
            </w:r>
            <w:r w:rsidR="005D68C3" w:rsidRPr="00AD1D89">
              <w:t xml:space="preserve"> </w:t>
            </w:r>
            <w:r w:rsidRPr="00AD1D89">
              <w:t>осуществлялось консультирование контролируемых лиц</w:t>
            </w:r>
            <w:r w:rsidR="005D68C3" w:rsidRPr="00AD1D89">
              <w:t xml:space="preserve"> </w:t>
            </w:r>
            <w:r w:rsidRPr="00AD1D89">
              <w:t>по вопросам муниципального контроля</w:t>
            </w:r>
            <w:r w:rsidR="005D68C3" w:rsidRPr="00AD1D89">
              <w:t xml:space="preserve">  на автомобильном транспорте и в дорожном хозяйстве  </w:t>
            </w:r>
            <w:r w:rsidRPr="00AD1D89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3</w:t>
            </w:r>
          </w:p>
        </w:tc>
      </w:tr>
    </w:tbl>
    <w:p w:rsidR="00D37F81" w:rsidRDefault="00D37F81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</w:rPr>
      </w:pPr>
    </w:p>
    <w:p w:rsidR="00AD1D89" w:rsidRPr="007C59FF" w:rsidRDefault="00AD1D89" w:rsidP="007E4999">
      <w:pPr>
        <w:widowControl w:val="0"/>
        <w:ind w:firstLine="567"/>
        <w:jc w:val="both"/>
        <w:rPr>
          <w:sz w:val="28"/>
          <w:szCs w:val="28"/>
        </w:rPr>
      </w:pPr>
      <w:r w:rsidRPr="007C59FF">
        <w:rPr>
          <w:sz w:val="28"/>
          <w:szCs w:val="28"/>
        </w:rPr>
        <w:t xml:space="preserve">Результаты оценки эффективности и результативности Программы </w:t>
      </w:r>
      <w:r w:rsidR="00FB27EC">
        <w:rPr>
          <w:sz w:val="28"/>
          <w:szCs w:val="28"/>
        </w:rPr>
        <w:t xml:space="preserve">профилактики </w:t>
      </w:r>
      <w:r w:rsidRPr="007C59FF">
        <w:rPr>
          <w:sz w:val="28"/>
          <w:szCs w:val="28"/>
        </w:rPr>
        <w:t xml:space="preserve">отражаются в ежегодном докладе о правоприменительной практике по осуществлению муниципального контроля </w:t>
      </w:r>
      <w:r w:rsidRPr="00D22DB1">
        <w:rPr>
          <w:spacing w:val="2"/>
          <w:sz w:val="28"/>
          <w:szCs w:val="28"/>
        </w:rPr>
        <w:t>на автомобильном транспорте</w:t>
      </w:r>
      <w:r w:rsidRPr="007C59FF">
        <w:rPr>
          <w:sz w:val="28"/>
          <w:szCs w:val="28"/>
        </w:rPr>
        <w:t>.</w:t>
      </w:r>
    </w:p>
    <w:p w:rsid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580554" w:rsidRDefault="00580554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DB4FD6" w:rsidRPr="00524693" w:rsidRDefault="00DB4FD6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DB4FD6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Глава </w:t>
      </w:r>
      <w:r w:rsidR="00DB4FD6">
        <w:rPr>
          <w:color w:val="000000"/>
          <w:sz w:val="28"/>
          <w:szCs w:val="28"/>
        </w:rPr>
        <w:t xml:space="preserve">Поселкового </w:t>
      </w:r>
      <w:r w:rsidRPr="00F739FC">
        <w:rPr>
          <w:color w:val="000000"/>
          <w:sz w:val="28"/>
          <w:szCs w:val="28"/>
        </w:rPr>
        <w:t xml:space="preserve">сельского </w:t>
      </w:r>
    </w:p>
    <w:p w:rsidR="00F739FC" w:rsidRPr="00F739FC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поселения Тимашевского района                             </w:t>
      </w:r>
      <w:r w:rsidR="00134B2B">
        <w:rPr>
          <w:color w:val="000000"/>
          <w:sz w:val="28"/>
          <w:szCs w:val="28"/>
        </w:rPr>
        <w:t xml:space="preserve">                 </w:t>
      </w:r>
      <w:r w:rsidRPr="00F739FC">
        <w:rPr>
          <w:color w:val="000000"/>
          <w:sz w:val="28"/>
          <w:szCs w:val="28"/>
        </w:rPr>
        <w:t xml:space="preserve">                 </w:t>
      </w:r>
      <w:r w:rsidR="00134B2B">
        <w:rPr>
          <w:color w:val="000000"/>
          <w:sz w:val="28"/>
          <w:szCs w:val="28"/>
        </w:rPr>
        <w:t>Т.Д. Корж</w:t>
      </w:r>
    </w:p>
    <w:p w:rsidR="00F739FC" w:rsidRP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sectPr w:rsidR="00F739FC" w:rsidRPr="00F739FC" w:rsidSect="00AD1D89">
      <w:headerReference w:type="even" r:id="rId10"/>
      <w:headerReference w:type="default" r:id="rId11"/>
      <w:footerReference w:type="defaul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09" w:rsidRDefault="00601C09" w:rsidP="0081527A">
      <w:r>
        <w:separator/>
      </w:r>
    </w:p>
  </w:endnote>
  <w:endnote w:type="continuationSeparator" w:id="0">
    <w:p w:rsidR="00601C09" w:rsidRDefault="00601C09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D6" w:rsidRDefault="00DB4FD6">
    <w:pPr>
      <w:pStyle w:val="ab"/>
    </w:pPr>
  </w:p>
  <w:p w:rsidR="00DB4FD6" w:rsidRDefault="00DB4F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09" w:rsidRDefault="00601C09" w:rsidP="0081527A">
      <w:r>
        <w:separator/>
      </w:r>
    </w:p>
  </w:footnote>
  <w:footnote w:type="continuationSeparator" w:id="0">
    <w:p w:rsidR="00601C09" w:rsidRDefault="00601C09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DB4FD6" w:rsidRDefault="00D40E08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DB4FD6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DB4FD6" w:rsidRDefault="00DB4F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75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B4FD6" w:rsidRPr="00AD1D89" w:rsidRDefault="00D40E08">
        <w:pPr>
          <w:pStyle w:val="a9"/>
          <w:jc w:val="center"/>
          <w:rPr>
            <w:sz w:val="28"/>
            <w:szCs w:val="28"/>
          </w:rPr>
        </w:pPr>
        <w:r w:rsidRPr="00AD1D89">
          <w:rPr>
            <w:sz w:val="28"/>
            <w:szCs w:val="28"/>
          </w:rPr>
          <w:fldChar w:fldCharType="begin"/>
        </w:r>
        <w:r w:rsidR="00DB4FD6" w:rsidRPr="00AD1D89">
          <w:rPr>
            <w:sz w:val="28"/>
            <w:szCs w:val="28"/>
          </w:rPr>
          <w:instrText>PAGE   \* MERGEFORMAT</w:instrText>
        </w:r>
        <w:r w:rsidRPr="00AD1D89">
          <w:rPr>
            <w:sz w:val="28"/>
            <w:szCs w:val="28"/>
          </w:rPr>
          <w:fldChar w:fldCharType="separate"/>
        </w:r>
        <w:r w:rsidR="00134B2B">
          <w:rPr>
            <w:noProof/>
            <w:sz w:val="28"/>
            <w:szCs w:val="28"/>
          </w:rPr>
          <w:t>4</w:t>
        </w:r>
        <w:r w:rsidRPr="00AD1D89">
          <w:rPr>
            <w:sz w:val="28"/>
            <w:szCs w:val="28"/>
          </w:rPr>
          <w:fldChar w:fldCharType="end"/>
        </w:r>
      </w:p>
    </w:sdtContent>
  </w:sdt>
  <w:p w:rsidR="00DB4FD6" w:rsidRDefault="00DB4F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17DB68F4"/>
    <w:multiLevelType w:val="hybridMultilevel"/>
    <w:tmpl w:val="2ACE7AEA"/>
    <w:lvl w:ilvl="0" w:tplc="BBD0CE8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B19F7"/>
    <w:multiLevelType w:val="multilevel"/>
    <w:tmpl w:val="AEA44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4796"/>
    <w:rsid w:val="000164B3"/>
    <w:rsid w:val="00034795"/>
    <w:rsid w:val="000461E9"/>
    <w:rsid w:val="00052FC2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2485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4B2B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D3E82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2F0"/>
    <w:rsid w:val="00235B3C"/>
    <w:rsid w:val="002438A4"/>
    <w:rsid w:val="00250F0B"/>
    <w:rsid w:val="0025163D"/>
    <w:rsid w:val="00263C11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A40B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35220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0156"/>
    <w:rsid w:val="004F7B21"/>
    <w:rsid w:val="004F7CBF"/>
    <w:rsid w:val="005019A3"/>
    <w:rsid w:val="00501F2A"/>
    <w:rsid w:val="0050543F"/>
    <w:rsid w:val="00524693"/>
    <w:rsid w:val="00524B19"/>
    <w:rsid w:val="0053268D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0554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3E7"/>
    <w:rsid w:val="005D0F4B"/>
    <w:rsid w:val="005D5FAF"/>
    <w:rsid w:val="005D68C3"/>
    <w:rsid w:val="005D7CBC"/>
    <w:rsid w:val="005F1884"/>
    <w:rsid w:val="00601C09"/>
    <w:rsid w:val="00603B56"/>
    <w:rsid w:val="00604705"/>
    <w:rsid w:val="00604B0A"/>
    <w:rsid w:val="0060610D"/>
    <w:rsid w:val="0061323D"/>
    <w:rsid w:val="006219D2"/>
    <w:rsid w:val="00627D15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17A3"/>
    <w:rsid w:val="00685D04"/>
    <w:rsid w:val="00685F60"/>
    <w:rsid w:val="0069592F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E4999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D0B"/>
    <w:rsid w:val="00871732"/>
    <w:rsid w:val="008851A9"/>
    <w:rsid w:val="00886472"/>
    <w:rsid w:val="0089481C"/>
    <w:rsid w:val="00896B5A"/>
    <w:rsid w:val="00897F14"/>
    <w:rsid w:val="008B4E01"/>
    <w:rsid w:val="008C4A4D"/>
    <w:rsid w:val="008F29AB"/>
    <w:rsid w:val="008F2DEE"/>
    <w:rsid w:val="00901AC5"/>
    <w:rsid w:val="00901C0D"/>
    <w:rsid w:val="009021AF"/>
    <w:rsid w:val="00902CF3"/>
    <w:rsid w:val="00903719"/>
    <w:rsid w:val="00913CB2"/>
    <w:rsid w:val="0092084E"/>
    <w:rsid w:val="00963690"/>
    <w:rsid w:val="0096636E"/>
    <w:rsid w:val="00972B62"/>
    <w:rsid w:val="00980D28"/>
    <w:rsid w:val="009843B8"/>
    <w:rsid w:val="00993E07"/>
    <w:rsid w:val="00995111"/>
    <w:rsid w:val="009C70B1"/>
    <w:rsid w:val="009D0A0E"/>
    <w:rsid w:val="009D1577"/>
    <w:rsid w:val="009E7954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941"/>
    <w:rsid w:val="00AA4A3E"/>
    <w:rsid w:val="00AB4664"/>
    <w:rsid w:val="00AB5651"/>
    <w:rsid w:val="00AC36B0"/>
    <w:rsid w:val="00AD1D89"/>
    <w:rsid w:val="00AD7328"/>
    <w:rsid w:val="00AE22D7"/>
    <w:rsid w:val="00B04F6E"/>
    <w:rsid w:val="00B0720B"/>
    <w:rsid w:val="00B10416"/>
    <w:rsid w:val="00B1494B"/>
    <w:rsid w:val="00B17A9C"/>
    <w:rsid w:val="00B30720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359C"/>
    <w:rsid w:val="00CA5306"/>
    <w:rsid w:val="00CB0500"/>
    <w:rsid w:val="00CC421A"/>
    <w:rsid w:val="00CC54C0"/>
    <w:rsid w:val="00CC605A"/>
    <w:rsid w:val="00CD20C5"/>
    <w:rsid w:val="00CD7B8F"/>
    <w:rsid w:val="00CE33B8"/>
    <w:rsid w:val="00CE6CD0"/>
    <w:rsid w:val="00CF29DA"/>
    <w:rsid w:val="00CF6204"/>
    <w:rsid w:val="00D009D0"/>
    <w:rsid w:val="00D07AE1"/>
    <w:rsid w:val="00D22DB1"/>
    <w:rsid w:val="00D24B1A"/>
    <w:rsid w:val="00D25EDD"/>
    <w:rsid w:val="00D26EEB"/>
    <w:rsid w:val="00D31BE4"/>
    <w:rsid w:val="00D37F81"/>
    <w:rsid w:val="00D40E08"/>
    <w:rsid w:val="00D44765"/>
    <w:rsid w:val="00D577F9"/>
    <w:rsid w:val="00D7256C"/>
    <w:rsid w:val="00D74B12"/>
    <w:rsid w:val="00D80840"/>
    <w:rsid w:val="00D849B4"/>
    <w:rsid w:val="00D853CA"/>
    <w:rsid w:val="00D87076"/>
    <w:rsid w:val="00D940E2"/>
    <w:rsid w:val="00DA21C5"/>
    <w:rsid w:val="00DA5CB9"/>
    <w:rsid w:val="00DB1157"/>
    <w:rsid w:val="00DB4FD6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07D17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152D"/>
    <w:rsid w:val="00EF41D7"/>
    <w:rsid w:val="00F0278B"/>
    <w:rsid w:val="00F04017"/>
    <w:rsid w:val="00F07719"/>
    <w:rsid w:val="00F142BF"/>
    <w:rsid w:val="00F17A14"/>
    <w:rsid w:val="00F26173"/>
    <w:rsid w:val="00F31E3A"/>
    <w:rsid w:val="00F36840"/>
    <w:rsid w:val="00F45053"/>
    <w:rsid w:val="00F617EC"/>
    <w:rsid w:val="00F64373"/>
    <w:rsid w:val="00F655AA"/>
    <w:rsid w:val="00F71897"/>
    <w:rsid w:val="00F739FC"/>
    <w:rsid w:val="00F80C72"/>
    <w:rsid w:val="00F860D1"/>
    <w:rsid w:val="00F918D0"/>
    <w:rsid w:val="00FA12C4"/>
    <w:rsid w:val="00FB27EC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4DE69-F636-451C-B109-ED67B91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522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link w:val="22"/>
    <w:locked/>
    <w:rsid w:val="00F142BF"/>
    <w:rPr>
      <w:lang w:eastAsia="ru-RU"/>
    </w:rPr>
  </w:style>
  <w:style w:type="paragraph" w:styleId="22">
    <w:name w:val="Body Text 2"/>
    <w:basedOn w:val="a"/>
    <w:link w:val="21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andard">
    <w:name w:val="Standard"/>
    <w:rsid w:val="00D37F8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markedcontent">
    <w:name w:val="markedcontent"/>
    <w:uiPriority w:val="99"/>
    <w:rsid w:val="002352F0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435220"/>
    <w:rPr>
      <w:rFonts w:ascii="Cambria" w:eastAsia="Calibri" w:hAnsi="Cambria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oselkovo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0E13-838B-4EDC-9311-3D52331F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</cp:lastModifiedBy>
  <cp:revision>6</cp:revision>
  <cp:lastPrinted>2023-12-15T10:24:00Z</cp:lastPrinted>
  <dcterms:created xsi:type="dcterms:W3CDTF">2023-12-15T10:09:00Z</dcterms:created>
  <dcterms:modified xsi:type="dcterms:W3CDTF">2024-12-16T11:50:00Z</dcterms:modified>
</cp:coreProperties>
</file>