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6E" w:rsidRDefault="00875045" w:rsidP="00875045">
      <w:pPr>
        <w:pStyle w:val="ConsPlusNormal"/>
        <w:ind w:firstLine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-396240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5045" w:rsidRDefault="00875045" w:rsidP="00875045">
      <w:pPr>
        <w:pStyle w:val="ConsPlusNormal"/>
        <w:widowControl w:val="0"/>
        <w:suppressAutoHyphens w:val="0"/>
        <w:ind w:firstLine="0"/>
        <w:rPr>
          <w:b/>
          <w:bCs/>
          <w:sz w:val="28"/>
          <w:szCs w:val="28"/>
        </w:rPr>
      </w:pPr>
    </w:p>
    <w:p w:rsidR="00875045" w:rsidRPr="000B2222" w:rsidRDefault="00875045" w:rsidP="00875045">
      <w:pPr>
        <w:spacing w:line="360" w:lineRule="exact"/>
        <w:jc w:val="center"/>
        <w:rPr>
          <w:b/>
          <w:szCs w:val="28"/>
        </w:rPr>
      </w:pPr>
      <w:r w:rsidRPr="000B2222">
        <w:rPr>
          <w:b/>
          <w:szCs w:val="28"/>
        </w:rPr>
        <w:t xml:space="preserve">АДМИНИСТРАЦИЯ ПОСЕЛКОВОГО СЕЛЬСКОГО ПОСЕЛЕНИЯ </w:t>
      </w:r>
    </w:p>
    <w:p w:rsidR="00875045" w:rsidRPr="000B2222" w:rsidRDefault="00875045" w:rsidP="00875045">
      <w:pPr>
        <w:spacing w:line="360" w:lineRule="exact"/>
        <w:jc w:val="center"/>
        <w:rPr>
          <w:b/>
          <w:szCs w:val="28"/>
        </w:rPr>
      </w:pPr>
      <w:r w:rsidRPr="000B2222">
        <w:rPr>
          <w:b/>
          <w:szCs w:val="28"/>
        </w:rPr>
        <w:t>ТИМАШЕВСКОГО РАЙОНА</w:t>
      </w:r>
    </w:p>
    <w:p w:rsidR="00875045" w:rsidRPr="00875045" w:rsidRDefault="00875045" w:rsidP="00875045">
      <w:pPr>
        <w:pStyle w:val="2"/>
        <w:spacing w:line="360" w:lineRule="exact"/>
        <w:jc w:val="center"/>
        <w:rPr>
          <w:rFonts w:ascii="Times New Roman" w:hAnsi="Times New Roman"/>
          <w:i/>
          <w:color w:val="auto"/>
          <w:sz w:val="32"/>
          <w:szCs w:val="32"/>
        </w:rPr>
      </w:pPr>
      <w:proofErr w:type="gramStart"/>
      <w:r w:rsidRPr="00875045">
        <w:rPr>
          <w:rFonts w:ascii="Times New Roman" w:hAnsi="Times New Roman"/>
          <w:color w:val="auto"/>
          <w:sz w:val="32"/>
          <w:szCs w:val="32"/>
        </w:rPr>
        <w:t>П</w:t>
      </w:r>
      <w:proofErr w:type="gramEnd"/>
      <w:r w:rsidRPr="00875045">
        <w:rPr>
          <w:rFonts w:ascii="Times New Roman" w:hAnsi="Times New Roman"/>
          <w:color w:val="auto"/>
          <w:sz w:val="32"/>
          <w:szCs w:val="32"/>
        </w:rPr>
        <w:t xml:space="preserve"> О С Т А Н О В Л Е Н И Е </w:t>
      </w:r>
    </w:p>
    <w:p w:rsidR="00875045" w:rsidRPr="000B2222" w:rsidRDefault="00875045" w:rsidP="00875045">
      <w:pPr>
        <w:spacing w:line="360" w:lineRule="exact"/>
        <w:ind w:right="-2"/>
        <w:rPr>
          <w:b/>
        </w:rPr>
      </w:pPr>
    </w:p>
    <w:p w:rsidR="00875045" w:rsidRPr="000B2222" w:rsidRDefault="00875045" w:rsidP="00875045">
      <w:pPr>
        <w:spacing w:line="280" w:lineRule="exact"/>
        <w:ind w:right="-2"/>
        <w:rPr>
          <w:szCs w:val="28"/>
        </w:rPr>
      </w:pPr>
      <w:r>
        <w:rPr>
          <w:szCs w:val="28"/>
        </w:rPr>
        <w:t xml:space="preserve">от  5 декабря 2022 г.                                                           </w:t>
      </w:r>
      <w:r w:rsidRPr="000B2222">
        <w:rPr>
          <w:szCs w:val="28"/>
        </w:rPr>
        <w:t xml:space="preserve">                         №</w:t>
      </w:r>
      <w:r w:rsidRPr="000B2222">
        <w:t xml:space="preserve">   </w:t>
      </w:r>
      <w:r>
        <w:t>92</w:t>
      </w:r>
    </w:p>
    <w:p w:rsidR="00875045" w:rsidRPr="000B2222" w:rsidRDefault="00875045" w:rsidP="00875045">
      <w:pPr>
        <w:tabs>
          <w:tab w:val="left" w:pos="9356"/>
        </w:tabs>
        <w:spacing w:line="280" w:lineRule="exact"/>
        <w:ind w:right="-2"/>
        <w:jc w:val="center"/>
      </w:pPr>
      <w:r w:rsidRPr="000B2222">
        <w:t xml:space="preserve">поселок Советский </w:t>
      </w:r>
    </w:p>
    <w:p w:rsidR="00030C6E" w:rsidRDefault="00030C6E" w:rsidP="00C420B8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Pr="00A82694" w:rsidRDefault="00C420B8" w:rsidP="00A83061">
      <w:pPr>
        <w:pStyle w:val="ConsPlusNormal"/>
        <w:ind w:left="567" w:right="56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кон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>троля</w:t>
      </w: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030C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Поселкового </w:t>
      </w:r>
      <w:r w:rsidR="00C354B1" w:rsidRPr="00A8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Тимашевского района</w:t>
      </w:r>
      <w:r w:rsidR="00C354B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A45BA" w:rsidRPr="00A8269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E62D1"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420B8" w:rsidRPr="00A82694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20B8" w:rsidRPr="00A82694" w:rsidRDefault="00C420B8" w:rsidP="00C42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269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31 июля 2020 г. № 248-ФЗ «О </w:t>
      </w:r>
      <w:proofErr w:type="gramStart"/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Поселкового сельского поселения 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Тимашевск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End"/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декабря 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2021</w:t>
      </w:r>
      <w:r w:rsidR="00C354B1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030C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78</w:t>
      </w:r>
      <w:r w:rsidR="008D7977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4446E" w:rsidRPr="00A826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8D7977" w:rsidRPr="00A826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030C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Поселкового </w:t>
      </w:r>
      <w:r w:rsidR="008D7977" w:rsidRPr="00A826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Тимашевского района» </w:t>
      </w:r>
      <w:r w:rsidRPr="00A8269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30C6E">
        <w:rPr>
          <w:rFonts w:ascii="Times New Roman" w:hAnsi="Times New Roman" w:cs="Times New Roman"/>
          <w:sz w:val="28"/>
          <w:szCs w:val="28"/>
        </w:rPr>
        <w:t xml:space="preserve">Поселкового </w:t>
      </w:r>
      <w:r w:rsidRPr="00A82694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и в связи с корректировкой мероприятий, </w:t>
      </w:r>
      <w:proofErr w:type="gramStart"/>
      <w:r w:rsidRPr="00A826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269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420B8" w:rsidRPr="00A82694" w:rsidRDefault="00C420B8" w:rsidP="00C420B8">
      <w:pPr>
        <w:ind w:firstLine="720"/>
        <w:jc w:val="both"/>
        <w:rPr>
          <w:bCs/>
          <w:szCs w:val="28"/>
        </w:rPr>
      </w:pPr>
      <w:r w:rsidRPr="00A82694">
        <w:rPr>
          <w:b/>
          <w:szCs w:val="28"/>
        </w:rPr>
        <w:t xml:space="preserve">  </w:t>
      </w:r>
      <w:r w:rsidRPr="00A82694">
        <w:rPr>
          <w:szCs w:val="28"/>
        </w:rPr>
        <w:t xml:space="preserve">1. </w:t>
      </w:r>
      <w:r w:rsidR="00781354" w:rsidRPr="00A82694">
        <w:rPr>
          <w:szCs w:val="28"/>
        </w:rPr>
        <w:t xml:space="preserve">Утвердить </w:t>
      </w:r>
      <w:r w:rsidR="00781354" w:rsidRPr="00A82694">
        <w:rPr>
          <w:rFonts w:cs="Times New Roman"/>
          <w:bCs/>
          <w:szCs w:val="28"/>
        </w:rPr>
        <w:t>программ</w:t>
      </w:r>
      <w:r w:rsidR="00EE62D1" w:rsidRPr="00A82694">
        <w:rPr>
          <w:rFonts w:cs="Times New Roman"/>
          <w:bCs/>
          <w:szCs w:val="28"/>
        </w:rPr>
        <w:t>у</w:t>
      </w:r>
      <w:r w:rsidR="00781354" w:rsidRPr="00A82694">
        <w:rPr>
          <w:rFonts w:cs="Times New Roman"/>
          <w:bCs/>
          <w:szCs w:val="28"/>
        </w:rPr>
        <w:t xml:space="preserve"> профилактики рисков причинения вреда (ущерба) охраняемым законом ценностям </w:t>
      </w:r>
      <w:r w:rsidR="00C354B1" w:rsidRPr="00A82694">
        <w:rPr>
          <w:rFonts w:cs="Times New Roman"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Cs/>
          <w:color w:val="000000"/>
          <w:szCs w:val="28"/>
        </w:rPr>
        <w:t>в сфере благоустройства на территории</w:t>
      </w:r>
      <w:r w:rsidR="00030C6E">
        <w:rPr>
          <w:rFonts w:cs="Times New Roman"/>
          <w:bCs/>
          <w:color w:val="000000"/>
          <w:szCs w:val="28"/>
        </w:rPr>
        <w:t xml:space="preserve"> Поселкового</w:t>
      </w:r>
      <w:r w:rsidR="00C354B1" w:rsidRPr="00A82694">
        <w:rPr>
          <w:rFonts w:cs="Times New Roman"/>
          <w:bCs/>
          <w:color w:val="000000"/>
          <w:szCs w:val="28"/>
        </w:rPr>
        <w:t xml:space="preserve"> сельского поселения Тимашевского района</w:t>
      </w:r>
      <w:r w:rsidR="00C354B1" w:rsidRPr="00A82694">
        <w:rPr>
          <w:rFonts w:cs="Times New Roman"/>
          <w:bCs/>
          <w:szCs w:val="28"/>
        </w:rPr>
        <w:t xml:space="preserve"> на 2023 год</w:t>
      </w:r>
      <w:r w:rsidR="00C354B1" w:rsidRPr="00A82694">
        <w:rPr>
          <w:szCs w:val="28"/>
        </w:rPr>
        <w:t xml:space="preserve"> </w:t>
      </w:r>
      <w:r w:rsidRPr="00A82694">
        <w:rPr>
          <w:szCs w:val="28"/>
        </w:rPr>
        <w:t>(прилагается).</w:t>
      </w:r>
    </w:p>
    <w:p w:rsidR="00C420B8" w:rsidRPr="00A82694" w:rsidRDefault="00EE62D1" w:rsidP="00C420B8">
      <w:pPr>
        <w:ind w:firstLine="708"/>
        <w:jc w:val="both"/>
        <w:rPr>
          <w:bCs/>
          <w:szCs w:val="28"/>
        </w:rPr>
      </w:pPr>
      <w:r w:rsidRPr="00A82694">
        <w:t>2</w:t>
      </w:r>
      <w:r w:rsidR="00C420B8" w:rsidRPr="00A82694">
        <w:t>.</w:t>
      </w:r>
      <w:r w:rsidRPr="00A82694">
        <w:t xml:space="preserve"> </w:t>
      </w:r>
      <w:r w:rsidR="00030C6E">
        <w:t>Главному специалисту администрации Поселкового</w:t>
      </w:r>
      <w:r w:rsidR="00C420B8" w:rsidRPr="00A82694">
        <w:t xml:space="preserve"> сельского поселения Тимашевского района </w:t>
      </w:r>
      <w:proofErr w:type="spellStart"/>
      <w:r w:rsidR="00030C6E">
        <w:t>Ляшко</w:t>
      </w:r>
      <w:proofErr w:type="spellEnd"/>
      <w:r w:rsidR="00030C6E">
        <w:t xml:space="preserve"> Н.М.</w:t>
      </w:r>
      <w:r w:rsidR="00C420B8" w:rsidRPr="00A82694">
        <w:t xml:space="preserve"> </w:t>
      </w:r>
      <w:r w:rsidR="00C420B8" w:rsidRPr="00A82694">
        <w:rPr>
          <w:szCs w:val="28"/>
        </w:rPr>
        <w:t>осуществить</w:t>
      </w:r>
      <w:r w:rsidR="00C420B8" w:rsidRPr="00A82694">
        <w:t xml:space="preserve"> размещение настоящего постановления на официальном сайте администрации</w:t>
      </w:r>
      <w:r w:rsidR="00030C6E">
        <w:t xml:space="preserve"> Поселкового</w:t>
      </w:r>
      <w:r w:rsidR="00C420B8" w:rsidRPr="00A82694">
        <w:t xml:space="preserve"> сельского поселения Тимашевского района в информационно-телекоммуникационной сети «Интернет».</w:t>
      </w:r>
    </w:p>
    <w:p w:rsidR="008D7977" w:rsidRPr="00CC54C0" w:rsidRDefault="008D7977" w:rsidP="008D7977">
      <w:pPr>
        <w:ind w:firstLine="708"/>
        <w:jc w:val="both"/>
        <w:rPr>
          <w:bCs/>
          <w:szCs w:val="28"/>
        </w:rPr>
      </w:pPr>
      <w:r w:rsidRPr="00A82694">
        <w:rPr>
          <w:szCs w:val="28"/>
        </w:rPr>
        <w:t>3. Постановление вступает в силу с 1 января 2023 г.</w:t>
      </w:r>
    </w:p>
    <w:p w:rsidR="00C420B8" w:rsidRDefault="00C420B8" w:rsidP="00C420B8">
      <w:pPr>
        <w:pStyle w:val="ab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</w:rPr>
        <w:t xml:space="preserve"> </w:t>
      </w:r>
    </w:p>
    <w:p w:rsidR="00C420B8" w:rsidRDefault="00C420B8" w:rsidP="00C420B8">
      <w:pPr>
        <w:ind w:left="192" w:firstLine="708"/>
        <w:jc w:val="both"/>
        <w:rPr>
          <w:rFonts w:cs="Courier New"/>
        </w:rPr>
      </w:pPr>
    </w:p>
    <w:p w:rsidR="00030C6E" w:rsidRDefault="00030C6E" w:rsidP="00C420B8">
      <w:pPr>
        <w:ind w:left="192" w:firstLine="708"/>
        <w:jc w:val="both"/>
        <w:rPr>
          <w:rFonts w:cs="Courier New"/>
        </w:rPr>
      </w:pPr>
    </w:p>
    <w:p w:rsidR="00030C6E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</w:t>
      </w:r>
      <w:proofErr w:type="gramStart"/>
      <w:r w:rsidR="00030C6E">
        <w:rPr>
          <w:color w:val="000000"/>
          <w:szCs w:val="28"/>
        </w:rPr>
        <w:t>Поселкового</w:t>
      </w:r>
      <w:proofErr w:type="gramEnd"/>
      <w:r w:rsidR="00030C6E">
        <w:rPr>
          <w:color w:val="000000"/>
          <w:szCs w:val="28"/>
        </w:rPr>
        <w:t xml:space="preserve"> </w:t>
      </w:r>
      <w:r w:rsidRPr="00C3707C">
        <w:rPr>
          <w:color w:val="000000"/>
          <w:szCs w:val="28"/>
        </w:rPr>
        <w:t>сельского</w:t>
      </w:r>
    </w:p>
    <w:p w:rsidR="00C420B8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поселения Тимашевского района                          </w:t>
      </w:r>
      <w:r>
        <w:rPr>
          <w:color w:val="000000"/>
          <w:szCs w:val="28"/>
        </w:rPr>
        <w:t xml:space="preserve">                </w:t>
      </w:r>
      <w:r w:rsidR="00030C6E">
        <w:rPr>
          <w:color w:val="000000"/>
          <w:szCs w:val="28"/>
        </w:rPr>
        <w:t>Н.И. Желтобрюхова</w:t>
      </w:r>
    </w:p>
    <w:p w:rsidR="00C354B1" w:rsidRDefault="00C354B1" w:rsidP="00EE62D1">
      <w:pPr>
        <w:ind w:left="5387"/>
      </w:pPr>
    </w:p>
    <w:p w:rsidR="00C354B1" w:rsidRDefault="00C354B1" w:rsidP="00EE62D1">
      <w:pPr>
        <w:ind w:left="5387"/>
      </w:pPr>
    </w:p>
    <w:p w:rsidR="00030C6E" w:rsidRDefault="00030C6E" w:rsidP="00EE62D1">
      <w:pPr>
        <w:ind w:left="5387"/>
      </w:pPr>
    </w:p>
    <w:p w:rsidR="00030C6E" w:rsidRDefault="00030C6E" w:rsidP="00EE62D1">
      <w:pPr>
        <w:ind w:left="5387"/>
      </w:pPr>
    </w:p>
    <w:p w:rsidR="00030C6E" w:rsidRDefault="00030C6E" w:rsidP="00EE62D1">
      <w:pPr>
        <w:ind w:left="5387"/>
      </w:pPr>
    </w:p>
    <w:p w:rsidR="00030C6E" w:rsidRDefault="00030C6E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030C6E" w:rsidP="00EE62D1">
      <w:pPr>
        <w:ind w:left="5387"/>
      </w:pPr>
      <w:r>
        <w:t xml:space="preserve">Поселкового </w:t>
      </w:r>
      <w:r w:rsidR="00EE62D1" w:rsidRPr="00EE62D1">
        <w:t xml:space="preserve">сельского поселения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92270" w:rsidRPr="00E92270" w:rsidRDefault="00E92270" w:rsidP="006F2D9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92270" w:rsidRDefault="00EB2BD6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B2BD6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 xml:space="preserve">рограмма профилактики рисков </w:t>
      </w:r>
      <w:proofErr w:type="gramStart"/>
      <w:r w:rsidRPr="00A82694">
        <w:rPr>
          <w:rFonts w:cs="Times New Roman"/>
          <w:b/>
          <w:bCs/>
          <w:szCs w:val="28"/>
        </w:rPr>
        <w:t>причинении</w:t>
      </w:r>
      <w:proofErr w:type="gramEnd"/>
      <w:r w:rsidRPr="00A82694">
        <w:rPr>
          <w:rFonts w:cs="Times New Roman"/>
          <w:b/>
          <w:bCs/>
          <w:szCs w:val="28"/>
        </w:rPr>
        <w:t xml:space="preserve"> вреда (ущерба</w:t>
      </w:r>
      <w:r w:rsidR="00E92270" w:rsidRPr="00A82694">
        <w:rPr>
          <w:rFonts w:cs="Times New Roman"/>
          <w:b/>
          <w:bCs/>
          <w:szCs w:val="28"/>
        </w:rPr>
        <w:t xml:space="preserve">) </w:t>
      </w:r>
      <w:r w:rsidRPr="00A82694">
        <w:rPr>
          <w:rFonts w:cs="Times New Roman"/>
          <w:b/>
          <w:bCs/>
          <w:szCs w:val="28"/>
        </w:rPr>
        <w:t xml:space="preserve">охраняемым законом ценностям </w:t>
      </w:r>
      <w:r w:rsidR="00C354B1" w:rsidRPr="00A82694">
        <w:rPr>
          <w:rFonts w:cs="Times New Roman"/>
          <w:b/>
          <w:bCs/>
          <w:szCs w:val="28"/>
        </w:rPr>
        <w:t xml:space="preserve">при осуществлении муниципального контроля </w:t>
      </w:r>
      <w:r w:rsidR="00C354B1" w:rsidRPr="00A82694">
        <w:rPr>
          <w:rFonts w:cs="Times New Roman"/>
          <w:b/>
          <w:bCs/>
          <w:color w:val="000000"/>
          <w:szCs w:val="28"/>
        </w:rPr>
        <w:t xml:space="preserve">в сфере благоустройства на территории </w:t>
      </w:r>
      <w:r w:rsidR="00030C6E">
        <w:rPr>
          <w:rFonts w:cs="Times New Roman"/>
          <w:b/>
          <w:bCs/>
          <w:color w:val="000000"/>
          <w:szCs w:val="28"/>
        </w:rPr>
        <w:t xml:space="preserve">Поселкового </w:t>
      </w:r>
      <w:r w:rsidR="00C354B1" w:rsidRPr="00A82694">
        <w:rPr>
          <w:rFonts w:cs="Times New Roman"/>
          <w:b/>
          <w:bCs/>
          <w:color w:val="000000"/>
          <w:szCs w:val="28"/>
        </w:rPr>
        <w:t>сельского поселения Тимашевского района</w:t>
      </w:r>
      <w:r w:rsidR="00C354B1" w:rsidRPr="00A82694">
        <w:rPr>
          <w:rFonts w:cs="Times New Roman"/>
          <w:b/>
          <w:bCs/>
          <w:szCs w:val="28"/>
        </w:rPr>
        <w:t xml:space="preserve"> на 2023 год</w:t>
      </w:r>
      <w:bookmarkStart w:id="0" w:name="_GoBack"/>
      <w:bookmarkEnd w:id="0"/>
    </w:p>
    <w:p w:rsidR="00EB2BD6" w:rsidRDefault="00EB2BD6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F31FE1" w:rsidRPr="00E92270" w:rsidRDefault="00F31FE1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F31FE1" w:rsidRPr="00FB27EC" w:rsidRDefault="00F31FE1" w:rsidP="00F31FE1">
      <w:pPr>
        <w:pStyle w:val="a7"/>
        <w:numPr>
          <w:ilvl w:val="0"/>
          <w:numId w:val="16"/>
        </w:numPr>
        <w:shd w:val="clear" w:color="auto" w:fill="FFFFFF"/>
        <w:jc w:val="center"/>
        <w:textAlignment w:val="baseline"/>
        <w:outlineLvl w:val="2"/>
        <w:rPr>
          <w:spacing w:val="2"/>
          <w:szCs w:val="28"/>
        </w:rPr>
      </w:pPr>
      <w:r w:rsidRPr="00FB27EC">
        <w:rPr>
          <w:spacing w:val="2"/>
          <w:szCs w:val="28"/>
        </w:rPr>
        <w:t>Общие положения</w:t>
      </w:r>
    </w:p>
    <w:p w:rsidR="000B2E08" w:rsidRPr="000B2E08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1FE1" w:rsidRPr="00D3647D" w:rsidRDefault="00F31FE1" w:rsidP="00F31FE1">
      <w:pPr>
        <w:shd w:val="clear" w:color="auto" w:fill="FFFFFF"/>
        <w:ind w:firstLine="567"/>
        <w:jc w:val="both"/>
        <w:textAlignment w:val="baseline"/>
        <w:rPr>
          <w:spacing w:val="2"/>
          <w:szCs w:val="28"/>
        </w:rPr>
      </w:pPr>
      <w:proofErr w:type="gramStart"/>
      <w:r w:rsidRPr="007D7264">
        <w:rPr>
          <w:spacing w:val="2"/>
          <w:szCs w:val="28"/>
        </w:rPr>
        <w:t xml:space="preserve">Настоящая </w:t>
      </w:r>
      <w:r w:rsidRPr="001D0F27">
        <w:rPr>
          <w:spacing w:val="2"/>
          <w:szCs w:val="28"/>
        </w:rPr>
        <w:t>Программа профилактики рисков причинения вреда (ущерба)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охраняемым законом ценностям </w:t>
      </w:r>
      <w:r w:rsidRPr="00F31FE1">
        <w:rPr>
          <w:spacing w:val="2"/>
          <w:szCs w:val="28"/>
        </w:rPr>
        <w:t>при осуществлении муниципального контроля в сфере благоустройства на территории</w:t>
      </w:r>
      <w:r w:rsidR="00030C6E">
        <w:rPr>
          <w:spacing w:val="2"/>
          <w:szCs w:val="28"/>
        </w:rPr>
        <w:t xml:space="preserve"> Поселкового</w:t>
      </w:r>
      <w:r w:rsidRPr="00F31FE1">
        <w:rPr>
          <w:spacing w:val="2"/>
          <w:szCs w:val="28"/>
        </w:rPr>
        <w:t xml:space="preserve"> сельского поселения Тимашевского района на 2023 год </w:t>
      </w:r>
      <w:r w:rsidRPr="001D0F27">
        <w:rPr>
          <w:spacing w:val="2"/>
          <w:szCs w:val="28"/>
        </w:rPr>
        <w:t>(далее –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Программа</w:t>
      </w:r>
      <w:r>
        <w:rPr>
          <w:spacing w:val="2"/>
          <w:szCs w:val="28"/>
        </w:rPr>
        <w:t xml:space="preserve"> профилактики</w:t>
      </w:r>
      <w:r w:rsidRPr="001D0F27">
        <w:rPr>
          <w:spacing w:val="2"/>
          <w:szCs w:val="28"/>
        </w:rPr>
        <w:t>) разработана в соответствии</w:t>
      </w:r>
      <w:r>
        <w:rPr>
          <w:spacing w:val="2"/>
          <w:szCs w:val="28"/>
        </w:rPr>
        <w:t xml:space="preserve"> со </w:t>
      </w:r>
      <w:r w:rsidRPr="001D0F27">
        <w:rPr>
          <w:spacing w:val="2"/>
          <w:szCs w:val="28"/>
        </w:rPr>
        <w:t>статьей 44 Федерального закона от 31 июля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202</w:t>
      </w:r>
      <w:r>
        <w:rPr>
          <w:spacing w:val="2"/>
          <w:szCs w:val="28"/>
        </w:rPr>
        <w:t>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248-ФЗ «О государственном контроле (надзоре) и муниципальном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контроле в Российской Федерации», постановлением 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Правительства</w:t>
      </w:r>
      <w:r>
        <w:rPr>
          <w:spacing w:val="2"/>
          <w:szCs w:val="28"/>
        </w:rPr>
        <w:t xml:space="preserve">  </w:t>
      </w:r>
      <w:r w:rsidRPr="001D0F27">
        <w:rPr>
          <w:spacing w:val="2"/>
          <w:szCs w:val="28"/>
        </w:rPr>
        <w:t>Российско</w:t>
      </w:r>
      <w:r>
        <w:rPr>
          <w:spacing w:val="2"/>
          <w:szCs w:val="28"/>
        </w:rPr>
        <w:t>й  Федерации  от 25</w:t>
      </w:r>
      <w:proofErr w:type="gramEnd"/>
      <w:r>
        <w:rPr>
          <w:spacing w:val="2"/>
          <w:szCs w:val="28"/>
        </w:rPr>
        <w:t xml:space="preserve"> </w:t>
      </w:r>
      <w:proofErr w:type="gramStart"/>
      <w:r>
        <w:rPr>
          <w:spacing w:val="2"/>
          <w:szCs w:val="28"/>
        </w:rPr>
        <w:t>июня 2021 г.</w:t>
      </w:r>
      <w:r w:rsidRPr="001D0F27">
        <w:rPr>
          <w:spacing w:val="2"/>
          <w:szCs w:val="28"/>
        </w:rPr>
        <w:t xml:space="preserve"> №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990 «Об утверждении Правил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>ценностям»</w:t>
      </w:r>
      <w:r>
        <w:rPr>
          <w:spacing w:val="2"/>
          <w:szCs w:val="28"/>
        </w:rPr>
        <w:t xml:space="preserve">, </w:t>
      </w:r>
      <w:r w:rsidRPr="00D3647D">
        <w:rPr>
          <w:spacing w:val="2"/>
          <w:szCs w:val="28"/>
        </w:rPr>
        <w:t>нормативными</w:t>
      </w:r>
      <w:r w:rsidRPr="007D7264">
        <w:rPr>
          <w:spacing w:val="2"/>
          <w:szCs w:val="28"/>
        </w:rPr>
        <w:t xml:space="preserve"> правовыми актами</w:t>
      </w:r>
      <w:r w:rsidR="00030C6E">
        <w:rPr>
          <w:spacing w:val="2"/>
          <w:szCs w:val="28"/>
        </w:rPr>
        <w:t xml:space="preserve"> Поселкового</w:t>
      </w:r>
      <w:r w:rsidRPr="007D7264">
        <w:rPr>
          <w:spacing w:val="2"/>
          <w:szCs w:val="28"/>
        </w:rPr>
        <w:t xml:space="preserve"> </w:t>
      </w:r>
      <w:r>
        <w:rPr>
          <w:spacing w:val="2"/>
          <w:szCs w:val="28"/>
        </w:rPr>
        <w:t>сельского поселения Тимашевского района, и</w:t>
      </w:r>
      <w:r w:rsidRPr="001D0F27">
        <w:rPr>
          <w:spacing w:val="2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Cs w:val="28"/>
        </w:rPr>
        <w:t xml:space="preserve"> </w:t>
      </w:r>
      <w:r w:rsidRPr="001D0F27">
        <w:rPr>
          <w:spacing w:val="2"/>
          <w:szCs w:val="28"/>
        </w:rPr>
        <w:t xml:space="preserve">причинения вреда (ущерба) охраняемым законом ценностям </w:t>
      </w:r>
      <w:r w:rsidRPr="00F31FE1">
        <w:rPr>
          <w:spacing w:val="2"/>
          <w:szCs w:val="28"/>
        </w:rPr>
        <w:t xml:space="preserve">при осуществлении муниципального контроля в сфере благоустройства на территории </w:t>
      </w:r>
      <w:r w:rsidR="00030C6E">
        <w:rPr>
          <w:spacing w:val="2"/>
          <w:szCs w:val="28"/>
        </w:rPr>
        <w:t xml:space="preserve">Поселкового </w:t>
      </w:r>
      <w:r w:rsidRPr="00F31FE1">
        <w:rPr>
          <w:spacing w:val="2"/>
          <w:szCs w:val="28"/>
        </w:rPr>
        <w:t>сельского поселе</w:t>
      </w:r>
      <w:r>
        <w:rPr>
          <w:spacing w:val="2"/>
          <w:szCs w:val="28"/>
        </w:rPr>
        <w:t>ния Тимашевского района</w:t>
      </w:r>
      <w:r w:rsidRPr="00F31FE1">
        <w:rPr>
          <w:spacing w:val="2"/>
          <w:szCs w:val="28"/>
        </w:rPr>
        <w:t xml:space="preserve"> </w:t>
      </w:r>
      <w:r>
        <w:rPr>
          <w:spacing w:val="2"/>
          <w:szCs w:val="28"/>
        </w:rPr>
        <w:t>(далее - муниципальный контроль</w:t>
      </w:r>
      <w:proofErr w:type="gramEnd"/>
      <w:r>
        <w:rPr>
          <w:spacing w:val="2"/>
          <w:szCs w:val="28"/>
        </w:rPr>
        <w:t xml:space="preserve"> в сфере благоустройства)</w:t>
      </w:r>
      <w:r w:rsidRPr="001D0F27">
        <w:rPr>
          <w:spacing w:val="2"/>
          <w:szCs w:val="28"/>
        </w:rPr>
        <w:t xml:space="preserve">. </w:t>
      </w:r>
    </w:p>
    <w:p w:rsidR="00F31FE1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</w:p>
    <w:p w:rsidR="000B2E08" w:rsidRPr="00C02BF2" w:rsidRDefault="00F31FE1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2.</w:t>
      </w:r>
      <w:r w:rsidR="000B2E08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</w:t>
      </w:r>
      <w:r w:rsidR="00F12252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 xml:space="preserve">ской деятельности </w:t>
      </w:r>
      <w:r w:rsidR="00F12252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lastRenderedPageBreak/>
        <w:t xml:space="preserve">контрольного </w:t>
      </w:r>
      <w:r w:rsidR="000B2E08" w:rsidRPr="00C02BF2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органа, характеристика проблем, на решение которых направлена программа профилактики.</w:t>
      </w:r>
    </w:p>
    <w:p w:rsidR="000B2E08" w:rsidRPr="00C02BF2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4B1" w:rsidRDefault="00C354B1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5C114A" w:rsidRPr="00F31FE1" w:rsidRDefault="00C354B1" w:rsidP="00F31FE1">
      <w:pPr>
        <w:pStyle w:val="a7"/>
        <w:numPr>
          <w:ilvl w:val="1"/>
          <w:numId w:val="17"/>
        </w:numPr>
        <w:ind w:left="0" w:firstLine="709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Муниципальный контроль в сфере благоустройства на территории </w:t>
      </w:r>
      <w:r w:rsidR="00030C6E">
        <w:rPr>
          <w:rFonts w:eastAsia="Times New Roman" w:cs="Times New Roman"/>
          <w:color w:val="212121"/>
          <w:szCs w:val="28"/>
          <w:lang w:eastAsia="ru-RU"/>
        </w:rPr>
        <w:t xml:space="preserve">Поселкового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сельского поселения Тимашевского района</w:t>
      </w:r>
      <w:r w:rsidR="00B4649B" w:rsidRPr="00F31FE1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Pr="00F31FE1">
        <w:rPr>
          <w:rFonts w:eastAsia="Times New Roman" w:cs="Times New Roman"/>
          <w:color w:val="212121"/>
          <w:szCs w:val="28"/>
          <w:lang w:eastAsia="ru-RU"/>
        </w:rPr>
        <w:t>осуществляется администрацией</w:t>
      </w:r>
      <w:r w:rsidR="00030C6E">
        <w:rPr>
          <w:rFonts w:eastAsia="Times New Roman" w:cs="Times New Roman"/>
          <w:color w:val="212121"/>
          <w:szCs w:val="28"/>
          <w:lang w:eastAsia="ru-RU"/>
        </w:rPr>
        <w:t xml:space="preserve"> Поселкового</w:t>
      </w:r>
      <w:r w:rsidRPr="00F31FE1">
        <w:rPr>
          <w:rFonts w:eastAsia="Times New Roman" w:cs="Times New Roman"/>
          <w:color w:val="212121"/>
          <w:szCs w:val="28"/>
          <w:lang w:eastAsia="ru-RU"/>
        </w:rPr>
        <w:t xml:space="preserve"> сельского поселения Тимашевского района район (далее – контрольный орган).</w:t>
      </w:r>
    </w:p>
    <w:p w:rsidR="000B2E08" w:rsidRDefault="000B2E08" w:rsidP="006F2D9C">
      <w:pPr>
        <w:ind w:firstLine="709"/>
        <w:jc w:val="both"/>
        <w:rPr>
          <w:color w:val="212121"/>
          <w:szCs w:val="28"/>
        </w:rPr>
      </w:pPr>
      <w:r w:rsidRPr="002F034D">
        <w:rPr>
          <w:color w:val="212121"/>
          <w:szCs w:val="28"/>
        </w:rPr>
        <w:t xml:space="preserve">Объектами муниципального </w:t>
      </w:r>
      <w:r w:rsidR="00C354B1" w:rsidRPr="002F034D">
        <w:rPr>
          <w:color w:val="212121"/>
          <w:szCs w:val="28"/>
        </w:rPr>
        <w:t xml:space="preserve">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="00C354B1" w:rsidRPr="002F034D">
        <w:rPr>
          <w:color w:val="212121"/>
          <w:szCs w:val="28"/>
        </w:rPr>
        <w:t>являются</w:t>
      </w:r>
      <w:r w:rsidRPr="002F034D">
        <w:rPr>
          <w:color w:val="212121"/>
          <w:szCs w:val="28"/>
        </w:rPr>
        <w:t xml:space="preserve">: </w:t>
      </w:r>
      <w:r w:rsidR="002F034D" w:rsidRPr="00FA3A1B">
        <w:rPr>
          <w:color w:val="000000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</w:t>
      </w:r>
      <w:r w:rsidR="00B4649B">
        <w:rPr>
          <w:color w:val="000000"/>
          <w:szCs w:val="28"/>
          <w:shd w:val="clear" w:color="auto" w:fill="FFFFFF"/>
        </w:rPr>
        <w:t>п</w:t>
      </w:r>
      <w:r w:rsidR="002F034D" w:rsidRPr="00FA3A1B">
        <w:rPr>
          <w:color w:val="000000"/>
          <w:szCs w:val="28"/>
          <w:shd w:val="clear" w:color="auto" w:fill="FFFFFF"/>
        </w:rPr>
        <w:t xml:space="preserve">равил благоустройства территории </w:t>
      </w:r>
      <w:r w:rsidR="00030C6E">
        <w:rPr>
          <w:color w:val="000000"/>
          <w:szCs w:val="28"/>
          <w:shd w:val="clear" w:color="auto" w:fill="FFFFFF"/>
        </w:rPr>
        <w:t xml:space="preserve">Поселкового </w:t>
      </w:r>
      <w:r w:rsidR="002F034D" w:rsidRPr="00FA3A1B">
        <w:rPr>
          <w:color w:val="000000"/>
          <w:szCs w:val="28"/>
        </w:rPr>
        <w:t>сельского поселения Тимашевского района</w:t>
      </w:r>
      <w:r w:rsidR="002F034D" w:rsidRPr="00FA3A1B">
        <w:rPr>
          <w:color w:val="000000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2F034D">
        <w:rPr>
          <w:color w:val="212121"/>
          <w:szCs w:val="28"/>
        </w:rPr>
        <w:t>.</w:t>
      </w:r>
    </w:p>
    <w:p w:rsidR="00E967CC" w:rsidRPr="00E967CC" w:rsidRDefault="00B4649B" w:rsidP="006F2D9C">
      <w:pPr>
        <w:ind w:firstLine="709"/>
        <w:jc w:val="both"/>
        <w:rPr>
          <w:color w:val="212121"/>
          <w:szCs w:val="28"/>
        </w:rPr>
      </w:pPr>
      <w:r>
        <w:rPr>
          <w:color w:val="212121"/>
          <w:szCs w:val="28"/>
        </w:rPr>
        <w:t xml:space="preserve">Обязательные требования </w:t>
      </w:r>
      <w:r w:rsidRPr="00B4649B">
        <w:rPr>
          <w:color w:val="212121"/>
          <w:szCs w:val="28"/>
        </w:rPr>
        <w:t xml:space="preserve">в сфере осуществления муниципального контроля </w:t>
      </w:r>
      <w:r w:rsidR="00F31FE1" w:rsidRPr="00F31FE1">
        <w:rPr>
          <w:color w:val="212121"/>
          <w:szCs w:val="28"/>
        </w:rPr>
        <w:t xml:space="preserve">в сфере благоустройства </w:t>
      </w:r>
      <w:r w:rsidRPr="00B4649B">
        <w:rPr>
          <w:color w:val="212121"/>
          <w:szCs w:val="28"/>
        </w:rPr>
        <w:t xml:space="preserve">регламентированы </w:t>
      </w:r>
      <w:r w:rsidR="00E967CC">
        <w:rPr>
          <w:color w:val="212121"/>
          <w:szCs w:val="28"/>
        </w:rPr>
        <w:t xml:space="preserve">Правилами благоустройства территории </w:t>
      </w:r>
      <w:r w:rsidR="00030C6E">
        <w:rPr>
          <w:color w:val="212121"/>
          <w:szCs w:val="28"/>
        </w:rPr>
        <w:t xml:space="preserve">Поселкового </w:t>
      </w:r>
      <w:r w:rsidR="00E967CC">
        <w:rPr>
          <w:color w:val="212121"/>
          <w:szCs w:val="28"/>
        </w:rPr>
        <w:t xml:space="preserve">сельского поселения </w:t>
      </w:r>
      <w:r w:rsidR="00E967CC" w:rsidRPr="00E967CC">
        <w:rPr>
          <w:color w:val="212121"/>
          <w:szCs w:val="28"/>
        </w:rPr>
        <w:t>Тимашевского района</w:t>
      </w:r>
      <w:r w:rsidR="00E967CC">
        <w:rPr>
          <w:color w:val="212121"/>
          <w:szCs w:val="28"/>
        </w:rPr>
        <w:t xml:space="preserve">, утвержденными </w:t>
      </w:r>
      <w:r w:rsidR="00E967CC" w:rsidRPr="00E967CC">
        <w:rPr>
          <w:color w:val="212121"/>
          <w:szCs w:val="28"/>
        </w:rPr>
        <w:t>решением Сове</w:t>
      </w:r>
      <w:r w:rsidR="00E967CC">
        <w:rPr>
          <w:color w:val="212121"/>
          <w:szCs w:val="28"/>
        </w:rPr>
        <w:t xml:space="preserve">та </w:t>
      </w:r>
      <w:r w:rsidR="00030C6E">
        <w:rPr>
          <w:color w:val="212121"/>
          <w:szCs w:val="28"/>
        </w:rPr>
        <w:t xml:space="preserve">Поселкового </w:t>
      </w:r>
      <w:r w:rsidR="00E967CC">
        <w:rPr>
          <w:color w:val="212121"/>
          <w:szCs w:val="28"/>
        </w:rPr>
        <w:t xml:space="preserve">сельского поселения Тимашевского района от </w:t>
      </w:r>
      <w:r w:rsidR="00030C6E">
        <w:rPr>
          <w:color w:val="212121"/>
          <w:szCs w:val="28"/>
        </w:rPr>
        <w:t>30</w:t>
      </w:r>
      <w:r w:rsidR="00E967CC">
        <w:rPr>
          <w:color w:val="212121"/>
          <w:szCs w:val="28"/>
        </w:rPr>
        <w:t xml:space="preserve"> июля </w:t>
      </w:r>
      <w:r w:rsidR="00E967CC" w:rsidRPr="00E967CC">
        <w:rPr>
          <w:color w:val="212121"/>
          <w:szCs w:val="28"/>
        </w:rPr>
        <w:t>2022</w:t>
      </w:r>
      <w:r w:rsidR="00E967CC">
        <w:rPr>
          <w:color w:val="212121"/>
          <w:szCs w:val="28"/>
        </w:rPr>
        <w:t xml:space="preserve"> г.</w:t>
      </w:r>
      <w:r w:rsidR="00E967CC" w:rsidRPr="00E967CC">
        <w:rPr>
          <w:color w:val="212121"/>
          <w:szCs w:val="28"/>
        </w:rPr>
        <w:t xml:space="preserve"> № 10</w:t>
      </w:r>
      <w:r w:rsidR="00030C6E">
        <w:rPr>
          <w:color w:val="212121"/>
          <w:szCs w:val="28"/>
        </w:rPr>
        <w:t>4</w:t>
      </w:r>
      <w:r w:rsidR="00F31FE1">
        <w:rPr>
          <w:color w:val="212121"/>
          <w:szCs w:val="28"/>
        </w:rPr>
        <w:t xml:space="preserve"> </w:t>
      </w:r>
      <w:r w:rsidR="00F31FE1" w:rsidRPr="00F31FE1">
        <w:rPr>
          <w:color w:val="212121"/>
          <w:szCs w:val="28"/>
        </w:rPr>
        <w:t>(далее – правила благоустройства)</w:t>
      </w:r>
      <w:r w:rsidR="00E967CC">
        <w:rPr>
          <w:color w:val="212121"/>
          <w:szCs w:val="28"/>
        </w:rPr>
        <w:t>.</w:t>
      </w:r>
    </w:p>
    <w:p w:rsidR="00B11872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2.2. </w:t>
      </w:r>
      <w:r w:rsidR="00B11872" w:rsidRPr="00B11872">
        <w:rPr>
          <w:color w:val="212121"/>
          <w:sz w:val="28"/>
          <w:szCs w:val="28"/>
        </w:rPr>
        <w:t xml:space="preserve">К </w:t>
      </w:r>
      <w:r w:rsidR="00C02BF2">
        <w:rPr>
          <w:color w:val="212121"/>
          <w:sz w:val="28"/>
          <w:szCs w:val="28"/>
        </w:rPr>
        <w:t xml:space="preserve">основным </w:t>
      </w:r>
      <w:r w:rsidR="00B11872" w:rsidRPr="00B11872">
        <w:rPr>
          <w:color w:val="212121"/>
          <w:sz w:val="28"/>
          <w:szCs w:val="28"/>
        </w:rPr>
        <w:t>проблемам,</w:t>
      </w:r>
      <w:r w:rsidR="00F31FE1">
        <w:rPr>
          <w:color w:val="212121"/>
          <w:sz w:val="28"/>
          <w:szCs w:val="28"/>
        </w:rPr>
        <w:t xml:space="preserve"> на решение которых направлена П</w:t>
      </w:r>
      <w:r w:rsidR="00B11872" w:rsidRPr="00B11872">
        <w:rPr>
          <w:color w:val="212121"/>
          <w:sz w:val="28"/>
          <w:szCs w:val="28"/>
        </w:rPr>
        <w:t>рограмма профилактики, относятся</w:t>
      </w:r>
      <w:r w:rsidR="00B11872">
        <w:rPr>
          <w:color w:val="212121"/>
          <w:sz w:val="28"/>
          <w:szCs w:val="28"/>
        </w:rPr>
        <w:t>:</w:t>
      </w:r>
    </w:p>
    <w:p w:rsidR="000D0AA1" w:rsidRDefault="000B2E08" w:rsidP="006F2D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1) ненадлежащее содержание </w:t>
      </w:r>
      <w:r w:rsidR="000D0AA1">
        <w:rPr>
          <w:color w:val="212121"/>
          <w:sz w:val="28"/>
          <w:szCs w:val="28"/>
        </w:rPr>
        <w:t>прилегающих территории;</w:t>
      </w:r>
    </w:p>
    <w:p w:rsidR="000D0AA1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2) </w:t>
      </w:r>
      <w:r w:rsidRPr="000D0AA1">
        <w:rPr>
          <w:color w:val="212121"/>
          <w:sz w:val="28"/>
          <w:szCs w:val="28"/>
        </w:rPr>
        <w:t>не выполнение обязательных требований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0B2E08" w:rsidRDefault="000D0AA1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3)</w:t>
      </w:r>
      <w:r w:rsidR="00B11872">
        <w:rPr>
          <w:color w:val="212121"/>
          <w:sz w:val="28"/>
          <w:szCs w:val="28"/>
        </w:rPr>
        <w:t xml:space="preserve"> </w:t>
      </w:r>
      <w:r w:rsidR="000B2E08" w:rsidRPr="002F034D">
        <w:rPr>
          <w:color w:val="212121"/>
          <w:sz w:val="28"/>
          <w:szCs w:val="28"/>
        </w:rPr>
        <w:t xml:space="preserve">нарушение норм и правил озеленения </w:t>
      </w:r>
      <w:r>
        <w:rPr>
          <w:color w:val="212121"/>
          <w:sz w:val="28"/>
          <w:szCs w:val="28"/>
        </w:rPr>
        <w:t>и содержания зеленых насаждений</w:t>
      </w:r>
      <w:r w:rsidR="000B2E08" w:rsidRPr="002F034D">
        <w:rPr>
          <w:color w:val="212121"/>
          <w:sz w:val="28"/>
          <w:szCs w:val="28"/>
        </w:rPr>
        <w:t>;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2F034D" w:rsidRDefault="000B2E08" w:rsidP="000D0AA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3) </w:t>
      </w:r>
      <w:r w:rsidR="00B11872" w:rsidRPr="00B11872">
        <w:rPr>
          <w:color w:val="212121"/>
          <w:sz w:val="28"/>
          <w:szCs w:val="28"/>
        </w:rPr>
        <w:t xml:space="preserve">не выполнение обязательных требований </w:t>
      </w:r>
      <w:r w:rsidR="00C02BF2">
        <w:rPr>
          <w:color w:val="212121"/>
          <w:sz w:val="28"/>
          <w:szCs w:val="28"/>
        </w:rPr>
        <w:t>по выгулу животных и выпасу</w:t>
      </w:r>
      <w:r w:rsidR="00B11872" w:rsidRPr="00B11872">
        <w:rPr>
          <w:color w:val="212121"/>
          <w:sz w:val="28"/>
          <w:szCs w:val="28"/>
        </w:rPr>
        <w:t xml:space="preserve"> сельскохозяйственных животных и птиц на территориях общего пользования и иных, предусмотренных П</w:t>
      </w:r>
      <w:r w:rsidR="00B11872">
        <w:rPr>
          <w:color w:val="212121"/>
          <w:sz w:val="28"/>
          <w:szCs w:val="28"/>
        </w:rPr>
        <w:t>равилами благоустройства, территориях;</w:t>
      </w:r>
    </w:p>
    <w:p w:rsidR="00C02BF2" w:rsidRPr="00C02BF2" w:rsidRDefault="00C02BF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4) несвоевременное </w:t>
      </w:r>
      <w:r w:rsidRPr="00C02BF2">
        <w:rPr>
          <w:color w:val="212121"/>
          <w:sz w:val="28"/>
          <w:szCs w:val="28"/>
        </w:rPr>
        <w:t>обеспеч</w:t>
      </w:r>
      <w:r>
        <w:rPr>
          <w:color w:val="212121"/>
          <w:sz w:val="28"/>
          <w:szCs w:val="28"/>
        </w:rPr>
        <w:t>ение своевременной и качественной очистки и уборки</w:t>
      </w:r>
      <w:r w:rsidRPr="00C02BF2">
        <w:rPr>
          <w:color w:val="212121"/>
          <w:sz w:val="28"/>
          <w:szCs w:val="28"/>
        </w:rPr>
        <w:t xml:space="preserve"> принадлежащих </w:t>
      </w:r>
      <w:r>
        <w:rPr>
          <w:color w:val="212121"/>
          <w:sz w:val="28"/>
          <w:szCs w:val="28"/>
        </w:rPr>
        <w:t>гражданам и юридическим лицам</w:t>
      </w:r>
      <w:r w:rsidRPr="00C02BF2">
        <w:rPr>
          <w:color w:val="212121"/>
          <w:sz w:val="28"/>
          <w:szCs w:val="28"/>
        </w:rPr>
        <w:t xml:space="preserve"> на праве собственности или ином вещном праве земельных участков;</w:t>
      </w:r>
    </w:p>
    <w:p w:rsidR="00B11872" w:rsidRPr="00C02BF2" w:rsidRDefault="00B11872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5) не выполнение обязательных требований</w:t>
      </w:r>
      <w:r w:rsidR="000D0AA1" w:rsidRPr="00C02BF2">
        <w:rPr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 xml:space="preserve">по содержанию мест производства строительных работ, в том числе </w:t>
      </w:r>
      <w:r w:rsidRPr="00C02BF2">
        <w:rPr>
          <w:color w:val="212121"/>
          <w:sz w:val="28"/>
          <w:szCs w:val="28"/>
        </w:rPr>
        <w:t>по складированию твердых коммунальных отходов;</w:t>
      </w:r>
    </w:p>
    <w:p w:rsidR="00E967CC" w:rsidRPr="00C02BF2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6) нарушение правил содержания и охраны зеленых насаждений;</w:t>
      </w:r>
    </w:p>
    <w:p w:rsidR="00E967CC" w:rsidRDefault="00E967CC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C02BF2">
        <w:rPr>
          <w:color w:val="212121"/>
          <w:sz w:val="28"/>
          <w:szCs w:val="28"/>
        </w:rPr>
        <w:t>7) нарушение обязательных требований в части размещения и содержания информационных конструкций и вывесок на территории</w:t>
      </w:r>
      <w:r w:rsidR="00030C6E">
        <w:rPr>
          <w:color w:val="212121"/>
          <w:sz w:val="28"/>
          <w:szCs w:val="28"/>
        </w:rPr>
        <w:t xml:space="preserve"> Поселкового</w:t>
      </w:r>
      <w:r w:rsidRPr="00C02BF2">
        <w:rPr>
          <w:color w:val="212121"/>
          <w:sz w:val="28"/>
          <w:szCs w:val="28"/>
        </w:rPr>
        <w:t xml:space="preserve"> </w:t>
      </w:r>
      <w:r w:rsidR="000D0AA1" w:rsidRPr="00C02BF2">
        <w:rPr>
          <w:color w:val="212121"/>
          <w:sz w:val="28"/>
          <w:szCs w:val="28"/>
        </w:rPr>
        <w:t>сельского поселения</w:t>
      </w:r>
      <w:r w:rsidRPr="00C02BF2">
        <w:rPr>
          <w:color w:val="212121"/>
          <w:sz w:val="28"/>
          <w:szCs w:val="28"/>
        </w:rPr>
        <w:t xml:space="preserve"> Тимашевского</w:t>
      </w:r>
      <w:r w:rsidRPr="00E967CC">
        <w:rPr>
          <w:color w:val="212121"/>
          <w:sz w:val="28"/>
          <w:szCs w:val="28"/>
        </w:rPr>
        <w:t xml:space="preserve"> района</w:t>
      </w:r>
      <w:r w:rsidR="000D0AA1">
        <w:rPr>
          <w:color w:val="212121"/>
          <w:sz w:val="28"/>
          <w:szCs w:val="28"/>
        </w:rPr>
        <w:t>;</w:t>
      </w:r>
    </w:p>
    <w:p w:rsidR="000D0AA1" w:rsidRPr="002F034D" w:rsidRDefault="000D0AA1" w:rsidP="00C02BF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8) н</w:t>
      </w:r>
      <w:r w:rsidRPr="000D0AA1">
        <w:rPr>
          <w:color w:val="212121"/>
          <w:sz w:val="28"/>
          <w:szCs w:val="28"/>
        </w:rPr>
        <w:t>арушение обязательных требований</w:t>
      </w:r>
      <w:r>
        <w:rPr>
          <w:color w:val="212121"/>
          <w:sz w:val="28"/>
          <w:szCs w:val="28"/>
        </w:rPr>
        <w:t xml:space="preserve"> по содержанию</w:t>
      </w:r>
      <w:r w:rsidRPr="000D0AA1">
        <w:rPr>
          <w:color w:val="212121"/>
          <w:sz w:val="28"/>
          <w:szCs w:val="28"/>
        </w:rPr>
        <w:t xml:space="preserve"> индивидуальных жилых домов и благоустройство территории</w:t>
      </w:r>
      <w:r w:rsidR="00C02BF2">
        <w:rPr>
          <w:color w:val="212121"/>
          <w:sz w:val="28"/>
          <w:szCs w:val="28"/>
        </w:rPr>
        <w:t>.</w:t>
      </w:r>
    </w:p>
    <w:p w:rsidR="00315812" w:rsidRPr="00CE6CD0" w:rsidRDefault="00797A0F" w:rsidP="00797A0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212121"/>
          <w:sz w:val="28"/>
          <w:szCs w:val="28"/>
        </w:rPr>
        <w:t xml:space="preserve">2.3. </w:t>
      </w:r>
      <w:r w:rsidR="00315812" w:rsidRPr="007C59FF">
        <w:rPr>
          <w:spacing w:val="2"/>
          <w:sz w:val="28"/>
          <w:szCs w:val="28"/>
        </w:rPr>
        <w:t>В целях профилактики на</w:t>
      </w:r>
      <w:r w:rsidR="00315812">
        <w:rPr>
          <w:spacing w:val="2"/>
          <w:sz w:val="28"/>
          <w:szCs w:val="28"/>
        </w:rPr>
        <w:t>рушений обязательных требований</w:t>
      </w:r>
      <w:r w:rsidR="00315812" w:rsidRPr="007C59FF">
        <w:rPr>
          <w:spacing w:val="2"/>
          <w:sz w:val="28"/>
          <w:szCs w:val="28"/>
        </w:rPr>
        <w:t xml:space="preserve"> в 2022 году </w:t>
      </w:r>
      <w:r w:rsidR="00315812"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1) с</w:t>
      </w:r>
      <w:r w:rsidRPr="007C59FF">
        <w:rPr>
          <w:spacing w:val="2"/>
          <w:szCs w:val="28"/>
        </w:rPr>
        <w:t xml:space="preserve"> целью осуществления </w:t>
      </w:r>
      <w:r w:rsidRPr="00CE6CD0">
        <w:rPr>
          <w:spacing w:val="2"/>
          <w:szCs w:val="28"/>
        </w:rPr>
        <w:t>профилактического мероприятия «Информирование»: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315812" w:rsidRPr="007C59FF" w:rsidRDefault="00315812" w:rsidP="00C02BF2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7C59FF">
        <w:rPr>
          <w:spacing w:val="2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315812" w:rsidRPr="00D853CA" w:rsidRDefault="00315812" w:rsidP="00C02BF2">
      <w:pPr>
        <w:shd w:val="clear" w:color="auto" w:fill="FFFFFF"/>
        <w:ind w:firstLine="709"/>
        <w:jc w:val="both"/>
        <w:textAlignment w:val="baseline"/>
        <w:rPr>
          <w:rFonts w:eastAsia="Calibri"/>
          <w:szCs w:val="28"/>
        </w:rPr>
      </w:pPr>
      <w:proofErr w:type="gramStart"/>
      <w:r w:rsidRPr="007C59FF">
        <w:rPr>
          <w:spacing w:val="2"/>
          <w:szCs w:val="28"/>
        </w:rPr>
        <w:t xml:space="preserve">в) поддерживались в актуальном состоянии и размещались на официальном сайте </w:t>
      </w:r>
      <w:r>
        <w:rPr>
          <w:spacing w:val="2"/>
          <w:szCs w:val="28"/>
        </w:rPr>
        <w:t>администрации</w:t>
      </w:r>
      <w:r w:rsidR="00417DBD">
        <w:rPr>
          <w:spacing w:val="2"/>
          <w:szCs w:val="28"/>
        </w:rPr>
        <w:t xml:space="preserve"> Поселкового </w:t>
      </w:r>
      <w:r>
        <w:rPr>
          <w:spacing w:val="2"/>
          <w:szCs w:val="28"/>
        </w:rPr>
        <w:t xml:space="preserve"> </w:t>
      </w:r>
      <w:r>
        <w:rPr>
          <w:rFonts w:eastAsia="Calibri"/>
          <w:szCs w:val="28"/>
        </w:rPr>
        <w:t>сельского поселения Тимашевского района</w:t>
      </w:r>
      <w:r w:rsidRPr="005A0CC6">
        <w:rPr>
          <w:rFonts w:eastAsia="Calibri"/>
          <w:szCs w:val="28"/>
        </w:rPr>
        <w:t xml:space="preserve"> в информационно-телекоммуникационной сети «Интернет»: </w:t>
      </w:r>
      <w:hyperlink r:id="rId8" w:history="1">
        <w:r w:rsidR="00030C6E" w:rsidRPr="00A83061">
          <w:rPr>
            <w:rStyle w:val="a8"/>
            <w:color w:val="auto"/>
            <w:szCs w:val="28"/>
            <w:u w:val="none"/>
          </w:rPr>
          <w:t>http://www.</w:t>
        </w:r>
        <w:proofErr w:type="spellStart"/>
        <w:r w:rsidR="00030C6E" w:rsidRPr="00A83061">
          <w:rPr>
            <w:rStyle w:val="a8"/>
            <w:color w:val="auto"/>
            <w:szCs w:val="28"/>
            <w:u w:val="none"/>
            <w:lang w:val="en-US"/>
          </w:rPr>
          <w:t>spposelkovoe</w:t>
        </w:r>
        <w:proofErr w:type="spellEnd"/>
        <w:r w:rsidR="00030C6E" w:rsidRPr="00A83061">
          <w:rPr>
            <w:rStyle w:val="a8"/>
            <w:color w:val="auto"/>
            <w:szCs w:val="28"/>
            <w:u w:val="none"/>
          </w:rPr>
          <w:t>.</w:t>
        </w:r>
        <w:proofErr w:type="spellStart"/>
        <w:r w:rsidR="00030C6E" w:rsidRPr="00A83061">
          <w:rPr>
            <w:rStyle w:val="a8"/>
            <w:color w:val="auto"/>
            <w:szCs w:val="28"/>
            <w:u w:val="none"/>
          </w:rPr>
          <w:t>ru</w:t>
        </w:r>
        <w:proofErr w:type="spellEnd"/>
      </w:hyperlink>
      <w:r w:rsidRPr="00A83061">
        <w:rPr>
          <w:szCs w:val="28"/>
        </w:rPr>
        <w:t xml:space="preserve"> </w:t>
      </w:r>
      <w:r w:rsidRPr="00315812">
        <w:rPr>
          <w:szCs w:val="28"/>
        </w:rPr>
        <w:t xml:space="preserve">в разделе «Муниципальный контроль» </w:t>
      </w:r>
      <w:r w:rsidRPr="00AD1D89">
        <w:rPr>
          <w:szCs w:val="28"/>
        </w:rPr>
        <w:t xml:space="preserve"> </w:t>
      </w:r>
      <w:r w:rsidRPr="005A0CC6">
        <w:rPr>
          <w:rFonts w:eastAsia="Calibri"/>
          <w:szCs w:val="28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CE6CD0">
        <w:rPr>
          <w:rFonts w:eastAsia="Calibri"/>
          <w:szCs w:val="28"/>
        </w:rPr>
        <w:t xml:space="preserve">сведения, предусмотренные частью 3 статьи </w:t>
      </w:r>
      <w:r>
        <w:rPr>
          <w:rFonts w:eastAsia="Calibri"/>
          <w:szCs w:val="28"/>
        </w:rPr>
        <w:t xml:space="preserve">46 Федерального закона № 248-ФЗ, в том числе: </w:t>
      </w:r>
      <w:r w:rsidRPr="00D853CA">
        <w:rPr>
          <w:rFonts w:eastAsia="Calibri"/>
          <w:szCs w:val="28"/>
        </w:rPr>
        <w:t>тексты нормативных правовых актов, регулирующих осуществление муниципального контроля;</w:t>
      </w:r>
      <w:proofErr w:type="gramEnd"/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 w:rsidR="00797A0F">
        <w:rPr>
          <w:rFonts w:eastAsia="Calibri"/>
          <w:szCs w:val="28"/>
        </w:rPr>
        <w:t xml:space="preserve"> в сфере благоустройства</w:t>
      </w:r>
      <w:r w:rsidRPr="00D853CA">
        <w:rPr>
          <w:rFonts w:eastAsia="Calibri"/>
          <w:szCs w:val="28"/>
        </w:rPr>
        <w:t>, о ср</w:t>
      </w:r>
      <w:r>
        <w:rPr>
          <w:rFonts w:eastAsia="Calibri"/>
          <w:szCs w:val="28"/>
        </w:rPr>
        <w:t>оках и поряд</w:t>
      </w:r>
      <w:r w:rsidRPr="00D853CA">
        <w:rPr>
          <w:rFonts w:eastAsia="Calibri"/>
          <w:szCs w:val="28"/>
        </w:rPr>
        <w:t>ке их вступления в силу;</w:t>
      </w:r>
      <w:r>
        <w:rPr>
          <w:rFonts w:eastAsia="Calibri"/>
          <w:szCs w:val="28"/>
        </w:rPr>
        <w:t xml:space="preserve"> </w:t>
      </w:r>
      <w:r w:rsidRPr="00D853CA">
        <w:rPr>
          <w:rFonts w:eastAsia="Calibri"/>
          <w:szCs w:val="28"/>
        </w:rPr>
        <w:t>перечень нормативных правовых актов с указанием структурных единиц этих актов, содержащих обязател</w:t>
      </w:r>
      <w:r>
        <w:rPr>
          <w:rFonts w:eastAsia="Calibri"/>
          <w:szCs w:val="28"/>
        </w:rPr>
        <w:t>ьные требования, оценка соблюде</w:t>
      </w:r>
      <w:r w:rsidRPr="00D853CA">
        <w:rPr>
          <w:rFonts w:eastAsia="Calibri"/>
          <w:szCs w:val="28"/>
        </w:rPr>
        <w:t>ния которых является предметом контроля</w:t>
      </w:r>
      <w:r>
        <w:rPr>
          <w:rFonts w:eastAsia="Calibri"/>
          <w:szCs w:val="28"/>
        </w:rPr>
        <w:t>, а также информацию о мерах от</w:t>
      </w:r>
      <w:r w:rsidRPr="00D853CA">
        <w:rPr>
          <w:rFonts w:eastAsia="Calibri"/>
          <w:szCs w:val="28"/>
        </w:rPr>
        <w:t xml:space="preserve">ветственности, применяемых при нарушении обязательных требований, с </w:t>
      </w:r>
      <w:r>
        <w:rPr>
          <w:rFonts w:eastAsia="Calibri"/>
          <w:szCs w:val="28"/>
        </w:rPr>
        <w:t>текстами в действующей редакции и т. д;</w:t>
      </w:r>
    </w:p>
    <w:p w:rsidR="008909DE" w:rsidRDefault="00315812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2) </w:t>
      </w:r>
      <w:r w:rsidR="008909DE" w:rsidRPr="008909DE">
        <w:rPr>
          <w:spacing w:val="2"/>
          <w:szCs w:val="28"/>
        </w:rPr>
        <w:t>в рамках мероприятий «Консультирование» контролируемым лицам</w:t>
      </w:r>
      <w:r w:rsidR="00797A0F">
        <w:rPr>
          <w:spacing w:val="2"/>
          <w:szCs w:val="28"/>
        </w:rPr>
        <w:t xml:space="preserve"> и их представителям</w:t>
      </w:r>
      <w:r w:rsidR="008909DE" w:rsidRPr="008909DE">
        <w:rPr>
          <w:spacing w:val="2"/>
          <w:szCs w:val="28"/>
        </w:rPr>
        <w:t xml:space="preserve">, давались разъяснения </w:t>
      </w:r>
      <w:r w:rsidR="006F2D9C">
        <w:rPr>
          <w:spacing w:val="2"/>
          <w:szCs w:val="28"/>
        </w:rPr>
        <w:t xml:space="preserve">и консультации </w:t>
      </w:r>
      <w:r w:rsidR="008909DE" w:rsidRPr="008909DE">
        <w:rPr>
          <w:spacing w:val="2"/>
          <w:szCs w:val="28"/>
        </w:rPr>
        <w:t>по вопросам, связанным с организацией и осуществлением муниципального контроля</w:t>
      </w:r>
      <w:r w:rsidR="00F31FE1" w:rsidRPr="00F31FE1">
        <w:rPr>
          <w:color w:val="212121"/>
          <w:szCs w:val="28"/>
        </w:rPr>
        <w:t xml:space="preserve"> в сфере благоустройства</w:t>
      </w:r>
      <w:r w:rsidR="00797A0F" w:rsidRPr="00797A0F">
        <w:t xml:space="preserve"> </w:t>
      </w:r>
      <w:r w:rsidR="00797A0F">
        <w:rPr>
          <w:color w:val="212121"/>
          <w:szCs w:val="28"/>
        </w:rPr>
        <w:t>по телефону и на личном приеме</w:t>
      </w:r>
      <w:r w:rsidR="008909DE" w:rsidRPr="008909DE">
        <w:rPr>
          <w:spacing w:val="2"/>
          <w:szCs w:val="28"/>
        </w:rPr>
        <w:t>.</w:t>
      </w:r>
    </w:p>
    <w:p w:rsidR="00797A0F" w:rsidRPr="00797A0F" w:rsidRDefault="00797A0F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D853CA">
        <w:rPr>
          <w:spacing w:val="2"/>
          <w:szCs w:val="28"/>
        </w:rPr>
        <w:t>Информация о месте личног</w:t>
      </w:r>
      <w:r>
        <w:rPr>
          <w:spacing w:val="2"/>
          <w:szCs w:val="28"/>
        </w:rPr>
        <w:t>о приема, а также об установлен</w:t>
      </w:r>
      <w:r w:rsidRPr="00D853CA">
        <w:rPr>
          <w:spacing w:val="2"/>
          <w:szCs w:val="28"/>
        </w:rPr>
        <w:t>ных для приема днях и часах р</w:t>
      </w:r>
      <w:r>
        <w:rPr>
          <w:spacing w:val="2"/>
          <w:szCs w:val="28"/>
        </w:rPr>
        <w:t>азмещается на официальном сайте.</w:t>
      </w:r>
    </w:p>
    <w:p w:rsidR="00315812" w:rsidRPr="00797A0F" w:rsidRDefault="008909DE" w:rsidP="00797A0F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 w:rsidRPr="008909DE">
        <w:rPr>
          <w:spacing w:val="2"/>
          <w:szCs w:val="28"/>
        </w:rPr>
        <w:t>Консультирование в письменной форме осуществляется должностным лицом, уполномоченным осуществлять</w:t>
      </w:r>
      <w:r>
        <w:rPr>
          <w:spacing w:val="2"/>
          <w:szCs w:val="28"/>
        </w:rPr>
        <w:t xml:space="preserve"> контроль, в следующих случаях: </w:t>
      </w:r>
      <w:r w:rsidRPr="008909DE">
        <w:rPr>
          <w:spacing w:val="2"/>
          <w:szCs w:val="28"/>
        </w:rPr>
        <w:t>контролируемым лицом представлен письменный запрос о представлении письменного ответ</w:t>
      </w:r>
      <w:r>
        <w:rPr>
          <w:spacing w:val="2"/>
          <w:szCs w:val="28"/>
        </w:rPr>
        <w:t xml:space="preserve">а по вопросам консультирования; </w:t>
      </w:r>
      <w:r w:rsidRPr="008909DE">
        <w:rPr>
          <w:spacing w:val="2"/>
          <w:szCs w:val="28"/>
        </w:rPr>
        <w:t>за время консультирования предоставить в устной форме ответ на п</w:t>
      </w:r>
      <w:r>
        <w:rPr>
          <w:spacing w:val="2"/>
          <w:szCs w:val="28"/>
        </w:rPr>
        <w:t xml:space="preserve">оставленные вопросы невозможно; </w:t>
      </w:r>
      <w:r w:rsidRPr="008909DE">
        <w:rPr>
          <w:spacing w:val="2"/>
          <w:szCs w:val="28"/>
        </w:rPr>
        <w:t>ответ на поставленные вопросы требует д</w:t>
      </w:r>
      <w:r w:rsidR="00797A0F">
        <w:rPr>
          <w:spacing w:val="2"/>
          <w:szCs w:val="28"/>
        </w:rPr>
        <w:t>ополнительного запроса сведений</w:t>
      </w:r>
      <w:r w:rsidR="00315812" w:rsidRPr="00797A0F">
        <w:rPr>
          <w:spacing w:val="2"/>
          <w:szCs w:val="28"/>
        </w:rPr>
        <w:t>;</w:t>
      </w:r>
    </w:p>
    <w:p w:rsidR="00315812" w:rsidRDefault="00315812" w:rsidP="00C02BF2">
      <w:pPr>
        <w:pStyle w:val="a7"/>
        <w:autoSpaceDE w:val="0"/>
        <w:autoSpaceDN w:val="0"/>
        <w:adjustRightInd w:val="0"/>
        <w:ind w:left="0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3) в 2022 г. </w:t>
      </w:r>
      <w:r w:rsidRPr="00D853CA">
        <w:rPr>
          <w:spacing w:val="2"/>
          <w:szCs w:val="28"/>
        </w:rPr>
        <w:t>предосте</w:t>
      </w:r>
      <w:r>
        <w:rPr>
          <w:spacing w:val="2"/>
          <w:szCs w:val="28"/>
        </w:rPr>
        <w:t>режения</w:t>
      </w:r>
      <w:r w:rsidRPr="00D853CA">
        <w:rPr>
          <w:spacing w:val="2"/>
          <w:szCs w:val="28"/>
        </w:rPr>
        <w:t xml:space="preserve"> о недопустимости нарушения обязательных требований</w:t>
      </w:r>
      <w:r>
        <w:rPr>
          <w:spacing w:val="2"/>
          <w:szCs w:val="28"/>
        </w:rPr>
        <w:t xml:space="preserve"> не объявлялись.</w:t>
      </w:r>
    </w:p>
    <w:p w:rsidR="00315812" w:rsidRPr="002F034D" w:rsidRDefault="00315812" w:rsidP="00C02BF2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CD3229" w:rsidRPr="00C02BF2" w:rsidRDefault="00CD3229" w:rsidP="00797A0F">
      <w:pPr>
        <w:pStyle w:val="a7"/>
        <w:numPr>
          <w:ilvl w:val="0"/>
          <w:numId w:val="17"/>
        </w:numPr>
        <w:shd w:val="clear" w:color="auto" w:fill="FFFFFF"/>
        <w:jc w:val="center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C02BF2">
        <w:rPr>
          <w:rFonts w:eastAsia="Times New Roman" w:cs="Times New Roman"/>
          <w:b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CD3229" w:rsidRPr="00CD3229" w:rsidRDefault="00CD3229" w:rsidP="00CD3229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lastRenderedPageBreak/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.1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. Целями проведения профилактических мероприятий являются: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предупреждение нарушений обязательных требований (снижение числа нарушений обязательных требований) по муниципальному контролю в сфере благоустройства;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CD3229" w:rsidRPr="00CD3229" w:rsidRDefault="00797A0F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3</w:t>
      </w:r>
      <w:r w:rsidR="00C02BF2">
        <w:rPr>
          <w:rFonts w:eastAsia="Times New Roman" w:cs="Times New Roman"/>
          <w:color w:val="212121"/>
          <w:szCs w:val="28"/>
          <w:lang w:eastAsia="ru-RU"/>
        </w:rPr>
        <w:t>.2.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 xml:space="preserve"> Проведение органом муниципального контроля </w:t>
      </w:r>
      <w:r w:rsidR="00F31FE1" w:rsidRPr="00F31FE1">
        <w:rPr>
          <w:rFonts w:eastAsia="Times New Roman" w:cs="Times New Roman"/>
          <w:color w:val="212121"/>
          <w:szCs w:val="28"/>
          <w:lang w:eastAsia="ru-RU"/>
        </w:rPr>
        <w:t xml:space="preserve">в сфере благоустройства </w:t>
      </w:r>
      <w:r w:rsidR="00CD3229" w:rsidRPr="00CD3229">
        <w:rPr>
          <w:rFonts w:eastAsia="Times New Roman" w:cs="Times New Roman"/>
          <w:color w:val="212121"/>
          <w:szCs w:val="28"/>
          <w:lang w:eastAsia="ru-RU"/>
        </w:rPr>
        <w:t>профилактических мероприятий направлено на решение следующих задач: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341533" w:rsidRPr="005A45BA" w:rsidRDefault="00341533" w:rsidP="00C02BF2">
      <w:pPr>
        <w:pStyle w:val="Standard"/>
        <w:widowControl w:val="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797A0F" w:rsidRDefault="00341533" w:rsidP="00797A0F">
      <w:pPr>
        <w:pStyle w:val="Standard"/>
        <w:widowControl w:val="0"/>
        <w:numPr>
          <w:ilvl w:val="0"/>
          <w:numId w:val="17"/>
        </w:numPr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 xml:space="preserve"> </w:t>
      </w:r>
      <w:r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Перечень профилактических мероприятий, срок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и (периодичность) </w:t>
      </w:r>
    </w:p>
    <w:p w:rsidR="00341533" w:rsidRPr="00B4649B" w:rsidRDefault="00797A0F" w:rsidP="00797A0F">
      <w:pPr>
        <w:pStyle w:val="Standard"/>
        <w:widowControl w:val="0"/>
        <w:ind w:left="45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и</w:t>
      </w:r>
      <w:r w:rsidR="00B4649B" w:rsidRPr="00B4649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х проведения</w:t>
      </w:r>
    </w:p>
    <w:p w:rsidR="00341533" w:rsidRPr="00B4649B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9B38C7">
        <w:rPr>
          <w:rFonts w:ascii="Times New Roman" w:eastAsia="Calibri" w:hAnsi="Times New Roman"/>
          <w:sz w:val="28"/>
          <w:szCs w:val="28"/>
          <w:lang w:val="ru-RU"/>
        </w:rPr>
        <w:t xml:space="preserve">.1. </w:t>
      </w:r>
      <w:r w:rsidR="00341533" w:rsidRPr="00B4649B">
        <w:rPr>
          <w:rFonts w:ascii="Times New Roman" w:eastAsia="Calibri" w:hAnsi="Times New Roman"/>
          <w:sz w:val="28"/>
          <w:szCs w:val="28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bookmarkStart w:id="1" w:name="P85"/>
      <w:bookmarkEnd w:id="1"/>
    </w:p>
    <w:p w:rsidR="00341533" w:rsidRPr="009B38C7" w:rsidRDefault="00797A0F" w:rsidP="009B38C7">
      <w:pPr>
        <w:pStyle w:val="Standard"/>
        <w:ind w:left="284" w:firstLine="56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9B38C7">
        <w:rPr>
          <w:sz w:val="28"/>
          <w:szCs w:val="28"/>
          <w:lang w:val="ru-RU"/>
        </w:rPr>
        <w:t xml:space="preserve">.2. </w:t>
      </w:r>
      <w:r w:rsidR="00341533" w:rsidRPr="00B4649B">
        <w:rPr>
          <w:rFonts w:ascii="Times New Roman" w:hAnsi="Times New Roman" w:cs="Times New Roman"/>
          <w:bCs/>
          <w:sz w:val="28"/>
          <w:szCs w:val="28"/>
          <w:lang w:val="ru-RU"/>
        </w:rPr>
        <w:t>Программой профилактики устанавливаются следующие виды профилактических мероприятий:</w:t>
      </w:r>
    </w:p>
    <w:p w:rsidR="00B4649B" w:rsidRDefault="00B4649B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066"/>
        <w:gridCol w:w="3179"/>
        <w:gridCol w:w="1985"/>
        <w:gridCol w:w="1971"/>
      </w:tblGrid>
      <w:tr w:rsidR="009B38C7" w:rsidRPr="000E2485" w:rsidTr="009B38C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№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п/п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Вид мероприятия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8C7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 xml:space="preserve">Ответственный </w:t>
            </w:r>
          </w:p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за реализацию мероприятия исполнитель</w:t>
            </w:r>
          </w:p>
        </w:tc>
      </w:tr>
      <w:tr w:rsidR="009B38C7" w:rsidRPr="00B30720" w:rsidTr="00F31FE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F31FE1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Информирова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>ние</w:t>
            </w:r>
          </w:p>
          <w:p w:rsidR="00B4649B" w:rsidRPr="00B4649B" w:rsidRDefault="00B4649B" w:rsidP="009A458B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контр</w:t>
            </w:r>
            <w:r w:rsidR="00F31FE1">
              <w:rPr>
                <w:spacing w:val="2"/>
                <w:sz w:val="24"/>
                <w:szCs w:val="24"/>
                <w:shd w:val="clear" w:color="auto" w:fill="FFFFFF"/>
              </w:rPr>
              <w:t>олируемых и иных заинтересован</w:t>
            </w: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ных лиц по вопросам соблюдения</w:t>
            </w:r>
          </w:p>
          <w:p w:rsidR="00B4649B" w:rsidRPr="00B4649B" w:rsidRDefault="00B4649B" w:rsidP="009A458B">
            <w:pPr>
              <w:shd w:val="clear" w:color="auto" w:fill="FFFFFF"/>
              <w:rPr>
                <w:sz w:val="24"/>
                <w:szCs w:val="24"/>
              </w:rPr>
            </w:pPr>
            <w:r w:rsidRPr="00B4649B">
              <w:rPr>
                <w:spacing w:val="2"/>
                <w:sz w:val="24"/>
                <w:szCs w:val="24"/>
                <w:shd w:val="clear" w:color="auto" w:fill="FFFFFF"/>
              </w:rPr>
              <w:t>обязательных требований</w:t>
            </w:r>
            <w:r w:rsidRPr="00B4649B">
              <w:rPr>
                <w:sz w:val="24"/>
                <w:szCs w:val="24"/>
              </w:rPr>
              <w:t xml:space="preserve"> 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B4649B" w:rsidP="00F31FE1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Контрольный орган размещает и поддерживает в актуальном состоянии на официальном сайте в разделе «Контрольно-надзорная деятельность»  информацию, предусмотренную частью 3 статьи 46 Федерального закона №</w:t>
            </w:r>
            <w:r w:rsidR="006F2D9C">
              <w:rPr>
                <w:sz w:val="24"/>
                <w:szCs w:val="24"/>
              </w:rPr>
              <w:t xml:space="preserve"> </w:t>
            </w:r>
            <w:r w:rsidRPr="00B4649B">
              <w:rPr>
                <w:sz w:val="24"/>
                <w:szCs w:val="24"/>
              </w:rPr>
              <w:t xml:space="preserve">248-ФЗ </w:t>
            </w:r>
            <w:r w:rsidR="00F31FE1">
              <w:rPr>
                <w:sz w:val="24"/>
                <w:szCs w:val="24"/>
              </w:rPr>
              <w:t>«</w:t>
            </w:r>
            <w:r w:rsidR="00F31FE1" w:rsidRPr="00F31FE1">
              <w:rPr>
                <w:sz w:val="24"/>
                <w:szCs w:val="24"/>
              </w:rPr>
              <w:t>О государственном контроле (надзоре) и муниципальном к</w:t>
            </w:r>
            <w:r w:rsidR="00F31FE1">
              <w:rPr>
                <w:sz w:val="24"/>
                <w:szCs w:val="24"/>
              </w:rPr>
              <w:t>онтроле в Российской Федерации»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27DB" w:rsidRPr="00B527DB" w:rsidRDefault="00B527DB" w:rsidP="00B527DB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t>Постоянно в течение 2023</w:t>
            </w:r>
          </w:p>
          <w:p w:rsidR="00B4649B" w:rsidRPr="00B4649B" w:rsidRDefault="00B527DB" w:rsidP="00B527DB">
            <w:pPr>
              <w:jc w:val="center"/>
              <w:rPr>
                <w:sz w:val="24"/>
                <w:szCs w:val="24"/>
              </w:rPr>
            </w:pPr>
            <w:r w:rsidRPr="00B527DB">
              <w:rPr>
                <w:sz w:val="24"/>
                <w:szCs w:val="24"/>
              </w:rPr>
              <w:t>года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49B" w:rsidRPr="00B4649B" w:rsidRDefault="00030C6E" w:rsidP="009A458B">
            <w:pPr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Главный специалист 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администрации </w:t>
            </w:r>
            <w:r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B4649B" w:rsidRPr="00B4649B">
              <w:rPr>
                <w:rFonts w:eastAsia="Calibri"/>
                <w:sz w:val="24"/>
                <w:szCs w:val="24"/>
              </w:rPr>
              <w:t>сельского поселения Тимашевского района, в должностные обязанности котор</w:t>
            </w:r>
            <w:r>
              <w:rPr>
                <w:rFonts w:eastAsia="Calibri"/>
                <w:sz w:val="24"/>
                <w:szCs w:val="24"/>
              </w:rPr>
              <w:t>ого входит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 осуществление полномочий </w:t>
            </w:r>
            <w:r w:rsidR="00B4649B" w:rsidRPr="00B4649B">
              <w:rPr>
                <w:color w:val="000000"/>
                <w:sz w:val="24"/>
                <w:szCs w:val="24"/>
              </w:rPr>
              <w:t>по муниципальному контролю</w:t>
            </w:r>
            <w:r w:rsidR="00B4649B" w:rsidRPr="00B4649B">
              <w:rPr>
                <w:rFonts w:eastAsia="Calibri"/>
                <w:sz w:val="24"/>
                <w:szCs w:val="24"/>
              </w:rPr>
              <w:t xml:space="preserve">, в том числе проведение профилактических мероприятий и контрольных мероприятий (далее – специалист администрации </w:t>
            </w:r>
            <w:r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B4649B" w:rsidRPr="00B4649B">
              <w:rPr>
                <w:rFonts w:eastAsia="Calibri"/>
                <w:sz w:val="24"/>
                <w:szCs w:val="24"/>
              </w:rPr>
              <w:t>сельского поселения)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</w:tr>
      <w:tr w:rsidR="009B38C7" w:rsidRPr="00B30720" w:rsidTr="00F31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F31FE1" w:rsidP="009A458B">
            <w:pPr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Обобщение пра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softHyphen/>
              <w:t>воприменитель</w:t>
            </w:r>
            <w:r w:rsidR="00B4649B" w:rsidRPr="00B4649B">
              <w:rPr>
                <w:spacing w:val="2"/>
                <w:sz w:val="24"/>
                <w:szCs w:val="24"/>
                <w:shd w:val="clear" w:color="auto" w:fill="FFFFFF"/>
              </w:rPr>
              <w:t xml:space="preserve">ной практики </w:t>
            </w:r>
          </w:p>
          <w:p w:rsidR="00B4649B" w:rsidRPr="00B4649B" w:rsidRDefault="00B4649B" w:rsidP="009A458B">
            <w:pPr>
              <w:shd w:val="clear" w:color="auto" w:fill="FFFFFF"/>
              <w:ind w:firstLine="187"/>
              <w:rPr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rPr>
                <w:sz w:val="24"/>
                <w:szCs w:val="24"/>
              </w:rPr>
              <w:t>твлению муниципального контроля</w:t>
            </w:r>
            <w:r w:rsidR="00AC5E71">
              <w:rPr>
                <w:sz w:val="24"/>
                <w:szCs w:val="24"/>
              </w:rPr>
              <w:t xml:space="preserve"> (далее – доклад о правоприменительной практике)</w:t>
            </w:r>
          </w:p>
          <w:p w:rsidR="00B4649B" w:rsidRPr="00B4649B" w:rsidRDefault="00B4649B" w:rsidP="009A45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C02BF2" w:rsidP="009B3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Подготовка </w:t>
            </w:r>
            <w:r w:rsidR="00AC5E71">
              <w:rPr>
                <w:sz w:val="24"/>
                <w:szCs w:val="24"/>
              </w:rPr>
              <w:t xml:space="preserve">проекта </w:t>
            </w:r>
            <w:r w:rsidR="00B4649B" w:rsidRPr="00B4649B">
              <w:rPr>
                <w:sz w:val="24"/>
                <w:szCs w:val="24"/>
              </w:rPr>
              <w:t>доклад</w:t>
            </w:r>
            <w:r w:rsidR="00B4649B">
              <w:rPr>
                <w:sz w:val="24"/>
                <w:szCs w:val="24"/>
              </w:rPr>
              <w:t>а</w:t>
            </w:r>
            <w:r w:rsidR="00AC5E71">
              <w:rPr>
                <w:sz w:val="24"/>
                <w:szCs w:val="24"/>
              </w:rPr>
              <w:t xml:space="preserve"> о правоприменительной практике </w:t>
            </w:r>
            <w:r w:rsidR="006E091E">
              <w:rPr>
                <w:sz w:val="24"/>
                <w:szCs w:val="24"/>
              </w:rPr>
              <w:t xml:space="preserve">за 2023 г. </w:t>
            </w:r>
            <w:r>
              <w:rPr>
                <w:sz w:val="24"/>
                <w:szCs w:val="24"/>
              </w:rPr>
              <w:t>– до</w:t>
            </w:r>
            <w:r w:rsidR="006E091E">
              <w:rPr>
                <w:sz w:val="24"/>
                <w:szCs w:val="24"/>
              </w:rPr>
              <w:t xml:space="preserve"> 1 февраля 2024 г.;</w:t>
            </w:r>
            <w:r>
              <w:rPr>
                <w:sz w:val="24"/>
                <w:szCs w:val="24"/>
              </w:rPr>
              <w:t xml:space="preserve"> </w:t>
            </w:r>
            <w:r w:rsidR="00AC5E71" w:rsidRPr="00AC5E71">
              <w:rPr>
                <w:sz w:val="24"/>
                <w:szCs w:val="24"/>
              </w:rPr>
              <w:t>публичное обсуждение проекта доклада о правоприменительной практике</w:t>
            </w:r>
            <w:r w:rsidR="00AC5E71">
              <w:rPr>
                <w:sz w:val="24"/>
                <w:szCs w:val="24"/>
              </w:rPr>
              <w:t xml:space="preserve"> – с 5 февраля по 5 марта; принятие и </w:t>
            </w:r>
            <w:r>
              <w:rPr>
                <w:sz w:val="24"/>
                <w:szCs w:val="24"/>
              </w:rPr>
              <w:t xml:space="preserve">размещение </w:t>
            </w:r>
            <w:r w:rsidR="00AC5E71">
              <w:rPr>
                <w:sz w:val="24"/>
                <w:szCs w:val="24"/>
              </w:rPr>
              <w:t xml:space="preserve">доклада </w:t>
            </w:r>
            <w:r w:rsidR="00AC5E71" w:rsidRPr="00AC5E71">
              <w:rPr>
                <w:sz w:val="24"/>
                <w:szCs w:val="24"/>
              </w:rPr>
              <w:t xml:space="preserve">о правоприменительной практике </w:t>
            </w:r>
            <w:r w:rsidR="006E091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C5E71">
              <w:rPr>
                <w:sz w:val="24"/>
                <w:szCs w:val="24"/>
              </w:rPr>
              <w:t xml:space="preserve">до </w:t>
            </w:r>
            <w:r w:rsidR="006E091E">
              <w:rPr>
                <w:sz w:val="24"/>
                <w:szCs w:val="24"/>
              </w:rPr>
              <w:t>15 марта 2024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030C6E">
            <w:pPr>
              <w:rPr>
                <w:sz w:val="24"/>
                <w:szCs w:val="24"/>
              </w:rPr>
            </w:pPr>
            <w:r w:rsidRPr="00B4649B">
              <w:rPr>
                <w:rFonts w:eastAsia="Calibri"/>
                <w:sz w:val="24"/>
                <w:szCs w:val="24"/>
              </w:rPr>
              <w:t xml:space="preserve">Специалист администрации </w:t>
            </w:r>
            <w:r w:rsidR="00030C6E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Pr="00B4649B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F31FE1" w:rsidRPr="00F739FC" w:rsidTr="004914AD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B4649B" w:rsidRDefault="00F31FE1" w:rsidP="00F31FE1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F31F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осуществляется по обращениям контролируемых лиц и их представителей устно по телефону, посредством видеоконференции-связи, на личном приеме либо в ходе проведения профилактического мероприятия, контрольного мероприятия. Консультирование в письменной форме осуществляется в порядке, установленном Федеральным законом от 2 мая 2006 г. № 59-ФЗ «О порядке рассмотрения обращения граждан Российской Федерации».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а) организация и осуществление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 xml:space="preserve">Консультирование контролируемых лиц в устной форме может осуществляться также на собраниях и конференциях </w:t>
            </w:r>
            <w:r w:rsidRPr="00F31FE1">
              <w:rPr>
                <w:spacing w:val="2"/>
                <w:sz w:val="24"/>
                <w:szCs w:val="24"/>
              </w:rPr>
              <w:lastRenderedPageBreak/>
              <w:t xml:space="preserve">граждан. 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F31FE1">
              <w:rPr>
                <w:spacing w:val="2"/>
                <w:sz w:val="24"/>
                <w:szCs w:val="24"/>
              </w:rPr>
              <w:t>Консультирование в 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ответ на поставленные вопросы невозможно; ответ на поставленные вопросы требует дополнительного запроса сведений.</w:t>
            </w:r>
          </w:p>
          <w:p w:rsidR="00F31FE1" w:rsidRPr="00F31FE1" w:rsidRDefault="00F31FE1" w:rsidP="00F31FE1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sz w:val="24"/>
                <w:szCs w:val="24"/>
              </w:rPr>
              <w:lastRenderedPageBreak/>
              <w:t>По мере обращения контролируемых лиц, в консультировании, в течение 30 дней со дня регистрации обращения - при письменном консультировании</w:t>
            </w:r>
          </w:p>
          <w:p w:rsidR="00F31FE1" w:rsidRPr="00F31FE1" w:rsidRDefault="00F31FE1" w:rsidP="00F31FE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31FE1" w:rsidRPr="00F31FE1" w:rsidRDefault="00F31FE1" w:rsidP="00417DBD">
            <w:pPr>
              <w:widowControl w:val="0"/>
              <w:rPr>
                <w:sz w:val="24"/>
                <w:szCs w:val="24"/>
              </w:rPr>
            </w:pPr>
            <w:r w:rsidRPr="00F31FE1">
              <w:rPr>
                <w:rFonts w:eastAsia="Calibri"/>
                <w:sz w:val="24"/>
                <w:szCs w:val="24"/>
              </w:rPr>
              <w:t xml:space="preserve">Специалист администрации </w:t>
            </w:r>
            <w:r w:rsidR="00417DBD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Pr="00F31FE1">
              <w:rPr>
                <w:rFonts w:eastAsia="Calibri"/>
                <w:sz w:val="24"/>
                <w:szCs w:val="24"/>
              </w:rPr>
              <w:t>сельского поселения, должностное лицо администрации</w:t>
            </w:r>
            <w:r w:rsidR="00417DBD">
              <w:rPr>
                <w:rFonts w:eastAsia="Calibri"/>
                <w:sz w:val="24"/>
                <w:szCs w:val="24"/>
              </w:rPr>
              <w:t xml:space="preserve"> Поселкового</w:t>
            </w:r>
            <w:r w:rsidRPr="00F31FE1">
              <w:rPr>
                <w:sz w:val="24"/>
                <w:szCs w:val="24"/>
              </w:rPr>
              <w:t xml:space="preserve"> </w:t>
            </w:r>
            <w:r w:rsidRPr="00F31FE1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  <w:tr w:rsidR="009B38C7" w:rsidRPr="00F739FC" w:rsidTr="009B3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jc w:val="center"/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Объявление предост</w:t>
            </w:r>
            <w:r w:rsidR="00F31FE1">
              <w:rPr>
                <w:sz w:val="24"/>
                <w:szCs w:val="24"/>
              </w:rPr>
              <w:t>ереже</w:t>
            </w:r>
            <w:r w:rsidRPr="00B4649B">
              <w:rPr>
                <w:sz w:val="24"/>
                <w:szCs w:val="24"/>
              </w:rPr>
              <w:t>ния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="00797A0F"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 w:rsidR="009B38C7">
              <w:t>людения обязательных требований</w:t>
            </w:r>
          </w:p>
          <w:p w:rsidR="00B4649B" w:rsidRPr="00B4649B" w:rsidRDefault="00B4649B" w:rsidP="009A458B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9A458B">
            <w:pPr>
              <w:rPr>
                <w:sz w:val="24"/>
                <w:szCs w:val="24"/>
              </w:rPr>
            </w:pPr>
            <w:r w:rsidRPr="00B4649B">
              <w:rPr>
                <w:sz w:val="24"/>
                <w:szCs w:val="24"/>
              </w:rPr>
              <w:t>По мере необходимо</w:t>
            </w:r>
            <w:r w:rsidRPr="00B4649B">
              <w:rPr>
                <w:sz w:val="24"/>
                <w:szCs w:val="24"/>
              </w:rPr>
              <w:softHyphen/>
              <w:t>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9B" w:rsidRPr="00B4649B" w:rsidRDefault="00B4649B" w:rsidP="00417DBD">
            <w:pPr>
              <w:rPr>
                <w:sz w:val="24"/>
                <w:szCs w:val="24"/>
              </w:rPr>
            </w:pPr>
            <w:r w:rsidRPr="00B4649B">
              <w:rPr>
                <w:rFonts w:eastAsia="Calibri"/>
                <w:sz w:val="24"/>
                <w:szCs w:val="24"/>
              </w:rPr>
              <w:t>Специалист администра</w:t>
            </w:r>
            <w:r w:rsidR="006E091E">
              <w:rPr>
                <w:rFonts w:eastAsia="Calibri"/>
                <w:sz w:val="24"/>
                <w:szCs w:val="24"/>
              </w:rPr>
              <w:t xml:space="preserve">ции </w:t>
            </w:r>
            <w:r w:rsidR="00417DBD">
              <w:rPr>
                <w:rFonts w:eastAsia="Calibri"/>
                <w:sz w:val="24"/>
                <w:szCs w:val="24"/>
              </w:rPr>
              <w:t xml:space="preserve">Поселкового </w:t>
            </w:r>
            <w:r w:rsidR="006E091E">
              <w:rPr>
                <w:rFonts w:eastAsia="Calibri"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341533" w:rsidRDefault="00341533" w:rsidP="00AC5E71">
      <w:pPr>
        <w:pStyle w:val="Textbody"/>
        <w:spacing w:after="0" w:line="240" w:lineRule="auto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F31FE1" w:rsidRDefault="00341533" w:rsidP="00F31FE1">
      <w:pPr>
        <w:pStyle w:val="Textbody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Показатели эффективности и результативности </w:t>
      </w:r>
    </w:p>
    <w:p w:rsidR="00341533" w:rsidRPr="009B38C7" w:rsidRDefault="009B38C7" w:rsidP="00F31FE1">
      <w:pPr>
        <w:pStyle w:val="Textbody"/>
        <w:spacing w:after="0" w:line="240" w:lineRule="auto"/>
        <w:ind w:left="450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П</w:t>
      </w:r>
      <w:r w:rsidR="00341533" w:rsidRPr="009B38C7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рограммы</w:t>
      </w:r>
      <w:r w:rsidR="00F31FE1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профилактики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5A45BA" w:rsidRPr="009B38C7" w:rsidRDefault="00F31FE1" w:rsidP="009B38C7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>
        <w:rPr>
          <w:szCs w:val="28"/>
        </w:rPr>
        <w:t>Показатели результативности П</w:t>
      </w:r>
      <w:r w:rsidR="005A45BA" w:rsidRPr="00F739FC">
        <w:rPr>
          <w:szCs w:val="28"/>
        </w:rPr>
        <w:t>рограммы профилактики определяются в соответствии со следующей таблицей.</w:t>
      </w:r>
    </w:p>
    <w:p w:rsidR="00AC5E71" w:rsidRPr="007C59FF" w:rsidRDefault="00AC5E71" w:rsidP="00AC5E71">
      <w:pPr>
        <w:jc w:val="both"/>
        <w:rPr>
          <w:szCs w:val="28"/>
        </w:rPr>
      </w:pPr>
    </w:p>
    <w:tbl>
      <w:tblPr>
        <w:tblStyle w:val="a9"/>
        <w:tblW w:w="9668" w:type="dxa"/>
        <w:tblInd w:w="-34" w:type="dxa"/>
        <w:tblLayout w:type="fixed"/>
        <w:tblLook w:val="04A0"/>
      </w:tblPr>
      <w:tblGrid>
        <w:gridCol w:w="709"/>
        <w:gridCol w:w="6663"/>
        <w:gridCol w:w="2296"/>
      </w:tblGrid>
      <w:tr w:rsidR="00AC5E71" w:rsidRPr="007C59FF" w:rsidTr="009A458B">
        <w:tc>
          <w:tcPr>
            <w:tcW w:w="709" w:type="dxa"/>
            <w:vAlign w:val="center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663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Наименование отчётного показателя</w:t>
            </w:r>
          </w:p>
        </w:tc>
        <w:tc>
          <w:tcPr>
            <w:tcW w:w="2296" w:type="dxa"/>
            <w:vAlign w:val="center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Величина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jc w:val="center"/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AC5E71" w:rsidRPr="009B38C7" w:rsidRDefault="00AC5E71" w:rsidP="009A458B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>1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417DBD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 xml:space="preserve">Полнота информации, размещённой </w:t>
            </w:r>
            <w:r w:rsidRPr="009B38C7">
              <w:rPr>
                <w:sz w:val="24"/>
                <w:szCs w:val="24"/>
              </w:rPr>
              <w:t xml:space="preserve">на официальном </w:t>
            </w:r>
            <w:r w:rsidRPr="009B38C7">
              <w:rPr>
                <w:bCs/>
                <w:sz w:val="24"/>
                <w:szCs w:val="24"/>
              </w:rPr>
              <w:t xml:space="preserve">сайте </w:t>
            </w:r>
            <w:r w:rsidR="009B38C7">
              <w:rPr>
                <w:bCs/>
                <w:sz w:val="24"/>
                <w:szCs w:val="24"/>
              </w:rPr>
              <w:t xml:space="preserve">администрации </w:t>
            </w:r>
            <w:r w:rsidR="00417DBD">
              <w:rPr>
                <w:bCs/>
                <w:sz w:val="24"/>
                <w:szCs w:val="24"/>
              </w:rPr>
              <w:t xml:space="preserve">Поселкового </w:t>
            </w:r>
            <w:r w:rsidR="009B38C7">
              <w:rPr>
                <w:bCs/>
                <w:sz w:val="24"/>
                <w:szCs w:val="24"/>
              </w:rPr>
              <w:t xml:space="preserve">сельского поселения Тимашевского района </w:t>
            </w:r>
            <w:r w:rsidRPr="009B38C7">
              <w:rPr>
                <w:bCs/>
                <w:sz w:val="24"/>
                <w:szCs w:val="24"/>
              </w:rPr>
              <w:t xml:space="preserve">в информационно-телекоммуникационной сети «Интернет» в соответствии с </w:t>
            </w:r>
            <w:r w:rsidRPr="009B38C7">
              <w:rPr>
                <w:sz w:val="24"/>
                <w:szCs w:val="24"/>
              </w:rPr>
              <w:t>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br w:type="page"/>
              <w:t>2</w:t>
            </w:r>
            <w:r w:rsidR="009B38C7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sz w:val="24"/>
                <w:szCs w:val="24"/>
              </w:rPr>
              <w:t xml:space="preserve">Удовлетворённость контролируемых лиц и их представителей консультированием </w:t>
            </w:r>
            <w:r w:rsidR="00797A0F">
              <w:rPr>
                <w:sz w:val="24"/>
                <w:szCs w:val="24"/>
              </w:rPr>
              <w:t>к</w:t>
            </w:r>
            <w:r w:rsidRPr="009B38C7">
              <w:rPr>
                <w:sz w:val="24"/>
                <w:szCs w:val="24"/>
              </w:rPr>
              <w:t xml:space="preserve">онтрольного органа 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100 % от числа обратившихся</w:t>
            </w:r>
          </w:p>
        </w:tc>
      </w:tr>
      <w:tr w:rsidR="00AC5E71" w:rsidRPr="007C59FF" w:rsidTr="009A458B">
        <w:tc>
          <w:tcPr>
            <w:tcW w:w="709" w:type="dxa"/>
          </w:tcPr>
          <w:p w:rsidR="00AC5E71" w:rsidRPr="009B38C7" w:rsidRDefault="00AC5E71" w:rsidP="009A458B">
            <w:pPr>
              <w:rPr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3</w:t>
            </w:r>
            <w:r w:rsidR="009B38C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C5E71" w:rsidRPr="009B38C7" w:rsidRDefault="00AC5E71" w:rsidP="009A458B">
            <w:pPr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96" w:type="dxa"/>
          </w:tcPr>
          <w:p w:rsidR="00AC5E71" w:rsidRPr="009B38C7" w:rsidRDefault="00AC5E71" w:rsidP="009B38C7">
            <w:pPr>
              <w:jc w:val="center"/>
              <w:rPr>
                <w:bCs/>
                <w:sz w:val="24"/>
                <w:szCs w:val="24"/>
              </w:rPr>
            </w:pPr>
            <w:r w:rsidRPr="009B38C7">
              <w:rPr>
                <w:bCs/>
                <w:sz w:val="24"/>
                <w:szCs w:val="24"/>
              </w:rPr>
              <w:t>Не менее 5 мероприятий</w:t>
            </w:r>
          </w:p>
        </w:tc>
      </w:tr>
    </w:tbl>
    <w:p w:rsidR="0004446E" w:rsidRDefault="0004446E" w:rsidP="00EE62D1">
      <w:pPr>
        <w:rPr>
          <w:szCs w:val="28"/>
        </w:rPr>
      </w:pPr>
    </w:p>
    <w:p w:rsidR="000736EE" w:rsidRDefault="0004446E" w:rsidP="0004446E">
      <w:pPr>
        <w:ind w:firstLine="851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</w:t>
      </w:r>
      <w:r w:rsidR="00F31FE1">
        <w:rPr>
          <w:szCs w:val="28"/>
        </w:rPr>
        <w:t xml:space="preserve"> профилактики</w:t>
      </w:r>
      <w:r w:rsidRPr="007C59FF">
        <w:rPr>
          <w:szCs w:val="28"/>
        </w:rPr>
        <w:t xml:space="preserve">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F31FE1" w:rsidRDefault="00F31FE1" w:rsidP="00EE62D1">
      <w:pPr>
        <w:rPr>
          <w:rFonts w:eastAsia="Times New Roman" w:cs="Times New Roman"/>
          <w:szCs w:val="28"/>
          <w:lang w:eastAsia="zh-CN"/>
        </w:rPr>
      </w:pPr>
    </w:p>
    <w:p w:rsidR="00417DBD" w:rsidRPr="00030C6E" w:rsidRDefault="00417DBD" w:rsidP="00EE62D1">
      <w:pPr>
        <w:rPr>
          <w:rFonts w:eastAsia="Times New Roman" w:cs="Times New Roman"/>
          <w:szCs w:val="28"/>
          <w:lang w:eastAsia="zh-CN"/>
        </w:rPr>
      </w:pPr>
    </w:p>
    <w:p w:rsidR="00417DBD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</w:t>
      </w:r>
      <w:proofErr w:type="gramStart"/>
      <w:r w:rsidR="00417DBD">
        <w:rPr>
          <w:color w:val="000000"/>
          <w:szCs w:val="28"/>
        </w:rPr>
        <w:t>Поселкового</w:t>
      </w:r>
      <w:proofErr w:type="gramEnd"/>
      <w:r w:rsidR="00417DBD">
        <w:rPr>
          <w:color w:val="000000"/>
          <w:szCs w:val="28"/>
        </w:rPr>
        <w:t xml:space="preserve"> </w:t>
      </w:r>
      <w:r w:rsidRPr="00C3707C">
        <w:rPr>
          <w:color w:val="000000"/>
          <w:szCs w:val="28"/>
        </w:rPr>
        <w:t xml:space="preserve">сельского </w:t>
      </w:r>
    </w:p>
    <w:p w:rsidR="00EE62D1" w:rsidRPr="006F2D9C" w:rsidRDefault="00EE62D1" w:rsidP="006F2D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поселения </w:t>
      </w:r>
      <w:r w:rsidR="00417DBD">
        <w:rPr>
          <w:color w:val="000000"/>
          <w:szCs w:val="28"/>
        </w:rPr>
        <w:t xml:space="preserve">Тимашевского </w:t>
      </w:r>
      <w:r w:rsidRPr="00C3707C">
        <w:rPr>
          <w:color w:val="000000"/>
          <w:szCs w:val="28"/>
        </w:rPr>
        <w:t xml:space="preserve">района                                        </w:t>
      </w:r>
      <w:r w:rsidR="00417DBD">
        <w:rPr>
          <w:color w:val="000000"/>
          <w:szCs w:val="28"/>
        </w:rPr>
        <w:t xml:space="preserve">       Н.И. Желтобрюхов</w:t>
      </w:r>
    </w:p>
    <w:sectPr w:rsidR="00EE62D1" w:rsidRPr="006F2D9C" w:rsidSect="0087109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05" w:rsidRDefault="00622405" w:rsidP="00B67B1C">
      <w:r>
        <w:separator/>
      </w:r>
    </w:p>
  </w:endnote>
  <w:endnote w:type="continuationSeparator" w:id="0">
    <w:p w:rsidR="00622405" w:rsidRDefault="00622405" w:rsidP="00B6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yandex-sans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05" w:rsidRDefault="00622405" w:rsidP="00B67B1C">
      <w:r>
        <w:separator/>
      </w:r>
    </w:p>
  </w:footnote>
  <w:footnote w:type="continuationSeparator" w:id="0">
    <w:p w:rsidR="00622405" w:rsidRDefault="00622405" w:rsidP="00B67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086374"/>
      <w:docPartObj>
        <w:docPartGallery w:val="Page Numbers (Top of Page)"/>
        <w:docPartUnique/>
      </w:docPartObj>
    </w:sdtPr>
    <w:sdtContent>
      <w:p w:rsidR="0087109E" w:rsidRDefault="00513C79">
        <w:pPr>
          <w:pStyle w:val="a3"/>
          <w:jc w:val="center"/>
        </w:pPr>
        <w:r>
          <w:fldChar w:fldCharType="begin"/>
        </w:r>
        <w:r w:rsidR="0087109E">
          <w:instrText>PAGE   \* MERGEFORMAT</w:instrText>
        </w:r>
        <w:r>
          <w:fldChar w:fldCharType="separate"/>
        </w:r>
        <w:r w:rsidR="00875045">
          <w:rPr>
            <w:noProof/>
          </w:rPr>
          <w:t>9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4FE386F"/>
    <w:multiLevelType w:val="multilevel"/>
    <w:tmpl w:val="6400D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7C5520"/>
    <w:multiLevelType w:val="multilevel"/>
    <w:tmpl w:val="D44AA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4C9F"/>
    <w:multiLevelType w:val="multilevel"/>
    <w:tmpl w:val="B0D2F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8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9">
    <w:nsid w:val="46A30F91"/>
    <w:multiLevelType w:val="multilevel"/>
    <w:tmpl w:val="AA8EA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03C75"/>
    <w:multiLevelType w:val="multilevel"/>
    <w:tmpl w:val="1BEEB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1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80F"/>
    <w:rsid w:val="00014F07"/>
    <w:rsid w:val="00026902"/>
    <w:rsid w:val="00030C6E"/>
    <w:rsid w:val="0003267C"/>
    <w:rsid w:val="0004446E"/>
    <w:rsid w:val="00055C63"/>
    <w:rsid w:val="0007179F"/>
    <w:rsid w:val="000736EE"/>
    <w:rsid w:val="00094D31"/>
    <w:rsid w:val="000B2E08"/>
    <w:rsid w:val="000C246F"/>
    <w:rsid w:val="000D0AA1"/>
    <w:rsid w:val="000D4E9D"/>
    <w:rsid w:val="000E546D"/>
    <w:rsid w:val="001226E0"/>
    <w:rsid w:val="001459C8"/>
    <w:rsid w:val="00191232"/>
    <w:rsid w:val="001A4A78"/>
    <w:rsid w:val="001E7F42"/>
    <w:rsid w:val="00231032"/>
    <w:rsid w:val="00290CD1"/>
    <w:rsid w:val="00295E57"/>
    <w:rsid w:val="002C43FE"/>
    <w:rsid w:val="002F034D"/>
    <w:rsid w:val="002F5533"/>
    <w:rsid w:val="00300369"/>
    <w:rsid w:val="00315812"/>
    <w:rsid w:val="003222BD"/>
    <w:rsid w:val="00335BCC"/>
    <w:rsid w:val="00341533"/>
    <w:rsid w:val="003556F7"/>
    <w:rsid w:val="0037583D"/>
    <w:rsid w:val="003F382F"/>
    <w:rsid w:val="004016E4"/>
    <w:rsid w:val="00417DBD"/>
    <w:rsid w:val="00440EB2"/>
    <w:rsid w:val="004439D0"/>
    <w:rsid w:val="00482A33"/>
    <w:rsid w:val="00487146"/>
    <w:rsid w:val="004D1DF6"/>
    <w:rsid w:val="00513C79"/>
    <w:rsid w:val="00546934"/>
    <w:rsid w:val="005713B9"/>
    <w:rsid w:val="005A43FC"/>
    <w:rsid w:val="005A45BA"/>
    <w:rsid w:val="005C114A"/>
    <w:rsid w:val="005E7E9C"/>
    <w:rsid w:val="00610B7E"/>
    <w:rsid w:val="0061266E"/>
    <w:rsid w:val="00622405"/>
    <w:rsid w:val="006A5A34"/>
    <w:rsid w:val="006A7CDB"/>
    <w:rsid w:val="006C0DCC"/>
    <w:rsid w:val="006C14DD"/>
    <w:rsid w:val="006E091E"/>
    <w:rsid w:val="006F2D9C"/>
    <w:rsid w:val="007329AA"/>
    <w:rsid w:val="00753BED"/>
    <w:rsid w:val="00781354"/>
    <w:rsid w:val="00797A0F"/>
    <w:rsid w:val="007F5344"/>
    <w:rsid w:val="008255A7"/>
    <w:rsid w:val="0087109E"/>
    <w:rsid w:val="00875045"/>
    <w:rsid w:val="008760FF"/>
    <w:rsid w:val="008909DE"/>
    <w:rsid w:val="008D7977"/>
    <w:rsid w:val="00906F79"/>
    <w:rsid w:val="00950523"/>
    <w:rsid w:val="009B38C7"/>
    <w:rsid w:val="009C08CB"/>
    <w:rsid w:val="009D0F77"/>
    <w:rsid w:val="009F267D"/>
    <w:rsid w:val="009F7605"/>
    <w:rsid w:val="00A01114"/>
    <w:rsid w:val="00A128E5"/>
    <w:rsid w:val="00A34B84"/>
    <w:rsid w:val="00A50697"/>
    <w:rsid w:val="00A77DEE"/>
    <w:rsid w:val="00A82694"/>
    <w:rsid w:val="00A83061"/>
    <w:rsid w:val="00A94DE3"/>
    <w:rsid w:val="00AB299C"/>
    <w:rsid w:val="00AC4A5F"/>
    <w:rsid w:val="00AC5E71"/>
    <w:rsid w:val="00B02547"/>
    <w:rsid w:val="00B11872"/>
    <w:rsid w:val="00B4649B"/>
    <w:rsid w:val="00B527DB"/>
    <w:rsid w:val="00B60D01"/>
    <w:rsid w:val="00B67B1C"/>
    <w:rsid w:val="00B80799"/>
    <w:rsid w:val="00BD3FAD"/>
    <w:rsid w:val="00BE12C0"/>
    <w:rsid w:val="00BF2D37"/>
    <w:rsid w:val="00C02BF2"/>
    <w:rsid w:val="00C03A67"/>
    <w:rsid w:val="00C11A4B"/>
    <w:rsid w:val="00C354B1"/>
    <w:rsid w:val="00C420B8"/>
    <w:rsid w:val="00CA280F"/>
    <w:rsid w:val="00CD21C2"/>
    <w:rsid w:val="00CD3229"/>
    <w:rsid w:val="00CF3020"/>
    <w:rsid w:val="00D1106C"/>
    <w:rsid w:val="00D21872"/>
    <w:rsid w:val="00D22291"/>
    <w:rsid w:val="00D50E03"/>
    <w:rsid w:val="00D65ABF"/>
    <w:rsid w:val="00D66037"/>
    <w:rsid w:val="00D9234D"/>
    <w:rsid w:val="00DA1994"/>
    <w:rsid w:val="00E76E39"/>
    <w:rsid w:val="00E8470D"/>
    <w:rsid w:val="00E900E1"/>
    <w:rsid w:val="00E92270"/>
    <w:rsid w:val="00E9666C"/>
    <w:rsid w:val="00E967CC"/>
    <w:rsid w:val="00EA063B"/>
    <w:rsid w:val="00EA6B46"/>
    <w:rsid w:val="00EB2BD6"/>
    <w:rsid w:val="00EC22FF"/>
    <w:rsid w:val="00ED59F7"/>
    <w:rsid w:val="00ED7220"/>
    <w:rsid w:val="00EE62D1"/>
    <w:rsid w:val="00F10233"/>
    <w:rsid w:val="00F12252"/>
    <w:rsid w:val="00F318CD"/>
    <w:rsid w:val="00F31FE1"/>
    <w:rsid w:val="00F37EDA"/>
    <w:rsid w:val="00F42D86"/>
    <w:rsid w:val="00F46180"/>
    <w:rsid w:val="00F804E0"/>
    <w:rsid w:val="00F8087D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0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D322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uiPriority w:val="34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unhideWhenUsed/>
    <w:rsid w:val="000B2E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22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WW8Num1z6">
    <w:name w:val="WW8Num1z6"/>
    <w:rsid w:val="00440EB2"/>
  </w:style>
  <w:style w:type="paragraph" w:customStyle="1" w:styleId="s1">
    <w:name w:val="s_1"/>
    <w:basedOn w:val="a"/>
    <w:rsid w:val="00B464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50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oselkov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Urist</cp:lastModifiedBy>
  <cp:revision>8</cp:revision>
  <cp:lastPrinted>2022-12-09T11:43:00Z</cp:lastPrinted>
  <dcterms:created xsi:type="dcterms:W3CDTF">2022-12-06T09:42:00Z</dcterms:created>
  <dcterms:modified xsi:type="dcterms:W3CDTF">2022-12-09T12:10:00Z</dcterms:modified>
</cp:coreProperties>
</file>