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65" w:rsidRDefault="00123545" w:rsidP="002F5509">
      <w:pPr>
        <w:pStyle w:val="1"/>
        <w:tabs>
          <w:tab w:val="left" w:pos="567"/>
          <w:tab w:val="left" w:pos="709"/>
        </w:tabs>
        <w:ind w:right="-29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-348615</wp:posOffset>
            </wp:positionV>
            <wp:extent cx="619125" cy="676275"/>
            <wp:effectExtent l="19050" t="0" r="952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545" w:rsidRPr="00123545" w:rsidRDefault="00123545" w:rsidP="00123545">
      <w:pPr>
        <w:rPr>
          <w:b/>
        </w:rPr>
      </w:pPr>
      <w:r w:rsidRPr="00123545">
        <w:rPr>
          <w:b/>
        </w:rPr>
        <w:t xml:space="preserve">                                                                                                           </w:t>
      </w:r>
    </w:p>
    <w:p w:rsidR="00123545" w:rsidRPr="00123545" w:rsidRDefault="00123545" w:rsidP="00123545">
      <w:pPr>
        <w:rPr>
          <w:b/>
        </w:rPr>
      </w:pPr>
    </w:p>
    <w:p w:rsidR="00123545" w:rsidRPr="00123545" w:rsidRDefault="00123545" w:rsidP="00123545">
      <w:pPr>
        <w:ind w:firstLine="0"/>
        <w:jc w:val="center"/>
        <w:rPr>
          <w:b/>
          <w:sz w:val="28"/>
        </w:rPr>
      </w:pPr>
      <w:r w:rsidRPr="00123545">
        <w:rPr>
          <w:b/>
          <w:sz w:val="28"/>
        </w:rPr>
        <w:t>АДМИНИСТРАЦИЯ ПОСЕЛКОВОГО СЕЛЬСКОГО ПОСЕЛЕНИЯ ТИМАШЕВСКОГО РАЙОНА</w:t>
      </w:r>
    </w:p>
    <w:p w:rsidR="00123545" w:rsidRPr="00123545" w:rsidRDefault="00123545" w:rsidP="00123545">
      <w:pPr>
        <w:jc w:val="center"/>
        <w:rPr>
          <w:b/>
          <w:sz w:val="28"/>
        </w:rPr>
      </w:pPr>
    </w:p>
    <w:p w:rsidR="00123545" w:rsidRPr="00123545" w:rsidRDefault="00123545" w:rsidP="00123545">
      <w:pPr>
        <w:ind w:firstLine="0"/>
        <w:jc w:val="center"/>
        <w:rPr>
          <w:b/>
          <w:sz w:val="28"/>
        </w:rPr>
      </w:pPr>
      <w:proofErr w:type="gramStart"/>
      <w:r w:rsidRPr="00123545">
        <w:rPr>
          <w:b/>
          <w:sz w:val="28"/>
        </w:rPr>
        <w:t>П</w:t>
      </w:r>
      <w:proofErr w:type="gramEnd"/>
      <w:r w:rsidRPr="00123545">
        <w:rPr>
          <w:b/>
          <w:sz w:val="28"/>
        </w:rPr>
        <w:t xml:space="preserve"> О С Т А Н О В Л Е Н И Е</w:t>
      </w:r>
    </w:p>
    <w:p w:rsidR="00123545" w:rsidRPr="00123545" w:rsidRDefault="00123545" w:rsidP="00123545">
      <w:pPr>
        <w:jc w:val="center"/>
        <w:rPr>
          <w:sz w:val="28"/>
        </w:rPr>
      </w:pPr>
    </w:p>
    <w:p w:rsidR="00123545" w:rsidRPr="00123545" w:rsidRDefault="00123545" w:rsidP="00123545">
      <w:pPr>
        <w:ind w:firstLine="0"/>
        <w:jc w:val="center"/>
        <w:rPr>
          <w:sz w:val="28"/>
        </w:rPr>
      </w:pPr>
      <w:r w:rsidRPr="00123545">
        <w:rPr>
          <w:sz w:val="28"/>
        </w:rPr>
        <w:t xml:space="preserve">от </w:t>
      </w:r>
      <w:r>
        <w:rPr>
          <w:sz w:val="28"/>
        </w:rPr>
        <w:t>19 января</w:t>
      </w:r>
      <w:r w:rsidRPr="00123545">
        <w:rPr>
          <w:sz w:val="28"/>
        </w:rPr>
        <w:t xml:space="preserve"> 202</w:t>
      </w:r>
      <w:r>
        <w:rPr>
          <w:sz w:val="28"/>
        </w:rPr>
        <w:t>3</w:t>
      </w:r>
      <w:r w:rsidRPr="00123545">
        <w:rPr>
          <w:sz w:val="28"/>
        </w:rPr>
        <w:t xml:space="preserve"> г.                                                  </w:t>
      </w:r>
      <w:r>
        <w:rPr>
          <w:sz w:val="28"/>
        </w:rPr>
        <w:t xml:space="preserve">                          № 4</w:t>
      </w:r>
    </w:p>
    <w:p w:rsidR="00123545" w:rsidRPr="00123545" w:rsidRDefault="00123545" w:rsidP="00123545">
      <w:pPr>
        <w:jc w:val="center"/>
        <w:rPr>
          <w:sz w:val="26"/>
        </w:rPr>
      </w:pPr>
      <w:r w:rsidRPr="00123545">
        <w:rPr>
          <w:sz w:val="26"/>
        </w:rPr>
        <w:t>посёлок Советский</w:t>
      </w:r>
    </w:p>
    <w:p w:rsidR="00EF69BE" w:rsidRDefault="00EF69BE" w:rsidP="00123545">
      <w:pPr>
        <w:ind w:firstLine="0"/>
      </w:pPr>
    </w:p>
    <w:p w:rsidR="00EF69BE" w:rsidRPr="00EF69BE" w:rsidRDefault="00EF69BE" w:rsidP="00EF69BE"/>
    <w:p w:rsidR="00FE5C65" w:rsidRPr="002F5509" w:rsidRDefault="00FE5C65" w:rsidP="00FE5C65">
      <w:pPr>
        <w:pStyle w:val="1"/>
        <w:tabs>
          <w:tab w:val="left" w:pos="567"/>
          <w:tab w:val="left" w:pos="709"/>
        </w:tabs>
        <w:ind w:left="851" w:right="560"/>
        <w:rPr>
          <w:rFonts w:ascii="Times New Roman" w:hAnsi="Times New Roman" w:cs="Times New Roman"/>
          <w:color w:val="auto"/>
          <w:sz w:val="28"/>
          <w:szCs w:val="28"/>
        </w:rPr>
      </w:pPr>
      <w:r w:rsidRPr="002F5509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подачи и рассмотрения обращений потребителей по вопр</w:t>
      </w:r>
      <w:r w:rsidR="002F5509">
        <w:rPr>
          <w:rFonts w:ascii="Times New Roman" w:hAnsi="Times New Roman" w:cs="Times New Roman"/>
          <w:color w:val="auto"/>
          <w:sz w:val="28"/>
          <w:szCs w:val="28"/>
        </w:rPr>
        <w:t>осам надежности теплоснабжения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Федеральным законом от </w:t>
      </w:r>
      <w:r w:rsidRPr="00FE5C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E5C65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FE5C65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5C6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5C6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E5C65"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E5C65">
        <w:rPr>
          <w:rFonts w:ascii="Times New Roman" w:hAnsi="Times New Roman" w:cs="Times New Roman"/>
          <w:sz w:val="28"/>
          <w:szCs w:val="28"/>
        </w:rPr>
        <w:t xml:space="preserve"> Правительства РФ от 08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FE5C65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E5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Pr="00FE5C65">
        <w:rPr>
          <w:rFonts w:ascii="Times New Roman" w:hAnsi="Times New Roman" w:cs="Times New Roman"/>
          <w:sz w:val="28"/>
          <w:szCs w:val="28"/>
        </w:rPr>
        <w:t> 808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FE5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5C65">
        <w:rPr>
          <w:rFonts w:ascii="Times New Roman" w:hAnsi="Times New Roman" w:cs="Times New Roman"/>
          <w:sz w:val="28"/>
          <w:szCs w:val="28"/>
        </w:rPr>
        <w:t>Об организации теплоснабжения в Российской Федерации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5C65">
        <w:rPr>
          <w:rFonts w:ascii="Times New Roman" w:hAnsi="Times New Roman" w:cs="Times New Roman"/>
          <w:sz w:val="28"/>
          <w:szCs w:val="28"/>
        </w:rPr>
        <w:t xml:space="preserve"> в целях осуществления круглосуточного контроля за обеспечением бесперебойного прохождения отопительного сезона, а также принятия и рассмотрения обращений потребителей по вопросам надежности теплоснабжения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FE5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</w:t>
      </w:r>
      <w:r w:rsidRPr="00FE5C65">
        <w:rPr>
          <w:rFonts w:ascii="Times New Roman" w:hAnsi="Times New Roman" w:cs="Times New Roman"/>
          <w:sz w:val="28"/>
          <w:szCs w:val="28"/>
        </w:rPr>
        <w:t>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E5C65">
        <w:rPr>
          <w:rFonts w:ascii="Times New Roman" w:hAnsi="Times New Roman" w:cs="Times New Roman"/>
          <w:sz w:val="28"/>
          <w:szCs w:val="28"/>
        </w:rPr>
        <w:t xml:space="preserve">. Утвердить Порядок подачи и рассмотрения обращений потребителей по вопросам надежности теплоснабжения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FE5C65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3. В целях информирования потребителей обеспечить размещение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FE5C65">
        <w:rPr>
          <w:rFonts w:ascii="Times New Roman" w:hAnsi="Times New Roman" w:cs="Times New Roman"/>
          <w:sz w:val="28"/>
          <w:szCs w:val="28"/>
        </w:rPr>
        <w:t xml:space="preserve"> информацию о порядке подачи и рассмотрения обращений потребителей по вопросам надежности теплоснабжения и перечне необходимых документов.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FE5C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5C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5. 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Default="0012354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-3810</wp:posOffset>
            </wp:positionV>
            <wp:extent cx="1009650" cy="590550"/>
            <wp:effectExtent l="19050" t="0" r="0" b="0"/>
            <wp:wrapNone/>
            <wp:docPr id="1" name="Рисунок 1" descr="C:\Users\Urist\Desktop\роспись\рос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ist\Desktop\роспись\рос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C65" w:rsidRPr="00FE5C6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FE5C65">
        <w:rPr>
          <w:rFonts w:ascii="Times New Roman" w:hAnsi="Times New Roman" w:cs="Times New Roman"/>
          <w:sz w:val="28"/>
          <w:szCs w:val="28"/>
        </w:rPr>
        <w:t>Поселкового</w:t>
      </w:r>
      <w:proofErr w:type="gramEnd"/>
      <w:r w:rsidR="00FE5C6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Н.И. Желтобрюхова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Default="00FE5C65" w:rsidP="00541F20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</w:p>
    <w:p w:rsidR="00123545" w:rsidRDefault="00123545" w:rsidP="00FE5C65">
      <w:pPr>
        <w:tabs>
          <w:tab w:val="left" w:pos="567"/>
          <w:tab w:val="left" w:pos="709"/>
        </w:tabs>
        <w:ind w:left="5387" w:right="-29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left="538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left="538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5C6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E5C65" w:rsidRDefault="00FE5C65" w:rsidP="00FE5C65">
      <w:pPr>
        <w:tabs>
          <w:tab w:val="left" w:pos="567"/>
          <w:tab w:val="left" w:pos="709"/>
        </w:tabs>
        <w:ind w:left="5387" w:right="-29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</w:p>
    <w:p w:rsidR="00FE5C65" w:rsidRDefault="00FE5C65" w:rsidP="00FE5C65">
      <w:pPr>
        <w:tabs>
          <w:tab w:val="left" w:pos="567"/>
          <w:tab w:val="left" w:pos="709"/>
        </w:tabs>
        <w:ind w:left="5387" w:right="-29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  №__________</w:t>
      </w:r>
    </w:p>
    <w:p w:rsidR="00FE5C65" w:rsidRDefault="00FE5C65" w:rsidP="00FE5C65">
      <w:pPr>
        <w:tabs>
          <w:tab w:val="left" w:pos="567"/>
          <w:tab w:val="left" w:pos="709"/>
        </w:tabs>
        <w:ind w:left="5387" w:right="-290" w:firstLine="0"/>
        <w:rPr>
          <w:rFonts w:ascii="Times New Roman" w:hAnsi="Times New Roman" w:cs="Times New Roman"/>
          <w:sz w:val="28"/>
          <w:szCs w:val="28"/>
        </w:rPr>
      </w:pPr>
    </w:p>
    <w:p w:rsidR="00FE5C65" w:rsidRDefault="00FE5C65" w:rsidP="00FE5C65">
      <w:pPr>
        <w:tabs>
          <w:tab w:val="left" w:pos="567"/>
          <w:tab w:val="left" w:pos="709"/>
        </w:tabs>
        <w:ind w:left="5387" w:right="-290" w:firstLine="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left="5387" w:right="-290" w:firstLine="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65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обращений потребителей по вопросам надежности теплоснабжения.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1. 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2. В целях оперативного реагирования на обращения потребителей по вопросам теплоснабжения, потребитель может написать письменное обращение в администрацию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FE5C65">
        <w:rPr>
          <w:rFonts w:ascii="Times New Roman" w:hAnsi="Times New Roman" w:cs="Times New Roman"/>
          <w:sz w:val="28"/>
          <w:szCs w:val="28"/>
        </w:rPr>
        <w:t xml:space="preserve"> по вопросу ненадлежащего теплоснабжения, по адресу: </w:t>
      </w:r>
      <w:r>
        <w:rPr>
          <w:rFonts w:ascii="Times New Roman" w:hAnsi="Times New Roman" w:cs="Times New Roman"/>
          <w:sz w:val="28"/>
          <w:szCs w:val="28"/>
        </w:rPr>
        <w:t>352731</w:t>
      </w:r>
      <w:r w:rsidRPr="00FE5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Поселкового Тимашевский район,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оветский. ул.Ленина, 19.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В течение отопительного периода обращение может подаваться в устной форме, в том числе по телефону: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Приемная главы администрации</w:t>
      </w:r>
      <w:r w:rsidR="00745E3C">
        <w:rPr>
          <w:rFonts w:ascii="Times New Roman" w:hAnsi="Times New Roman" w:cs="Times New Roman"/>
          <w:sz w:val="28"/>
          <w:szCs w:val="28"/>
        </w:rPr>
        <w:t xml:space="preserve"> 8(861)30-</w:t>
      </w:r>
      <w:r>
        <w:rPr>
          <w:rFonts w:ascii="Times New Roman" w:hAnsi="Times New Roman" w:cs="Times New Roman"/>
          <w:sz w:val="28"/>
          <w:szCs w:val="28"/>
        </w:rPr>
        <w:t>3-74-36</w:t>
      </w:r>
      <w:r w:rsidRPr="00FE5C65">
        <w:rPr>
          <w:rFonts w:ascii="Times New Roman" w:hAnsi="Times New Roman" w:cs="Times New Roman"/>
          <w:sz w:val="28"/>
          <w:szCs w:val="28"/>
        </w:rPr>
        <w:t xml:space="preserve"> (в рабочие дни с понедельника по </w:t>
      </w:r>
      <w:r>
        <w:rPr>
          <w:rFonts w:ascii="Times New Roman" w:hAnsi="Times New Roman" w:cs="Times New Roman"/>
          <w:sz w:val="28"/>
          <w:szCs w:val="28"/>
        </w:rPr>
        <w:t>пятницу</w:t>
      </w:r>
      <w:r w:rsidRPr="00FE5C6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8:00</w:t>
      </w:r>
      <w:r w:rsidRPr="00FE5C65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5C65">
        <w:rPr>
          <w:rFonts w:ascii="Times New Roman" w:hAnsi="Times New Roman" w:cs="Times New Roman"/>
          <w:sz w:val="28"/>
          <w:szCs w:val="28"/>
        </w:rPr>
        <w:t>-00).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Единая дежурная-диспетчерская служба </w:t>
      </w:r>
      <w:r w:rsidR="00745E3C">
        <w:rPr>
          <w:rFonts w:ascii="Times New Roman" w:hAnsi="Times New Roman" w:cs="Times New Roman"/>
          <w:sz w:val="28"/>
          <w:szCs w:val="28"/>
        </w:rPr>
        <w:t>Тимашевского района Краснодарского края (круглосуточно) 8(861)30-4-02-25.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В выходные и праздничные дни, а также в нерабочее время рабочих дней обращения принимаются по телефону Единой дежурно-диспетчерской службы </w:t>
      </w:r>
      <w:r w:rsidR="00745E3C">
        <w:rPr>
          <w:rFonts w:ascii="Times New Roman" w:hAnsi="Times New Roman" w:cs="Times New Roman"/>
          <w:sz w:val="28"/>
          <w:szCs w:val="28"/>
        </w:rPr>
        <w:t>Тимашевского района Краснодарского края</w:t>
      </w:r>
      <w:r w:rsidRPr="00FE5C65">
        <w:rPr>
          <w:rFonts w:ascii="Times New Roman" w:hAnsi="Times New Roman" w:cs="Times New Roman"/>
          <w:sz w:val="28"/>
          <w:szCs w:val="28"/>
        </w:rPr>
        <w:t xml:space="preserve"> </w:t>
      </w:r>
      <w:r w:rsidR="00745E3C">
        <w:rPr>
          <w:rFonts w:ascii="Times New Roman" w:hAnsi="Times New Roman" w:cs="Times New Roman"/>
          <w:sz w:val="28"/>
          <w:szCs w:val="28"/>
        </w:rPr>
        <w:t>8(861)30-4-02-25.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При обращении потребитель должен указать свои данные (Ф.И.О., место жительства, контактный телефон) и изложить суть вопроса.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3. Перечень документов, которые необходимо предъявить заявителю при подаче обращения в письменной форме: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</w:t>
      </w:r>
      <w:r w:rsidR="00745E3C">
        <w:rPr>
          <w:rFonts w:ascii="Times New Roman" w:hAnsi="Times New Roman" w:cs="Times New Roman"/>
          <w:sz w:val="28"/>
          <w:szCs w:val="28"/>
        </w:rPr>
        <w:t xml:space="preserve"> заявителя (для физических лиц)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Копию договора тепло</w:t>
      </w:r>
      <w:r w:rsidR="00745E3C">
        <w:rPr>
          <w:rFonts w:ascii="Times New Roman" w:hAnsi="Times New Roman" w:cs="Times New Roman"/>
          <w:sz w:val="28"/>
          <w:szCs w:val="28"/>
        </w:rPr>
        <w:t>снабжения (для юридических лиц)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Копию документов, подтверждающих факты, изложенные в обращении (при наличии).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4. Обращение, полученное должностным лицом администрации </w:t>
      </w:r>
      <w:r w:rsidR="00745E3C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FE5C65">
        <w:rPr>
          <w:rFonts w:ascii="Times New Roman" w:hAnsi="Times New Roman" w:cs="Times New Roman"/>
          <w:sz w:val="28"/>
          <w:szCs w:val="28"/>
        </w:rPr>
        <w:t xml:space="preserve">, регистрируется в журнале регистрации жалоб (обращений) (Приложение </w:t>
      </w:r>
      <w:r w:rsidR="00BB320B">
        <w:rPr>
          <w:rFonts w:ascii="Times New Roman" w:hAnsi="Times New Roman" w:cs="Times New Roman"/>
          <w:sz w:val="28"/>
          <w:szCs w:val="28"/>
        </w:rPr>
        <w:t xml:space="preserve">№ </w:t>
      </w:r>
      <w:r w:rsidRPr="00FE5C65">
        <w:rPr>
          <w:rFonts w:ascii="Times New Roman" w:hAnsi="Times New Roman" w:cs="Times New Roman"/>
          <w:sz w:val="28"/>
          <w:szCs w:val="28"/>
        </w:rPr>
        <w:t>1).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5. После регистрации обращения должностное лицо администрации </w:t>
      </w:r>
      <w:r w:rsidR="00745E3C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FE5C65">
        <w:rPr>
          <w:rFonts w:ascii="Times New Roman" w:hAnsi="Times New Roman" w:cs="Times New Roman"/>
          <w:sz w:val="28"/>
          <w:szCs w:val="28"/>
        </w:rPr>
        <w:t>обязано: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определить характер обращения (при необходимости уточнить его у потребителя);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теплоснабжающую и (или) 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теплосетевую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 xml:space="preserve"> организацию, </w:t>
      </w:r>
      <w:proofErr w:type="gramStart"/>
      <w:r w:rsidRPr="00FE5C65"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 w:rsidRPr="00FE5C65">
        <w:rPr>
          <w:rFonts w:ascii="Times New Roman" w:hAnsi="Times New Roman" w:cs="Times New Roman"/>
          <w:sz w:val="28"/>
          <w:szCs w:val="28"/>
        </w:rPr>
        <w:t xml:space="preserve"> теплоснабжение данного потребителя;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проверить достоверность представленных потребителем документов, подтверждающих факты, изложенные в его обращении;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в течение 2 рабочих дней (в течение 3 часов - в отопительный период) с момента регистрации обращения направить его копию (уведомить) в теплоснабжающую и (или) 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теплосетевую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 xml:space="preserve">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 жалоб (обращений).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6. Теплоснабжающая (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>) организация обязана ответить на запрос должностного лица администрации в течение 3 дней (в течение 3 часов в отопительный период) со времени получения. В случае неполучения ответа на запрос в указанный срок должностное лицо администрации в течение 3 часов информирует об этом органы прокуратуры.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7. После получения ответа от теплоснабжающей (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>) организации должностное лицо администрации в течение 3 дней (в течение 6 часов в отопительный период) обязано: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совместно с теплоснабжающей (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>) организацией определить причины нарушения параметров надежности теплоснабжения;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установить, имеются ли подобные обращения (жалобы) от других потребителей, теплоснабжение которых осуществляется с использованием тех же объектов;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проверить наличие подобных обращений в прошлом по данным объектам;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при необходимости провести выездную проверку обоснованности обращений потребителей;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при подтверждении фактов, изложенных в обращениях потребителей, вынести теплоснабжающей (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 xml:space="preserve">) организации предписание о немедленном устранении причин ухудшения параметров теплоснабжения с указанием сроков проведения этих мероприятий (Приложение </w:t>
      </w:r>
      <w:r w:rsidR="00BB320B">
        <w:rPr>
          <w:rFonts w:ascii="Times New Roman" w:hAnsi="Times New Roman" w:cs="Times New Roman"/>
          <w:sz w:val="28"/>
          <w:szCs w:val="28"/>
        </w:rPr>
        <w:t>№</w:t>
      </w:r>
      <w:r w:rsidRPr="00FE5C65">
        <w:rPr>
          <w:rFonts w:ascii="Times New Roman" w:hAnsi="Times New Roman" w:cs="Times New Roman"/>
          <w:sz w:val="28"/>
          <w:szCs w:val="28"/>
        </w:rPr>
        <w:t> 2).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8. 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жалоб (обращений)</w:t>
      </w:r>
      <w:r w:rsidR="00BB320B">
        <w:rPr>
          <w:rFonts w:ascii="Times New Roman" w:hAnsi="Times New Roman" w:cs="Times New Roman"/>
          <w:sz w:val="28"/>
          <w:szCs w:val="28"/>
        </w:rPr>
        <w:t>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9. Должностное лицо администрации </w:t>
      </w:r>
      <w:r w:rsidR="00BB320B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FE5C65">
        <w:rPr>
          <w:rFonts w:ascii="Times New Roman" w:hAnsi="Times New Roman" w:cs="Times New Roman"/>
          <w:sz w:val="28"/>
          <w:szCs w:val="28"/>
        </w:rPr>
        <w:t>обязано проконтролировать исполнение предписания теплоснабжающей (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>) организацией.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10. Теплоснабжающая (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>) организация вправе обжаловать вынесенное предписание главе поселения, а также в судебном порядке.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F5509" w:rsidRDefault="002F5509" w:rsidP="002F5509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Поселкового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F5509" w:rsidRPr="00FE5C65" w:rsidRDefault="002F5509" w:rsidP="002F5509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Н.И. Желтобрюхова</w:t>
      </w:r>
    </w:p>
    <w:p w:rsidR="00BB320B" w:rsidRDefault="00BB320B" w:rsidP="002F5509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B320B">
        <w:rPr>
          <w:rFonts w:ascii="Times New Roman" w:hAnsi="Times New Roman" w:cs="Times New Roman"/>
          <w:sz w:val="28"/>
          <w:szCs w:val="28"/>
        </w:rPr>
        <w:t>№</w:t>
      </w:r>
      <w:r w:rsidRPr="00FE5C65">
        <w:rPr>
          <w:rFonts w:ascii="Times New Roman" w:hAnsi="Times New Roman" w:cs="Times New Roman"/>
          <w:sz w:val="28"/>
          <w:szCs w:val="28"/>
        </w:rPr>
        <w:t> 1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к Порядку рассмотрения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обращений потребителей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по вопросам надежности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теплоснабжения</w:t>
      </w:r>
    </w:p>
    <w:p w:rsid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541F20" w:rsidRPr="00FE5C65" w:rsidRDefault="00541F20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ЖУРНАЛ</w:t>
      </w:r>
      <w:r w:rsidRPr="00FE5C65">
        <w:rPr>
          <w:rFonts w:ascii="Times New Roman" w:hAnsi="Times New Roman" w:cs="Times New Roman"/>
          <w:sz w:val="28"/>
          <w:szCs w:val="28"/>
        </w:rPr>
        <w:br/>
        <w:t>регистрации жалоб (обращений) потребителей по вопросам надежности теплоснабжения</w:t>
      </w:r>
    </w:p>
    <w:p w:rsid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BB320B" w:rsidRPr="00FE5C65" w:rsidRDefault="00BB320B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1289"/>
        <w:gridCol w:w="1763"/>
        <w:gridCol w:w="1645"/>
        <w:gridCol w:w="1664"/>
        <w:gridCol w:w="1374"/>
        <w:gridCol w:w="1579"/>
      </w:tblGrid>
      <w:tr w:rsidR="00FE5C65" w:rsidRPr="00FE5C65" w:rsidTr="00BB320B">
        <w:tc>
          <w:tcPr>
            <w:tcW w:w="474" w:type="dxa"/>
          </w:tcPr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 xml:space="preserve">N </w:t>
            </w:r>
            <w:proofErr w:type="spellStart"/>
            <w:proofErr w:type="gramStart"/>
            <w:r w:rsidRPr="00BB320B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Pr="00BB320B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BB320B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  <w:p w:rsidR="00FE5C65" w:rsidRPr="00BB320B" w:rsidRDefault="00FE5C65" w:rsidP="00FE5C65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89" w:type="dxa"/>
          </w:tcPr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>Дата обращения</w:t>
            </w:r>
          </w:p>
        </w:tc>
        <w:tc>
          <w:tcPr>
            <w:tcW w:w="1763" w:type="dxa"/>
          </w:tcPr>
          <w:p w:rsid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 xml:space="preserve">Ф.И.О. </w:t>
            </w:r>
          </w:p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>заявителя</w:t>
            </w:r>
          </w:p>
        </w:tc>
        <w:tc>
          <w:tcPr>
            <w:tcW w:w="1645" w:type="dxa"/>
          </w:tcPr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>Форма принятия жалобы (обращения),</w:t>
            </w:r>
          </w:p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>Краткое содержание жалобы (обращения)</w:t>
            </w:r>
          </w:p>
        </w:tc>
        <w:tc>
          <w:tcPr>
            <w:tcW w:w="1664" w:type="dxa"/>
          </w:tcPr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 xml:space="preserve">Ф.И.О. </w:t>
            </w:r>
            <w:proofErr w:type="gramStart"/>
            <w:r w:rsidRPr="00BB320B">
              <w:rPr>
                <w:rFonts w:ascii="Times New Roman" w:hAnsi="Times New Roman" w:cs="Times New Roman"/>
                <w:szCs w:val="28"/>
              </w:rPr>
              <w:t>принявшего</w:t>
            </w:r>
            <w:proofErr w:type="gramEnd"/>
            <w:r w:rsidRPr="00BB320B">
              <w:rPr>
                <w:rFonts w:ascii="Times New Roman" w:hAnsi="Times New Roman" w:cs="Times New Roman"/>
                <w:szCs w:val="28"/>
              </w:rPr>
              <w:t xml:space="preserve"> жалобу (обращение)</w:t>
            </w:r>
          </w:p>
        </w:tc>
        <w:tc>
          <w:tcPr>
            <w:tcW w:w="1374" w:type="dxa"/>
          </w:tcPr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>Дата принятия решения,</w:t>
            </w:r>
          </w:p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>кому направлено</w:t>
            </w:r>
          </w:p>
        </w:tc>
        <w:tc>
          <w:tcPr>
            <w:tcW w:w="1579" w:type="dxa"/>
          </w:tcPr>
          <w:p w:rsidR="00FE5C65" w:rsidRPr="00BB320B" w:rsidRDefault="00FE5C65" w:rsidP="00BB320B">
            <w:pPr>
              <w:pStyle w:val="a4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Cs w:val="28"/>
              </w:rPr>
            </w:pPr>
            <w:r w:rsidRPr="00BB320B">
              <w:rPr>
                <w:rFonts w:ascii="Times New Roman" w:hAnsi="Times New Roman" w:cs="Times New Roman"/>
                <w:szCs w:val="28"/>
              </w:rPr>
              <w:t>Отметка о рассмотрении</w:t>
            </w:r>
          </w:p>
        </w:tc>
      </w:tr>
      <w:tr w:rsidR="00FE5C65" w:rsidRPr="00FE5C65" w:rsidTr="00BB320B">
        <w:tc>
          <w:tcPr>
            <w:tcW w:w="474" w:type="dxa"/>
          </w:tcPr>
          <w:p w:rsidR="00FE5C65" w:rsidRPr="00FE5C65" w:rsidRDefault="00FE5C65" w:rsidP="00FE5C65">
            <w:pPr>
              <w:pStyle w:val="a5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 w:val="28"/>
                <w:szCs w:val="28"/>
              </w:rPr>
            </w:pPr>
            <w:r w:rsidRPr="00FE5C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9" w:type="dxa"/>
          </w:tcPr>
          <w:p w:rsidR="00FE5C65" w:rsidRPr="00FE5C65" w:rsidRDefault="00FE5C65" w:rsidP="00FE5C65">
            <w:pPr>
              <w:pStyle w:val="a5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 w:val="28"/>
                <w:szCs w:val="28"/>
              </w:rPr>
            </w:pPr>
            <w:r w:rsidRPr="00FE5C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63" w:type="dxa"/>
          </w:tcPr>
          <w:p w:rsidR="00FE5C65" w:rsidRPr="00FE5C65" w:rsidRDefault="00FE5C65" w:rsidP="00FE5C65">
            <w:pPr>
              <w:pStyle w:val="a5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 w:val="28"/>
                <w:szCs w:val="28"/>
              </w:rPr>
            </w:pPr>
            <w:r w:rsidRPr="00FE5C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5" w:type="dxa"/>
          </w:tcPr>
          <w:p w:rsidR="00FE5C65" w:rsidRPr="00FE5C65" w:rsidRDefault="00FE5C65" w:rsidP="00FE5C65">
            <w:pPr>
              <w:pStyle w:val="a5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 w:val="28"/>
                <w:szCs w:val="28"/>
              </w:rPr>
            </w:pPr>
            <w:r w:rsidRPr="00FE5C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4" w:type="dxa"/>
          </w:tcPr>
          <w:p w:rsidR="00FE5C65" w:rsidRPr="00FE5C65" w:rsidRDefault="00FE5C65" w:rsidP="00FE5C65">
            <w:pPr>
              <w:pStyle w:val="a5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 w:val="28"/>
                <w:szCs w:val="28"/>
              </w:rPr>
            </w:pPr>
            <w:r w:rsidRPr="00FE5C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4" w:type="dxa"/>
          </w:tcPr>
          <w:p w:rsidR="00FE5C65" w:rsidRPr="00FE5C65" w:rsidRDefault="00FE5C65" w:rsidP="00FE5C65">
            <w:pPr>
              <w:pStyle w:val="a5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 w:val="28"/>
                <w:szCs w:val="28"/>
              </w:rPr>
            </w:pPr>
            <w:r w:rsidRPr="00FE5C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9" w:type="dxa"/>
          </w:tcPr>
          <w:p w:rsidR="00FE5C65" w:rsidRPr="00FE5C65" w:rsidRDefault="00FE5C65" w:rsidP="00FE5C65">
            <w:pPr>
              <w:pStyle w:val="a5"/>
              <w:tabs>
                <w:tab w:val="left" w:pos="567"/>
                <w:tab w:val="left" w:pos="709"/>
              </w:tabs>
              <w:ind w:right="-290"/>
              <w:rPr>
                <w:rFonts w:ascii="Times New Roman" w:hAnsi="Times New Roman" w:cs="Times New Roman"/>
                <w:sz w:val="28"/>
                <w:szCs w:val="28"/>
              </w:rPr>
            </w:pPr>
            <w:r w:rsidRPr="00FE5C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B320B" w:rsidRDefault="00BB320B" w:rsidP="00FE5C65">
      <w:pPr>
        <w:tabs>
          <w:tab w:val="left" w:pos="567"/>
          <w:tab w:val="left" w:pos="709"/>
        </w:tabs>
        <w:ind w:right="-290"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320B">
        <w:rPr>
          <w:rFonts w:ascii="Times New Roman" w:hAnsi="Times New Roman" w:cs="Times New Roman"/>
          <w:sz w:val="28"/>
          <w:szCs w:val="28"/>
        </w:rPr>
        <w:t>№</w:t>
      </w:r>
      <w:r w:rsidRPr="00FE5C65">
        <w:rPr>
          <w:rFonts w:ascii="Times New Roman" w:hAnsi="Times New Roman" w:cs="Times New Roman"/>
          <w:sz w:val="28"/>
          <w:szCs w:val="28"/>
        </w:rPr>
        <w:t> 2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к Порядку рассмотрения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обращений потребителей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по вопросам надежности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left="6237" w:right="-2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теплоснабжения</w:t>
      </w:r>
    </w:p>
    <w:p w:rsid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BB320B" w:rsidRPr="00FE5C65" w:rsidRDefault="00BB320B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Предписание о немедленном устранении причин ухудшения параметров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теплоснабжения</w:t>
      </w:r>
    </w:p>
    <w:p w:rsid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BB320B" w:rsidRPr="00FE5C65" w:rsidRDefault="00BB320B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В связи с обращением потребителя, поступившим в администрацию </w:t>
      </w:r>
      <w:r w:rsidR="00BB320B">
        <w:rPr>
          <w:rFonts w:ascii="Times New Roman" w:hAnsi="Times New Roman" w:cs="Times New Roman"/>
          <w:sz w:val="28"/>
          <w:szCs w:val="28"/>
        </w:rPr>
        <w:t>Поселкового сель</w:t>
      </w:r>
      <w:r w:rsidR="00EF69BE">
        <w:rPr>
          <w:rFonts w:ascii="Times New Roman" w:hAnsi="Times New Roman" w:cs="Times New Roman"/>
          <w:sz w:val="28"/>
          <w:szCs w:val="28"/>
        </w:rPr>
        <w:t>ского поселения Тимашевского ра</w:t>
      </w:r>
      <w:r w:rsidR="00BB320B">
        <w:rPr>
          <w:rFonts w:ascii="Times New Roman" w:hAnsi="Times New Roman" w:cs="Times New Roman"/>
          <w:sz w:val="28"/>
          <w:szCs w:val="28"/>
        </w:rPr>
        <w:t>й</w:t>
      </w:r>
      <w:r w:rsidR="00EF69BE">
        <w:rPr>
          <w:rFonts w:ascii="Times New Roman" w:hAnsi="Times New Roman" w:cs="Times New Roman"/>
          <w:sz w:val="28"/>
          <w:szCs w:val="28"/>
        </w:rPr>
        <w:t>о</w:t>
      </w:r>
      <w:r w:rsidR="00BB320B">
        <w:rPr>
          <w:rFonts w:ascii="Times New Roman" w:hAnsi="Times New Roman" w:cs="Times New Roman"/>
          <w:sz w:val="28"/>
          <w:szCs w:val="28"/>
        </w:rPr>
        <w:t>на</w:t>
      </w:r>
      <w:r w:rsidRPr="00FE5C65">
        <w:rPr>
          <w:rFonts w:ascii="Times New Roman" w:hAnsi="Times New Roman" w:cs="Times New Roman"/>
          <w:sz w:val="28"/>
          <w:szCs w:val="28"/>
        </w:rPr>
        <w:t>, по вопросу надежности теплоснабжения по адресу: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в ходе проведения выездной проверки от ____________ 20__ г. установлено: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E5C65">
        <w:rPr>
          <w:rFonts w:ascii="Times New Roman" w:hAnsi="Times New Roman" w:cs="Times New Roman"/>
          <w:sz w:val="28"/>
          <w:szCs w:val="28"/>
        </w:rPr>
        <w:t>(указываются факты, свидетельствующие о нарушении надежности</w:t>
      </w:r>
      <w:proofErr w:type="gramEnd"/>
    </w:p>
    <w:p w:rsidR="00FE5C65" w:rsidRPr="00FE5C65" w:rsidRDefault="00FE5C65" w:rsidP="002F5509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теплоснабжения)</w:t>
      </w:r>
    </w:p>
    <w:p w:rsidR="00FE5C65" w:rsidRPr="00FE5C65" w:rsidRDefault="00FE5C65" w:rsidP="002F5509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2F5509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FE5C65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2F5509">
        <w:rPr>
          <w:rFonts w:ascii="Times New Roman" w:hAnsi="Times New Roman" w:cs="Times New Roman"/>
          <w:sz w:val="28"/>
          <w:szCs w:val="28"/>
        </w:rPr>
        <w:t>№</w:t>
      </w:r>
      <w:r w:rsidRPr="00FE5C65">
        <w:rPr>
          <w:rFonts w:ascii="Times New Roman" w:hAnsi="Times New Roman" w:cs="Times New Roman"/>
          <w:sz w:val="28"/>
          <w:szCs w:val="28"/>
        </w:rPr>
        <w:t xml:space="preserve"> 190-ФЗ </w:t>
      </w:r>
      <w:r w:rsidR="002F5509">
        <w:rPr>
          <w:rFonts w:ascii="Times New Roman" w:hAnsi="Times New Roman" w:cs="Times New Roman"/>
          <w:sz w:val="28"/>
          <w:szCs w:val="28"/>
        </w:rPr>
        <w:t>«</w:t>
      </w:r>
      <w:r w:rsidRPr="00FE5C65">
        <w:rPr>
          <w:rFonts w:ascii="Times New Roman" w:hAnsi="Times New Roman" w:cs="Times New Roman"/>
          <w:sz w:val="28"/>
          <w:szCs w:val="28"/>
        </w:rPr>
        <w:t>О</w:t>
      </w:r>
    </w:p>
    <w:p w:rsidR="00FE5C65" w:rsidRPr="00FE5C65" w:rsidRDefault="002F5509" w:rsidP="002F5509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E5C65">
        <w:rPr>
          <w:rFonts w:ascii="Times New Roman" w:hAnsi="Times New Roman" w:cs="Times New Roman"/>
          <w:sz w:val="28"/>
          <w:szCs w:val="28"/>
        </w:rPr>
        <w:t>Т</w:t>
      </w:r>
      <w:r w:rsidR="00FE5C65" w:rsidRPr="00FE5C65">
        <w:rPr>
          <w:rFonts w:ascii="Times New Roman" w:hAnsi="Times New Roman" w:cs="Times New Roman"/>
          <w:sz w:val="28"/>
          <w:szCs w:val="28"/>
        </w:rPr>
        <w:t>еплоснабжении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FE5C65" w:rsidRPr="00FE5C65">
        <w:rPr>
          <w:rFonts w:ascii="Times New Roman" w:hAnsi="Times New Roman" w:cs="Times New Roman"/>
          <w:sz w:val="28"/>
          <w:szCs w:val="28"/>
        </w:rPr>
        <w:t>,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ПРЕДПИСЫВАЮ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(наименование теплоснабжающей (</w:t>
      </w:r>
      <w:proofErr w:type="spellStart"/>
      <w:r w:rsidRPr="00FE5C65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FE5C65">
        <w:rPr>
          <w:rFonts w:ascii="Times New Roman" w:hAnsi="Times New Roman" w:cs="Times New Roman"/>
          <w:sz w:val="28"/>
          <w:szCs w:val="28"/>
        </w:rPr>
        <w:t>) организации)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в срок до ________ 20__ г. провести необходимые мероприятия, направленные на устранение причин ухудшения параметров теплоснабжения по адресу: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____________________ _______________ __________________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(должность) (подпись) (фамилия, инициалы)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F5509">
        <w:rPr>
          <w:rFonts w:ascii="Times New Roman" w:hAnsi="Times New Roman" w:cs="Times New Roman"/>
          <w:sz w:val="28"/>
          <w:szCs w:val="28"/>
        </w:rPr>
        <w:t>«</w:t>
      </w:r>
      <w:r w:rsidRPr="00FE5C65">
        <w:rPr>
          <w:rFonts w:ascii="Times New Roman" w:hAnsi="Times New Roman" w:cs="Times New Roman"/>
          <w:sz w:val="28"/>
          <w:szCs w:val="28"/>
        </w:rPr>
        <w:t>_</w:t>
      </w:r>
      <w:r w:rsidR="002F5509">
        <w:rPr>
          <w:rFonts w:ascii="Times New Roman" w:hAnsi="Times New Roman" w:cs="Times New Roman"/>
          <w:sz w:val="28"/>
          <w:szCs w:val="28"/>
        </w:rPr>
        <w:t>__</w:t>
      </w:r>
      <w:r w:rsidRPr="00FE5C65">
        <w:rPr>
          <w:rFonts w:ascii="Times New Roman" w:hAnsi="Times New Roman" w:cs="Times New Roman"/>
          <w:sz w:val="28"/>
          <w:szCs w:val="28"/>
        </w:rPr>
        <w:t>_</w:t>
      </w:r>
      <w:r w:rsidR="002F5509">
        <w:rPr>
          <w:rFonts w:ascii="Times New Roman" w:hAnsi="Times New Roman" w:cs="Times New Roman"/>
          <w:sz w:val="28"/>
          <w:szCs w:val="28"/>
        </w:rPr>
        <w:t>»</w:t>
      </w:r>
      <w:r w:rsidRPr="00FE5C65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FE5C65" w:rsidRPr="00FE5C65" w:rsidRDefault="00FE5C65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p w:rsidR="00FE5C65" w:rsidRPr="00FE5C65" w:rsidRDefault="00FE5C65" w:rsidP="00FE5C65">
      <w:pPr>
        <w:tabs>
          <w:tab w:val="left" w:pos="567"/>
          <w:tab w:val="left" w:pos="709"/>
        </w:tabs>
        <w:ind w:right="-290" w:firstLine="0"/>
        <w:rPr>
          <w:rFonts w:ascii="Times New Roman" w:hAnsi="Times New Roman" w:cs="Times New Roman"/>
          <w:sz w:val="28"/>
          <w:szCs w:val="28"/>
        </w:rPr>
      </w:pPr>
      <w:r w:rsidRPr="00FE5C65">
        <w:rPr>
          <w:rFonts w:ascii="Times New Roman" w:hAnsi="Times New Roman" w:cs="Times New Roman"/>
          <w:sz w:val="28"/>
          <w:szCs w:val="28"/>
        </w:rPr>
        <w:t>М.П.</w:t>
      </w:r>
    </w:p>
    <w:p w:rsidR="005B413D" w:rsidRPr="00FE5C65" w:rsidRDefault="005B413D" w:rsidP="00FE5C65">
      <w:pPr>
        <w:tabs>
          <w:tab w:val="left" w:pos="567"/>
          <w:tab w:val="left" w:pos="709"/>
        </w:tabs>
        <w:ind w:right="-290"/>
        <w:rPr>
          <w:rFonts w:ascii="Times New Roman" w:hAnsi="Times New Roman" w:cs="Times New Roman"/>
          <w:sz w:val="28"/>
          <w:szCs w:val="28"/>
        </w:rPr>
      </w:pPr>
    </w:p>
    <w:sectPr w:rsidR="005B413D" w:rsidRPr="00FE5C65" w:rsidSect="00FE5C65">
      <w:footerReference w:type="default" r:id="rId10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43" w:rsidRDefault="00343243" w:rsidP="00FE5C65">
      <w:r>
        <w:separator/>
      </w:r>
    </w:p>
  </w:endnote>
  <w:endnote w:type="continuationSeparator" w:id="0">
    <w:p w:rsidR="00343243" w:rsidRDefault="00343243" w:rsidP="00FE5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19"/>
      <w:gridCol w:w="3115"/>
      <w:gridCol w:w="3115"/>
    </w:tblGrid>
    <w:tr w:rsidR="009B11B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B11B8" w:rsidRDefault="003432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B11B8" w:rsidRDefault="003432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B11B8" w:rsidRDefault="003432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43" w:rsidRDefault="00343243" w:rsidP="00FE5C65">
      <w:r>
        <w:separator/>
      </w:r>
    </w:p>
  </w:footnote>
  <w:footnote w:type="continuationSeparator" w:id="0">
    <w:p w:rsidR="00343243" w:rsidRDefault="00343243" w:rsidP="00FE5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C65"/>
    <w:rsid w:val="00123545"/>
    <w:rsid w:val="002F5509"/>
    <w:rsid w:val="00343243"/>
    <w:rsid w:val="00541F20"/>
    <w:rsid w:val="005B413D"/>
    <w:rsid w:val="00745E3C"/>
    <w:rsid w:val="00887521"/>
    <w:rsid w:val="00AC1E39"/>
    <w:rsid w:val="00BB320B"/>
    <w:rsid w:val="00EF69BE"/>
    <w:rsid w:val="00FE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5C6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C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E5C65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E5C6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E5C65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E5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6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E5C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5C6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E5C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5C65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70215126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/redirect/1217748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1081</Words>
  <Characters>7525</Characters>
  <Application>Microsoft Office Word</Application>
  <DocSecurity>0</DocSecurity>
  <Lines>250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4</cp:revision>
  <cp:lastPrinted>2023-01-20T07:32:00Z</cp:lastPrinted>
  <dcterms:created xsi:type="dcterms:W3CDTF">2023-01-20T07:29:00Z</dcterms:created>
  <dcterms:modified xsi:type="dcterms:W3CDTF">2023-01-20T07:36:00Z</dcterms:modified>
</cp:coreProperties>
</file>