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7"/>
      </w:tblGrid>
      <w:tr w:rsidR="00F410B9" w:rsidRPr="00440449" w:rsidTr="00AC12F5">
        <w:trPr>
          <w:trHeight w:hRule="exact" w:val="902"/>
        </w:trPr>
        <w:tc>
          <w:tcPr>
            <w:tcW w:w="9637" w:type="dxa"/>
            <w:shd w:val="clear" w:color="auto" w:fill="auto"/>
          </w:tcPr>
          <w:p w:rsidR="00F410B9" w:rsidRPr="004934E3" w:rsidRDefault="00F410B9" w:rsidP="00AC12F5">
            <w:pPr>
              <w:tabs>
                <w:tab w:val="left" w:pos="6735"/>
              </w:tabs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2641600</wp:posOffset>
                  </wp:positionH>
                  <wp:positionV relativeFrom="paragraph">
                    <wp:posOffset>-197485</wp:posOffset>
                  </wp:positionV>
                  <wp:extent cx="619125" cy="676275"/>
                  <wp:effectExtent l="0" t="0" r="9525" b="9525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</w:p>
        </w:tc>
      </w:tr>
    </w:tbl>
    <w:p w:rsidR="00F410B9" w:rsidRPr="00F410B9" w:rsidRDefault="00F410B9" w:rsidP="00F410B9">
      <w:pPr>
        <w:pStyle w:val="af5"/>
        <w:tabs>
          <w:tab w:val="left" w:pos="8010"/>
          <w:tab w:val="right" w:pos="9639"/>
        </w:tabs>
        <w:ind w:left="0"/>
        <w:rPr>
          <w:szCs w:val="28"/>
        </w:rPr>
      </w:pPr>
    </w:p>
    <w:p w:rsidR="00F410B9" w:rsidRPr="004041A1" w:rsidRDefault="00F410B9" w:rsidP="00F410B9">
      <w:pPr>
        <w:pStyle w:val="4"/>
        <w:numPr>
          <w:ilvl w:val="0"/>
          <w:numId w:val="16"/>
        </w:numPr>
        <w:spacing w:before="0"/>
        <w:jc w:val="center"/>
        <w:rPr>
          <w:rFonts w:ascii="Times New Roman" w:hAnsi="Times New Roman"/>
          <w:i w:val="0"/>
          <w:color w:val="auto"/>
          <w:sz w:val="32"/>
        </w:rPr>
      </w:pPr>
      <w:r w:rsidRPr="004041A1">
        <w:rPr>
          <w:rFonts w:ascii="Times New Roman" w:hAnsi="Times New Roman"/>
          <w:i w:val="0"/>
          <w:color w:val="auto"/>
          <w:sz w:val="32"/>
        </w:rPr>
        <w:t>СОВЕТ</w:t>
      </w:r>
    </w:p>
    <w:p w:rsidR="00F410B9" w:rsidRPr="004041A1" w:rsidRDefault="00F410B9" w:rsidP="00F410B9">
      <w:pPr>
        <w:pStyle w:val="4"/>
        <w:numPr>
          <w:ilvl w:val="0"/>
          <w:numId w:val="16"/>
        </w:numPr>
        <w:spacing w:before="0"/>
        <w:jc w:val="center"/>
        <w:rPr>
          <w:rFonts w:ascii="Times New Roman" w:hAnsi="Times New Roman"/>
          <w:i w:val="0"/>
          <w:color w:val="auto"/>
          <w:sz w:val="32"/>
        </w:rPr>
      </w:pPr>
      <w:r w:rsidRPr="004041A1">
        <w:rPr>
          <w:rFonts w:ascii="Times New Roman" w:hAnsi="Times New Roman"/>
          <w:i w:val="0"/>
          <w:color w:val="auto"/>
          <w:sz w:val="32"/>
        </w:rPr>
        <w:t>ПОСЕЛКОВОГО СЕЛЬСКОГО ПОСЕЛЕНИЯ</w:t>
      </w:r>
    </w:p>
    <w:p w:rsidR="00F410B9" w:rsidRPr="00F410B9" w:rsidRDefault="00F410B9" w:rsidP="00F410B9">
      <w:pPr>
        <w:pStyle w:val="af5"/>
        <w:numPr>
          <w:ilvl w:val="0"/>
          <w:numId w:val="16"/>
        </w:numPr>
        <w:pBdr>
          <w:bottom w:val="single" w:sz="12" w:space="1" w:color="auto"/>
        </w:pBdr>
        <w:jc w:val="center"/>
        <w:rPr>
          <w:b/>
          <w:bCs/>
          <w:sz w:val="32"/>
          <w:szCs w:val="28"/>
        </w:rPr>
      </w:pPr>
      <w:r w:rsidRPr="00F410B9">
        <w:rPr>
          <w:b/>
          <w:bCs/>
          <w:sz w:val="32"/>
          <w:szCs w:val="28"/>
        </w:rPr>
        <w:t>ТИМАШЕВСКОГО РАЙОНА</w:t>
      </w:r>
    </w:p>
    <w:p w:rsidR="00F410B9" w:rsidRPr="00401210" w:rsidRDefault="00F410B9" w:rsidP="00F410B9">
      <w:pPr>
        <w:pStyle w:val="af5"/>
        <w:numPr>
          <w:ilvl w:val="0"/>
          <w:numId w:val="16"/>
        </w:num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401210">
        <w:rPr>
          <w:b/>
          <w:bCs/>
          <w:sz w:val="32"/>
          <w:szCs w:val="28"/>
        </w:rPr>
        <w:t xml:space="preserve">СЕССИЯ от </w:t>
      </w:r>
      <w:r w:rsidR="00CB7DCC">
        <w:rPr>
          <w:b/>
          <w:bCs/>
          <w:sz w:val="32"/>
          <w:szCs w:val="28"/>
        </w:rPr>
        <w:t xml:space="preserve">26.05.2023 </w:t>
      </w:r>
      <w:r w:rsidRPr="00401210">
        <w:rPr>
          <w:b/>
          <w:bCs/>
          <w:sz w:val="32"/>
          <w:szCs w:val="28"/>
        </w:rPr>
        <w:t xml:space="preserve">г. № </w:t>
      </w:r>
      <w:r w:rsidR="00CB7DCC">
        <w:rPr>
          <w:b/>
          <w:bCs/>
          <w:sz w:val="32"/>
          <w:szCs w:val="28"/>
        </w:rPr>
        <w:t>56</w:t>
      </w:r>
    </w:p>
    <w:p w:rsidR="00F410B9" w:rsidRPr="00F410B9" w:rsidRDefault="00F410B9" w:rsidP="00F410B9">
      <w:pPr>
        <w:pStyle w:val="af5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401210">
        <w:rPr>
          <w:b/>
          <w:sz w:val="28"/>
          <w:szCs w:val="28"/>
        </w:rPr>
        <w:t>РЕШЕНИЕ</w:t>
      </w:r>
    </w:p>
    <w:p w:rsidR="00F410B9" w:rsidRPr="00F410B9" w:rsidRDefault="00F410B9" w:rsidP="00F410B9">
      <w:pPr>
        <w:pStyle w:val="af5"/>
        <w:numPr>
          <w:ilvl w:val="0"/>
          <w:numId w:val="16"/>
        </w:numPr>
        <w:jc w:val="center"/>
        <w:rPr>
          <w:b/>
          <w:sz w:val="28"/>
          <w:szCs w:val="28"/>
        </w:rPr>
      </w:pPr>
    </w:p>
    <w:p w:rsidR="00F410B9" w:rsidRPr="00F410B9" w:rsidRDefault="00F410B9" w:rsidP="00F410B9">
      <w:pPr>
        <w:pStyle w:val="af5"/>
        <w:numPr>
          <w:ilvl w:val="0"/>
          <w:numId w:val="16"/>
        </w:numPr>
        <w:jc w:val="both"/>
        <w:rPr>
          <w:b/>
          <w:sz w:val="28"/>
          <w:szCs w:val="28"/>
        </w:rPr>
      </w:pPr>
      <w:r w:rsidRPr="00F410B9">
        <w:rPr>
          <w:b/>
          <w:sz w:val="28"/>
          <w:szCs w:val="28"/>
        </w:rPr>
        <w:t xml:space="preserve">от </w:t>
      </w:r>
      <w:r w:rsidR="00CB7DCC">
        <w:rPr>
          <w:b/>
          <w:sz w:val="28"/>
          <w:szCs w:val="28"/>
        </w:rPr>
        <w:t>26 мая 2023 г.</w:t>
      </w:r>
      <w:r>
        <w:rPr>
          <w:b/>
          <w:sz w:val="28"/>
          <w:szCs w:val="28"/>
        </w:rPr>
        <w:t xml:space="preserve">      </w:t>
      </w:r>
      <w:r w:rsidRPr="00F410B9">
        <w:rPr>
          <w:b/>
          <w:sz w:val="28"/>
          <w:szCs w:val="28"/>
        </w:rPr>
        <w:t xml:space="preserve">                                                                             №  </w:t>
      </w:r>
      <w:r w:rsidR="00CB7DCC">
        <w:rPr>
          <w:b/>
          <w:sz w:val="28"/>
          <w:szCs w:val="28"/>
        </w:rPr>
        <w:t>141</w:t>
      </w:r>
    </w:p>
    <w:p w:rsidR="00F410B9" w:rsidRPr="00F410B9" w:rsidRDefault="00F410B9" w:rsidP="00F410B9">
      <w:pPr>
        <w:pStyle w:val="af5"/>
        <w:numPr>
          <w:ilvl w:val="0"/>
          <w:numId w:val="16"/>
        </w:numPr>
        <w:suppressAutoHyphens w:val="0"/>
        <w:jc w:val="center"/>
        <w:rPr>
          <w:szCs w:val="28"/>
        </w:rPr>
      </w:pPr>
      <w:r w:rsidRPr="00F410B9">
        <w:rPr>
          <w:szCs w:val="28"/>
        </w:rPr>
        <w:t>поселок Советский</w:t>
      </w:r>
    </w:p>
    <w:p w:rsidR="00E46DF4" w:rsidRDefault="00E46DF4" w:rsidP="00F410B9">
      <w:pPr>
        <w:jc w:val="center"/>
        <w:rPr>
          <w:rFonts w:eastAsia="Times New Roman" w:cs="Times New Roman"/>
          <w:szCs w:val="28"/>
        </w:rPr>
      </w:pPr>
    </w:p>
    <w:p w:rsidR="00F410B9" w:rsidRPr="00E85AD5" w:rsidRDefault="00F410B9" w:rsidP="00F410B9">
      <w:pPr>
        <w:jc w:val="center"/>
        <w:rPr>
          <w:rFonts w:eastAsia="Times New Roman" w:cs="Times New Roman"/>
          <w:szCs w:val="28"/>
        </w:rPr>
      </w:pPr>
    </w:p>
    <w:p w:rsidR="00E46DF4" w:rsidRPr="00E85AD5" w:rsidRDefault="00AB3319">
      <w:pPr>
        <w:jc w:val="center"/>
      </w:pPr>
      <w:r w:rsidRPr="00E85AD5">
        <w:rPr>
          <w:rFonts w:cs="Times New Roman"/>
          <w:b/>
          <w:sz w:val="28"/>
          <w:szCs w:val="28"/>
        </w:rPr>
        <w:t xml:space="preserve">Об организации работы в </w:t>
      </w:r>
      <w:r w:rsidR="00F410B9">
        <w:rPr>
          <w:rFonts w:cs="Times New Roman"/>
          <w:b/>
          <w:sz w:val="28"/>
          <w:szCs w:val="28"/>
        </w:rPr>
        <w:t xml:space="preserve">Совете </w:t>
      </w:r>
      <w:r w:rsidR="00FF731E" w:rsidRPr="00E85AD5">
        <w:rPr>
          <w:rFonts w:cs="Times New Roman"/>
          <w:b/>
          <w:sz w:val="28"/>
          <w:szCs w:val="28"/>
        </w:rPr>
        <w:t>Поселкового сельского поселения Тимашевского района</w:t>
      </w:r>
      <w:r w:rsidRPr="00E85AD5">
        <w:rPr>
          <w:rFonts w:cs="Times New Roman"/>
          <w:b/>
          <w:sz w:val="28"/>
          <w:szCs w:val="28"/>
        </w:rPr>
        <w:t xml:space="preserve"> с сообщениями в социальных сетях информационно-коммуникационной сети «Интернет»</w:t>
      </w:r>
    </w:p>
    <w:p w:rsidR="00E46DF4" w:rsidRPr="00E85AD5" w:rsidRDefault="00E46DF4">
      <w:pPr>
        <w:jc w:val="center"/>
        <w:rPr>
          <w:rFonts w:cs="Times New Roman"/>
          <w:b/>
          <w:sz w:val="28"/>
          <w:szCs w:val="28"/>
        </w:rPr>
      </w:pPr>
    </w:p>
    <w:p w:rsidR="00E46DF4" w:rsidRPr="00E85AD5" w:rsidRDefault="00AB3319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В соответствии с  Федеральным законом от 9 февраля 2009 г. № 8-ФЗ «Об обеспечении доступа к информации о деятельности государственных органов и органов местного самоуправления», статьей 5 Закона Краснода</w:t>
      </w:r>
      <w:r w:rsidR="00FF731E" w:rsidRPr="00E85AD5">
        <w:rPr>
          <w:sz w:val="28"/>
          <w:szCs w:val="28"/>
        </w:rPr>
        <w:t>рского края от 16 июля 2010 г.</w:t>
      </w:r>
      <w:r w:rsidRPr="00E85AD5">
        <w:rPr>
          <w:sz w:val="28"/>
          <w:szCs w:val="28"/>
        </w:rPr>
        <w:t xml:space="preserve"> № 2000-КЗ «Об обеспечении доступа к информации о деятельности государственных органов Краснодарского края, органов местного </w:t>
      </w:r>
      <w:proofErr w:type="gramStart"/>
      <w:r w:rsidRPr="00E85AD5">
        <w:rPr>
          <w:sz w:val="28"/>
          <w:szCs w:val="28"/>
        </w:rPr>
        <w:t>самоуправления в Краснодарском крае», постановлением главы администрации (губернатора) Краснодарск</w:t>
      </w:r>
      <w:r w:rsidR="00FF731E" w:rsidRPr="00E85AD5">
        <w:rPr>
          <w:sz w:val="28"/>
          <w:szCs w:val="28"/>
        </w:rPr>
        <w:t>ого края от 20 августа 2020 г.</w:t>
      </w:r>
      <w:r w:rsidRPr="00E85AD5">
        <w:rPr>
          <w:sz w:val="28"/>
          <w:szCs w:val="28"/>
        </w:rPr>
        <w:t xml:space="preserve"> № 478 «Об организации работы в исполнительных органах государственной власти Краснодарского края с сообщениями в социальных сетях информационно-телекоммуникационной сети «Интернет», в целях совершенствования взаимодействия с населением, организации работы и обеспечения открытости информации о деятельности </w:t>
      </w:r>
      <w:r w:rsidR="00F410B9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FF731E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, </w:t>
      </w:r>
      <w:r w:rsidR="00F410B9">
        <w:rPr>
          <w:sz w:val="28"/>
          <w:szCs w:val="28"/>
        </w:rPr>
        <w:t xml:space="preserve">Совет </w:t>
      </w:r>
      <w:r w:rsidRPr="00E85AD5">
        <w:rPr>
          <w:sz w:val="28"/>
          <w:szCs w:val="28"/>
        </w:rPr>
        <w:t xml:space="preserve"> </w:t>
      </w:r>
      <w:r w:rsidR="00FF731E" w:rsidRPr="00E85AD5">
        <w:rPr>
          <w:sz w:val="28"/>
          <w:szCs w:val="28"/>
        </w:rPr>
        <w:t>Поселкового сельского поселения Тимашевского района</w:t>
      </w:r>
      <w:proofErr w:type="gramEnd"/>
      <w:r w:rsidR="00FF731E" w:rsidRPr="00E85AD5">
        <w:rPr>
          <w:sz w:val="28"/>
          <w:szCs w:val="28"/>
        </w:rPr>
        <w:t xml:space="preserve"> </w:t>
      </w:r>
      <w:proofErr w:type="spellStart"/>
      <w:proofErr w:type="gramStart"/>
      <w:r w:rsidR="00F410B9">
        <w:rPr>
          <w:sz w:val="28"/>
          <w:szCs w:val="28"/>
        </w:rPr>
        <w:t>р</w:t>
      </w:r>
      <w:proofErr w:type="spellEnd"/>
      <w:proofErr w:type="gramEnd"/>
      <w:r w:rsidR="00F410B9">
        <w:rPr>
          <w:sz w:val="28"/>
          <w:szCs w:val="28"/>
        </w:rPr>
        <w:t xml:space="preserve"> е </w:t>
      </w:r>
      <w:proofErr w:type="spellStart"/>
      <w:r w:rsidR="00F410B9">
        <w:rPr>
          <w:sz w:val="28"/>
          <w:szCs w:val="28"/>
        </w:rPr>
        <w:t>ш</w:t>
      </w:r>
      <w:proofErr w:type="spellEnd"/>
      <w:r w:rsidR="00F410B9">
        <w:rPr>
          <w:sz w:val="28"/>
          <w:szCs w:val="28"/>
        </w:rPr>
        <w:t xml:space="preserve"> и л</w:t>
      </w:r>
      <w:r w:rsidRPr="00E85AD5">
        <w:rPr>
          <w:sz w:val="28"/>
          <w:szCs w:val="28"/>
        </w:rPr>
        <w:t>:</w:t>
      </w:r>
    </w:p>
    <w:p w:rsidR="00E46DF4" w:rsidRPr="00E85AD5" w:rsidRDefault="00AB3319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1. Утвердить:</w:t>
      </w:r>
    </w:p>
    <w:p w:rsidR="00E46DF4" w:rsidRPr="00E85AD5" w:rsidRDefault="00AB3319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1.1. Порядок организации работы по созданию и ведению официальных страниц в социальных сетях в </w:t>
      </w:r>
      <w:r w:rsidR="00F410B9">
        <w:rPr>
          <w:sz w:val="28"/>
          <w:szCs w:val="28"/>
        </w:rPr>
        <w:t>Совете</w:t>
      </w:r>
      <w:r w:rsidRPr="00E85AD5">
        <w:rPr>
          <w:sz w:val="28"/>
          <w:szCs w:val="28"/>
        </w:rPr>
        <w:t xml:space="preserve"> </w:t>
      </w:r>
      <w:r w:rsidR="00FF731E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>, согласно приложению № 1 к настоящему постановлению.</w:t>
      </w:r>
    </w:p>
    <w:p w:rsidR="00E46DF4" w:rsidRPr="00E85AD5" w:rsidRDefault="00AB3319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1.2. Порядок организации работы с сообщениями в социальных сетях, затрагивающими вопросы деятельности </w:t>
      </w:r>
      <w:r w:rsidR="00F410B9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FF731E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>, согласно приложению № 2 к настоящему постановлению.</w:t>
      </w:r>
    </w:p>
    <w:p w:rsidR="00961E23" w:rsidRPr="00E85AD5" w:rsidRDefault="00AB3319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2.</w:t>
      </w:r>
      <w:r w:rsidR="00277BC9" w:rsidRPr="00E85AD5">
        <w:rPr>
          <w:sz w:val="28"/>
          <w:szCs w:val="28"/>
        </w:rPr>
        <w:t>Специалисту 1 категории МКУ «ФРУ»</w:t>
      </w:r>
      <w:r w:rsidRPr="00E85AD5">
        <w:rPr>
          <w:sz w:val="28"/>
          <w:szCs w:val="28"/>
        </w:rPr>
        <w:t xml:space="preserve"> </w:t>
      </w:r>
      <w:r w:rsidR="00277BC9" w:rsidRPr="00E85AD5">
        <w:rPr>
          <w:sz w:val="28"/>
          <w:szCs w:val="28"/>
        </w:rPr>
        <w:t>Поселкового сельского поселения Тимашевского района</w:t>
      </w:r>
      <w:r w:rsidR="00961E23" w:rsidRPr="00E85AD5">
        <w:rPr>
          <w:sz w:val="28"/>
          <w:szCs w:val="28"/>
        </w:rPr>
        <w:t xml:space="preserve"> </w:t>
      </w:r>
      <w:r w:rsidR="00277BC9" w:rsidRPr="00E85AD5">
        <w:rPr>
          <w:sz w:val="28"/>
          <w:szCs w:val="28"/>
        </w:rPr>
        <w:t xml:space="preserve">Л.Ю. Сергачевой </w:t>
      </w:r>
      <w:r w:rsidR="00961E23" w:rsidRPr="00E85AD5">
        <w:rPr>
          <w:sz w:val="28"/>
          <w:szCs w:val="28"/>
        </w:rPr>
        <w:t>обеспечить:</w:t>
      </w:r>
    </w:p>
    <w:p w:rsidR="00E46DF4" w:rsidRPr="00E85AD5" w:rsidRDefault="00961E23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2.1 Коор</w:t>
      </w:r>
      <w:r w:rsidR="00AB3319" w:rsidRPr="00E85AD5">
        <w:rPr>
          <w:sz w:val="28"/>
          <w:szCs w:val="28"/>
        </w:rPr>
        <w:t xml:space="preserve">динацию деятельности </w:t>
      </w:r>
      <w:r w:rsidR="00F410B9">
        <w:rPr>
          <w:sz w:val="28"/>
          <w:szCs w:val="28"/>
        </w:rPr>
        <w:t>Совета</w:t>
      </w:r>
      <w:r w:rsidR="00D44231" w:rsidRPr="00E85AD5">
        <w:rPr>
          <w:sz w:val="28"/>
          <w:szCs w:val="28"/>
        </w:rPr>
        <w:t xml:space="preserve"> Поселкового сельского поселения Тимашевского района </w:t>
      </w:r>
      <w:r w:rsidR="00AB3319" w:rsidRPr="00E85AD5">
        <w:rPr>
          <w:sz w:val="28"/>
          <w:szCs w:val="28"/>
        </w:rPr>
        <w:t>по работе с отдельными сообщениями в социальных сетях.</w:t>
      </w:r>
    </w:p>
    <w:p w:rsidR="00E46DF4" w:rsidRPr="00E85AD5" w:rsidRDefault="00AB3319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2.2. Координацию деятельности по созданию и ведению </w:t>
      </w:r>
      <w:proofErr w:type="spellStart"/>
      <w:r w:rsidRPr="00E85AD5">
        <w:rPr>
          <w:sz w:val="28"/>
          <w:szCs w:val="28"/>
        </w:rPr>
        <w:t>аккаунтов</w:t>
      </w:r>
      <w:proofErr w:type="spellEnd"/>
      <w:r w:rsidRPr="00E85AD5">
        <w:rPr>
          <w:sz w:val="28"/>
          <w:szCs w:val="28"/>
        </w:rPr>
        <w:t xml:space="preserve"> в </w:t>
      </w:r>
      <w:r w:rsidRPr="00E85AD5">
        <w:rPr>
          <w:sz w:val="28"/>
          <w:szCs w:val="28"/>
        </w:rPr>
        <w:lastRenderedPageBreak/>
        <w:t>социальных сетях.</w:t>
      </w:r>
    </w:p>
    <w:p w:rsidR="00E46DF4" w:rsidRPr="00E85AD5" w:rsidRDefault="00AB3319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2.3. Взаимодействие </w:t>
      </w:r>
      <w:r w:rsidR="00F410B9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FF731E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с исполнительными органами государственной власти Краснодарского края по вопросам работы с сообщениями в социальных сетях.</w:t>
      </w:r>
    </w:p>
    <w:p w:rsidR="00E46DF4" w:rsidRPr="00E85AD5" w:rsidRDefault="00961E23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3</w:t>
      </w:r>
      <w:r w:rsidR="00AB3319" w:rsidRPr="00E85AD5">
        <w:rPr>
          <w:sz w:val="28"/>
          <w:szCs w:val="28"/>
        </w:rPr>
        <w:t>. </w:t>
      </w:r>
      <w:r w:rsidR="00FF731E" w:rsidRPr="00E85AD5">
        <w:rPr>
          <w:sz w:val="28"/>
          <w:szCs w:val="28"/>
        </w:rPr>
        <w:t>Главному специалисту</w:t>
      </w:r>
      <w:r w:rsidRPr="00E85AD5">
        <w:rPr>
          <w:sz w:val="28"/>
          <w:szCs w:val="28"/>
        </w:rPr>
        <w:t xml:space="preserve"> администрации </w:t>
      </w:r>
      <w:r w:rsidR="00FF731E" w:rsidRPr="00E85AD5">
        <w:rPr>
          <w:sz w:val="28"/>
          <w:szCs w:val="28"/>
        </w:rPr>
        <w:t xml:space="preserve">Поселкового сельского поселения Тимашевского района Н.М. </w:t>
      </w:r>
      <w:proofErr w:type="spellStart"/>
      <w:r w:rsidR="00FF731E" w:rsidRPr="00E85AD5">
        <w:rPr>
          <w:sz w:val="28"/>
          <w:szCs w:val="28"/>
        </w:rPr>
        <w:t>Ляшко</w:t>
      </w:r>
      <w:proofErr w:type="spellEnd"/>
      <w:r w:rsidR="00FF731E" w:rsidRPr="00E85AD5">
        <w:rPr>
          <w:sz w:val="28"/>
          <w:szCs w:val="28"/>
        </w:rPr>
        <w:t xml:space="preserve"> </w:t>
      </w:r>
      <w:r w:rsidR="00AB3319" w:rsidRPr="00E85AD5">
        <w:rPr>
          <w:sz w:val="28"/>
          <w:szCs w:val="28"/>
        </w:rPr>
        <w:t xml:space="preserve">опубликовать настоящее </w:t>
      </w:r>
      <w:r w:rsidR="00F410B9">
        <w:rPr>
          <w:sz w:val="28"/>
          <w:szCs w:val="28"/>
        </w:rPr>
        <w:t>решение</w:t>
      </w:r>
      <w:r w:rsidR="00AB3319" w:rsidRPr="00E85AD5">
        <w:rPr>
          <w:sz w:val="28"/>
          <w:szCs w:val="28"/>
        </w:rPr>
        <w:t xml:space="preserve"> и </w:t>
      </w:r>
      <w:proofErr w:type="gramStart"/>
      <w:r w:rsidR="00AB3319" w:rsidRPr="00E85AD5">
        <w:rPr>
          <w:sz w:val="28"/>
          <w:szCs w:val="28"/>
        </w:rPr>
        <w:t>разместить</w:t>
      </w:r>
      <w:r w:rsidR="00FF731E" w:rsidRPr="00E85AD5">
        <w:rPr>
          <w:sz w:val="28"/>
          <w:szCs w:val="28"/>
        </w:rPr>
        <w:t xml:space="preserve"> его</w:t>
      </w:r>
      <w:proofErr w:type="gramEnd"/>
      <w:r w:rsidR="00FF731E" w:rsidRPr="00E85AD5">
        <w:rPr>
          <w:sz w:val="28"/>
          <w:szCs w:val="28"/>
        </w:rPr>
        <w:t xml:space="preserve"> </w:t>
      </w:r>
      <w:r w:rsidR="00AB3319" w:rsidRPr="00E85AD5">
        <w:rPr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r w:rsidR="00FF73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>.</w:t>
      </w:r>
    </w:p>
    <w:p w:rsidR="00277BC9" w:rsidRPr="00E85AD5" w:rsidRDefault="00961E23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4</w:t>
      </w:r>
      <w:r w:rsidR="00AB3319" w:rsidRPr="00E85AD5">
        <w:rPr>
          <w:sz w:val="28"/>
          <w:szCs w:val="28"/>
        </w:rPr>
        <w:t>. </w:t>
      </w:r>
      <w:proofErr w:type="gramStart"/>
      <w:r w:rsidR="00AB3319" w:rsidRPr="00E85AD5">
        <w:rPr>
          <w:sz w:val="28"/>
          <w:szCs w:val="28"/>
        </w:rPr>
        <w:t>Контроль за</w:t>
      </w:r>
      <w:proofErr w:type="gramEnd"/>
      <w:r w:rsidR="00AB3319" w:rsidRPr="00E85AD5"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="00277BC9" w:rsidRPr="00E85AD5">
        <w:rPr>
          <w:sz w:val="28"/>
          <w:szCs w:val="28"/>
        </w:rPr>
        <w:t xml:space="preserve">Поселкового сельского поселения Тимашевского района. </w:t>
      </w:r>
    </w:p>
    <w:p w:rsidR="00E46DF4" w:rsidRPr="00E85AD5" w:rsidRDefault="00961E23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5</w:t>
      </w:r>
      <w:r w:rsidR="00AB3319" w:rsidRPr="00E85AD5">
        <w:rPr>
          <w:sz w:val="28"/>
          <w:szCs w:val="28"/>
        </w:rPr>
        <w:t>. </w:t>
      </w:r>
      <w:r w:rsidR="00F410B9">
        <w:rPr>
          <w:sz w:val="28"/>
          <w:szCs w:val="28"/>
        </w:rPr>
        <w:t>Решение</w:t>
      </w:r>
      <w:r w:rsidR="00AB3319" w:rsidRPr="00E85AD5">
        <w:rPr>
          <w:sz w:val="28"/>
          <w:szCs w:val="28"/>
        </w:rPr>
        <w:t xml:space="preserve"> вступает в силу после официального опубликования.</w:t>
      </w:r>
    </w:p>
    <w:p w:rsidR="00E46DF4" w:rsidRPr="00E85AD5" w:rsidRDefault="00E46DF4" w:rsidP="00FF731E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E46DF4" w:rsidRPr="00E85AD5" w:rsidRDefault="00E46DF4" w:rsidP="00FF731E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tbl>
      <w:tblPr>
        <w:tblW w:w="96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9"/>
        <w:gridCol w:w="23"/>
      </w:tblGrid>
      <w:tr w:rsidR="00E46DF4" w:rsidRPr="00E85AD5">
        <w:tc>
          <w:tcPr>
            <w:tcW w:w="9638" w:type="dxa"/>
          </w:tcPr>
          <w:tbl>
            <w:tblPr>
              <w:tblW w:w="10114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571"/>
              <w:gridCol w:w="4543"/>
            </w:tblGrid>
            <w:tr w:rsidR="00E46DF4" w:rsidRPr="00E85AD5">
              <w:tc>
                <w:tcPr>
                  <w:tcW w:w="5570" w:type="dxa"/>
                </w:tcPr>
                <w:p w:rsidR="00E46DF4" w:rsidRPr="00E85AD5" w:rsidRDefault="00AB3319" w:rsidP="00FF731E">
                  <w:pPr>
                    <w:snapToGrid w:val="0"/>
                    <w:jc w:val="both"/>
                    <w:rPr>
                      <w:sz w:val="28"/>
                      <w:szCs w:val="28"/>
                    </w:rPr>
                  </w:pPr>
                  <w:r w:rsidRPr="00E85AD5">
                    <w:rPr>
                      <w:sz w:val="28"/>
                      <w:szCs w:val="28"/>
                    </w:rPr>
                    <w:t>Глава</w:t>
                  </w:r>
                  <w:r w:rsidR="00277BC9" w:rsidRPr="00E85AD5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="00277BC9" w:rsidRPr="00E85AD5">
                    <w:rPr>
                      <w:sz w:val="28"/>
                      <w:szCs w:val="28"/>
                    </w:rPr>
                    <w:t>Поселкового</w:t>
                  </w:r>
                  <w:proofErr w:type="gramEnd"/>
                  <w:r w:rsidR="00277BC9" w:rsidRPr="00E85AD5">
                    <w:rPr>
                      <w:sz w:val="28"/>
                      <w:szCs w:val="28"/>
                    </w:rPr>
                    <w:t xml:space="preserve"> сельского</w:t>
                  </w:r>
                </w:p>
                <w:p w:rsidR="00E46DF4" w:rsidRPr="00E85AD5" w:rsidRDefault="00277BC9" w:rsidP="00FF731E">
                  <w:pPr>
                    <w:jc w:val="both"/>
                    <w:rPr>
                      <w:sz w:val="28"/>
                      <w:szCs w:val="28"/>
                    </w:rPr>
                  </w:pPr>
                  <w:r w:rsidRPr="00E85AD5">
                    <w:rPr>
                      <w:sz w:val="28"/>
                      <w:szCs w:val="28"/>
                    </w:rPr>
                    <w:t>поселения Тимашевского района</w:t>
                  </w:r>
                </w:p>
              </w:tc>
              <w:tc>
                <w:tcPr>
                  <w:tcW w:w="4543" w:type="dxa"/>
                  <w:vAlign w:val="bottom"/>
                </w:tcPr>
                <w:p w:rsidR="00E46DF4" w:rsidRPr="00E85AD5" w:rsidRDefault="00961E23" w:rsidP="00277BC9">
                  <w:pPr>
                    <w:snapToGrid w:val="0"/>
                    <w:ind w:right="446"/>
                    <w:jc w:val="both"/>
                  </w:pPr>
                  <w:r w:rsidRPr="00E85AD5">
                    <w:rPr>
                      <w:rFonts w:eastAsia="Times New Roman" w:cs="Times New Roman"/>
                      <w:sz w:val="28"/>
                      <w:szCs w:val="28"/>
                    </w:rPr>
                    <w:t xml:space="preserve">             </w:t>
                  </w:r>
                  <w:r w:rsidR="00277BC9" w:rsidRPr="00E85AD5">
                    <w:rPr>
                      <w:rFonts w:eastAsia="Times New Roman" w:cs="Times New Roman"/>
                      <w:sz w:val="28"/>
                      <w:szCs w:val="28"/>
                    </w:rPr>
                    <w:t xml:space="preserve">         Н.И. Желтобрюхова</w:t>
                  </w:r>
                </w:p>
              </w:tc>
            </w:tr>
          </w:tbl>
          <w:p w:rsidR="00E46DF4" w:rsidRPr="00E85AD5" w:rsidRDefault="00E46DF4" w:rsidP="00FF731E">
            <w:pPr>
              <w:jc w:val="both"/>
            </w:pPr>
          </w:p>
        </w:tc>
        <w:tc>
          <w:tcPr>
            <w:tcW w:w="23" w:type="dxa"/>
            <w:vAlign w:val="bottom"/>
          </w:tcPr>
          <w:p w:rsidR="00E46DF4" w:rsidRPr="00E85AD5" w:rsidRDefault="00E46DF4" w:rsidP="00FF731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277BC9" w:rsidRPr="00E85AD5" w:rsidRDefault="00AB3319">
      <w:pPr>
        <w:spacing w:line="100" w:lineRule="atLeast"/>
        <w:rPr>
          <w:rFonts w:eastAsia="Times New Roman" w:cs="Times New Roman"/>
          <w:sz w:val="28"/>
          <w:szCs w:val="28"/>
        </w:rPr>
      </w:pPr>
      <w:r w:rsidRPr="00E85AD5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F410B9" w:rsidRPr="00E85AD5" w:rsidRDefault="00F410B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F410B9" w:rsidRDefault="00F410B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F410B9" w:rsidRPr="00E85AD5" w:rsidRDefault="00F410B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E46DF4" w:rsidRPr="00E85AD5" w:rsidRDefault="00AB3319" w:rsidP="00277BC9">
      <w:pPr>
        <w:spacing w:line="100" w:lineRule="atLeast"/>
        <w:ind w:left="5387"/>
        <w:rPr>
          <w:rFonts w:eastAsia="Times New Roman" w:cs="Times New Roman"/>
          <w:sz w:val="28"/>
          <w:szCs w:val="28"/>
        </w:rPr>
      </w:pPr>
      <w:r w:rsidRPr="00E85AD5">
        <w:rPr>
          <w:rFonts w:eastAsia="Times New Roman" w:cs="Times New Roman"/>
          <w:sz w:val="28"/>
          <w:szCs w:val="28"/>
        </w:rPr>
        <w:lastRenderedPageBreak/>
        <w:t>ПРИЛОЖЕНИЕ №1</w:t>
      </w:r>
    </w:p>
    <w:p w:rsidR="00E46DF4" w:rsidRPr="00E85AD5" w:rsidRDefault="00AB3319" w:rsidP="00277BC9">
      <w:pPr>
        <w:ind w:left="5387"/>
      </w:pPr>
      <w:r w:rsidRPr="00E85AD5">
        <w:rPr>
          <w:sz w:val="28"/>
          <w:szCs w:val="28"/>
        </w:rPr>
        <w:t>к постановлению администрации</w:t>
      </w:r>
    </w:p>
    <w:p w:rsidR="00E46DF4" w:rsidRPr="00E85AD5" w:rsidRDefault="00277BC9" w:rsidP="00277BC9">
      <w:pPr>
        <w:widowControl/>
        <w:ind w:left="5387"/>
        <w:rPr>
          <w:sz w:val="28"/>
          <w:szCs w:val="28"/>
        </w:rPr>
      </w:pPr>
      <w:r w:rsidRPr="00E85AD5">
        <w:rPr>
          <w:sz w:val="28"/>
          <w:szCs w:val="28"/>
        </w:rPr>
        <w:t>Поселкового сельского поселения Тимашевского района</w:t>
      </w:r>
    </w:p>
    <w:p w:rsidR="00277BC9" w:rsidRPr="00E85AD5" w:rsidRDefault="00277BC9" w:rsidP="00277BC9">
      <w:pPr>
        <w:widowControl/>
        <w:ind w:left="5387"/>
        <w:rPr>
          <w:sz w:val="28"/>
          <w:szCs w:val="28"/>
        </w:rPr>
      </w:pPr>
      <w:r w:rsidRPr="00E85AD5">
        <w:rPr>
          <w:sz w:val="28"/>
          <w:szCs w:val="28"/>
        </w:rPr>
        <w:t>от__________________ №____</w:t>
      </w:r>
    </w:p>
    <w:p w:rsidR="00277BC9" w:rsidRPr="00E85AD5" w:rsidRDefault="00277BC9" w:rsidP="00277BC9">
      <w:pPr>
        <w:widowControl/>
        <w:ind w:left="5387"/>
        <w:rPr>
          <w:sz w:val="28"/>
          <w:szCs w:val="28"/>
        </w:rPr>
      </w:pPr>
    </w:p>
    <w:p w:rsidR="00277BC9" w:rsidRPr="00E85AD5" w:rsidRDefault="00277BC9" w:rsidP="00277BC9">
      <w:pPr>
        <w:widowControl/>
        <w:ind w:left="5670"/>
        <w:rPr>
          <w:rFonts w:eastAsia="Times New Roman" w:cs="Times New Roman"/>
          <w:sz w:val="28"/>
          <w:szCs w:val="28"/>
        </w:rPr>
      </w:pPr>
    </w:p>
    <w:p w:rsidR="00E46DF4" w:rsidRPr="00E85AD5" w:rsidRDefault="00AB3319" w:rsidP="00277BC9">
      <w:pPr>
        <w:ind w:left="851" w:right="849"/>
        <w:jc w:val="center"/>
        <w:rPr>
          <w:b/>
          <w:bCs/>
          <w:sz w:val="28"/>
          <w:szCs w:val="28"/>
          <w:shd w:val="clear" w:color="auto" w:fill="FFFFFF"/>
        </w:rPr>
      </w:pPr>
      <w:r w:rsidRPr="00E85AD5">
        <w:rPr>
          <w:b/>
          <w:bCs/>
          <w:sz w:val="28"/>
          <w:szCs w:val="28"/>
          <w:shd w:val="clear" w:color="auto" w:fill="FFFFFF"/>
        </w:rPr>
        <w:t xml:space="preserve">Порядок организации работы по созданию и ведению официальных страниц в социальных сетях в администрации </w:t>
      </w:r>
      <w:r w:rsidR="00277BC9" w:rsidRPr="00E85AD5">
        <w:rPr>
          <w:b/>
          <w:sz w:val="28"/>
          <w:szCs w:val="28"/>
        </w:rPr>
        <w:t>Поселкового сельского поселения Тимашевского района</w:t>
      </w:r>
      <w:r w:rsidRPr="00E85AD5">
        <w:rPr>
          <w:b/>
          <w:bCs/>
          <w:sz w:val="28"/>
          <w:szCs w:val="28"/>
          <w:shd w:val="clear" w:color="auto" w:fill="FFFFFF"/>
        </w:rPr>
        <w:t xml:space="preserve"> </w:t>
      </w:r>
      <w:r w:rsidR="00D44231" w:rsidRPr="00E85AD5">
        <w:rPr>
          <w:b/>
          <w:bCs/>
          <w:sz w:val="28"/>
          <w:szCs w:val="28"/>
          <w:shd w:val="clear" w:color="auto" w:fill="FFFFFF"/>
        </w:rPr>
        <w:t>и подведомственных администрации Поселкового сельского поселения Тимашевского района организациях</w:t>
      </w:r>
    </w:p>
    <w:p w:rsidR="00E46DF4" w:rsidRPr="00E85AD5" w:rsidRDefault="00E46DF4">
      <w:pPr>
        <w:jc w:val="center"/>
        <w:rPr>
          <w:sz w:val="28"/>
          <w:szCs w:val="28"/>
        </w:rPr>
      </w:pPr>
    </w:p>
    <w:p w:rsidR="00E46DF4" w:rsidRPr="00E85AD5" w:rsidRDefault="00277BC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1. </w:t>
      </w:r>
      <w:r w:rsidR="00AB3319" w:rsidRPr="00E85AD5">
        <w:rPr>
          <w:sz w:val="28"/>
          <w:szCs w:val="28"/>
        </w:rPr>
        <w:t xml:space="preserve">Порядок организации работы по созданию и ведению официальных страниц в социальных сетях в </w:t>
      </w:r>
      <w:r w:rsidR="00F410B9">
        <w:rPr>
          <w:sz w:val="28"/>
          <w:szCs w:val="28"/>
        </w:rPr>
        <w:t>Совете</w:t>
      </w:r>
      <w:r w:rsidR="00AB3319" w:rsidRPr="00E85AD5">
        <w:rPr>
          <w:sz w:val="28"/>
          <w:szCs w:val="28"/>
        </w:rPr>
        <w:t xml:space="preserve"> </w:t>
      </w:r>
      <w:r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(далее - Порядок) определяет правила создания и ведения официальных страниц </w:t>
      </w:r>
      <w:r w:rsidR="00F410B9">
        <w:rPr>
          <w:sz w:val="28"/>
          <w:szCs w:val="28"/>
        </w:rPr>
        <w:t>Совета</w:t>
      </w:r>
      <w:r w:rsidR="00AB3319" w:rsidRPr="00E85AD5">
        <w:rPr>
          <w:sz w:val="28"/>
          <w:szCs w:val="28"/>
        </w:rPr>
        <w:t xml:space="preserve"> </w:t>
      </w:r>
      <w:r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="00AB3319" w:rsidRPr="00E85AD5">
        <w:rPr>
          <w:sz w:val="28"/>
          <w:szCs w:val="28"/>
        </w:rPr>
        <w:t xml:space="preserve">в социальных сетях </w:t>
      </w:r>
      <w:r w:rsidR="00D44231" w:rsidRPr="00E85AD5">
        <w:rPr>
          <w:sz w:val="28"/>
          <w:szCs w:val="28"/>
        </w:rPr>
        <w:t>«</w:t>
      </w:r>
      <w:r w:rsidR="00AB3319" w:rsidRPr="00E85AD5">
        <w:rPr>
          <w:sz w:val="28"/>
          <w:szCs w:val="28"/>
        </w:rPr>
        <w:t>Одноклассники</w:t>
      </w:r>
      <w:r w:rsidR="00D44231" w:rsidRPr="00E85AD5">
        <w:rPr>
          <w:sz w:val="28"/>
          <w:szCs w:val="28"/>
        </w:rPr>
        <w:t>»</w:t>
      </w:r>
      <w:r w:rsidR="00AB3319" w:rsidRPr="00E85AD5">
        <w:rPr>
          <w:sz w:val="28"/>
          <w:szCs w:val="28"/>
        </w:rPr>
        <w:t xml:space="preserve">, </w:t>
      </w:r>
      <w:r w:rsidR="00D44231" w:rsidRPr="00E85AD5">
        <w:rPr>
          <w:sz w:val="28"/>
          <w:szCs w:val="28"/>
        </w:rPr>
        <w:t>«</w:t>
      </w:r>
      <w:proofErr w:type="spellStart"/>
      <w:r w:rsidR="00AB3319" w:rsidRPr="00E85AD5">
        <w:rPr>
          <w:sz w:val="28"/>
          <w:szCs w:val="28"/>
        </w:rPr>
        <w:t>ВКонтакте</w:t>
      </w:r>
      <w:proofErr w:type="spellEnd"/>
      <w:r w:rsidR="00D44231" w:rsidRPr="00E85AD5">
        <w:rPr>
          <w:sz w:val="28"/>
          <w:szCs w:val="28"/>
        </w:rPr>
        <w:t>»</w:t>
      </w:r>
      <w:r w:rsidR="00AB3319" w:rsidRPr="00E85AD5">
        <w:rPr>
          <w:sz w:val="28"/>
          <w:szCs w:val="28"/>
        </w:rPr>
        <w:t xml:space="preserve">, </w:t>
      </w:r>
      <w:r w:rsidR="00D44231" w:rsidRPr="00E85AD5">
        <w:rPr>
          <w:sz w:val="28"/>
          <w:szCs w:val="28"/>
        </w:rPr>
        <w:t>«</w:t>
      </w:r>
      <w:proofErr w:type="spellStart"/>
      <w:r w:rsidR="00AB3319" w:rsidRPr="00E85AD5">
        <w:rPr>
          <w:sz w:val="28"/>
          <w:szCs w:val="28"/>
        </w:rPr>
        <w:t>Telegram</w:t>
      </w:r>
      <w:proofErr w:type="spellEnd"/>
      <w:r w:rsidR="00D44231" w:rsidRPr="00E85AD5">
        <w:rPr>
          <w:sz w:val="28"/>
          <w:szCs w:val="28"/>
        </w:rPr>
        <w:t>»</w:t>
      </w:r>
      <w:r w:rsidR="00AB3319" w:rsidRPr="00E85AD5">
        <w:rPr>
          <w:sz w:val="28"/>
          <w:szCs w:val="28"/>
        </w:rPr>
        <w:t xml:space="preserve"> (далее соответственно — страницы, социальные сети).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2. </w:t>
      </w:r>
      <w:r w:rsidR="00F410B9">
        <w:rPr>
          <w:sz w:val="28"/>
          <w:szCs w:val="28"/>
        </w:rPr>
        <w:t>Совет</w:t>
      </w:r>
      <w:r w:rsidRPr="00E85AD5">
        <w:rPr>
          <w:sz w:val="28"/>
          <w:szCs w:val="28"/>
        </w:rPr>
        <w:t xml:space="preserve"> </w:t>
      </w:r>
      <w:r w:rsidR="00277BC9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>: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самостоятельно созда</w:t>
      </w:r>
      <w:r w:rsidR="00F410B9">
        <w:rPr>
          <w:sz w:val="28"/>
          <w:szCs w:val="28"/>
        </w:rPr>
        <w:t>е</w:t>
      </w:r>
      <w:r w:rsidRPr="00E85AD5">
        <w:rPr>
          <w:sz w:val="28"/>
          <w:szCs w:val="28"/>
        </w:rPr>
        <w:t xml:space="preserve">т страницы в социальных сетях с привязкой к служебным номерам телефонов </w:t>
      </w:r>
      <w:r w:rsidR="00F410B9">
        <w:rPr>
          <w:sz w:val="28"/>
          <w:szCs w:val="28"/>
        </w:rPr>
        <w:t>Совета</w:t>
      </w:r>
      <w:r w:rsidR="00F410B9" w:rsidRPr="00E85AD5">
        <w:rPr>
          <w:sz w:val="28"/>
          <w:szCs w:val="28"/>
        </w:rPr>
        <w:t xml:space="preserve"> </w:t>
      </w:r>
      <w:r w:rsidR="00277BC9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>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предоставля</w:t>
      </w:r>
      <w:r w:rsidR="00F410B9">
        <w:rPr>
          <w:sz w:val="28"/>
          <w:szCs w:val="28"/>
        </w:rPr>
        <w:t>е</w:t>
      </w:r>
      <w:r w:rsidRPr="00E85AD5">
        <w:rPr>
          <w:sz w:val="28"/>
          <w:szCs w:val="28"/>
        </w:rPr>
        <w:t>т право доступа к созданным страницам (логины и пароли, номера телефонов, на которые зарегистрированы страницы)</w:t>
      </w:r>
      <w:r w:rsidR="00D44231" w:rsidRPr="00E85AD5">
        <w:rPr>
          <w:sz w:val="28"/>
          <w:szCs w:val="28"/>
        </w:rPr>
        <w:t xml:space="preserve"> </w:t>
      </w:r>
      <w:r w:rsidR="00A84ED6">
        <w:rPr>
          <w:sz w:val="28"/>
          <w:szCs w:val="28"/>
        </w:rPr>
        <w:t>председателю Совета</w:t>
      </w:r>
      <w:r w:rsidR="00D44231" w:rsidRPr="00E85AD5">
        <w:rPr>
          <w:sz w:val="28"/>
          <w:szCs w:val="28"/>
        </w:rPr>
        <w:t xml:space="preserve"> </w:t>
      </w:r>
      <w:r w:rsidR="00277BC9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>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вед</w:t>
      </w:r>
      <w:r w:rsidR="00A84ED6">
        <w:rPr>
          <w:sz w:val="28"/>
          <w:szCs w:val="28"/>
        </w:rPr>
        <w:t>е</w:t>
      </w:r>
      <w:r w:rsidRPr="00E85AD5">
        <w:rPr>
          <w:sz w:val="28"/>
          <w:szCs w:val="28"/>
        </w:rPr>
        <w:t>т созданные и</w:t>
      </w:r>
      <w:r w:rsidR="00A84ED6">
        <w:rPr>
          <w:sz w:val="28"/>
          <w:szCs w:val="28"/>
        </w:rPr>
        <w:t>м</w:t>
      </w:r>
      <w:r w:rsidRPr="00E85AD5">
        <w:rPr>
          <w:sz w:val="28"/>
          <w:szCs w:val="28"/>
        </w:rPr>
        <w:t xml:space="preserve"> в социальных сетях аккаунты с целью размещения публикаций в социальных сетях о деятельнос</w:t>
      </w:r>
      <w:r w:rsidR="00277BC9" w:rsidRPr="00E85AD5">
        <w:rPr>
          <w:sz w:val="28"/>
          <w:szCs w:val="28"/>
        </w:rPr>
        <w:t xml:space="preserve">ти </w:t>
      </w:r>
      <w:r w:rsidR="00A84ED6">
        <w:rPr>
          <w:sz w:val="28"/>
          <w:szCs w:val="28"/>
        </w:rPr>
        <w:t>Совета</w:t>
      </w:r>
      <w:r w:rsidR="00277BC9" w:rsidRPr="00E85AD5">
        <w:rPr>
          <w:sz w:val="28"/>
          <w:szCs w:val="28"/>
        </w:rPr>
        <w:t xml:space="preserve"> Поселкового сельского поселения Тимашевского района</w:t>
      </w:r>
      <w:r w:rsidRPr="00E85AD5">
        <w:rPr>
          <w:sz w:val="28"/>
          <w:szCs w:val="28"/>
        </w:rPr>
        <w:t>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3. </w:t>
      </w:r>
      <w:r w:rsidR="00277BC9" w:rsidRPr="00E85AD5">
        <w:rPr>
          <w:sz w:val="28"/>
          <w:szCs w:val="28"/>
        </w:rPr>
        <w:t>Специалист 1 категории администрации</w:t>
      </w:r>
      <w:r w:rsidR="001E28F6" w:rsidRPr="00E85AD5">
        <w:rPr>
          <w:sz w:val="28"/>
          <w:szCs w:val="28"/>
        </w:rPr>
        <w:t xml:space="preserve"> </w:t>
      </w:r>
      <w:r w:rsidR="00277BC9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>, кроме вопросов, указанных в пункте 2 настоящего Порядка: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создаёт страниц</w:t>
      </w:r>
      <w:r w:rsidR="00A84ED6">
        <w:rPr>
          <w:sz w:val="28"/>
          <w:szCs w:val="28"/>
        </w:rPr>
        <w:t>у</w:t>
      </w:r>
      <w:r w:rsidRPr="00E85AD5">
        <w:rPr>
          <w:sz w:val="28"/>
          <w:szCs w:val="28"/>
        </w:rPr>
        <w:t xml:space="preserve"> </w:t>
      </w:r>
      <w:r w:rsidR="00A84ED6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277BC9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в социальных сетях с привязкой к служебному номеру телефона (служебным номерам телефонов) </w:t>
      </w:r>
      <w:r w:rsidR="00A84ED6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277BC9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>;</w:t>
      </w:r>
    </w:p>
    <w:p w:rsidR="00E46DF4" w:rsidRPr="00E85AD5" w:rsidRDefault="001E28F6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ведёт </w:t>
      </w:r>
      <w:r w:rsidR="00AB3319" w:rsidRPr="00E85AD5">
        <w:rPr>
          <w:sz w:val="28"/>
          <w:szCs w:val="28"/>
        </w:rPr>
        <w:t xml:space="preserve"> в социальных сетях страницы </w:t>
      </w:r>
      <w:r w:rsidR="00A84ED6">
        <w:rPr>
          <w:sz w:val="28"/>
          <w:szCs w:val="28"/>
        </w:rPr>
        <w:t>Совета</w:t>
      </w:r>
      <w:r w:rsidR="00AB3319" w:rsidRPr="00E85AD5">
        <w:rPr>
          <w:sz w:val="28"/>
          <w:szCs w:val="28"/>
        </w:rPr>
        <w:t xml:space="preserve">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с целью размещения публикаций в социальных сетях о мероприятиях с участием </w:t>
      </w:r>
      <w:r w:rsidR="00A84ED6">
        <w:rPr>
          <w:sz w:val="28"/>
          <w:szCs w:val="28"/>
        </w:rPr>
        <w:t>председателя</w:t>
      </w:r>
      <w:r w:rsidR="00AB3319" w:rsidRPr="00E85AD5">
        <w:rPr>
          <w:sz w:val="28"/>
          <w:szCs w:val="28"/>
        </w:rPr>
        <w:t xml:space="preserve">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и деятельности </w:t>
      </w:r>
      <w:r w:rsidR="00A84ED6">
        <w:rPr>
          <w:sz w:val="28"/>
          <w:szCs w:val="28"/>
        </w:rPr>
        <w:t>Совета</w:t>
      </w:r>
      <w:r w:rsidR="00AB3319" w:rsidRPr="00E85AD5">
        <w:rPr>
          <w:sz w:val="28"/>
          <w:szCs w:val="28"/>
        </w:rPr>
        <w:t xml:space="preserve">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>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координирует деятельность </w:t>
      </w:r>
      <w:r w:rsidR="00A84ED6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957F1E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Pr="00E85AD5">
        <w:rPr>
          <w:sz w:val="28"/>
          <w:szCs w:val="28"/>
        </w:rPr>
        <w:t>по ведению страницы в социальных сетях</w:t>
      </w:r>
      <w:r w:rsidR="00A84ED6">
        <w:rPr>
          <w:sz w:val="28"/>
          <w:szCs w:val="28"/>
        </w:rPr>
        <w:t>.</w:t>
      </w:r>
    </w:p>
    <w:p w:rsidR="00E46DF4" w:rsidRPr="00E85AD5" w:rsidRDefault="00E85AD5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4</w:t>
      </w:r>
      <w:r w:rsidR="00AB3319" w:rsidRPr="00E85AD5">
        <w:rPr>
          <w:sz w:val="28"/>
          <w:szCs w:val="28"/>
        </w:rPr>
        <w:t xml:space="preserve">. Ведение страниц в социальных сетях осуществляется </w:t>
      </w:r>
      <w:proofErr w:type="gramStart"/>
      <w:r w:rsidR="00AB3319" w:rsidRPr="00E85AD5">
        <w:rPr>
          <w:sz w:val="28"/>
          <w:szCs w:val="28"/>
        </w:rPr>
        <w:t>в соответствии с государственной программой региональной информационной политикой в сфере обеспечения доступа населения к информации о деятельности</w:t>
      </w:r>
      <w:proofErr w:type="gramEnd"/>
      <w:r w:rsidR="00AB3319" w:rsidRPr="00E85AD5">
        <w:rPr>
          <w:sz w:val="28"/>
          <w:szCs w:val="28"/>
        </w:rPr>
        <w:t xml:space="preserve"> администрации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>.</w:t>
      </w:r>
    </w:p>
    <w:p w:rsidR="00E46DF4" w:rsidRPr="00E85AD5" w:rsidRDefault="00E85AD5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lastRenderedPageBreak/>
        <w:t>5</w:t>
      </w:r>
      <w:r w:rsidR="00AB3319" w:rsidRPr="00E85AD5">
        <w:rPr>
          <w:sz w:val="28"/>
          <w:szCs w:val="28"/>
        </w:rPr>
        <w:t xml:space="preserve">. В страницах </w:t>
      </w:r>
      <w:r w:rsidR="00A84ED6">
        <w:rPr>
          <w:sz w:val="28"/>
          <w:szCs w:val="28"/>
        </w:rPr>
        <w:t xml:space="preserve">Совета </w:t>
      </w:r>
      <w:r w:rsidR="00AB3319" w:rsidRPr="00E85AD5">
        <w:rPr>
          <w:sz w:val="28"/>
          <w:szCs w:val="28"/>
        </w:rPr>
        <w:t xml:space="preserve">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в социальных сетях рекомендуется размещать не менее </w:t>
      </w:r>
      <w:r w:rsidR="00A84ED6">
        <w:rPr>
          <w:sz w:val="28"/>
          <w:szCs w:val="28"/>
        </w:rPr>
        <w:t>1</w:t>
      </w:r>
      <w:r w:rsidR="00AB3319" w:rsidRPr="00E85AD5">
        <w:rPr>
          <w:sz w:val="28"/>
          <w:szCs w:val="28"/>
        </w:rPr>
        <w:t xml:space="preserve"> публикаци</w:t>
      </w:r>
      <w:r w:rsidR="00A84ED6">
        <w:rPr>
          <w:sz w:val="28"/>
          <w:szCs w:val="28"/>
        </w:rPr>
        <w:t>и</w:t>
      </w:r>
      <w:r w:rsidR="00AB3319" w:rsidRPr="00E85AD5">
        <w:rPr>
          <w:sz w:val="28"/>
          <w:szCs w:val="28"/>
        </w:rPr>
        <w:t xml:space="preserve"> в неделю о деятельности </w:t>
      </w:r>
      <w:r w:rsidR="00A84ED6">
        <w:rPr>
          <w:sz w:val="28"/>
          <w:szCs w:val="28"/>
        </w:rPr>
        <w:t>председателя</w:t>
      </w:r>
      <w:r w:rsidR="00AB3319" w:rsidRPr="00E85AD5">
        <w:rPr>
          <w:sz w:val="28"/>
          <w:szCs w:val="28"/>
        </w:rPr>
        <w:t xml:space="preserve">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, </w:t>
      </w:r>
      <w:r w:rsidR="00A84ED6">
        <w:rPr>
          <w:sz w:val="28"/>
          <w:szCs w:val="28"/>
        </w:rPr>
        <w:t>Совета</w:t>
      </w:r>
      <w:r w:rsidR="00AB3319" w:rsidRPr="00E85AD5">
        <w:rPr>
          <w:sz w:val="28"/>
          <w:szCs w:val="28"/>
        </w:rPr>
        <w:t xml:space="preserve"> </w:t>
      </w:r>
      <w:r w:rsidR="00957F1E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="00AB3319" w:rsidRPr="00E85AD5">
        <w:rPr>
          <w:sz w:val="28"/>
          <w:szCs w:val="28"/>
        </w:rPr>
        <w:t>или другой общественно значимой информации.</w:t>
      </w:r>
    </w:p>
    <w:p w:rsidR="00E46DF4" w:rsidRPr="00E85AD5" w:rsidRDefault="00E85AD5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6</w:t>
      </w:r>
      <w:r w:rsidR="00AB3319" w:rsidRPr="00E85AD5">
        <w:rPr>
          <w:sz w:val="28"/>
          <w:szCs w:val="28"/>
        </w:rPr>
        <w:t>. </w:t>
      </w:r>
      <w:proofErr w:type="gramStart"/>
      <w:r w:rsidR="00AB3319" w:rsidRPr="00E85AD5">
        <w:rPr>
          <w:sz w:val="28"/>
          <w:szCs w:val="28"/>
        </w:rPr>
        <w:t>В страницах размещается и поддерживается в актуальном состоянии информация, указанная в части 1</w:t>
      </w:r>
      <w:r w:rsidR="00957F1E" w:rsidRPr="00E85AD5">
        <w:rPr>
          <w:sz w:val="28"/>
          <w:szCs w:val="28"/>
        </w:rPr>
        <w:t xml:space="preserve"> статьи 13 Федерального закона «</w:t>
      </w:r>
      <w:r w:rsidR="00AB3319" w:rsidRPr="00E85AD5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957F1E" w:rsidRPr="00E85AD5">
        <w:rPr>
          <w:sz w:val="28"/>
          <w:szCs w:val="28"/>
        </w:rPr>
        <w:t>»</w:t>
      </w:r>
      <w:r w:rsidR="00AB3319" w:rsidRPr="00E85AD5">
        <w:rPr>
          <w:sz w:val="28"/>
          <w:szCs w:val="28"/>
        </w:rPr>
        <w:t xml:space="preserve">, с использованием  федеральной государственной информационной системы </w:t>
      </w:r>
      <w:r w:rsidR="00957F1E" w:rsidRPr="00E85AD5">
        <w:rPr>
          <w:sz w:val="28"/>
          <w:szCs w:val="28"/>
        </w:rPr>
        <w:t>«</w:t>
      </w:r>
      <w:r w:rsidR="00AB3319" w:rsidRPr="00E85AD5">
        <w:rPr>
          <w:sz w:val="28"/>
          <w:szCs w:val="28"/>
        </w:rPr>
        <w:t>Единый портал государственных и муниципальных услуг (функций)</w:t>
      </w:r>
      <w:r w:rsidR="00957F1E" w:rsidRPr="00E85AD5">
        <w:rPr>
          <w:sz w:val="28"/>
          <w:szCs w:val="28"/>
        </w:rPr>
        <w:t>»</w:t>
      </w:r>
      <w:r w:rsidR="00AB3319" w:rsidRPr="00E85AD5">
        <w:rPr>
          <w:sz w:val="28"/>
          <w:szCs w:val="28"/>
        </w:rPr>
        <w:t xml:space="preserve"> (далее - единый портал) и способов, доступных в социальной сети.</w:t>
      </w:r>
      <w:proofErr w:type="gramEnd"/>
    </w:p>
    <w:p w:rsidR="00E46DF4" w:rsidRPr="00E85AD5" w:rsidRDefault="00E85AD5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7</w:t>
      </w:r>
      <w:r w:rsidR="00AB3319" w:rsidRPr="00E85AD5">
        <w:rPr>
          <w:sz w:val="28"/>
          <w:szCs w:val="28"/>
        </w:rPr>
        <w:t>. Размещение информации в страницах осуществляется после авторизации уполномоченного лица в социальной сети.</w:t>
      </w:r>
    </w:p>
    <w:p w:rsidR="00E46DF4" w:rsidRPr="00E85AD5" w:rsidRDefault="00E85AD5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8</w:t>
      </w:r>
      <w:r w:rsidR="00AB3319" w:rsidRPr="00E85AD5">
        <w:rPr>
          <w:sz w:val="28"/>
          <w:szCs w:val="28"/>
        </w:rPr>
        <w:t xml:space="preserve">. При размещении информации на официальных страницах уполномоченным лицом обеспечивается использование русского языка в соответствии с правилами орфографии и пунктуации русского языка. 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При ведении страниц в социальных сетях используются тексты, фотографии, </w:t>
      </w:r>
      <w:proofErr w:type="spellStart"/>
      <w:r w:rsidRPr="00E85AD5">
        <w:rPr>
          <w:sz w:val="28"/>
          <w:szCs w:val="28"/>
        </w:rPr>
        <w:t>инфографика</w:t>
      </w:r>
      <w:proofErr w:type="spellEnd"/>
      <w:r w:rsidRPr="00E85AD5">
        <w:rPr>
          <w:sz w:val="28"/>
          <w:szCs w:val="28"/>
        </w:rPr>
        <w:t xml:space="preserve">, видео, трансляции прямых эфиров, опросы, иные материалы и форматы с учетом полномочий </w:t>
      </w:r>
      <w:r w:rsidR="007B1F47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и специфики каждой социальной сети.</w:t>
      </w:r>
    </w:p>
    <w:p w:rsidR="00E46DF4" w:rsidRPr="00E85AD5" w:rsidRDefault="00E85AD5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9</w:t>
      </w:r>
      <w:r w:rsidR="00AB3319" w:rsidRPr="00E85AD5">
        <w:rPr>
          <w:sz w:val="28"/>
          <w:szCs w:val="28"/>
        </w:rPr>
        <w:t xml:space="preserve">. Страницы должны иметь единое текстовое описание и дизайнерское оформление. При ведении страниц рекомендуется применять, в том числе, новые возможности социальных сетей (приложения, </w:t>
      </w:r>
      <w:proofErr w:type="spellStart"/>
      <w:r w:rsidR="00AB3319" w:rsidRPr="00E85AD5">
        <w:rPr>
          <w:sz w:val="28"/>
          <w:szCs w:val="28"/>
        </w:rPr>
        <w:t>виджеты</w:t>
      </w:r>
      <w:proofErr w:type="spellEnd"/>
      <w:r w:rsidR="00AB3319" w:rsidRPr="00E85AD5">
        <w:rPr>
          <w:sz w:val="28"/>
          <w:szCs w:val="28"/>
        </w:rPr>
        <w:t xml:space="preserve">, динамичные обложки и </w:t>
      </w:r>
      <w:proofErr w:type="gramStart"/>
      <w:r w:rsidR="00AB3319" w:rsidRPr="00E85AD5">
        <w:rPr>
          <w:sz w:val="28"/>
          <w:szCs w:val="28"/>
        </w:rPr>
        <w:t>другое</w:t>
      </w:r>
      <w:proofErr w:type="gramEnd"/>
      <w:r w:rsidR="00AB3319" w:rsidRPr="00E85AD5">
        <w:rPr>
          <w:sz w:val="28"/>
          <w:szCs w:val="28"/>
        </w:rPr>
        <w:t>).</w:t>
      </w:r>
    </w:p>
    <w:p w:rsidR="00E46DF4" w:rsidRPr="00E85AD5" w:rsidRDefault="001E28F6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</w:t>
      </w:r>
      <w:r w:rsidR="00E85AD5" w:rsidRPr="00E85AD5">
        <w:rPr>
          <w:sz w:val="28"/>
          <w:szCs w:val="28"/>
        </w:rPr>
        <w:t>0</w:t>
      </w:r>
      <w:r w:rsidR="00AB3319" w:rsidRPr="00E85AD5">
        <w:rPr>
          <w:sz w:val="28"/>
          <w:szCs w:val="28"/>
        </w:rPr>
        <w:t>. При написании текстов публикаций необходимо использовать стиль, характерный для общения в социальных сетях (письменная разговорная речь). Не рекомендуется публиковать информацию в формате пресс-релизов, использовать канцеляризмы, а также избыточное цитирование нормативных правовых актов (желательно не более двух на 1 публикацию).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</w:t>
      </w:r>
      <w:r w:rsidR="00E85AD5" w:rsidRPr="00E85AD5">
        <w:rPr>
          <w:sz w:val="28"/>
          <w:szCs w:val="28"/>
        </w:rPr>
        <w:t>1</w:t>
      </w:r>
      <w:r w:rsidRPr="00E85AD5">
        <w:rPr>
          <w:sz w:val="28"/>
          <w:szCs w:val="28"/>
        </w:rPr>
        <w:t xml:space="preserve">. </w:t>
      </w:r>
      <w:proofErr w:type="gramStart"/>
      <w:r w:rsidRPr="00E85AD5">
        <w:rPr>
          <w:sz w:val="28"/>
          <w:szCs w:val="28"/>
        </w:rPr>
        <w:t xml:space="preserve">Подтверждением факта создания официальной страницы является наличие специальной отметки, которая присваивается такой официальной странице социальной сетью при условии регистрации </w:t>
      </w:r>
      <w:r w:rsidR="007B1F47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957F1E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Pr="00E85AD5">
        <w:rPr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="00957F1E" w:rsidRPr="00E85AD5">
        <w:rPr>
          <w:sz w:val="28"/>
          <w:szCs w:val="28"/>
        </w:rPr>
        <w:t>«</w:t>
      </w:r>
      <w:r w:rsidRPr="00E85AD5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957F1E" w:rsidRPr="00E85AD5">
        <w:rPr>
          <w:sz w:val="28"/>
          <w:szCs w:val="28"/>
        </w:rPr>
        <w:t xml:space="preserve">» </w:t>
      </w:r>
      <w:r w:rsidRPr="00E85AD5">
        <w:rPr>
          <w:sz w:val="28"/>
          <w:szCs w:val="28"/>
        </w:rPr>
        <w:t>(далее - единая система идентификации и аутентификации), а</w:t>
      </w:r>
      <w:proofErr w:type="gramEnd"/>
      <w:r w:rsidRPr="00E85AD5">
        <w:rPr>
          <w:sz w:val="28"/>
          <w:szCs w:val="28"/>
        </w:rPr>
        <w:t xml:space="preserve"> </w:t>
      </w:r>
      <w:proofErr w:type="gramStart"/>
      <w:r w:rsidRPr="00E85AD5">
        <w:rPr>
          <w:sz w:val="28"/>
          <w:szCs w:val="28"/>
        </w:rPr>
        <w:t>также при условии выполнения требований уполномоченным лицом, предъявляемых социальной сетью для получения специальной отметки в соответствии с правилами ведения официальных страниц, разрабатываемыми владельцем социальной сети и размещаемыми в социальной сети (далее - правила ведения официальных страниц), и методическими рекомендациями, определяемыми Министерством цифрового развития, связи и массовых коммуникаций Российской Федерации, за исключением слу</w:t>
      </w:r>
      <w:r w:rsidR="001E28F6" w:rsidRPr="00E85AD5">
        <w:rPr>
          <w:sz w:val="28"/>
          <w:szCs w:val="28"/>
        </w:rPr>
        <w:t>чая, предусмотренного пунктом 13</w:t>
      </w:r>
      <w:r w:rsidRPr="00E85AD5">
        <w:rPr>
          <w:sz w:val="28"/>
          <w:szCs w:val="28"/>
        </w:rPr>
        <w:t xml:space="preserve"> настоящего Порядка.</w:t>
      </w:r>
      <w:proofErr w:type="gramEnd"/>
    </w:p>
    <w:p w:rsidR="00E46DF4" w:rsidRPr="00E85AD5" w:rsidRDefault="00E85AD5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lastRenderedPageBreak/>
        <w:t>12</w:t>
      </w:r>
      <w:r w:rsidR="00AB3319" w:rsidRPr="00E85AD5">
        <w:rPr>
          <w:sz w:val="28"/>
          <w:szCs w:val="28"/>
        </w:rPr>
        <w:t>. При отсутствии в единой системе идентификац</w:t>
      </w:r>
      <w:proofErr w:type="gramStart"/>
      <w:r w:rsidR="00AB3319" w:rsidRPr="00E85AD5">
        <w:rPr>
          <w:sz w:val="28"/>
          <w:szCs w:val="28"/>
        </w:rPr>
        <w:t>ии и ау</w:t>
      </w:r>
      <w:proofErr w:type="gramEnd"/>
      <w:r w:rsidR="00AB3319" w:rsidRPr="00E85AD5">
        <w:rPr>
          <w:sz w:val="28"/>
          <w:szCs w:val="28"/>
        </w:rPr>
        <w:t xml:space="preserve">тентификации возможности регистрации </w:t>
      </w:r>
      <w:r w:rsidR="007B1F47">
        <w:rPr>
          <w:sz w:val="28"/>
          <w:szCs w:val="28"/>
        </w:rPr>
        <w:t>Совет</w:t>
      </w:r>
      <w:r w:rsidR="00AB3319" w:rsidRPr="00E85AD5">
        <w:rPr>
          <w:sz w:val="28"/>
          <w:szCs w:val="28"/>
        </w:rPr>
        <w:t xml:space="preserve">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направля</w:t>
      </w:r>
      <w:r w:rsidR="007B1F47">
        <w:rPr>
          <w:sz w:val="28"/>
          <w:szCs w:val="28"/>
        </w:rPr>
        <w:t>е</w:t>
      </w:r>
      <w:r w:rsidR="00AB3319" w:rsidRPr="00E85AD5">
        <w:rPr>
          <w:sz w:val="28"/>
          <w:szCs w:val="28"/>
        </w:rPr>
        <w:t>т оператору единой системы идентификации и аутентификации заявку в целях присвоения официальной странице специальной отметки, присваиваемой в соответствии с пунктом 11 настоящего Порядка.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Заявка должна содержать</w:t>
      </w:r>
      <w:r w:rsidR="007B1F47">
        <w:rPr>
          <w:sz w:val="28"/>
          <w:szCs w:val="28"/>
        </w:rPr>
        <w:t>,</w:t>
      </w:r>
      <w:r w:rsidRPr="00E85AD5">
        <w:rPr>
          <w:sz w:val="28"/>
          <w:szCs w:val="28"/>
        </w:rPr>
        <w:t xml:space="preserve"> в том числе</w:t>
      </w:r>
      <w:r w:rsidR="007B1F47">
        <w:rPr>
          <w:sz w:val="28"/>
          <w:szCs w:val="28"/>
        </w:rPr>
        <w:t>,</w:t>
      </w:r>
      <w:r w:rsidRPr="00E85AD5">
        <w:rPr>
          <w:sz w:val="28"/>
          <w:szCs w:val="28"/>
        </w:rPr>
        <w:t xml:space="preserve"> информацию о полном наименовании, контактных данных (место нахождения и адрес, телефон и адрес электронной почты), руководителей, контактных данных руководителя (телефон и адрес электронной почты).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Оператор единой системы идентификац</w:t>
      </w:r>
      <w:proofErr w:type="gramStart"/>
      <w:r w:rsidRPr="00E85AD5">
        <w:rPr>
          <w:sz w:val="28"/>
          <w:szCs w:val="28"/>
        </w:rPr>
        <w:t>ии и ау</w:t>
      </w:r>
      <w:proofErr w:type="gramEnd"/>
      <w:r w:rsidRPr="00E85AD5">
        <w:rPr>
          <w:sz w:val="28"/>
          <w:szCs w:val="28"/>
        </w:rPr>
        <w:t>тентификации после проверки информации, указанной в абзаце втором настоящего пункта, направляет социальной сети запрос о присвоении официальной странице специальной отметки.</w:t>
      </w:r>
    </w:p>
    <w:p w:rsidR="00E46DF4" w:rsidRPr="00E85AD5" w:rsidRDefault="001E28F6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</w:t>
      </w:r>
      <w:r w:rsidR="00E85AD5" w:rsidRPr="00E85AD5">
        <w:rPr>
          <w:sz w:val="28"/>
          <w:szCs w:val="28"/>
        </w:rPr>
        <w:t>3</w:t>
      </w:r>
      <w:r w:rsidR="00AB3319" w:rsidRPr="00E85AD5">
        <w:rPr>
          <w:sz w:val="28"/>
          <w:szCs w:val="28"/>
        </w:rPr>
        <w:t>. </w:t>
      </w:r>
      <w:proofErr w:type="gramStart"/>
      <w:r w:rsidR="00AB3319" w:rsidRPr="00E85AD5">
        <w:rPr>
          <w:sz w:val="28"/>
          <w:szCs w:val="28"/>
        </w:rPr>
        <w:t xml:space="preserve">В случае изменения на официальной странице сведений о наименовании </w:t>
      </w:r>
      <w:r w:rsidR="007B1F47">
        <w:rPr>
          <w:sz w:val="28"/>
          <w:szCs w:val="28"/>
        </w:rPr>
        <w:t>Совета</w:t>
      </w:r>
      <w:r w:rsidR="00AB3319" w:rsidRPr="00E85AD5">
        <w:rPr>
          <w:sz w:val="28"/>
          <w:szCs w:val="28"/>
        </w:rPr>
        <w:t xml:space="preserve">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>, а также в иных случаях, установленных правилами ведения официальных страниц и методическими рекомендациями, определяемыми Министерством цифрового развития, связи и массовых коммуникаций Российской Федерации, специальная отметка, присваиваемая официальной странице социальной сетью, удаляется до момента выполнения условий, предусмотренных пунктом 11 настоящего Порядка.</w:t>
      </w:r>
      <w:proofErr w:type="gramEnd"/>
    </w:p>
    <w:p w:rsidR="00E46DF4" w:rsidRPr="00E85AD5" w:rsidRDefault="001E28F6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</w:t>
      </w:r>
      <w:r w:rsidR="00E85AD5" w:rsidRPr="00E85AD5">
        <w:rPr>
          <w:sz w:val="28"/>
          <w:szCs w:val="28"/>
        </w:rPr>
        <w:t>4</w:t>
      </w:r>
      <w:r w:rsidR="00AB3319" w:rsidRPr="00E85AD5">
        <w:rPr>
          <w:sz w:val="28"/>
          <w:szCs w:val="28"/>
        </w:rPr>
        <w:t xml:space="preserve">. Страницы  </w:t>
      </w:r>
      <w:r w:rsidR="007B1F47">
        <w:rPr>
          <w:sz w:val="28"/>
          <w:szCs w:val="28"/>
        </w:rPr>
        <w:t>Совета</w:t>
      </w:r>
      <w:r w:rsidR="00AB3319" w:rsidRPr="00E85AD5">
        <w:rPr>
          <w:sz w:val="28"/>
          <w:szCs w:val="28"/>
        </w:rPr>
        <w:t xml:space="preserve">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, а также комментарии в них должны иметь открытый доступ. </w:t>
      </w:r>
      <w:r w:rsidR="007B1F47">
        <w:rPr>
          <w:sz w:val="28"/>
          <w:szCs w:val="28"/>
        </w:rPr>
        <w:t>Совет</w:t>
      </w:r>
      <w:r w:rsidR="00AB3319" w:rsidRPr="00E85AD5">
        <w:rPr>
          <w:sz w:val="28"/>
          <w:szCs w:val="28"/>
        </w:rPr>
        <w:t xml:space="preserve">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</w:t>
      </w:r>
      <w:r w:rsidR="007B1F47">
        <w:rPr>
          <w:sz w:val="28"/>
          <w:szCs w:val="28"/>
        </w:rPr>
        <w:t>в созданных им</w:t>
      </w:r>
      <w:r w:rsidR="00AB3319" w:rsidRPr="00E85AD5">
        <w:rPr>
          <w:sz w:val="28"/>
          <w:szCs w:val="28"/>
        </w:rPr>
        <w:t xml:space="preserve"> страницах самостоятельно моделируют комментарии и сообщения пользователей социальных сетей. Удалению подлежат комментарии и сообщения пользователей, нарушающие требования нормативных правовых актов Российской Федерации и Краснодарского края. Также подлежат удалению комментарии, содержащие </w:t>
      </w:r>
      <w:proofErr w:type="gramStart"/>
      <w:r w:rsidR="00AB3319" w:rsidRPr="00E85AD5">
        <w:rPr>
          <w:sz w:val="28"/>
          <w:szCs w:val="28"/>
        </w:rPr>
        <w:t>спам-рассылки</w:t>
      </w:r>
      <w:proofErr w:type="gramEnd"/>
      <w:r w:rsidR="00AB3319" w:rsidRPr="00E85AD5">
        <w:rPr>
          <w:sz w:val="28"/>
          <w:szCs w:val="28"/>
        </w:rPr>
        <w:t>, оскорбления и нецензурные выражения. При этом пользователи, допустившие такие комментарии и сообщения, могут быть занесены в «черный список» или его аналог в порядке, определённом правилами использования соответствующей социальной сети.</w:t>
      </w:r>
    </w:p>
    <w:p w:rsidR="00E46DF4" w:rsidRPr="00E85AD5" w:rsidRDefault="001E28F6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</w:t>
      </w:r>
      <w:r w:rsidR="00E85AD5" w:rsidRPr="00E85AD5">
        <w:rPr>
          <w:sz w:val="28"/>
          <w:szCs w:val="28"/>
        </w:rPr>
        <w:t>5</w:t>
      </w:r>
      <w:r w:rsidR="00AB3319" w:rsidRPr="00E85AD5">
        <w:rPr>
          <w:sz w:val="28"/>
          <w:szCs w:val="28"/>
        </w:rPr>
        <w:t xml:space="preserve">. Созданные страницы </w:t>
      </w:r>
      <w:r w:rsidR="007B1F47">
        <w:rPr>
          <w:sz w:val="28"/>
          <w:szCs w:val="28"/>
        </w:rPr>
        <w:t>Совета</w:t>
      </w:r>
      <w:r w:rsidR="00AB3319" w:rsidRPr="00E85AD5">
        <w:rPr>
          <w:sz w:val="28"/>
          <w:szCs w:val="28"/>
        </w:rPr>
        <w:t xml:space="preserve">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рекомендуется подписывать на страницы главы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и администрации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>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16. Рекомендуется в созданных страницах </w:t>
      </w:r>
      <w:r w:rsidR="007B1F47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957F1E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Pr="00E85AD5">
        <w:rPr>
          <w:sz w:val="28"/>
          <w:szCs w:val="28"/>
        </w:rPr>
        <w:t xml:space="preserve">в рамках компетенции отвечать (давать пояснения) на вопросы пользователей социальных сетей в страницах главы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>.</w:t>
      </w:r>
    </w:p>
    <w:p w:rsidR="00E46DF4" w:rsidRPr="00E85AD5" w:rsidRDefault="00E46DF4">
      <w:pPr>
        <w:tabs>
          <w:tab w:val="left" w:pos="540"/>
        </w:tabs>
        <w:snapToGrid w:val="0"/>
        <w:ind w:firstLine="780"/>
        <w:jc w:val="both"/>
        <w:rPr>
          <w:sz w:val="28"/>
          <w:szCs w:val="28"/>
        </w:rPr>
      </w:pPr>
    </w:p>
    <w:p w:rsidR="00E46DF4" w:rsidRPr="00E85AD5" w:rsidRDefault="00E46DF4">
      <w:pPr>
        <w:jc w:val="both"/>
        <w:rPr>
          <w:rFonts w:cs="Times New Roman"/>
        </w:rPr>
      </w:pPr>
    </w:p>
    <w:p w:rsidR="00957F1E" w:rsidRPr="00E85AD5" w:rsidRDefault="00957F1E">
      <w:pPr>
        <w:jc w:val="both"/>
        <w:rPr>
          <w:rFonts w:cs="Times New Roman"/>
        </w:rPr>
      </w:pPr>
    </w:p>
    <w:p w:rsidR="00957F1E" w:rsidRPr="00E85AD5" w:rsidRDefault="00957F1E">
      <w:pPr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Глава </w:t>
      </w:r>
      <w:proofErr w:type="gramStart"/>
      <w:r w:rsidRPr="00E85AD5">
        <w:rPr>
          <w:sz w:val="28"/>
          <w:szCs w:val="28"/>
        </w:rPr>
        <w:t>Поселкового</w:t>
      </w:r>
      <w:proofErr w:type="gramEnd"/>
      <w:r w:rsidRPr="00E85AD5">
        <w:rPr>
          <w:sz w:val="28"/>
          <w:szCs w:val="28"/>
        </w:rPr>
        <w:t xml:space="preserve"> сельского </w:t>
      </w:r>
    </w:p>
    <w:p w:rsidR="00E46DF4" w:rsidRPr="00E85AD5" w:rsidRDefault="00957F1E">
      <w:pPr>
        <w:jc w:val="both"/>
        <w:rPr>
          <w:rFonts w:cs="Times New Roman"/>
          <w:sz w:val="28"/>
          <w:szCs w:val="28"/>
        </w:rPr>
      </w:pPr>
      <w:r w:rsidRPr="00E85AD5">
        <w:rPr>
          <w:sz w:val="28"/>
          <w:szCs w:val="28"/>
        </w:rPr>
        <w:t>поселения Тимашевского района</w:t>
      </w:r>
      <w:r w:rsidR="001E28F6" w:rsidRPr="00E85AD5">
        <w:rPr>
          <w:sz w:val="28"/>
          <w:szCs w:val="28"/>
        </w:rPr>
        <w:t xml:space="preserve">   </w:t>
      </w:r>
      <w:r w:rsidRPr="00E85AD5">
        <w:rPr>
          <w:sz w:val="28"/>
          <w:szCs w:val="28"/>
        </w:rPr>
        <w:t xml:space="preserve">                                        </w:t>
      </w:r>
      <w:r w:rsidR="001E28F6" w:rsidRPr="00E85AD5">
        <w:rPr>
          <w:sz w:val="28"/>
          <w:szCs w:val="28"/>
        </w:rPr>
        <w:t xml:space="preserve">    </w:t>
      </w:r>
      <w:r w:rsidRPr="00E85AD5">
        <w:rPr>
          <w:sz w:val="28"/>
          <w:szCs w:val="28"/>
        </w:rPr>
        <w:t>Н.И. Желтобрюхова</w:t>
      </w:r>
      <w:r w:rsidR="001E28F6" w:rsidRPr="00E85AD5">
        <w:rPr>
          <w:sz w:val="28"/>
          <w:szCs w:val="28"/>
        </w:rPr>
        <w:t xml:space="preserve">     </w:t>
      </w:r>
    </w:p>
    <w:p w:rsidR="00E46DF4" w:rsidRPr="00E85AD5" w:rsidRDefault="00E46DF4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957F1E" w:rsidRPr="00E85AD5" w:rsidRDefault="00AB3319">
      <w:pPr>
        <w:spacing w:line="100" w:lineRule="atLeast"/>
        <w:rPr>
          <w:rFonts w:eastAsia="Times New Roman" w:cs="Times New Roman"/>
          <w:sz w:val="28"/>
          <w:szCs w:val="28"/>
        </w:rPr>
      </w:pPr>
      <w:r w:rsidRPr="00E85AD5">
        <w:rPr>
          <w:rFonts w:eastAsia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</w:p>
    <w:p w:rsidR="00B654B8" w:rsidRPr="00E85AD5" w:rsidRDefault="00B654B8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E46DF4" w:rsidRPr="00E85AD5" w:rsidRDefault="00AB3319" w:rsidP="00EE13ED">
      <w:pPr>
        <w:spacing w:line="100" w:lineRule="atLeast"/>
        <w:ind w:left="5387"/>
        <w:rPr>
          <w:rFonts w:eastAsia="Times New Roman" w:cs="Times New Roman"/>
          <w:sz w:val="28"/>
          <w:szCs w:val="28"/>
        </w:rPr>
      </w:pPr>
      <w:r w:rsidRPr="00E85AD5">
        <w:rPr>
          <w:rFonts w:eastAsia="Times New Roman" w:cs="Times New Roman"/>
          <w:sz w:val="28"/>
          <w:szCs w:val="28"/>
        </w:rPr>
        <w:t>ПРИЛОЖЕНИЕ №2</w:t>
      </w:r>
    </w:p>
    <w:p w:rsidR="00E46DF4" w:rsidRPr="00E85AD5" w:rsidRDefault="00AB3319" w:rsidP="00EE13ED">
      <w:pPr>
        <w:ind w:left="5387"/>
      </w:pPr>
      <w:r w:rsidRPr="00E85AD5">
        <w:rPr>
          <w:sz w:val="28"/>
          <w:szCs w:val="28"/>
        </w:rPr>
        <w:t>к постановлению администрации</w:t>
      </w:r>
    </w:p>
    <w:p w:rsidR="00EE13ED" w:rsidRPr="00E85AD5" w:rsidRDefault="00EE13ED" w:rsidP="00EE13ED">
      <w:pPr>
        <w:ind w:left="5387"/>
        <w:rPr>
          <w:rFonts w:eastAsia="Times New Roman" w:cs="Times New Roman"/>
          <w:color w:val="auto"/>
          <w:sz w:val="28"/>
          <w:szCs w:val="28"/>
        </w:rPr>
      </w:pPr>
      <w:r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rFonts w:eastAsia="Times New Roman" w:cs="Times New Roman"/>
          <w:color w:val="auto"/>
          <w:sz w:val="28"/>
          <w:szCs w:val="28"/>
        </w:rPr>
        <w:t xml:space="preserve"> </w:t>
      </w:r>
    </w:p>
    <w:p w:rsidR="00E46DF4" w:rsidRPr="00E85AD5" w:rsidRDefault="00AB3319" w:rsidP="00EE13ED">
      <w:pPr>
        <w:ind w:left="5387"/>
      </w:pPr>
      <w:r w:rsidRPr="00E85AD5">
        <w:rPr>
          <w:rFonts w:eastAsia="Times New Roman" w:cs="Times New Roman"/>
          <w:color w:val="auto"/>
          <w:sz w:val="28"/>
          <w:szCs w:val="28"/>
        </w:rPr>
        <w:t>от</w:t>
      </w:r>
      <w:r w:rsidRPr="00E85AD5">
        <w:rPr>
          <w:rFonts w:eastAsia="Times New Roman" w:cs="Times New Roman"/>
          <w:color w:val="auto"/>
          <w:sz w:val="28"/>
          <w:szCs w:val="28"/>
          <w:u w:val="single"/>
        </w:rPr>
        <w:t xml:space="preserve">                     </w:t>
      </w:r>
      <w:r w:rsidR="00EE13ED" w:rsidRPr="00E85AD5">
        <w:rPr>
          <w:rFonts w:eastAsia="Times New Roman" w:cs="Times New Roman"/>
          <w:color w:val="auto"/>
          <w:sz w:val="28"/>
          <w:szCs w:val="28"/>
          <w:u w:val="single"/>
        </w:rPr>
        <w:t>________</w:t>
      </w:r>
      <w:r w:rsidRPr="00E85AD5">
        <w:rPr>
          <w:rFonts w:eastAsia="Times New Roman" w:cs="Times New Roman"/>
          <w:color w:val="auto"/>
          <w:sz w:val="28"/>
          <w:szCs w:val="28"/>
        </w:rPr>
        <w:t>№</w:t>
      </w:r>
      <w:r w:rsidR="00EE13ED" w:rsidRPr="00E85AD5">
        <w:rPr>
          <w:rFonts w:eastAsia="Times New Roman" w:cs="Times New Roman"/>
          <w:color w:val="auto"/>
          <w:sz w:val="28"/>
          <w:szCs w:val="28"/>
        </w:rPr>
        <w:t xml:space="preserve"> ___</w:t>
      </w:r>
    </w:p>
    <w:p w:rsidR="00E46DF4" w:rsidRPr="00E85AD5" w:rsidRDefault="00E46DF4">
      <w:pPr>
        <w:widowControl/>
        <w:jc w:val="both"/>
        <w:rPr>
          <w:rFonts w:cs="Times New Roman"/>
          <w:sz w:val="28"/>
          <w:szCs w:val="28"/>
        </w:rPr>
      </w:pPr>
    </w:p>
    <w:p w:rsidR="00E46DF4" w:rsidRPr="00E85AD5" w:rsidRDefault="00E46DF4">
      <w:pPr>
        <w:widowControl/>
        <w:jc w:val="both"/>
        <w:rPr>
          <w:rFonts w:eastAsia="Times New Roman" w:cs="Times New Roman"/>
          <w:sz w:val="28"/>
          <w:szCs w:val="28"/>
        </w:rPr>
      </w:pPr>
    </w:p>
    <w:p w:rsidR="00EE13ED" w:rsidRPr="00E85AD5" w:rsidRDefault="00AB3319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E85AD5">
        <w:rPr>
          <w:b/>
          <w:bCs/>
          <w:sz w:val="28"/>
          <w:szCs w:val="28"/>
          <w:shd w:val="clear" w:color="auto" w:fill="FFFFFF"/>
        </w:rPr>
        <w:t xml:space="preserve">Порядок организации работы с сообщениями в социальных сетях, затрагивающими вопросы деятельности </w:t>
      </w:r>
      <w:r w:rsidR="007B1F47">
        <w:rPr>
          <w:b/>
          <w:bCs/>
          <w:sz w:val="28"/>
          <w:szCs w:val="28"/>
          <w:shd w:val="clear" w:color="auto" w:fill="FFFFFF"/>
        </w:rPr>
        <w:t>Совета</w:t>
      </w:r>
      <w:r w:rsidRPr="00E85AD5">
        <w:rPr>
          <w:b/>
          <w:bCs/>
          <w:sz w:val="28"/>
          <w:szCs w:val="28"/>
          <w:shd w:val="clear" w:color="auto" w:fill="FFFFFF"/>
        </w:rPr>
        <w:t xml:space="preserve"> </w:t>
      </w:r>
      <w:r w:rsidR="00EE13ED" w:rsidRPr="00E85AD5">
        <w:rPr>
          <w:b/>
          <w:bCs/>
          <w:sz w:val="28"/>
          <w:szCs w:val="28"/>
          <w:shd w:val="clear" w:color="auto" w:fill="FFFFFF"/>
        </w:rPr>
        <w:t xml:space="preserve">Поселкового сельского поселения Тимашевского района </w:t>
      </w:r>
    </w:p>
    <w:p w:rsidR="00B654B8" w:rsidRPr="00E85AD5" w:rsidRDefault="00B654B8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1. </w:t>
      </w:r>
      <w:proofErr w:type="gramStart"/>
      <w:r w:rsidRPr="00E85AD5">
        <w:rPr>
          <w:sz w:val="28"/>
          <w:szCs w:val="28"/>
        </w:rPr>
        <w:t xml:space="preserve">Порядок организации работы с сообщениями в социальных сетях, затрагивающими вопросы деятельности </w:t>
      </w:r>
      <w:r w:rsidR="007B1F47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EE13ED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(далее - Порядок), определяет сроки и последовательность действий </w:t>
      </w:r>
      <w:r w:rsidR="007B1F47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EE13ED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Pr="00E85AD5">
        <w:rPr>
          <w:sz w:val="28"/>
          <w:szCs w:val="28"/>
        </w:rPr>
        <w:t xml:space="preserve">по работе с сообщениями в социальных сетях, затрагивающими вопросы деятельности </w:t>
      </w:r>
      <w:r w:rsidR="007B1F47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EE13ED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>, размещенными в социальных сетях в информационно-телекоммуникационной сети "Интернет" (далее - сообщения в социальных сетях) и</w:t>
      </w:r>
      <w:proofErr w:type="gramEnd"/>
      <w:r w:rsidRPr="00E85AD5">
        <w:rPr>
          <w:sz w:val="28"/>
          <w:szCs w:val="28"/>
        </w:rPr>
        <w:t xml:space="preserve"> размещению информации на сообщения в социальных сетях их авторам (далее - ответ).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2. К сообщениям в социальных сетях относятся: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сообщения, опубликованные пользователями в социальных сетях "Одноклассники", "</w:t>
      </w:r>
      <w:proofErr w:type="spellStart"/>
      <w:r w:rsidRPr="00E85AD5">
        <w:rPr>
          <w:sz w:val="28"/>
          <w:szCs w:val="28"/>
        </w:rPr>
        <w:t>ВКонтакте</w:t>
      </w:r>
      <w:proofErr w:type="spellEnd"/>
      <w:r w:rsidRPr="00E85AD5">
        <w:rPr>
          <w:sz w:val="28"/>
          <w:szCs w:val="28"/>
        </w:rPr>
        <w:t>", "</w:t>
      </w:r>
      <w:proofErr w:type="spellStart"/>
      <w:r w:rsidRPr="00E85AD5">
        <w:rPr>
          <w:sz w:val="28"/>
          <w:szCs w:val="28"/>
        </w:rPr>
        <w:t>Telegram</w:t>
      </w:r>
      <w:proofErr w:type="spellEnd"/>
      <w:r w:rsidRPr="00E85AD5">
        <w:rPr>
          <w:sz w:val="28"/>
          <w:szCs w:val="28"/>
        </w:rPr>
        <w:t xml:space="preserve">", затрагивающие вопросы деятельности </w:t>
      </w:r>
      <w:r w:rsidR="007B1F47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EE13ED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и выявленные посредством специализированного программного обеспечения (далее - инциденты);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инциденты, которые носят социальный и общественно значимый характер, требующие оперативного решения (далее - инциденты повышенной важности);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сообщения, опубликованные пользователем в социальных сетях, выявленные в ходе мониторинга социальных сетей и затрагивающие вопросы деятельности </w:t>
      </w:r>
      <w:r w:rsidR="007B1F47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EE13ED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(далее - публикации в социальных сетях).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3. При организации работы с сообщениями в социальных сетях не применяются положения Федера</w:t>
      </w:r>
      <w:r w:rsidR="00EE13ED" w:rsidRPr="00E85AD5">
        <w:rPr>
          <w:sz w:val="28"/>
          <w:szCs w:val="28"/>
        </w:rPr>
        <w:t>льного закона от 2 мая 2006 г.</w:t>
      </w:r>
      <w:r w:rsidRPr="00E85AD5">
        <w:rPr>
          <w:sz w:val="28"/>
          <w:szCs w:val="28"/>
        </w:rPr>
        <w:t xml:space="preserve"> № 59-ФЗ </w:t>
      </w:r>
      <w:r w:rsidR="00EE13ED" w:rsidRPr="00E85AD5">
        <w:rPr>
          <w:sz w:val="28"/>
          <w:szCs w:val="28"/>
        </w:rPr>
        <w:t>«</w:t>
      </w:r>
      <w:r w:rsidRPr="00E85AD5">
        <w:rPr>
          <w:sz w:val="28"/>
          <w:szCs w:val="28"/>
        </w:rPr>
        <w:t>О порядке рассмотрения обращений граждан Российской Федерации</w:t>
      </w:r>
      <w:r w:rsidR="00EE13ED" w:rsidRPr="00E85AD5">
        <w:rPr>
          <w:sz w:val="28"/>
          <w:szCs w:val="28"/>
        </w:rPr>
        <w:t>»</w:t>
      </w:r>
      <w:r w:rsidRPr="00E85AD5">
        <w:rPr>
          <w:sz w:val="28"/>
          <w:szCs w:val="28"/>
        </w:rPr>
        <w:t xml:space="preserve"> (далее - Закон № 59-ФЗ). Сообщение в социальных сетях не является обращением гражданина, определенным в соответствии с Законом № 59-ФЗ.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4. Координацию работы </w:t>
      </w:r>
      <w:r w:rsidR="007B1F47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EE13ED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с инцидентами и инцидентами повышенной важности осуществляет </w:t>
      </w:r>
      <w:r w:rsidR="00EE13ED" w:rsidRPr="00E85AD5">
        <w:rPr>
          <w:sz w:val="28"/>
          <w:szCs w:val="28"/>
        </w:rPr>
        <w:t>заместитель главы Поселкового сельского поселения Тимашевского района</w:t>
      </w:r>
      <w:r w:rsidR="00B64730" w:rsidRPr="00E85AD5">
        <w:rPr>
          <w:sz w:val="28"/>
          <w:szCs w:val="28"/>
        </w:rPr>
        <w:t xml:space="preserve"> (далее -  </w:t>
      </w:r>
      <w:r w:rsidR="00EE13ED" w:rsidRPr="00E85AD5">
        <w:rPr>
          <w:sz w:val="28"/>
          <w:szCs w:val="28"/>
        </w:rPr>
        <w:t>заместитель главы</w:t>
      </w:r>
      <w:r w:rsidRPr="00E85AD5">
        <w:rPr>
          <w:sz w:val="28"/>
          <w:szCs w:val="28"/>
        </w:rPr>
        <w:t>).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Должностным лицом по вопросам работы с инцидентами (далее - курато</w:t>
      </w:r>
      <w:r w:rsidR="00B64730" w:rsidRPr="00E85AD5">
        <w:rPr>
          <w:sz w:val="28"/>
          <w:szCs w:val="28"/>
        </w:rPr>
        <w:t xml:space="preserve">р) является </w:t>
      </w:r>
      <w:r w:rsidR="00EE13ED" w:rsidRPr="00E85AD5">
        <w:rPr>
          <w:sz w:val="28"/>
          <w:szCs w:val="28"/>
        </w:rPr>
        <w:t>заместитель главы</w:t>
      </w:r>
      <w:r w:rsidR="00C07C5F" w:rsidRPr="00E85AD5">
        <w:rPr>
          <w:sz w:val="28"/>
          <w:szCs w:val="28"/>
        </w:rPr>
        <w:t xml:space="preserve"> Поселкового сельского поселения </w:t>
      </w:r>
      <w:r w:rsidR="00C07C5F" w:rsidRPr="00E85AD5">
        <w:rPr>
          <w:sz w:val="28"/>
          <w:szCs w:val="28"/>
        </w:rPr>
        <w:lastRenderedPageBreak/>
        <w:t>Тимашевского района</w:t>
      </w:r>
      <w:r w:rsidRPr="00E85AD5">
        <w:rPr>
          <w:sz w:val="28"/>
          <w:szCs w:val="28"/>
        </w:rPr>
        <w:t>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5. Координацию работы с публикациями в социальных сетях о</w:t>
      </w:r>
      <w:r w:rsidR="00B64730" w:rsidRPr="00E85AD5">
        <w:rPr>
          <w:sz w:val="28"/>
          <w:szCs w:val="28"/>
        </w:rPr>
        <w:t xml:space="preserve">существляют </w:t>
      </w:r>
      <w:r w:rsidR="00C07C5F" w:rsidRPr="00E85AD5">
        <w:rPr>
          <w:sz w:val="28"/>
          <w:szCs w:val="28"/>
        </w:rPr>
        <w:t>специалист 1 категории МКУ «ФРУ» Поселкового сельского поселения Тимашевского района</w:t>
      </w:r>
      <w:r w:rsidRPr="00E85AD5">
        <w:rPr>
          <w:sz w:val="28"/>
          <w:szCs w:val="28"/>
        </w:rPr>
        <w:t>.</w:t>
      </w:r>
    </w:p>
    <w:p w:rsidR="00B64730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6. Работу с сообщениями в социальных сетях, затрагивающими вопросы деятельности </w:t>
      </w:r>
      <w:r w:rsidR="007B1F47">
        <w:rPr>
          <w:sz w:val="28"/>
          <w:szCs w:val="28"/>
        </w:rPr>
        <w:t>Совета</w:t>
      </w:r>
      <w:r w:rsidRPr="00E85AD5">
        <w:rPr>
          <w:sz w:val="28"/>
          <w:szCs w:val="28"/>
        </w:rPr>
        <w:t xml:space="preserve"> </w:t>
      </w:r>
      <w:r w:rsidR="00013241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, организовывает и осуществляет </w:t>
      </w:r>
      <w:r w:rsidR="00C07C5F" w:rsidRPr="00E85AD5">
        <w:rPr>
          <w:sz w:val="28"/>
          <w:szCs w:val="28"/>
        </w:rPr>
        <w:t>специалист 1 категории МКУ «ФРУ» Поселкового сельского поселения Тимашевского района</w:t>
      </w:r>
      <w:r w:rsidR="00B64730" w:rsidRPr="00E85AD5">
        <w:rPr>
          <w:sz w:val="28"/>
          <w:szCs w:val="28"/>
        </w:rPr>
        <w:t>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 7. </w:t>
      </w:r>
      <w:r w:rsidR="007B1F47">
        <w:rPr>
          <w:sz w:val="28"/>
          <w:szCs w:val="28"/>
        </w:rPr>
        <w:t>Совет</w:t>
      </w:r>
      <w:r w:rsidRPr="00E85AD5">
        <w:rPr>
          <w:sz w:val="28"/>
          <w:szCs w:val="28"/>
        </w:rPr>
        <w:t xml:space="preserve"> </w:t>
      </w:r>
      <w:r w:rsidR="00013241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вправе определить социальные сети, в которых будет выполняться работа с публикациями в социальных сетях. </w:t>
      </w:r>
      <w:r w:rsidR="00220259">
        <w:rPr>
          <w:sz w:val="28"/>
          <w:szCs w:val="28"/>
        </w:rPr>
        <w:t>Совет</w:t>
      </w:r>
      <w:r w:rsidRPr="00E85AD5">
        <w:rPr>
          <w:sz w:val="28"/>
          <w:szCs w:val="28"/>
        </w:rPr>
        <w:t xml:space="preserve"> </w:t>
      </w:r>
      <w:r w:rsidR="00013241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Pr="00E85AD5">
        <w:rPr>
          <w:sz w:val="28"/>
          <w:szCs w:val="28"/>
        </w:rPr>
        <w:t>организовывают работу по выявлению публикаций в социальных сетях, устанавлива</w:t>
      </w:r>
      <w:r w:rsidR="00220259">
        <w:rPr>
          <w:sz w:val="28"/>
          <w:szCs w:val="28"/>
        </w:rPr>
        <w:t>е</w:t>
      </w:r>
      <w:r w:rsidRPr="00E85AD5">
        <w:rPr>
          <w:sz w:val="28"/>
          <w:szCs w:val="28"/>
        </w:rPr>
        <w:t>т порядок их рассмотрения и размещения ответов с учетом положений пунктов 9, 18 и 20 настоящего Порядка.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8. В целях организации работы, с сообщениями в социальных сетях </w:t>
      </w:r>
      <w:r w:rsidR="00220259">
        <w:rPr>
          <w:sz w:val="28"/>
          <w:szCs w:val="28"/>
        </w:rPr>
        <w:t>Совет</w:t>
      </w:r>
      <w:r w:rsidRPr="00E85AD5">
        <w:rPr>
          <w:sz w:val="28"/>
          <w:szCs w:val="28"/>
        </w:rPr>
        <w:t xml:space="preserve"> </w:t>
      </w:r>
      <w:r w:rsidR="00013241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Pr="00E85AD5">
        <w:rPr>
          <w:sz w:val="28"/>
          <w:szCs w:val="28"/>
        </w:rPr>
        <w:t>определя</w:t>
      </w:r>
      <w:r w:rsidR="00220259">
        <w:rPr>
          <w:sz w:val="28"/>
          <w:szCs w:val="28"/>
        </w:rPr>
        <w:t>е</w:t>
      </w:r>
      <w:r w:rsidRPr="00E85AD5">
        <w:rPr>
          <w:sz w:val="28"/>
          <w:szCs w:val="28"/>
        </w:rPr>
        <w:t>т: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должностное лицо, ответственное за организацию работы с сообщениями в социальных сетях;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должностных лиц, осуществляющих подготовку и размещение ответов на сообщения в социальных сетях (далее - исполнитель), с учетом возможности исполнения должностных обязанностей исполнителей по работе с сообщениями в социальных сетях в период их временного отсутствия (в связи с болезнью, отпуском, командировкой, учебой или иными причинами).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9. Подготовка и размещение ответа на сообщение в социальных сетях осуществляется не позднее 8 рабочих часов с момента его выявления.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10. Куратор выявляет инциденты, на которые требуется ответ, указывает тему (группу те</w:t>
      </w:r>
      <w:r w:rsidR="00B64730" w:rsidRPr="00E85AD5">
        <w:rPr>
          <w:sz w:val="28"/>
          <w:szCs w:val="28"/>
        </w:rPr>
        <w:t xml:space="preserve">м), локацию и в течение 1 часа </w:t>
      </w:r>
      <w:r w:rsidRPr="00E85AD5">
        <w:rPr>
          <w:sz w:val="28"/>
          <w:szCs w:val="28"/>
        </w:rPr>
        <w:t xml:space="preserve"> рабочего времени направляет их в </w:t>
      </w:r>
      <w:r w:rsidR="00D05270" w:rsidRPr="00E85AD5">
        <w:rPr>
          <w:sz w:val="28"/>
          <w:szCs w:val="28"/>
        </w:rPr>
        <w:t>администраци</w:t>
      </w:r>
      <w:r w:rsidR="00220259">
        <w:rPr>
          <w:sz w:val="28"/>
          <w:szCs w:val="28"/>
        </w:rPr>
        <w:t>ю</w:t>
      </w:r>
      <w:r w:rsidR="00D05270" w:rsidRPr="00E85AD5">
        <w:rPr>
          <w:sz w:val="28"/>
          <w:szCs w:val="28"/>
        </w:rPr>
        <w:t xml:space="preserve"> Поселкового сельского поселения Тимашевского района</w:t>
      </w:r>
      <w:r w:rsidRPr="00E85AD5">
        <w:rPr>
          <w:sz w:val="28"/>
          <w:szCs w:val="28"/>
        </w:rPr>
        <w:t>, к полномочиям котор</w:t>
      </w:r>
      <w:r w:rsidR="00220259">
        <w:rPr>
          <w:sz w:val="28"/>
          <w:szCs w:val="28"/>
        </w:rPr>
        <w:t>ой</w:t>
      </w:r>
      <w:r w:rsidRPr="00E85AD5">
        <w:rPr>
          <w:sz w:val="28"/>
          <w:szCs w:val="28"/>
        </w:rPr>
        <w:t xml:space="preserve"> отнесено решение вопросов, содержащихся в инциденте, для подготовки проекта ответа.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11. В случае если решение поставленных в инциденте вопросов не относится к полномочиям </w:t>
      </w:r>
      <w:r w:rsidR="00D05270" w:rsidRPr="00E85AD5">
        <w:rPr>
          <w:sz w:val="28"/>
          <w:szCs w:val="28"/>
        </w:rPr>
        <w:t>администрации Поселкового сельского поселения Тимашевского района</w:t>
      </w:r>
      <w:r w:rsidRPr="00E85AD5">
        <w:rPr>
          <w:sz w:val="28"/>
          <w:szCs w:val="28"/>
        </w:rPr>
        <w:t>,  исполнитель в течение 30 минут рабочего времени с момента поступления инцидента сообщает об этом куратору. Куратор в течение 30 минут рабочего времени с момента получения указанного сообщения направляет инцидент в орган, к полномочиям которого отнесено решение вопросов, содержащихся в инциденте, для подготовки проекта ответа.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12. В случае если решение вопроса, содержащегося в инциденте, относится к полномочиям </w:t>
      </w:r>
      <w:r w:rsidR="00D05270" w:rsidRPr="00E85AD5">
        <w:rPr>
          <w:sz w:val="28"/>
          <w:szCs w:val="28"/>
        </w:rPr>
        <w:t>администрации Поселкового сельского поселения Тимашевского района</w:t>
      </w:r>
      <w:r w:rsidRPr="00E85AD5">
        <w:rPr>
          <w:sz w:val="28"/>
          <w:szCs w:val="28"/>
        </w:rPr>
        <w:t xml:space="preserve">, исполнитель подготавливает проект ответа (промежуточного ответа) на инцидент и не </w:t>
      </w:r>
      <w:proofErr w:type="gramStart"/>
      <w:r w:rsidRPr="00E85AD5">
        <w:rPr>
          <w:sz w:val="28"/>
          <w:szCs w:val="28"/>
        </w:rPr>
        <w:t>позднее</w:t>
      </w:r>
      <w:proofErr w:type="gramEnd"/>
      <w:r w:rsidRPr="00E85AD5">
        <w:rPr>
          <w:sz w:val="28"/>
          <w:szCs w:val="28"/>
        </w:rPr>
        <w:t xml:space="preserve"> чем за 3 часа рабочего времени до истечения срока, предусмотренного пунктом 9 настоящего Порядка, направляет его на согласование куратору.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Промежуточный ответ подготавливается в случае невозможности решения вопроса, содержащегося в инциденте, в течение срока, установленного пунктом 9 настоящего Порядка.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13. В случае необходимости определения сути содержащегося в </w:t>
      </w:r>
      <w:r w:rsidRPr="00E85AD5">
        <w:rPr>
          <w:sz w:val="28"/>
          <w:szCs w:val="28"/>
        </w:rPr>
        <w:lastRenderedPageBreak/>
        <w:t>инциденте вопроса исполнитель в течение 1 часа рабочего времени после поступления инцидента подготавливает запрос (уточнение) и направляет его куратору.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14. Куратор в течение 30 минут рабочего времени с момента поступления проекта ответа (промежуточного ответа) или запроса (уточнения) согласовывает либо направляет его на доработку исполнителю с указанием причин отказа в согласовании. Причинами отказа в согласовании куратором проекта ответа (промежуточного ответа) или запроса (уточнения) являются: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его несоответствие сути вопроса, содержащегося в инциденте;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его несоответствие условиям, предусмотренным пунктом 20 настоящего Порядка;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его переадресация в другой орган местного самоуправления муниципального образования </w:t>
      </w:r>
      <w:r w:rsidR="00E06119" w:rsidRPr="00E85AD5">
        <w:rPr>
          <w:sz w:val="28"/>
          <w:szCs w:val="28"/>
        </w:rPr>
        <w:t>Тима</w:t>
      </w:r>
      <w:r w:rsidR="00220259">
        <w:rPr>
          <w:sz w:val="28"/>
          <w:szCs w:val="28"/>
        </w:rPr>
        <w:t>ше</w:t>
      </w:r>
      <w:r w:rsidR="00E06119" w:rsidRPr="00E85AD5">
        <w:rPr>
          <w:sz w:val="28"/>
          <w:szCs w:val="28"/>
        </w:rPr>
        <w:t xml:space="preserve">вский </w:t>
      </w:r>
      <w:r w:rsidRPr="00E85AD5">
        <w:rPr>
          <w:sz w:val="28"/>
          <w:szCs w:val="28"/>
        </w:rPr>
        <w:t xml:space="preserve">район (далее - орган местного самоуправления муниципального образования </w:t>
      </w:r>
      <w:r w:rsidR="00E06119" w:rsidRPr="00E85AD5">
        <w:rPr>
          <w:sz w:val="28"/>
          <w:szCs w:val="28"/>
        </w:rPr>
        <w:t xml:space="preserve">Тимашевский </w:t>
      </w:r>
      <w:r w:rsidRPr="00E85AD5">
        <w:rPr>
          <w:sz w:val="28"/>
          <w:szCs w:val="28"/>
        </w:rPr>
        <w:t>район);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наличие орфографических и пунктуационных ошибок.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15. Направленный на доработку проект ответа (промежуточный ответ), запрос (уточнение) на инцидент дорабатывается исполнителем и направляется на повторное согласование куратору в течение 1 часа рабочего времени после направления проекта ответа на инцидент на доработку.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16. Согласованный куратором ответ на инцидент в течение 30 минут рабочего времени с момента согласования размещается исполнителем в социальной сети, в которой был размещен инцидент.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17. Подготовка и размещение ответа на инцидент повышенной важности осуществляется не позднее 4 рабочих часов с момента его выявления.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18. В случае если автору инцидента дается промежуточный ответ на инцидент, то срок, необходимый для направления окончательного ответа автору инцидента, должен составлять не более 7 рабочих дней со дня направления промежуточного ответа. В этом случае сроки для действий, предусмотренных пунктами 11-16 настоящего Порядка, определяет куратор.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19. В случае если инцидент содержит вопросы, решение которых входит в полномочия нескольких </w:t>
      </w:r>
      <w:r w:rsidR="00E85AD5" w:rsidRPr="00E85AD5">
        <w:rPr>
          <w:sz w:val="28"/>
          <w:szCs w:val="28"/>
        </w:rPr>
        <w:t>подведомственных администрации Поселкового сельского поселения Тимашевского района организаций</w:t>
      </w:r>
      <w:r w:rsidR="00E06119" w:rsidRPr="00E85AD5">
        <w:rPr>
          <w:sz w:val="28"/>
          <w:szCs w:val="28"/>
        </w:rPr>
        <w:t>: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 w:rsidRPr="00E85AD5">
        <w:rPr>
          <w:sz w:val="28"/>
          <w:szCs w:val="28"/>
        </w:rPr>
        <w:t xml:space="preserve">куратор в течение 30 минут рабочего времени с момента выявления инцидента одновременно направляет его во все </w:t>
      </w:r>
      <w:r w:rsidR="00E85AD5" w:rsidRPr="00E85AD5">
        <w:rPr>
          <w:sz w:val="28"/>
          <w:szCs w:val="28"/>
        </w:rPr>
        <w:t>подведомственные администрации Поселкового сельского поселения Тимашевского района организации</w:t>
      </w:r>
      <w:r w:rsidRPr="00E85AD5">
        <w:rPr>
          <w:sz w:val="28"/>
          <w:szCs w:val="28"/>
        </w:rPr>
        <w:t xml:space="preserve">, к полномочиям которых относится решение вопросов, содержащихся в инциденте, </w:t>
      </w:r>
      <w:r w:rsidR="00E85AD5" w:rsidRPr="00E85AD5">
        <w:rPr>
          <w:sz w:val="28"/>
          <w:szCs w:val="28"/>
        </w:rPr>
        <w:t xml:space="preserve">специалисту  администрации Поселкового сельского поселения Тимашевского района </w:t>
      </w:r>
      <w:r w:rsidRPr="00E85AD5">
        <w:rPr>
          <w:sz w:val="28"/>
          <w:szCs w:val="28"/>
        </w:rPr>
        <w:t>(в случае, указанном в пункте 6 настоящего Порядка) с целью подготовки информации для сводного ответа;</w:t>
      </w:r>
      <w:proofErr w:type="gramEnd"/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срок подготовки и направления исполнителем куратору информации для подготовки сводного ответа составляет не более 2 часов рабочего времени с момента направления исполнителю инцидента;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исполнителя сводного проекта ответа на инцидент определяет куратор с учетом информации, поступившей от всех исполнителей. Согласование и размещение сводного ответа на инцидент осуществляется в соответствии с пунктами 14-16 настоящего Порядка с учетом срока, установленного пунктом 9 настоящего Порядка.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lastRenderedPageBreak/>
        <w:t>20. Ответ на сообщение в социальных сетях должен соответствовать формату общения в социальной сети и содержать информацию по существу заданного вопроса (с приложением подтверждающих фото- или видеоматериалов при их наличии). При размещении ответа  должно обеспечиваться использование русского языка в соответствии с правилами орфографии и пунктуации русского языка.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21. На сообщения в социальных сетях, в которых содержатся сведения о намерениях причинить вред другому лицу, нецензурные либо оскорбительные выражения, угрозы жизни, здоровью и имуществу </w:t>
      </w:r>
      <w:r w:rsidR="00220259">
        <w:rPr>
          <w:sz w:val="28"/>
          <w:szCs w:val="28"/>
        </w:rPr>
        <w:t xml:space="preserve">депутата Совета Поселкового сельского поселения Тимашевского района, </w:t>
      </w:r>
      <w:r w:rsidRPr="00E85AD5">
        <w:rPr>
          <w:sz w:val="28"/>
          <w:szCs w:val="28"/>
        </w:rPr>
        <w:t xml:space="preserve">должностного лица администрации </w:t>
      </w:r>
      <w:r w:rsidR="00E06119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>, а также членам его семьи, ответ не дается.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22. Ответственность за достоверность и полноту информации, содержащейся в проекте ответа, а также за соблюдение сроков его направления куратору, возлагается на исполнителя.</w:t>
      </w:r>
    </w:p>
    <w:p w:rsidR="00E46DF4" w:rsidRPr="00E85AD5" w:rsidRDefault="00E46DF4">
      <w:pPr>
        <w:tabs>
          <w:tab w:val="left" w:pos="540"/>
        </w:tabs>
        <w:snapToGrid w:val="0"/>
        <w:ind w:firstLine="780"/>
        <w:jc w:val="both"/>
        <w:rPr>
          <w:sz w:val="28"/>
          <w:szCs w:val="28"/>
        </w:rPr>
      </w:pPr>
    </w:p>
    <w:p w:rsidR="00E46DF4" w:rsidRPr="00E85AD5" w:rsidRDefault="00E46DF4">
      <w:pPr>
        <w:jc w:val="both"/>
        <w:rPr>
          <w:rFonts w:cs="Times New Roman"/>
        </w:rPr>
      </w:pPr>
    </w:p>
    <w:p w:rsidR="00E46DF4" w:rsidRPr="00E85AD5" w:rsidRDefault="00E46DF4">
      <w:pPr>
        <w:jc w:val="both"/>
        <w:rPr>
          <w:rFonts w:cs="Times New Roman"/>
          <w:sz w:val="28"/>
          <w:szCs w:val="28"/>
        </w:rPr>
      </w:pPr>
    </w:p>
    <w:p w:rsidR="00E06119" w:rsidRPr="00E85AD5" w:rsidRDefault="00E06119" w:rsidP="00B64730">
      <w:pPr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Глава </w:t>
      </w:r>
      <w:proofErr w:type="gramStart"/>
      <w:r w:rsidRPr="00E85AD5">
        <w:rPr>
          <w:sz w:val="28"/>
          <w:szCs w:val="28"/>
        </w:rPr>
        <w:t>Поселкового</w:t>
      </w:r>
      <w:proofErr w:type="gramEnd"/>
      <w:r w:rsidRPr="00E85AD5">
        <w:rPr>
          <w:sz w:val="28"/>
          <w:szCs w:val="28"/>
        </w:rPr>
        <w:t xml:space="preserve"> сельского </w:t>
      </w:r>
    </w:p>
    <w:p w:rsidR="00E46DF4" w:rsidRDefault="00E06119" w:rsidP="00B64730">
      <w:pPr>
        <w:jc w:val="both"/>
        <w:rPr>
          <w:rFonts w:cs="Times New Roman"/>
          <w:sz w:val="28"/>
          <w:szCs w:val="28"/>
        </w:rPr>
      </w:pPr>
      <w:r w:rsidRPr="00E85AD5">
        <w:rPr>
          <w:sz w:val="28"/>
          <w:szCs w:val="28"/>
        </w:rPr>
        <w:t>поселения Тимашевского района                                             Н.И. Желтобрюхова</w:t>
      </w:r>
    </w:p>
    <w:sectPr w:rsidR="00E46DF4" w:rsidSect="00DB0DE5">
      <w:headerReference w:type="even" r:id="rId9"/>
      <w:headerReference w:type="default" r:id="rId10"/>
      <w:pgSz w:w="11906" w:h="16838"/>
      <w:pgMar w:top="681" w:right="567" w:bottom="720" w:left="1701" w:header="62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E88" w:rsidRDefault="004F1E88">
      <w:r>
        <w:separator/>
      </w:r>
    </w:p>
  </w:endnote>
  <w:endnote w:type="continuationSeparator" w:id="0">
    <w:p w:rsidR="004F1E88" w:rsidRDefault="004F1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E88" w:rsidRDefault="004F1E88">
      <w:r>
        <w:separator/>
      </w:r>
    </w:p>
  </w:footnote>
  <w:footnote w:type="continuationSeparator" w:id="0">
    <w:p w:rsidR="004F1E88" w:rsidRDefault="004F1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DF4" w:rsidRDefault="00E46DF4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DF4" w:rsidRDefault="00E46DF4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0C75"/>
    <w:multiLevelType w:val="multilevel"/>
    <w:tmpl w:val="2FDA49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D643FF"/>
    <w:multiLevelType w:val="multilevel"/>
    <w:tmpl w:val="89D66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4C12AF6"/>
    <w:multiLevelType w:val="multilevel"/>
    <w:tmpl w:val="BF4439E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B02184A"/>
    <w:multiLevelType w:val="multilevel"/>
    <w:tmpl w:val="FEF4A2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8D17454"/>
    <w:multiLevelType w:val="multilevel"/>
    <w:tmpl w:val="24B20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C356A8B"/>
    <w:multiLevelType w:val="multilevel"/>
    <w:tmpl w:val="2AC4E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72046D5"/>
    <w:multiLevelType w:val="multilevel"/>
    <w:tmpl w:val="34A060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CD6778F"/>
    <w:multiLevelType w:val="multilevel"/>
    <w:tmpl w:val="EA008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4"/>
    <w:lvlOverride w:ilvl="0">
      <w:startOverride w:val="1"/>
    </w:lvlOverride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DF4"/>
    <w:rsid w:val="00013241"/>
    <w:rsid w:val="001D2776"/>
    <w:rsid w:val="001E28F6"/>
    <w:rsid w:val="001E2A4E"/>
    <w:rsid w:val="00205181"/>
    <w:rsid w:val="00220259"/>
    <w:rsid w:val="002209AE"/>
    <w:rsid w:val="00277BC9"/>
    <w:rsid w:val="00401210"/>
    <w:rsid w:val="004F1E88"/>
    <w:rsid w:val="00536C1F"/>
    <w:rsid w:val="005E50D2"/>
    <w:rsid w:val="005F441E"/>
    <w:rsid w:val="006259B4"/>
    <w:rsid w:val="007B1F47"/>
    <w:rsid w:val="007D17B2"/>
    <w:rsid w:val="00957F1E"/>
    <w:rsid w:val="00961E23"/>
    <w:rsid w:val="009D403E"/>
    <w:rsid w:val="00A84ED6"/>
    <w:rsid w:val="00AB3319"/>
    <w:rsid w:val="00B125BC"/>
    <w:rsid w:val="00B64730"/>
    <w:rsid w:val="00B654B8"/>
    <w:rsid w:val="00BE5FFE"/>
    <w:rsid w:val="00C07C5F"/>
    <w:rsid w:val="00C82474"/>
    <w:rsid w:val="00CB7DCC"/>
    <w:rsid w:val="00D05270"/>
    <w:rsid w:val="00D44231"/>
    <w:rsid w:val="00DB0DE5"/>
    <w:rsid w:val="00E06119"/>
    <w:rsid w:val="00E46DF4"/>
    <w:rsid w:val="00E85AD5"/>
    <w:rsid w:val="00EE13ED"/>
    <w:rsid w:val="00F410B9"/>
    <w:rsid w:val="00FF6B1B"/>
    <w:rsid w:val="00FF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E5"/>
    <w:pPr>
      <w:widowControl w:val="0"/>
      <w:overflowPunct w:val="0"/>
      <w:textAlignment w:val="baseline"/>
    </w:pPr>
    <w:rPr>
      <w:color w:val="000000"/>
    </w:rPr>
  </w:style>
  <w:style w:type="paragraph" w:styleId="1">
    <w:name w:val="heading 1"/>
    <w:basedOn w:val="a0"/>
    <w:next w:val="a1"/>
    <w:qFormat/>
    <w:rsid w:val="00DB0DE5"/>
    <w:pPr>
      <w:numPr>
        <w:numId w:val="1"/>
      </w:numPr>
      <w:outlineLvl w:val="0"/>
    </w:pPr>
    <w:rPr>
      <w:b/>
      <w:bCs/>
    </w:rPr>
  </w:style>
  <w:style w:type="paragraph" w:styleId="2">
    <w:name w:val="heading 2"/>
    <w:basedOn w:val="a0"/>
    <w:next w:val="a1"/>
    <w:qFormat/>
    <w:rsid w:val="00DB0DE5"/>
    <w:pPr>
      <w:numPr>
        <w:ilvl w:val="1"/>
        <w:numId w:val="1"/>
      </w:numPr>
      <w:spacing w:before="200" w:after="0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DB0DE5"/>
    <w:pPr>
      <w:numPr>
        <w:ilvl w:val="2"/>
        <w:numId w:val="1"/>
      </w:numPr>
      <w:spacing w:before="140" w:after="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0B9"/>
    <w:pPr>
      <w:keepNext/>
      <w:keepLines/>
      <w:widowControl/>
      <w:overflowPunct/>
      <w:spacing w:before="20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lang w:eastAsia="ar-SA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  <w:rsid w:val="00DB0DE5"/>
  </w:style>
  <w:style w:type="character" w:customStyle="1" w:styleId="WW8Num3z0">
    <w:name w:val="WW8Num3z0"/>
    <w:qFormat/>
    <w:rsid w:val="00DB0DE5"/>
  </w:style>
  <w:style w:type="character" w:customStyle="1" w:styleId="WW8Num3z1">
    <w:name w:val="WW8Num3z1"/>
    <w:qFormat/>
    <w:rsid w:val="00DB0DE5"/>
  </w:style>
  <w:style w:type="character" w:customStyle="1" w:styleId="WW8Num3z2">
    <w:name w:val="WW8Num3z2"/>
    <w:qFormat/>
    <w:rsid w:val="00DB0DE5"/>
  </w:style>
  <w:style w:type="character" w:customStyle="1" w:styleId="WW8Num3z3">
    <w:name w:val="WW8Num3z3"/>
    <w:qFormat/>
    <w:rsid w:val="00DB0DE5"/>
  </w:style>
  <w:style w:type="character" w:customStyle="1" w:styleId="WW8Num3z4">
    <w:name w:val="WW8Num3z4"/>
    <w:qFormat/>
    <w:rsid w:val="00DB0DE5"/>
  </w:style>
  <w:style w:type="character" w:customStyle="1" w:styleId="WW8Num3z5">
    <w:name w:val="WW8Num3z5"/>
    <w:qFormat/>
    <w:rsid w:val="00DB0DE5"/>
  </w:style>
  <w:style w:type="character" w:customStyle="1" w:styleId="WW8Num3z6">
    <w:name w:val="WW8Num3z6"/>
    <w:qFormat/>
    <w:rsid w:val="00DB0DE5"/>
  </w:style>
  <w:style w:type="character" w:customStyle="1" w:styleId="WW8Num3z7">
    <w:name w:val="WW8Num3z7"/>
    <w:qFormat/>
    <w:rsid w:val="00DB0DE5"/>
  </w:style>
  <w:style w:type="character" w:customStyle="1" w:styleId="WW8Num3z8">
    <w:name w:val="WW8Num3z8"/>
    <w:qFormat/>
    <w:rsid w:val="00DB0DE5"/>
  </w:style>
  <w:style w:type="character" w:customStyle="1" w:styleId="10">
    <w:name w:val="Основной шрифт абзаца1"/>
    <w:qFormat/>
    <w:rsid w:val="00DB0DE5"/>
  </w:style>
  <w:style w:type="character" w:customStyle="1" w:styleId="WWCharLFO2LVL1">
    <w:name w:val="WW_CharLFO2LVL1"/>
    <w:qFormat/>
    <w:rsid w:val="00DB0DE5"/>
    <w:rPr>
      <w:b w:val="0"/>
      <w:bCs w:val="0"/>
      <w:sz w:val="28"/>
      <w:szCs w:val="28"/>
    </w:rPr>
  </w:style>
  <w:style w:type="paragraph" w:customStyle="1" w:styleId="a0">
    <w:name w:val="Заголовок"/>
    <w:basedOn w:val="a"/>
    <w:next w:val="a1"/>
    <w:qFormat/>
    <w:rsid w:val="00DB0DE5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1">
    <w:name w:val="Body Text"/>
    <w:basedOn w:val="a"/>
    <w:rsid w:val="00DB0DE5"/>
    <w:pPr>
      <w:spacing w:after="120"/>
    </w:pPr>
  </w:style>
  <w:style w:type="paragraph" w:styleId="a6">
    <w:name w:val="List"/>
    <w:basedOn w:val="a1"/>
    <w:rsid w:val="00DB0DE5"/>
  </w:style>
  <w:style w:type="paragraph" w:styleId="a7">
    <w:name w:val="caption"/>
    <w:basedOn w:val="a0"/>
    <w:next w:val="a1"/>
    <w:qFormat/>
    <w:rsid w:val="00DB0DE5"/>
    <w:pPr>
      <w:jc w:val="center"/>
    </w:pPr>
    <w:rPr>
      <w:b/>
      <w:bCs/>
      <w:sz w:val="56"/>
      <w:szCs w:val="56"/>
    </w:rPr>
  </w:style>
  <w:style w:type="paragraph" w:styleId="a8">
    <w:name w:val="index heading"/>
    <w:basedOn w:val="a"/>
    <w:qFormat/>
    <w:rsid w:val="00DB0DE5"/>
    <w:pPr>
      <w:suppressLineNumbers/>
    </w:pPr>
  </w:style>
  <w:style w:type="paragraph" w:customStyle="1" w:styleId="a9">
    <w:name w:val="Содержимое таблицы"/>
    <w:basedOn w:val="a"/>
    <w:qFormat/>
    <w:rsid w:val="00DB0DE5"/>
    <w:pPr>
      <w:suppressLineNumbers/>
    </w:pPr>
  </w:style>
  <w:style w:type="paragraph" w:customStyle="1" w:styleId="aa">
    <w:name w:val="Верхний и нижний колонтитулы"/>
    <w:basedOn w:val="a"/>
    <w:qFormat/>
    <w:rsid w:val="00DB0DE5"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rsid w:val="00DB0DE5"/>
  </w:style>
  <w:style w:type="paragraph" w:styleId="ac">
    <w:name w:val="header"/>
    <w:basedOn w:val="a"/>
    <w:rsid w:val="00DB0DE5"/>
    <w:pPr>
      <w:suppressLineNumbers/>
      <w:tabs>
        <w:tab w:val="center" w:pos="4819"/>
        <w:tab w:val="right" w:pos="9638"/>
      </w:tabs>
    </w:pPr>
  </w:style>
  <w:style w:type="paragraph" w:customStyle="1" w:styleId="ad">
    <w:name w:val="Блочная цитата"/>
    <w:basedOn w:val="a"/>
    <w:qFormat/>
    <w:rsid w:val="00DB0DE5"/>
    <w:pPr>
      <w:spacing w:after="283"/>
      <w:ind w:left="567" w:right="567"/>
    </w:pPr>
  </w:style>
  <w:style w:type="paragraph" w:styleId="ae">
    <w:name w:val="Subtitle"/>
    <w:basedOn w:val="a0"/>
    <w:next w:val="a1"/>
    <w:qFormat/>
    <w:rsid w:val="00DB0DE5"/>
    <w:pPr>
      <w:spacing w:before="60" w:after="0"/>
      <w:jc w:val="center"/>
    </w:pPr>
    <w:rPr>
      <w:sz w:val="36"/>
      <w:szCs w:val="36"/>
    </w:rPr>
  </w:style>
  <w:style w:type="paragraph" w:styleId="af">
    <w:name w:val="footer"/>
    <w:basedOn w:val="a"/>
    <w:rsid w:val="00DB0DE5"/>
    <w:pPr>
      <w:suppressLineNumbers/>
      <w:tabs>
        <w:tab w:val="center" w:pos="5386"/>
        <w:tab w:val="right" w:pos="10772"/>
      </w:tabs>
    </w:pPr>
  </w:style>
  <w:style w:type="paragraph" w:customStyle="1" w:styleId="af0">
    <w:name w:val="Заголовок таблицы"/>
    <w:basedOn w:val="a9"/>
    <w:qFormat/>
    <w:rsid w:val="00DB0DE5"/>
    <w:pPr>
      <w:jc w:val="center"/>
    </w:pPr>
    <w:rPr>
      <w:b/>
      <w:bCs/>
    </w:rPr>
  </w:style>
  <w:style w:type="paragraph" w:customStyle="1" w:styleId="af1">
    <w:name w:val="Прижатый влево"/>
    <w:basedOn w:val="a"/>
    <w:next w:val="a"/>
    <w:qFormat/>
    <w:rsid w:val="00DB0DE5"/>
    <w:pPr>
      <w:spacing w:line="100" w:lineRule="atLeast"/>
    </w:pPr>
    <w:rPr>
      <w:rFonts w:ascii="Arial" w:eastAsia="Arial" w:hAnsi="Arial" w:cs="Arial"/>
    </w:rPr>
  </w:style>
  <w:style w:type="paragraph" w:customStyle="1" w:styleId="af2">
    <w:name w:val="Нормальный (таблица)"/>
    <w:basedOn w:val="a"/>
    <w:next w:val="a"/>
    <w:qFormat/>
    <w:rsid w:val="00DB0DE5"/>
    <w:pPr>
      <w:spacing w:line="100" w:lineRule="atLeast"/>
      <w:jc w:val="both"/>
    </w:pPr>
    <w:rPr>
      <w:rFonts w:ascii="Arial" w:eastAsia="Arial" w:hAnsi="Arial" w:cs="Arial"/>
    </w:rPr>
  </w:style>
  <w:style w:type="numbering" w:customStyle="1" w:styleId="WW8Num3">
    <w:name w:val="WW8Num3"/>
    <w:qFormat/>
    <w:rsid w:val="00DB0DE5"/>
  </w:style>
  <w:style w:type="paragraph" w:styleId="af3">
    <w:name w:val="Balloon Text"/>
    <w:basedOn w:val="a"/>
    <w:link w:val="af4"/>
    <w:uiPriority w:val="99"/>
    <w:semiHidden/>
    <w:unhideWhenUsed/>
    <w:rsid w:val="00961E23"/>
    <w:rPr>
      <w:rFonts w:ascii="Tahoma" w:hAnsi="Tahoma" w:cs="Mangal"/>
      <w:sz w:val="16"/>
      <w:szCs w:val="14"/>
    </w:rPr>
  </w:style>
  <w:style w:type="character" w:customStyle="1" w:styleId="af4">
    <w:name w:val="Текст выноски Знак"/>
    <w:basedOn w:val="a2"/>
    <w:link w:val="af3"/>
    <w:uiPriority w:val="99"/>
    <w:semiHidden/>
    <w:rsid w:val="00961E23"/>
    <w:rPr>
      <w:rFonts w:ascii="Tahoma" w:hAnsi="Tahoma" w:cs="Mangal"/>
      <w:color w:val="000000"/>
      <w:sz w:val="16"/>
      <w:szCs w:val="14"/>
    </w:rPr>
  </w:style>
  <w:style w:type="character" w:customStyle="1" w:styleId="40">
    <w:name w:val="Заголовок 4 Знак"/>
    <w:basedOn w:val="a2"/>
    <w:link w:val="4"/>
    <w:uiPriority w:val="9"/>
    <w:semiHidden/>
    <w:rsid w:val="00F410B9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lang w:eastAsia="ar-SA" w:bidi="ar-SA"/>
    </w:rPr>
  </w:style>
  <w:style w:type="paragraph" w:styleId="af5">
    <w:name w:val="List Paragraph"/>
    <w:basedOn w:val="a"/>
    <w:uiPriority w:val="34"/>
    <w:qFormat/>
    <w:rsid w:val="00F410B9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textAlignment w:val="baseline"/>
    </w:pPr>
    <w:rPr>
      <w:color w:val="000000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0"/>
      <w:outlineLvl w:val="1"/>
    </w:pPr>
    <w:rPr>
      <w:b/>
      <w:b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 w:after="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WWCharLFO2LVL1">
    <w:name w:val="WW_CharLFO2LVL1"/>
    <w:qFormat/>
    <w:rPr>
      <w:b w:val="0"/>
      <w:bCs w:val="0"/>
      <w:sz w:val="28"/>
      <w:szCs w:val="2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</w:style>
  <w:style w:type="paragraph" w:styleId="a7">
    <w:name w:val="caption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Блочная цитата"/>
    <w:basedOn w:val="a"/>
    <w:qFormat/>
    <w:pPr>
      <w:spacing w:after="283"/>
      <w:ind w:left="567" w:right="567"/>
    </w:pPr>
  </w:style>
  <w:style w:type="paragraph" w:styleId="ae">
    <w:name w:val="Subtitle"/>
    <w:basedOn w:val="a0"/>
    <w:next w:val="a1"/>
    <w:qFormat/>
    <w:pPr>
      <w:spacing w:before="60" w:after="0"/>
      <w:jc w:val="center"/>
    </w:pPr>
    <w:rPr>
      <w:sz w:val="36"/>
      <w:szCs w:val="36"/>
    </w:rPr>
  </w:style>
  <w:style w:type="paragraph" w:styleId="af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af0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f1">
    <w:name w:val="Прижатый влево"/>
    <w:basedOn w:val="a"/>
    <w:next w:val="a"/>
    <w:qFormat/>
    <w:pPr>
      <w:spacing w:line="100" w:lineRule="atLeast"/>
    </w:pPr>
    <w:rPr>
      <w:rFonts w:ascii="Arial" w:eastAsia="Arial" w:hAnsi="Arial" w:cs="Arial"/>
    </w:rPr>
  </w:style>
  <w:style w:type="paragraph" w:customStyle="1" w:styleId="af2">
    <w:name w:val="Нормальный (таблица)"/>
    <w:basedOn w:val="a"/>
    <w:next w:val="a"/>
    <w:qFormat/>
    <w:pPr>
      <w:spacing w:line="100" w:lineRule="atLeast"/>
      <w:jc w:val="both"/>
    </w:pPr>
    <w:rPr>
      <w:rFonts w:ascii="Arial" w:eastAsia="Arial" w:hAnsi="Arial" w:cs="Arial"/>
    </w:rPr>
  </w:style>
  <w:style w:type="numbering" w:customStyle="1" w:styleId="WW8Num3">
    <w:name w:val="WW8Num3"/>
    <w:qFormat/>
  </w:style>
  <w:style w:type="paragraph" w:styleId="af3">
    <w:name w:val="Balloon Text"/>
    <w:basedOn w:val="a"/>
    <w:link w:val="af4"/>
    <w:uiPriority w:val="99"/>
    <w:semiHidden/>
    <w:unhideWhenUsed/>
    <w:rsid w:val="00961E23"/>
    <w:rPr>
      <w:rFonts w:ascii="Tahoma" w:hAnsi="Tahoma" w:cs="Mangal"/>
      <w:sz w:val="16"/>
      <w:szCs w:val="14"/>
    </w:rPr>
  </w:style>
  <w:style w:type="character" w:customStyle="1" w:styleId="af4">
    <w:name w:val="Текст выноски Знак"/>
    <w:basedOn w:val="a2"/>
    <w:link w:val="af3"/>
    <w:uiPriority w:val="99"/>
    <w:semiHidden/>
    <w:rsid w:val="00961E23"/>
    <w:rPr>
      <w:rFonts w:ascii="Tahoma" w:hAnsi="Tahoma" w:cs="Mangal"/>
      <w:color w:val="000000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1D03A-0911-4538-AE47-8EAA17B3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3061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5</cp:revision>
  <cp:lastPrinted>2023-02-28T11:52:00Z</cp:lastPrinted>
  <dcterms:created xsi:type="dcterms:W3CDTF">2023-05-25T07:43:00Z</dcterms:created>
  <dcterms:modified xsi:type="dcterms:W3CDTF">2023-06-01T12:31:00Z</dcterms:modified>
  <dc:language>ru-RU</dc:language>
</cp:coreProperties>
</file>