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E57A41" w:rsidRDefault="0029721E" w:rsidP="0029721E">
      <w:pPr>
        <w:widowControl w:val="0"/>
        <w:jc w:val="both"/>
        <w:rPr>
          <w:bCs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</w:t>
      </w:r>
      <w:r w:rsidR="005211F2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 xml:space="preserve">администрации </w:t>
      </w:r>
      <w:r w:rsidR="005211F2">
        <w:t>Поселкового</w:t>
      </w:r>
      <w:r w:rsidR="00B66BA5" w:rsidRPr="00C44690">
        <w:t xml:space="preserve">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5211F2">
        <w:t>Поселкового</w:t>
      </w:r>
      <w:r w:rsidR="00B66BA5" w:rsidRPr="00C44690">
        <w:t xml:space="preserve">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="003B4698">
        <w:rPr>
          <w:bCs/>
        </w:rPr>
        <w:t xml:space="preserve">О признании  утратившим силу отдельных  постановлений </w:t>
      </w:r>
      <w:r w:rsidR="00E57A41">
        <w:rPr>
          <w:bCs/>
        </w:rPr>
        <w:t xml:space="preserve">администрации </w:t>
      </w:r>
      <w:r w:rsidR="005211F2">
        <w:rPr>
          <w:bCs/>
        </w:rPr>
        <w:t>Поселкового</w:t>
      </w:r>
      <w:r w:rsidR="00E57A41">
        <w:rPr>
          <w:bCs/>
        </w:rPr>
        <w:t xml:space="preserve"> сельского поселения Тимашевского района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</w:t>
      </w:r>
      <w:r w:rsidR="005211F2">
        <w:t>Поселкового</w:t>
      </w:r>
      <w:r w:rsidR="00B804B1" w:rsidRPr="00A25259">
        <w:t xml:space="preserve">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5211F2" w:rsidRPr="0029537F" w:rsidRDefault="005211F2" w:rsidP="005211F2">
      <w:pPr>
        <w:pStyle w:val="a6"/>
        <w:ind w:left="0" w:firstLine="567"/>
        <w:jc w:val="both"/>
      </w:pPr>
      <w:r w:rsidRPr="0029537F">
        <w:t>1.</w:t>
      </w:r>
      <w:r>
        <w:t xml:space="preserve"> </w:t>
      </w:r>
      <w:r w:rsidRPr="0029537F">
        <w:t xml:space="preserve">Проект нормативного правового акта размещен на официальном сайте </w:t>
      </w:r>
      <w:r>
        <w:t>Поселкового</w:t>
      </w:r>
      <w:r w:rsidRPr="00262029">
        <w:t xml:space="preserve"> </w:t>
      </w:r>
      <w:r w:rsidRPr="0029537F">
        <w:t xml:space="preserve">сельского поселения Тимашевского района: </w:t>
      </w:r>
      <w:hyperlink r:id="rId5" w:history="1">
        <w:r w:rsidRPr="0029537F">
          <w:rPr>
            <w:rStyle w:val="a9"/>
          </w:rPr>
          <w:t>www.</w:t>
        </w:r>
      </w:hyperlink>
      <w:r>
        <w:rPr>
          <w:rStyle w:val="a9"/>
        </w:rPr>
        <w:t>поселковое.рф</w:t>
      </w:r>
      <w:r w:rsidRPr="0029537F">
        <w:t xml:space="preserve"> в подразделе «Н</w:t>
      </w:r>
      <w:r>
        <w:t xml:space="preserve">ПА </w:t>
      </w:r>
      <w:r w:rsidRPr="0029537F">
        <w:t>(проекты) для проведения независимой антикоррупционной экспертизы» раздела «</w:t>
      </w:r>
      <w:proofErr w:type="spellStart"/>
      <w:r w:rsidRPr="0029537F">
        <w:t>Антикоррупция</w:t>
      </w:r>
      <w:proofErr w:type="spellEnd"/>
      <w:r w:rsidRPr="0029537F">
        <w:t xml:space="preserve">», для проведения независимой антикоррупционной экспертизы проектов нормативных правовых администрации </w:t>
      </w:r>
      <w:r>
        <w:t>Поселкового сельского поселения Тимашевского района</w:t>
      </w:r>
      <w:r w:rsidRPr="0029537F">
        <w:t>.</w:t>
      </w:r>
    </w:p>
    <w:p w:rsidR="005211F2" w:rsidRPr="0029537F" w:rsidRDefault="005211F2" w:rsidP="005211F2">
      <w:pPr>
        <w:pStyle w:val="a6"/>
        <w:ind w:left="0" w:firstLine="567"/>
        <w:jc w:val="both"/>
      </w:pPr>
      <w:r w:rsidRPr="0029537F">
        <w:t>В сро</w:t>
      </w:r>
      <w:r>
        <w:t>к, установленный Постановлением</w:t>
      </w:r>
      <w:r w:rsidRPr="0029537F">
        <w:t xml:space="preserve"> администрации </w:t>
      </w:r>
      <w:r>
        <w:t>Поселкового</w:t>
      </w:r>
      <w:r w:rsidRPr="0029537F">
        <w:t xml:space="preserve"> сельского поселения Тимашевского </w:t>
      </w:r>
      <w:r>
        <w:t>20 марта 2010 г.</w:t>
      </w:r>
      <w:r w:rsidRPr="0029537F">
        <w:t xml:space="preserve"> № </w:t>
      </w:r>
      <w:r>
        <w:t>10</w:t>
      </w:r>
      <w:r w:rsidRPr="0029537F"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>
        <w:t xml:space="preserve">Поселкового </w:t>
      </w:r>
      <w:r w:rsidRPr="0029537F">
        <w:t>сельског</w:t>
      </w:r>
      <w:r>
        <w:t>о поселения Тимашевского района»,</w:t>
      </w:r>
      <w:r w:rsidRPr="0029537F">
        <w:t xml:space="preserve"> от независимых экспертов заключения не поступили.</w:t>
      </w:r>
    </w:p>
    <w:p w:rsidR="0029721E" w:rsidRPr="00E57A41" w:rsidRDefault="003915D6" w:rsidP="00E57A41">
      <w:pPr>
        <w:widowControl w:val="0"/>
        <w:tabs>
          <w:tab w:val="left" w:pos="993"/>
          <w:tab w:val="left" w:pos="1276"/>
          <w:tab w:val="left" w:pos="1418"/>
        </w:tabs>
        <w:ind w:firstLine="567"/>
        <w:jc w:val="both"/>
        <w:outlineLvl w:val="0"/>
        <w:rPr>
          <w:bCs/>
          <w:kern w:val="32"/>
          <w:lang w:eastAsia="ar-SA"/>
        </w:rPr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E57A41" w:rsidRPr="00E57A41">
        <w:t>Федера</w:t>
      </w:r>
      <w:r w:rsidR="005211F2">
        <w:t>льный закон от 20 июля 2020 г.</w:t>
      </w:r>
      <w:r w:rsidR="00E57A41" w:rsidRPr="00E57A41">
        <w:t xml:space="preserve"> № 239-ФЗ «О внесении </w:t>
      </w:r>
      <w:proofErr w:type="gramStart"/>
      <w:r w:rsidR="00E57A41" w:rsidRPr="00E57A41">
        <w:t>изменений  в</w:t>
      </w:r>
      <w:proofErr w:type="gramEnd"/>
      <w:r w:rsidR="00E57A41" w:rsidRPr="00E57A41">
        <w:t xml:space="preserve"> Федеральный закон «Об автомобильных дорогах и о дорожной деятельности в Российской Федерации и о внесении  изменений в отдельные законодательные акты Российской Федерации»</w:t>
      </w:r>
      <w:r w:rsidR="00E57A41" w:rsidRPr="00E57A41">
        <w:rPr>
          <w:bCs/>
          <w:kern w:val="32"/>
          <w:lang w:eastAsia="ar-SA"/>
        </w:rPr>
        <w:t xml:space="preserve"> в части, касающейся весового и габаритного контроля транспортных средств, </w:t>
      </w:r>
      <w:r w:rsidR="0029721E">
        <w:t>Устав</w:t>
      </w:r>
      <w:r w:rsidR="0029721E" w:rsidRPr="0029721E">
        <w:t xml:space="preserve"> </w:t>
      </w:r>
      <w:r w:rsidR="005211F2">
        <w:t>Поселкового</w:t>
      </w:r>
      <w:r w:rsidR="0029721E" w:rsidRPr="0029721E">
        <w:t xml:space="preserve"> сельского поселения Тимашевского района</w:t>
      </w:r>
      <w:r w:rsidR="0029721E">
        <w:rPr>
          <w:spacing w:val="2"/>
          <w:sz w:val="28"/>
          <w:szCs w:val="28"/>
        </w:rPr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>В ходе антикоррупционной экспертизы коррупциогенные факторы в прое</w:t>
      </w:r>
      <w:r w:rsidR="005211F2">
        <w:t>кте нормативного правового акта</w:t>
      </w:r>
      <w:r w:rsidR="00E21EB0" w:rsidRPr="0029537F">
        <w:t xml:space="preserve">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E57A41" w:rsidRPr="00B22DD5" w:rsidRDefault="00E57A41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5211F2" w:rsidP="0080001E">
      <w:pPr>
        <w:jc w:val="both"/>
      </w:pPr>
      <w:r>
        <w:t>Поселкового</w:t>
      </w:r>
      <w:r w:rsidR="00DC6021" w:rsidRPr="00B22DD5">
        <w:t xml:space="preserve"> сельского</w:t>
      </w:r>
      <w:r w:rsidR="00895436">
        <w:t xml:space="preserve"> поселения</w:t>
      </w:r>
      <w:bookmarkStart w:id="0" w:name="_GoBack"/>
      <w:bookmarkEnd w:id="0"/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</w:t>
      </w:r>
      <w:r w:rsidR="005211F2">
        <w:t>Н.М. Ляшко</w:t>
      </w:r>
      <w:r w:rsidRPr="00B22DD5">
        <w:t xml:space="preserve">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895436" w:rsidP="0080001E">
      <w:pPr>
        <w:jc w:val="both"/>
      </w:pPr>
      <w:r>
        <w:t>23.01.</w:t>
      </w:r>
      <w:r w:rsidR="00E57A41">
        <w:t>2023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1F2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436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655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Ляшко</cp:lastModifiedBy>
  <cp:revision>4</cp:revision>
  <cp:lastPrinted>2022-04-25T12:36:00Z</cp:lastPrinted>
  <dcterms:created xsi:type="dcterms:W3CDTF">2024-01-22T12:12:00Z</dcterms:created>
  <dcterms:modified xsi:type="dcterms:W3CDTF">2024-01-22T14:23:00Z</dcterms:modified>
</cp:coreProperties>
</file>