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1B" w:rsidRPr="001A1BAE" w:rsidRDefault="002B391B" w:rsidP="002B391B">
      <w:pPr>
        <w:jc w:val="center"/>
        <w:rPr>
          <w:b/>
          <w:spacing w:val="20"/>
          <w:sz w:val="16"/>
          <w:szCs w:val="16"/>
        </w:rPr>
      </w:pPr>
      <w:r w:rsidRPr="001A1BAE">
        <w:rPr>
          <w:b/>
          <w:spacing w:val="20"/>
          <w:sz w:val="16"/>
          <w:szCs w:val="16"/>
        </w:rPr>
        <w:t>МЭРИЯ  ГОРОДСКОГО  ОКРУГА  ТОЛЬЯТТИ</w:t>
      </w:r>
    </w:p>
    <w:p w:rsidR="002B391B" w:rsidRPr="001A1BAE" w:rsidRDefault="002B391B" w:rsidP="002B391B">
      <w:pPr>
        <w:pStyle w:val="a3"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pacing w:val="20"/>
          <w:sz w:val="16"/>
          <w:szCs w:val="16"/>
        </w:rPr>
      </w:pPr>
      <w:r w:rsidRPr="001A1BAE">
        <w:rPr>
          <w:rFonts w:ascii="Times New Roman" w:hAnsi="Times New Roman"/>
          <w:b/>
          <w:spacing w:val="20"/>
          <w:sz w:val="16"/>
          <w:szCs w:val="16"/>
        </w:rPr>
        <w:t>МУНИЦИПАЛЬНОЕ БЮДЖЕТНОЕ ОБРАЗОВАТЕЛЬНОЕ  УЧРЕЖДЕНИЕ ДОПОЛНИТЕЛЬНОГО ОБРАЗОВАНИЯ   ДЕТЕЙ  ДЕТСКАЯ  ШКОЛА  ИСКУССТВ № 1</w:t>
      </w:r>
    </w:p>
    <w:p w:rsidR="002B391B" w:rsidRPr="001A1BAE" w:rsidRDefault="002B391B" w:rsidP="002B391B">
      <w:pPr>
        <w:pStyle w:val="a3"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pacing w:val="20"/>
          <w:sz w:val="16"/>
          <w:szCs w:val="16"/>
        </w:rPr>
      </w:pPr>
      <w:r w:rsidRPr="001A1BAE">
        <w:rPr>
          <w:rFonts w:ascii="Times New Roman" w:hAnsi="Times New Roman"/>
          <w:b/>
          <w:spacing w:val="20"/>
          <w:sz w:val="16"/>
          <w:szCs w:val="16"/>
        </w:rPr>
        <w:t>ГОРОДСКОГО ОКРУГА  ТОЛЬЯТТИ</w:t>
      </w:r>
    </w:p>
    <w:p w:rsidR="002B391B" w:rsidRPr="001A1BAE" w:rsidRDefault="002B391B" w:rsidP="002B391B">
      <w:pPr>
        <w:jc w:val="center"/>
        <w:rPr>
          <w:b/>
          <w:sz w:val="16"/>
          <w:szCs w:val="16"/>
        </w:rPr>
      </w:pPr>
      <w:r w:rsidRPr="001A1BAE">
        <w:rPr>
          <w:b/>
          <w:sz w:val="16"/>
          <w:szCs w:val="16"/>
        </w:rPr>
        <w:t>445015  РФ, Самарская область  г. Тольятти,  ул. Шлюзовая  3, тел. 45-31-21, факс: 45-36-04,  lapinartschool@ yandex.ru</w:t>
      </w:r>
    </w:p>
    <w:p w:rsidR="002B391B" w:rsidRPr="001F738A" w:rsidRDefault="002B391B" w:rsidP="002B391B">
      <w:pPr>
        <w:jc w:val="center"/>
        <w:rPr>
          <w:sz w:val="20"/>
          <w:szCs w:val="20"/>
        </w:rPr>
      </w:pPr>
    </w:p>
    <w:p w:rsidR="000520F0" w:rsidRPr="003448F0" w:rsidRDefault="000520F0" w:rsidP="000520F0">
      <w:pPr>
        <w:jc w:val="center"/>
        <w:rPr>
          <w:b/>
          <w:sz w:val="18"/>
          <w:szCs w:val="18"/>
        </w:rPr>
      </w:pPr>
    </w:p>
    <w:p w:rsidR="000520F0" w:rsidRDefault="000520F0" w:rsidP="000520F0">
      <w:pPr>
        <w:spacing w:line="360" w:lineRule="auto"/>
        <w:ind w:firstLine="567"/>
        <w:jc w:val="center"/>
        <w:rPr>
          <w:sz w:val="28"/>
          <w:szCs w:val="28"/>
        </w:rPr>
      </w:pPr>
    </w:p>
    <w:p w:rsidR="000520F0" w:rsidRDefault="000520F0" w:rsidP="000520F0">
      <w:pPr>
        <w:spacing w:line="360" w:lineRule="auto"/>
        <w:ind w:firstLine="567"/>
        <w:jc w:val="center"/>
        <w:rPr>
          <w:sz w:val="28"/>
          <w:szCs w:val="28"/>
        </w:rPr>
      </w:pPr>
    </w:p>
    <w:p w:rsidR="00ED4518" w:rsidRDefault="00ED4518" w:rsidP="00ED451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</w:t>
      </w:r>
    </w:p>
    <w:p w:rsidR="00ED4518" w:rsidRPr="00DC4DFD" w:rsidRDefault="00ED4518" w:rsidP="00ED4518">
      <w:pPr>
        <w:pStyle w:val="a3"/>
        <w:spacing w:line="360" w:lineRule="auto"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«ДУХОВЫЕ И УДАРНЫЕ ИНСТРУМЕНТЫ» </w:t>
      </w:r>
    </w:p>
    <w:p w:rsidR="00440F9B" w:rsidRPr="00F96C27" w:rsidRDefault="00440F9B" w:rsidP="00440F9B">
      <w:pPr>
        <w:pStyle w:val="Style4"/>
        <w:widowControl/>
        <w:tabs>
          <w:tab w:val="left" w:pos="955"/>
        </w:tabs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  <w:r w:rsidRPr="00F96C27">
        <w:rPr>
          <w:rStyle w:val="FontStyle16"/>
          <w:b/>
          <w:sz w:val="28"/>
          <w:szCs w:val="28"/>
        </w:rPr>
        <w:t>Сроки реализации программы: 5(6) лет, 8(9) лет</w:t>
      </w:r>
    </w:p>
    <w:p w:rsidR="00ED4518" w:rsidRDefault="00ED4518" w:rsidP="00ED4518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</w:p>
    <w:p w:rsidR="000520F0" w:rsidRPr="002B391B" w:rsidRDefault="000520F0" w:rsidP="000520F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0520F0" w:rsidRDefault="000520F0" w:rsidP="000520F0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</w:p>
    <w:p w:rsidR="000520F0" w:rsidRDefault="000520F0" w:rsidP="000520F0">
      <w:pPr>
        <w:pStyle w:val="Style4"/>
        <w:widowControl/>
        <w:tabs>
          <w:tab w:val="left" w:pos="955"/>
        </w:tabs>
        <w:spacing w:line="360" w:lineRule="auto"/>
        <w:ind w:firstLine="709"/>
        <w:jc w:val="center"/>
        <w:rPr>
          <w:rStyle w:val="FontStyle16"/>
        </w:rPr>
      </w:pPr>
    </w:p>
    <w:p w:rsidR="000520F0" w:rsidRDefault="000520F0" w:rsidP="000520F0">
      <w:pPr>
        <w:pStyle w:val="Style4"/>
        <w:widowControl/>
        <w:tabs>
          <w:tab w:val="left" w:pos="955"/>
        </w:tabs>
        <w:spacing w:line="360" w:lineRule="auto"/>
        <w:ind w:firstLine="709"/>
        <w:jc w:val="center"/>
        <w:rPr>
          <w:rStyle w:val="FontStyle16"/>
        </w:rPr>
      </w:pPr>
    </w:p>
    <w:p w:rsidR="000520F0" w:rsidRDefault="000520F0" w:rsidP="000520F0">
      <w:pPr>
        <w:pStyle w:val="Style4"/>
        <w:widowControl/>
        <w:tabs>
          <w:tab w:val="left" w:pos="955"/>
        </w:tabs>
        <w:spacing w:line="360" w:lineRule="auto"/>
        <w:ind w:firstLine="709"/>
        <w:jc w:val="center"/>
        <w:rPr>
          <w:rStyle w:val="FontStyle16"/>
        </w:rPr>
      </w:pPr>
    </w:p>
    <w:p w:rsidR="000520F0" w:rsidRDefault="000520F0" w:rsidP="000520F0">
      <w:pPr>
        <w:spacing w:line="360" w:lineRule="auto"/>
        <w:ind w:firstLine="567"/>
        <w:jc w:val="center"/>
        <w:rPr>
          <w:sz w:val="28"/>
          <w:szCs w:val="28"/>
        </w:rPr>
      </w:pPr>
    </w:p>
    <w:p w:rsidR="000520F0" w:rsidRDefault="000520F0" w:rsidP="000520F0">
      <w:pPr>
        <w:spacing w:line="360" w:lineRule="auto"/>
        <w:ind w:firstLine="567"/>
        <w:jc w:val="center"/>
        <w:rPr>
          <w:sz w:val="28"/>
          <w:szCs w:val="28"/>
        </w:rPr>
      </w:pPr>
    </w:p>
    <w:p w:rsidR="000520F0" w:rsidRDefault="000520F0" w:rsidP="000520F0">
      <w:pPr>
        <w:spacing w:line="360" w:lineRule="auto"/>
        <w:ind w:firstLine="567"/>
        <w:jc w:val="center"/>
        <w:rPr>
          <w:sz w:val="28"/>
          <w:szCs w:val="28"/>
        </w:rPr>
      </w:pPr>
    </w:p>
    <w:p w:rsidR="000520F0" w:rsidRDefault="000520F0" w:rsidP="000520F0">
      <w:pPr>
        <w:spacing w:line="360" w:lineRule="auto"/>
        <w:ind w:firstLine="567"/>
        <w:jc w:val="center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2B391B" w:rsidRDefault="000520F0" w:rsidP="000520F0">
      <w:pPr>
        <w:ind w:firstLine="567"/>
        <w:jc w:val="right"/>
        <w:rPr>
          <w:sz w:val="28"/>
          <w:szCs w:val="28"/>
        </w:rPr>
      </w:pPr>
    </w:p>
    <w:p w:rsidR="000520F0" w:rsidRPr="00406F80" w:rsidRDefault="002B391B" w:rsidP="002B391B">
      <w:pPr>
        <w:ind w:firstLine="567"/>
        <w:jc w:val="center"/>
        <w:rPr>
          <w:b/>
        </w:rPr>
      </w:pPr>
      <w:r w:rsidRPr="00406F80">
        <w:rPr>
          <w:b/>
        </w:rPr>
        <w:t>Тольятти</w:t>
      </w:r>
    </w:p>
    <w:p w:rsidR="000520F0" w:rsidRPr="0080296B" w:rsidRDefault="000520F0" w:rsidP="000520F0">
      <w:pPr>
        <w:ind w:firstLine="567"/>
        <w:jc w:val="center"/>
        <w:rPr>
          <w:b/>
          <w:sz w:val="28"/>
          <w:szCs w:val="28"/>
        </w:rPr>
      </w:pPr>
      <w:r w:rsidRPr="00406F80">
        <w:rPr>
          <w:b/>
        </w:rPr>
        <w:t>201</w:t>
      </w:r>
      <w:r w:rsidR="00440F9B">
        <w:rPr>
          <w:b/>
        </w:rPr>
        <w:t>2</w:t>
      </w:r>
      <w:r w:rsidRPr="0080296B">
        <w:rPr>
          <w:b/>
          <w:sz w:val="28"/>
          <w:szCs w:val="28"/>
        </w:rPr>
        <w:br w:type="page"/>
      </w:r>
    </w:p>
    <w:p w:rsidR="00406F80" w:rsidRDefault="00406F80" w:rsidP="00406F80">
      <w:pPr>
        <w:ind w:firstLine="567"/>
        <w:jc w:val="center"/>
      </w:pPr>
    </w:p>
    <w:tbl>
      <w:tblPr>
        <w:tblpPr w:leftFromText="180" w:rightFromText="180" w:vertAnchor="text" w:horzAnchor="margin" w:tblpY="-187"/>
        <w:tblW w:w="0" w:type="auto"/>
        <w:tblLook w:val="04A0"/>
      </w:tblPr>
      <w:tblGrid>
        <w:gridCol w:w="3369"/>
        <w:gridCol w:w="2155"/>
        <w:gridCol w:w="3820"/>
      </w:tblGrid>
      <w:tr w:rsidR="00440F9B" w:rsidRPr="002118F8" w:rsidTr="00440F9B">
        <w:trPr>
          <w:trHeight w:val="416"/>
        </w:trPr>
        <w:tc>
          <w:tcPr>
            <w:tcW w:w="3369" w:type="dxa"/>
          </w:tcPr>
          <w:p w:rsidR="00440F9B" w:rsidRPr="004F3D35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2118F8">
              <w:t>Принято</w:t>
            </w:r>
            <w:r w:rsidRPr="004F3D35">
              <w:t xml:space="preserve"> на заседании</w:t>
            </w:r>
          </w:p>
        </w:tc>
        <w:tc>
          <w:tcPr>
            <w:tcW w:w="2155" w:type="dxa"/>
          </w:tcPr>
          <w:p w:rsidR="00440F9B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86"/>
              <w:jc w:val="both"/>
            </w:pPr>
          </w:p>
        </w:tc>
        <w:tc>
          <w:tcPr>
            <w:tcW w:w="3820" w:type="dxa"/>
          </w:tcPr>
          <w:p w:rsidR="00440F9B" w:rsidRPr="002118F8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86"/>
              <w:jc w:val="right"/>
              <w:rPr>
                <w:b/>
              </w:rPr>
            </w:pPr>
            <w:r w:rsidRPr="002118F8">
              <w:rPr>
                <w:b/>
              </w:rPr>
              <w:t>УТВЕРЖДЕНО:</w:t>
            </w:r>
          </w:p>
        </w:tc>
      </w:tr>
      <w:tr w:rsidR="00440F9B" w:rsidRPr="004F3D35" w:rsidTr="00440F9B">
        <w:trPr>
          <w:trHeight w:val="446"/>
        </w:trPr>
        <w:tc>
          <w:tcPr>
            <w:tcW w:w="3369" w:type="dxa"/>
          </w:tcPr>
          <w:p w:rsidR="00440F9B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Педагогического С</w:t>
            </w:r>
            <w:r w:rsidRPr="004F3D35">
              <w:t>овета</w:t>
            </w:r>
          </w:p>
          <w:p w:rsidR="00440F9B" w:rsidRPr="004F3D35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2118F8">
              <w:rPr>
                <w:color w:val="000000"/>
              </w:rPr>
              <w:t>«28» ноября   2012 г</w:t>
            </w:r>
          </w:p>
        </w:tc>
        <w:tc>
          <w:tcPr>
            <w:tcW w:w="2155" w:type="dxa"/>
          </w:tcPr>
          <w:p w:rsidR="00440F9B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86"/>
              <w:jc w:val="both"/>
            </w:pPr>
          </w:p>
        </w:tc>
        <w:tc>
          <w:tcPr>
            <w:tcW w:w="3820" w:type="dxa"/>
          </w:tcPr>
          <w:p w:rsidR="00440F9B" w:rsidRPr="004F3D35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86"/>
              <w:jc w:val="right"/>
            </w:pPr>
            <w:r>
              <w:t xml:space="preserve">           Приказом </w:t>
            </w:r>
            <w:r w:rsidRPr="004F3D35">
              <w:t>М</w:t>
            </w:r>
            <w:r>
              <w:t>БОУ</w:t>
            </w:r>
            <w:r w:rsidRPr="004F3D35">
              <w:t xml:space="preserve"> ДО</w:t>
            </w:r>
            <w:r>
              <w:t>Д</w:t>
            </w:r>
            <w:r w:rsidRPr="004F3D35">
              <w:t xml:space="preserve"> </w:t>
            </w:r>
            <w:r>
              <w:t xml:space="preserve"> ДШИ</w:t>
            </w:r>
            <w:r w:rsidRPr="004F3D35">
              <w:t>№ 1</w:t>
            </w:r>
          </w:p>
        </w:tc>
      </w:tr>
      <w:tr w:rsidR="00440F9B" w:rsidRPr="004F3D35" w:rsidTr="00440F9B">
        <w:trPr>
          <w:trHeight w:val="370"/>
        </w:trPr>
        <w:tc>
          <w:tcPr>
            <w:tcW w:w="3369" w:type="dxa"/>
          </w:tcPr>
          <w:p w:rsidR="00440F9B" w:rsidRPr="002118F8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Протокол № 2</w:t>
            </w:r>
          </w:p>
        </w:tc>
        <w:tc>
          <w:tcPr>
            <w:tcW w:w="2155" w:type="dxa"/>
          </w:tcPr>
          <w:p w:rsidR="00440F9B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86"/>
              <w:jc w:val="both"/>
            </w:pPr>
          </w:p>
        </w:tc>
        <w:tc>
          <w:tcPr>
            <w:tcW w:w="3820" w:type="dxa"/>
          </w:tcPr>
          <w:p w:rsidR="00440F9B" w:rsidRPr="004F3D35" w:rsidRDefault="00440F9B" w:rsidP="00440F9B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</w:pPr>
            <w:r>
              <w:t xml:space="preserve">от 28 ноября 2012 года № 43/1 </w:t>
            </w:r>
          </w:p>
        </w:tc>
      </w:tr>
    </w:tbl>
    <w:p w:rsidR="00440F9B" w:rsidRDefault="00440F9B" w:rsidP="00440F9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40F9B" w:rsidRDefault="00440F9B" w:rsidP="00440F9B">
      <w:pPr>
        <w:ind w:firstLine="567"/>
        <w:jc w:val="center"/>
        <w:rPr>
          <w:b/>
          <w:sz w:val="28"/>
          <w:szCs w:val="28"/>
        </w:rPr>
      </w:pPr>
    </w:p>
    <w:p w:rsidR="00406F80" w:rsidRPr="00CC3AC0" w:rsidRDefault="00406F80" w:rsidP="00406F80">
      <w:pPr>
        <w:spacing w:line="360" w:lineRule="auto"/>
        <w:contextualSpacing/>
        <w:rPr>
          <w:b/>
        </w:rPr>
      </w:pPr>
    </w:p>
    <w:p w:rsidR="00406F80" w:rsidRPr="00CC3AC0" w:rsidRDefault="00406F80" w:rsidP="00406F80">
      <w:pPr>
        <w:spacing w:line="360" w:lineRule="auto"/>
        <w:contextualSpacing/>
        <w:rPr>
          <w:b/>
        </w:rPr>
      </w:pPr>
    </w:p>
    <w:p w:rsidR="00406F80" w:rsidRPr="00E94E77" w:rsidRDefault="00406F80" w:rsidP="00406F80">
      <w:pPr>
        <w:spacing w:line="360" w:lineRule="auto"/>
        <w:contextualSpacing/>
      </w:pPr>
      <w:r>
        <w:rPr>
          <w:b/>
        </w:rPr>
        <w:t>Разработчик</w:t>
      </w:r>
      <w:r w:rsidR="00440F9B">
        <w:rPr>
          <w:b/>
        </w:rPr>
        <w:t xml:space="preserve">:  </w:t>
      </w:r>
      <w:r w:rsidRPr="00257D6E">
        <w:t>Батищева Е.Е. – зам.директора по УВР</w:t>
      </w:r>
      <w:r w:rsidRPr="00E94E77">
        <w:t xml:space="preserve"> </w:t>
      </w:r>
      <w:r w:rsidRPr="00257D6E">
        <w:t>МБОУ ДОД ДШИ №1</w:t>
      </w:r>
    </w:p>
    <w:p w:rsidR="00406F80" w:rsidRDefault="00406F80" w:rsidP="00406F80">
      <w:pPr>
        <w:spacing w:line="360" w:lineRule="auto"/>
        <w:contextualSpacing/>
        <w:jc w:val="center"/>
        <w:rPr>
          <w:b/>
        </w:rPr>
      </w:pPr>
    </w:p>
    <w:p w:rsidR="00406F80" w:rsidRPr="00E94E77" w:rsidRDefault="00406F80" w:rsidP="00406F80">
      <w:pPr>
        <w:spacing w:line="360" w:lineRule="auto"/>
        <w:contextualSpacing/>
        <w:rPr>
          <w:b/>
        </w:rPr>
      </w:pPr>
    </w:p>
    <w:p w:rsidR="00406F80" w:rsidRPr="00406F80" w:rsidRDefault="00406F80" w:rsidP="00406F80">
      <w:pPr>
        <w:contextualSpacing/>
        <w:rPr>
          <w:b/>
        </w:rPr>
      </w:pPr>
      <w:r>
        <w:rPr>
          <w:b/>
        </w:rPr>
        <w:t xml:space="preserve"> </w:t>
      </w:r>
    </w:p>
    <w:p w:rsidR="00406F80" w:rsidRPr="00440F9B" w:rsidRDefault="00406F80" w:rsidP="00406F80">
      <w:pPr>
        <w:ind w:firstLine="567"/>
        <w:jc w:val="center"/>
        <w:rPr>
          <w:b/>
        </w:rPr>
      </w:pPr>
    </w:p>
    <w:p w:rsidR="00406F80" w:rsidRPr="00F911F6" w:rsidRDefault="00406F80" w:rsidP="00406F8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406F80" w:rsidRPr="00F911F6" w:rsidRDefault="00406F80" w:rsidP="00406F80">
      <w:pPr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:rsidR="00406F80" w:rsidRPr="00487AC9" w:rsidRDefault="00406F80" w:rsidP="00406F80">
      <w:pPr>
        <w:autoSpaceDE w:val="0"/>
        <w:autoSpaceDN w:val="0"/>
        <w:adjustRightInd w:val="0"/>
        <w:spacing w:line="360" w:lineRule="auto"/>
      </w:pPr>
      <w:r w:rsidRPr="00487AC9">
        <w:t>1. Пояснительная за</w:t>
      </w:r>
      <w:r>
        <w:t>писка</w:t>
      </w:r>
    </w:p>
    <w:p w:rsidR="00406F80" w:rsidRPr="001F2846" w:rsidRDefault="00406F80" w:rsidP="00406F80">
      <w:pPr>
        <w:spacing w:line="360" w:lineRule="auto"/>
      </w:pPr>
      <w:r w:rsidRPr="00487AC9">
        <w:t>2. П</w:t>
      </w:r>
      <w:r w:rsidRPr="00487AC9">
        <w:rPr>
          <w:spacing w:val="-2"/>
        </w:rPr>
        <w:t>ланируемые результаты освоения обучающимися</w:t>
      </w:r>
      <w:r>
        <w:rPr>
          <w:spacing w:val="-2"/>
        </w:rPr>
        <w:t xml:space="preserve"> </w:t>
      </w:r>
      <w:r>
        <w:t>п</w:t>
      </w:r>
      <w:r w:rsidRPr="00487AC9">
        <w:t>рограммы</w:t>
      </w:r>
      <w:r>
        <w:t xml:space="preserve"> </w:t>
      </w:r>
    </w:p>
    <w:p w:rsidR="00406F80" w:rsidRPr="00DC4CB7" w:rsidRDefault="00406F80" w:rsidP="00406F80">
      <w:pPr>
        <w:spacing w:line="360" w:lineRule="auto"/>
        <w:rPr>
          <w:spacing w:val="-2"/>
        </w:rPr>
      </w:pPr>
      <w:r w:rsidRPr="00B9357C">
        <w:t>«</w:t>
      </w:r>
      <w:r>
        <w:t>Духовые и ударные инструменты»</w:t>
      </w:r>
    </w:p>
    <w:p w:rsidR="00406F80" w:rsidRPr="00487AC9" w:rsidRDefault="00406F80" w:rsidP="00406F80">
      <w:pPr>
        <w:spacing w:line="360" w:lineRule="auto"/>
      </w:pPr>
      <w:r w:rsidRPr="00487AC9">
        <w:t xml:space="preserve">3. </w:t>
      </w:r>
      <w:r>
        <w:t>Учебный</w:t>
      </w:r>
      <w:r w:rsidRPr="00487AC9">
        <w:t xml:space="preserve"> план</w:t>
      </w:r>
      <w:r>
        <w:t xml:space="preserve">  (Приложение №1)</w:t>
      </w:r>
    </w:p>
    <w:p w:rsidR="00406F80" w:rsidRPr="00487AC9" w:rsidRDefault="00406F80" w:rsidP="00406F80">
      <w:pPr>
        <w:spacing w:line="360" w:lineRule="auto"/>
      </w:pPr>
      <w:r w:rsidRPr="00487AC9">
        <w:t xml:space="preserve">4. </w:t>
      </w:r>
      <w:r>
        <w:t>График образовательного процесса</w:t>
      </w:r>
      <w:r w:rsidRPr="00487AC9">
        <w:t xml:space="preserve"> </w:t>
      </w:r>
      <w:r>
        <w:t xml:space="preserve"> (Приложение №2)</w:t>
      </w:r>
    </w:p>
    <w:p w:rsidR="00406F80" w:rsidRPr="001F2846" w:rsidRDefault="00406F80" w:rsidP="00406F80">
      <w:pPr>
        <w:spacing w:line="360" w:lineRule="auto"/>
        <w:rPr>
          <w:spacing w:val="-2"/>
        </w:rPr>
      </w:pPr>
      <w:r w:rsidRPr="00487AC9">
        <w:rPr>
          <w:spacing w:val="-2"/>
        </w:rPr>
        <w:t>5. Система и критерии оценок результатов освоения обучающимися</w:t>
      </w:r>
      <w:r>
        <w:rPr>
          <w:spacing w:val="-2"/>
        </w:rPr>
        <w:t xml:space="preserve"> </w:t>
      </w:r>
      <w:r w:rsidRPr="00487AC9">
        <w:rPr>
          <w:spacing w:val="-2"/>
        </w:rPr>
        <w:t xml:space="preserve"> </w:t>
      </w:r>
      <w:r>
        <w:rPr>
          <w:spacing w:val="-2"/>
        </w:rPr>
        <w:t>п</w:t>
      </w:r>
      <w:r w:rsidRPr="00487AC9">
        <w:rPr>
          <w:spacing w:val="-2"/>
        </w:rPr>
        <w:t>рограммы</w:t>
      </w:r>
    </w:p>
    <w:p w:rsidR="00406F80" w:rsidRPr="00487AC9" w:rsidRDefault="00406F80" w:rsidP="00406F80">
      <w:pPr>
        <w:spacing w:line="360" w:lineRule="auto"/>
        <w:rPr>
          <w:spacing w:val="-2"/>
        </w:rPr>
      </w:pPr>
      <w:r>
        <w:rPr>
          <w:spacing w:val="-2"/>
        </w:rPr>
        <w:t xml:space="preserve"> </w:t>
      </w:r>
      <w:r w:rsidRPr="00B9357C">
        <w:t>«</w:t>
      </w:r>
      <w:r>
        <w:t>Духовые и ударные инструменты</w:t>
      </w:r>
      <w:r w:rsidRPr="00B9357C">
        <w:t>»</w:t>
      </w:r>
      <w:r>
        <w:rPr>
          <w:spacing w:val="-2"/>
        </w:rPr>
        <w:t xml:space="preserve"> </w:t>
      </w:r>
    </w:p>
    <w:p w:rsidR="00406F80" w:rsidRDefault="00406F80" w:rsidP="00406F80">
      <w:pPr>
        <w:autoSpaceDE w:val="0"/>
        <w:autoSpaceDN w:val="0"/>
        <w:adjustRightInd w:val="0"/>
        <w:spacing w:line="360" w:lineRule="auto"/>
        <w:outlineLvl w:val="1"/>
        <w:rPr>
          <w:rFonts w:cs="Calibri"/>
        </w:rPr>
      </w:pPr>
      <w:r w:rsidRPr="00487AC9">
        <w:rPr>
          <w:rFonts w:cs="Calibri"/>
        </w:rPr>
        <w:t xml:space="preserve">6. Условия реализации программы </w:t>
      </w:r>
      <w:r w:rsidRPr="00B9357C">
        <w:t>«</w:t>
      </w:r>
      <w:r>
        <w:t>Духовые и ударные инструменты</w:t>
      </w:r>
      <w:r w:rsidRPr="00B9357C">
        <w:t>»</w:t>
      </w:r>
    </w:p>
    <w:p w:rsidR="00406F80" w:rsidRPr="00487AC9" w:rsidRDefault="00406F80" w:rsidP="00406F80">
      <w:pPr>
        <w:autoSpaceDE w:val="0"/>
        <w:autoSpaceDN w:val="0"/>
        <w:adjustRightInd w:val="0"/>
        <w:spacing w:line="360" w:lineRule="auto"/>
        <w:outlineLvl w:val="1"/>
        <w:rPr>
          <w:spacing w:val="-2"/>
        </w:rPr>
      </w:pPr>
      <w:r w:rsidRPr="00DC4CB7">
        <w:rPr>
          <w:spacing w:val="-2"/>
        </w:rPr>
        <w:t>7</w:t>
      </w:r>
      <w:r w:rsidRPr="00487AC9">
        <w:rPr>
          <w:spacing w:val="-2"/>
        </w:rPr>
        <w:t>. Программы учебных предметов</w:t>
      </w:r>
      <w:r>
        <w:rPr>
          <w:spacing w:val="-2"/>
        </w:rPr>
        <w:t>:</w:t>
      </w:r>
    </w:p>
    <w:p w:rsidR="00406F80" w:rsidRDefault="00406F80" w:rsidP="00406F80">
      <w:pPr>
        <w:spacing w:line="360" w:lineRule="auto"/>
      </w:pPr>
      <w:r>
        <w:t>ПО.01.УП.01, В.06, В.05 «Специальность (флейта, кларнет, труба)»  (Приложение№3)</w:t>
      </w:r>
    </w:p>
    <w:p w:rsidR="00406F80" w:rsidRDefault="00406F80" w:rsidP="00406F80">
      <w:pPr>
        <w:spacing w:line="360" w:lineRule="auto"/>
      </w:pPr>
      <w:r>
        <w:t>ПО.01.УП.02,В. 02 « Ансамбль»  (Приложение№4)</w:t>
      </w:r>
    </w:p>
    <w:p w:rsidR="00406F80" w:rsidRDefault="00406F80" w:rsidP="00406F80">
      <w:pPr>
        <w:spacing w:line="360" w:lineRule="auto"/>
      </w:pPr>
      <w:r>
        <w:t>ПО.01.УП.03  В.05, В.03 «Фортепиано»  (Приложение№5)</w:t>
      </w:r>
    </w:p>
    <w:p w:rsidR="00406F80" w:rsidRDefault="00406F80" w:rsidP="00406F80">
      <w:pPr>
        <w:spacing w:line="360" w:lineRule="auto"/>
      </w:pPr>
      <w:r>
        <w:t>ПО.01.УП.04, В.01 « Хоровой класс» (Приложение№6)</w:t>
      </w:r>
    </w:p>
    <w:p w:rsidR="00406F80" w:rsidRDefault="00406F80" w:rsidP="00406F80">
      <w:pPr>
        <w:spacing w:line="360" w:lineRule="auto"/>
      </w:pPr>
      <w:r>
        <w:t>ПО.02.УП.01, В.03 « Сольфеджио»  (Приложение№7)</w:t>
      </w:r>
    </w:p>
    <w:p w:rsidR="00406F80" w:rsidRDefault="00406F80" w:rsidP="00406F80">
      <w:pPr>
        <w:spacing w:line="360" w:lineRule="auto"/>
      </w:pPr>
      <w:r>
        <w:t>ПО.02.УП.02 «Слушание музыки»  (Приложение№8)</w:t>
      </w:r>
    </w:p>
    <w:p w:rsidR="00406F80" w:rsidRDefault="00406F80" w:rsidP="00406F80">
      <w:pPr>
        <w:spacing w:line="360" w:lineRule="auto"/>
      </w:pPr>
      <w:r>
        <w:t>ПО.02.УП.03 « Музыкальная литература (зарубежная, отечественная)»  (Приложение№9)</w:t>
      </w:r>
    </w:p>
    <w:p w:rsidR="00406F80" w:rsidRDefault="00406F80" w:rsidP="00406F80">
      <w:pPr>
        <w:spacing w:line="360" w:lineRule="auto"/>
      </w:pPr>
      <w:r>
        <w:t>ПО.02.УП.04  В.04 «Элементарная теория музыки»  (Приложение№10)</w:t>
      </w:r>
    </w:p>
    <w:p w:rsidR="00406F80" w:rsidRPr="001E2F2C" w:rsidRDefault="00406F80" w:rsidP="006C654C">
      <w:pPr>
        <w:spacing w:line="360" w:lineRule="auto"/>
      </w:pPr>
      <w:r>
        <w:t>8.</w:t>
      </w:r>
      <w:r w:rsidRPr="00CC3AC0">
        <w:rPr>
          <w:b/>
          <w:spacing w:val="-2"/>
        </w:rPr>
        <w:t xml:space="preserve"> </w:t>
      </w:r>
      <w:r w:rsidRPr="00CC3AC0">
        <w:rPr>
          <w:spacing w:val="-2"/>
        </w:rPr>
        <w:t>Программа творческой, методической и культурно -  просветительской деятельности  МБОУ ДОД  ДШИ №1</w:t>
      </w:r>
      <w:r>
        <w:rPr>
          <w:spacing w:val="-2"/>
        </w:rPr>
        <w:t xml:space="preserve"> </w:t>
      </w:r>
      <w:r>
        <w:t xml:space="preserve"> </w:t>
      </w:r>
    </w:p>
    <w:p w:rsidR="00406F80" w:rsidRDefault="00406F80" w:rsidP="00406F80">
      <w:pPr>
        <w:autoSpaceDE w:val="0"/>
        <w:autoSpaceDN w:val="0"/>
        <w:adjustRightInd w:val="0"/>
        <w:spacing w:line="360" w:lineRule="auto"/>
        <w:ind w:left="567"/>
        <w:rPr>
          <w:bCs/>
          <w:sz w:val="28"/>
          <w:szCs w:val="28"/>
        </w:rPr>
      </w:pPr>
    </w:p>
    <w:p w:rsidR="00C1411D" w:rsidRPr="00E87B8B" w:rsidRDefault="00C1411D" w:rsidP="00C1411D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EB1E40" w:rsidRPr="00E87B8B" w:rsidRDefault="00C1411D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87B8B">
        <w:rPr>
          <w:b/>
          <w:sz w:val="28"/>
          <w:szCs w:val="28"/>
        </w:rPr>
        <w:t xml:space="preserve"> </w:t>
      </w:r>
    </w:p>
    <w:p w:rsidR="00C1411D" w:rsidRPr="00E87B8B" w:rsidRDefault="00C1411D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1411D" w:rsidRPr="00E87B8B" w:rsidRDefault="00C1411D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1411D" w:rsidRPr="00E87B8B" w:rsidRDefault="00C1411D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1411D" w:rsidRPr="00E87B8B" w:rsidRDefault="00C1411D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1411D" w:rsidRPr="00E87B8B" w:rsidRDefault="00C1411D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1411D" w:rsidRDefault="00C1411D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10EE2" w:rsidRDefault="00310EE2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6C654C" w:rsidRPr="00E87B8B" w:rsidRDefault="006C654C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1411D" w:rsidRPr="00E87B8B" w:rsidRDefault="00C1411D" w:rsidP="000520F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520F0" w:rsidRPr="00C1411D" w:rsidRDefault="00C1411D" w:rsidP="000520F0">
      <w:pPr>
        <w:jc w:val="center"/>
        <w:rPr>
          <w:b/>
          <w:bCs/>
        </w:rPr>
      </w:pPr>
      <w:r w:rsidRPr="00C1411D">
        <w:rPr>
          <w:b/>
          <w:bCs/>
        </w:rPr>
        <w:lastRenderedPageBreak/>
        <w:t>1</w:t>
      </w:r>
      <w:r w:rsidR="000520F0" w:rsidRPr="00C1411D">
        <w:rPr>
          <w:b/>
          <w:bCs/>
        </w:rPr>
        <w:t>. Пояснительная записка</w:t>
      </w:r>
    </w:p>
    <w:p w:rsidR="000520F0" w:rsidRDefault="000520F0" w:rsidP="000520F0">
      <w:pPr>
        <w:rPr>
          <w:sz w:val="28"/>
        </w:rPr>
      </w:pPr>
    </w:p>
    <w:p w:rsidR="000520F0" w:rsidRDefault="000D47BD" w:rsidP="00C1411D">
      <w:pPr>
        <w:jc w:val="both"/>
        <w:rPr>
          <w:rFonts w:cs="Calibri"/>
          <w:sz w:val="28"/>
          <w:szCs w:val="28"/>
        </w:rPr>
      </w:pPr>
      <w:r>
        <w:rPr>
          <w:rStyle w:val="FontStyle16"/>
          <w:bCs/>
          <w:sz w:val="28"/>
          <w:szCs w:val="28"/>
        </w:rPr>
        <w:tab/>
      </w:r>
      <w:r w:rsidR="00C1411D">
        <w:rPr>
          <w:rStyle w:val="FontStyle16"/>
          <w:bCs/>
          <w:sz w:val="28"/>
          <w:szCs w:val="28"/>
        </w:rPr>
        <w:t xml:space="preserve">1. </w:t>
      </w:r>
      <w:r w:rsidR="00C1411D">
        <w:rPr>
          <w:rStyle w:val="FontStyle16"/>
        </w:rPr>
        <w:t xml:space="preserve">Дополнительная  предпрофессиональная общеобразовательная программа в области  музыкального  искусства </w:t>
      </w:r>
      <w:r w:rsidR="00C1411D" w:rsidRPr="00C1411D">
        <w:t>«Духовые и ударные инструменты»</w:t>
      </w:r>
      <w:r w:rsidR="00C1411D" w:rsidRPr="00C1411D">
        <w:rPr>
          <w:rStyle w:val="FontStyle16"/>
          <w:bCs/>
        </w:rPr>
        <w:t xml:space="preserve"> </w:t>
      </w:r>
      <w:r w:rsidR="00C1411D">
        <w:t xml:space="preserve"> ( далее – программа  </w:t>
      </w:r>
      <w:r w:rsidR="00C1411D" w:rsidRPr="000C03D2">
        <w:t xml:space="preserve"> </w:t>
      </w:r>
      <w:r w:rsidR="00C1411D" w:rsidRPr="00C1411D">
        <w:t>«Духовые и ударные инструменты»</w:t>
      </w:r>
      <w:r w:rsidR="00845337">
        <w:t>)</w:t>
      </w:r>
      <w:r w:rsidR="00C1411D" w:rsidRPr="00C1411D">
        <w:rPr>
          <w:rStyle w:val="FontStyle16"/>
          <w:bCs/>
        </w:rPr>
        <w:t xml:space="preserve"> </w:t>
      </w:r>
      <w:r w:rsidR="00C1411D">
        <w:t xml:space="preserve">определяет содержание и организацию образовательного процесса в Муниципальном бюджетном образовательном учреждении дополнительного образования детей Детской школы искусств №1 (далее –ДШИ). </w:t>
      </w:r>
      <w:r w:rsidR="00C1411D">
        <w:rPr>
          <w:rStyle w:val="FontStyle16"/>
        </w:rPr>
        <w:t xml:space="preserve">ДШИ вправе реализовывать дополнительную предпрофессиональную общеобразовательную программу в области музыкального  искусства </w:t>
      </w:r>
      <w:r w:rsidR="00845337" w:rsidRPr="00C1411D">
        <w:t>«Духовые и ударные инструменты»</w:t>
      </w:r>
      <w:r w:rsidR="00845337" w:rsidRPr="00C1411D">
        <w:rPr>
          <w:rStyle w:val="FontStyle16"/>
          <w:bCs/>
        </w:rPr>
        <w:t xml:space="preserve"> </w:t>
      </w:r>
      <w:r w:rsidR="00C1411D" w:rsidRPr="00447C4B">
        <w:rPr>
          <w:rStyle w:val="FontStyle16"/>
        </w:rPr>
        <w:t>при наличии соответствующей лицензии на осуществление образовательной деятельности</w:t>
      </w:r>
      <w:r w:rsidR="000520F0">
        <w:rPr>
          <w:rFonts w:cs="Calibri"/>
          <w:sz w:val="28"/>
          <w:szCs w:val="28"/>
        </w:rPr>
        <w:t xml:space="preserve"> 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>
        <w:rPr>
          <w:rStyle w:val="FontStyle16"/>
          <w:bCs/>
          <w:sz w:val="28"/>
          <w:szCs w:val="28"/>
        </w:rPr>
        <w:tab/>
      </w:r>
      <w:r w:rsidRPr="00C1411D">
        <w:rPr>
          <w:rStyle w:val="FontStyle16"/>
          <w:bCs/>
        </w:rPr>
        <w:t xml:space="preserve">1.1. Программа </w:t>
      </w:r>
      <w:r w:rsidRPr="00C1411D">
        <w:t>«Духовые и ударные инструменты»</w:t>
      </w:r>
      <w:r w:rsidRPr="00C1411D">
        <w:rPr>
          <w:rStyle w:val="FontStyle16"/>
          <w:bCs/>
        </w:rPr>
        <w:t xml:space="preserve"> </w:t>
      </w:r>
      <w:r w:rsidR="00845337">
        <w:rPr>
          <w:rStyle w:val="FontStyle16"/>
          <w:bCs/>
        </w:rPr>
        <w:t>учитывает возрастные и индивидуальные особенностеи</w:t>
      </w:r>
      <w:r w:rsidRPr="00C1411D">
        <w:rPr>
          <w:rStyle w:val="FontStyle16"/>
          <w:bCs/>
        </w:rPr>
        <w:t xml:space="preserve"> обучающихся и направлена на: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>- выявление одаренных детей в области музыкального искусства в раннем детском возрасте;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- приобретение детьми знаний, умений и навыков игры на деревянных и медных духовых инструментах (флейте, гобое, кларнете,  трубе) позволяющих творчески исполнять музыкальные произведения в соответствии с необходимым уровнем музыкальной грамотности; 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>- приобретение детьми умений и навыков сольного и ансамблевого исполнительства;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>- приобретение детьми опыта творческой деятельности;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>- овладение детьми духовными и культурными ценностями народов мира;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>-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0520F0" w:rsidRPr="00845337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1.2. </w:t>
      </w:r>
      <w:r w:rsidRPr="00845337">
        <w:rPr>
          <w:rStyle w:val="FontStyle16"/>
          <w:bCs/>
        </w:rPr>
        <w:t>Программа разработана с учётом: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- обеспечения преемственности программы </w:t>
      </w:r>
      <w:r w:rsidRPr="00C1411D">
        <w:t xml:space="preserve">«Духовые и ударные инструменты» </w:t>
      </w:r>
      <w:r w:rsidRPr="00C1411D">
        <w:rPr>
          <w:rStyle w:val="FontStyle16"/>
          <w:bCs/>
        </w:rPr>
        <w:t xml:space="preserve">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- сохранения единства образовательного пространства Российской Федерации в сфере культуры и искусства. </w:t>
      </w:r>
    </w:p>
    <w:p w:rsidR="000520F0" w:rsidRPr="00845337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1.3. </w:t>
      </w:r>
      <w:r w:rsidRPr="00845337">
        <w:rPr>
          <w:rStyle w:val="FontStyle16"/>
          <w:bCs/>
        </w:rPr>
        <w:t>Цели программы: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- </w:t>
      </w:r>
      <w:r w:rsidR="00E67B18" w:rsidRPr="00C1411D">
        <w:rPr>
          <w:rStyle w:val="FontStyle16"/>
          <w:bCs/>
        </w:rPr>
        <w:t xml:space="preserve"> </w:t>
      </w:r>
      <w:r w:rsidRPr="00C1411D">
        <w:rPr>
          <w:rStyle w:val="FontStyle16"/>
          <w:bCs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- </w:t>
      </w:r>
      <w:r w:rsidR="00E67B18" w:rsidRPr="00C1411D">
        <w:rPr>
          <w:rStyle w:val="FontStyle16"/>
          <w:bCs/>
        </w:rPr>
        <w:t xml:space="preserve"> </w:t>
      </w:r>
      <w:r w:rsidRPr="00C1411D">
        <w:rPr>
          <w:rStyle w:val="FontStyle16"/>
          <w:bCs/>
        </w:rPr>
        <w:t>формирование у обучающихся умения самостоятельно воспринимать и оценивать культурные ценности;</w:t>
      </w:r>
    </w:p>
    <w:p w:rsidR="000520F0" w:rsidRPr="00C1411D" w:rsidRDefault="00E67B18" w:rsidP="00E67B18">
      <w:pPr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-  </w:t>
      </w:r>
      <w:r w:rsidR="000520F0" w:rsidRPr="00C1411D">
        <w:rPr>
          <w:rStyle w:val="FontStyle16"/>
          <w:bCs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>- 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музицирования,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</w:t>
      </w:r>
      <w:r w:rsidRPr="00C1411D">
        <w:rPr>
          <w:rStyle w:val="FontStyle16"/>
          <w:bCs/>
        </w:rPr>
        <w:lastRenderedPageBreak/>
        <w:t>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0520F0" w:rsidRPr="00C1411D" w:rsidRDefault="00E67B18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1.4. </w:t>
      </w:r>
      <w:r w:rsidR="000520F0" w:rsidRPr="00845337">
        <w:rPr>
          <w:rStyle w:val="FontStyle16"/>
          <w:bCs/>
        </w:rPr>
        <w:t>Срок освоения</w:t>
      </w:r>
      <w:r w:rsidR="000520F0" w:rsidRPr="00C1411D">
        <w:rPr>
          <w:rStyle w:val="FontStyle16"/>
          <w:bCs/>
        </w:rPr>
        <w:t xml:space="preserve"> дополнительной предпрофессиональной общеобразовательной программы </w:t>
      </w:r>
      <w:r w:rsidR="000520F0" w:rsidRPr="00C1411D">
        <w:t xml:space="preserve">«Духовые и ударные инструменты» </w:t>
      </w:r>
      <w:r w:rsidR="000520F0" w:rsidRPr="00C1411D">
        <w:rPr>
          <w:rStyle w:val="FontStyle16"/>
          <w:bCs/>
        </w:rPr>
        <w:t>для детей, поступивших в МБОУ ДОД ДШИ№1  (далее – ДШИ) в первый класс в возрасте с шести лет шести месяцев до девяти лет, составляет 8 лет, для пост</w:t>
      </w:r>
      <w:r w:rsidR="00845337">
        <w:rPr>
          <w:rStyle w:val="FontStyle16"/>
          <w:bCs/>
        </w:rPr>
        <w:t>упивших в возрасте от девяти  до двенадцати лет  срок обучения составляет 5</w:t>
      </w:r>
      <w:r w:rsidR="000520F0" w:rsidRPr="00C1411D">
        <w:rPr>
          <w:rStyle w:val="FontStyle16"/>
          <w:bCs/>
        </w:rPr>
        <w:t xml:space="preserve"> лет.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1.5.   Срок освоения программы </w:t>
      </w:r>
      <w:r w:rsidRPr="00C1411D">
        <w:t xml:space="preserve">«Духовые и ударные инструменты» </w:t>
      </w:r>
      <w:r w:rsidRPr="00C1411D">
        <w:rPr>
          <w:rStyle w:val="FontStyle16"/>
          <w:bCs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0520F0" w:rsidRPr="00C1411D" w:rsidRDefault="000520F0" w:rsidP="000520F0">
      <w:pPr>
        <w:jc w:val="both"/>
        <w:rPr>
          <w:rStyle w:val="FontStyle16"/>
          <w:bCs/>
        </w:rPr>
      </w:pPr>
      <w:r w:rsidRPr="00C1411D">
        <w:rPr>
          <w:rStyle w:val="FontStyle16"/>
          <w:bCs/>
        </w:rPr>
        <w:tab/>
        <w:t xml:space="preserve">1.6. </w:t>
      </w:r>
      <w:r w:rsidR="00E67B18" w:rsidRPr="00C1411D">
        <w:rPr>
          <w:rStyle w:val="FontStyle16"/>
          <w:bCs/>
        </w:rPr>
        <w:t xml:space="preserve"> </w:t>
      </w:r>
      <w:r w:rsidRPr="00C1411D">
        <w:rPr>
          <w:rStyle w:val="FontStyle16"/>
          <w:bCs/>
        </w:rPr>
        <w:t xml:space="preserve">ДШИ имеет право реализовывать ОП в сокращенные сроки, а также по индивидуальным учебным планам с учетом ФГТ. </w:t>
      </w:r>
    </w:p>
    <w:p w:rsidR="00845337" w:rsidRPr="009602F8" w:rsidRDefault="000D47BD" w:rsidP="00845337">
      <w:pPr>
        <w:pStyle w:val="a9"/>
        <w:jc w:val="both"/>
      </w:pPr>
      <w:r w:rsidRPr="00C1411D">
        <w:rPr>
          <w:rStyle w:val="FontStyle16"/>
          <w:bCs/>
        </w:rPr>
        <w:tab/>
        <w:t>1.7.</w:t>
      </w:r>
      <w:r w:rsidR="000520F0" w:rsidRPr="00C1411D">
        <w:rPr>
          <w:rStyle w:val="FontStyle16"/>
          <w:bCs/>
        </w:rPr>
        <w:t xml:space="preserve"> </w:t>
      </w:r>
      <w:r w:rsidR="00845337" w:rsidRPr="00E71E95">
        <w:rPr>
          <w:rStyle w:val="FontStyle16"/>
          <w:bCs/>
        </w:rPr>
        <w:t>При приеме на обучение по программе «</w:t>
      </w:r>
      <w:r w:rsidR="00845337" w:rsidRPr="00C1411D">
        <w:t>Духовые и ударные инструменты</w:t>
      </w:r>
      <w:r w:rsidR="00845337" w:rsidRPr="00E71E95">
        <w:rPr>
          <w:rStyle w:val="FontStyle16"/>
          <w:bCs/>
        </w:rPr>
        <w:t xml:space="preserve">»  ДШИ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музыкальной памяти. </w:t>
      </w:r>
      <w:r w:rsidR="00845337" w:rsidRPr="009602F8">
        <w:rPr>
          <w:rStyle w:val="FontStyle16"/>
        </w:rPr>
        <w:t>Дополнительно</w:t>
      </w:r>
      <w:r w:rsidR="00845337">
        <w:rPr>
          <w:rStyle w:val="FontStyle16"/>
        </w:rPr>
        <w:t>,</w:t>
      </w:r>
      <w:r w:rsidR="00845337" w:rsidRPr="009602F8">
        <w:rPr>
          <w:rStyle w:val="FontStyle16"/>
        </w:rPr>
        <w:t xml:space="preserve"> поступающий может исполнить самостоятельно подготовленные музыкальн</w:t>
      </w:r>
      <w:r w:rsidR="00845337">
        <w:rPr>
          <w:rStyle w:val="FontStyle16"/>
        </w:rPr>
        <w:t>ые произведения на инструменте.</w:t>
      </w:r>
      <w:r w:rsidR="00845337" w:rsidRPr="009602F8">
        <w:rPr>
          <w:rStyle w:val="FontStyle16"/>
        </w:rPr>
        <w:t xml:space="preserve"> Обучающиеся, имеющие достаточный уровень знаний, умений и навыков имеют право на освоение программы «</w:t>
      </w:r>
      <w:r w:rsidR="00845337" w:rsidRPr="00C1411D">
        <w:t>Духовые и ударные инструменты</w:t>
      </w:r>
      <w:r w:rsidR="00845337" w:rsidRPr="009602F8">
        <w:rPr>
          <w:rStyle w:val="FontStyle16"/>
        </w:rPr>
        <w:t>»  по индивидуальному учебному плану. В выпускные классы поступление обучающихся не предусмотрено.</w:t>
      </w:r>
    </w:p>
    <w:p w:rsidR="00763269" w:rsidRDefault="000520F0" w:rsidP="00E20369">
      <w:pPr>
        <w:pStyle w:val="a9"/>
        <w:jc w:val="both"/>
      </w:pPr>
      <w:r w:rsidRPr="00C1411D">
        <w:rPr>
          <w:rStyle w:val="FontStyle16"/>
          <w:bCs/>
        </w:rPr>
        <w:tab/>
        <w:t xml:space="preserve">1.8. </w:t>
      </w:r>
      <w:r w:rsidR="00845337" w:rsidRPr="00E71E95">
        <w:rPr>
          <w:rStyle w:val="FontStyle16"/>
          <w:bCs/>
        </w:rPr>
        <w:t>Оценка качества образования по программе «</w:t>
      </w:r>
      <w:r w:rsidR="00845337">
        <w:rPr>
          <w:rStyle w:val="FontStyle16"/>
          <w:bCs/>
        </w:rPr>
        <w:t>Духовые и ударные  инструменты» производится на основе ФГТ</w:t>
      </w:r>
      <w:r w:rsidR="00845337" w:rsidRPr="00C3456B">
        <w:t xml:space="preserve"> </w:t>
      </w:r>
      <w:r w:rsidR="00E20369" w:rsidRPr="00E71E95">
        <w:rPr>
          <w:rStyle w:val="FontStyle16"/>
          <w:bCs/>
        </w:rPr>
        <w:t>«</w:t>
      </w:r>
      <w:r w:rsidR="00E20369">
        <w:rPr>
          <w:rStyle w:val="FontStyle16"/>
          <w:bCs/>
        </w:rPr>
        <w:t>Духовые и ударные  инструменты»</w:t>
      </w:r>
      <w:r w:rsidR="00845337" w:rsidRPr="009602F8">
        <w:rPr>
          <w:rStyle w:val="FontStyle16"/>
        </w:rPr>
        <w:t xml:space="preserve">и включает в себя текущий контроль успеваемости, промежуточную и итоговую аттестацию обучающихся. Освоение обучающимися программы </w:t>
      </w:r>
      <w:r w:rsidR="00E20369" w:rsidRPr="00E71E95">
        <w:rPr>
          <w:rStyle w:val="FontStyle16"/>
          <w:bCs/>
        </w:rPr>
        <w:t>«</w:t>
      </w:r>
      <w:r w:rsidR="00E20369">
        <w:rPr>
          <w:rStyle w:val="FontStyle16"/>
          <w:bCs/>
        </w:rPr>
        <w:t xml:space="preserve">Духовые и ударные  инструменты» </w:t>
      </w:r>
      <w:r w:rsidR="00845337" w:rsidRPr="009602F8">
        <w:rPr>
          <w:rStyle w:val="FontStyle16"/>
        </w:rPr>
        <w:t>завершается итоговой аттестацией обучающихся, проводимой</w:t>
      </w:r>
      <w:r w:rsidR="00845337">
        <w:rPr>
          <w:rStyle w:val="FontStyle16"/>
        </w:rPr>
        <w:t xml:space="preserve"> ДШИ</w:t>
      </w:r>
      <w:r w:rsidR="00845337" w:rsidRPr="009602F8">
        <w:rPr>
          <w:rStyle w:val="FontStyle16"/>
        </w:rPr>
        <w:t xml:space="preserve">. К итоговой аттестации допускаются выпускники, освоившие программу </w:t>
      </w:r>
      <w:r w:rsidR="00E20369" w:rsidRPr="00E71E95">
        <w:rPr>
          <w:rStyle w:val="FontStyle16"/>
          <w:bCs/>
        </w:rPr>
        <w:t>«</w:t>
      </w:r>
      <w:r w:rsidR="00E20369">
        <w:rPr>
          <w:rStyle w:val="FontStyle16"/>
          <w:bCs/>
        </w:rPr>
        <w:t xml:space="preserve">Духовые и ударные  инструменты» </w:t>
      </w:r>
      <w:r w:rsidR="00845337" w:rsidRPr="009602F8">
        <w:rPr>
          <w:rStyle w:val="FontStyle16"/>
        </w:rPr>
        <w:t xml:space="preserve">в полном объеме, прошедшие промежуточную аттестацию по всем предметам учебного плана.  Для обучающихся, осваивающих программу </w:t>
      </w:r>
      <w:r w:rsidR="00E20369" w:rsidRPr="00E71E95">
        <w:rPr>
          <w:rStyle w:val="FontStyle16"/>
          <w:bCs/>
        </w:rPr>
        <w:t>«</w:t>
      </w:r>
      <w:r w:rsidR="00E20369">
        <w:rPr>
          <w:rStyle w:val="FontStyle16"/>
          <w:bCs/>
        </w:rPr>
        <w:t xml:space="preserve">Духовые и ударные  инструменты» </w:t>
      </w:r>
      <w:r w:rsidR="00845337" w:rsidRPr="009602F8">
        <w:rPr>
          <w:rStyle w:val="FontStyle16"/>
        </w:rPr>
        <w:t>с дополнительным годом обучения (</w:t>
      </w:r>
      <w:r w:rsidR="00845337">
        <w:rPr>
          <w:rStyle w:val="FontStyle16"/>
        </w:rPr>
        <w:t>9 или 6</w:t>
      </w:r>
      <w:r w:rsidR="00845337" w:rsidRPr="009602F8">
        <w:rPr>
          <w:rStyle w:val="FontStyle16"/>
        </w:rPr>
        <w:t xml:space="preserve"> класс) итоговая аттестация проводится по завершении полного</w:t>
      </w:r>
      <w:r w:rsidR="00845337">
        <w:rPr>
          <w:rStyle w:val="FontStyle16"/>
        </w:rPr>
        <w:t xml:space="preserve"> 9</w:t>
      </w:r>
      <w:r w:rsidR="00845337" w:rsidRPr="009602F8">
        <w:rPr>
          <w:rStyle w:val="FontStyle16"/>
        </w:rPr>
        <w:t xml:space="preserve"> </w:t>
      </w:r>
      <w:r w:rsidR="00845337">
        <w:rPr>
          <w:rStyle w:val="FontStyle16"/>
        </w:rPr>
        <w:t>(</w:t>
      </w:r>
      <w:r w:rsidR="00845337" w:rsidRPr="009602F8">
        <w:rPr>
          <w:rStyle w:val="FontStyle16"/>
        </w:rPr>
        <w:t>6</w:t>
      </w:r>
      <w:r w:rsidR="00845337">
        <w:rPr>
          <w:rStyle w:val="FontStyle16"/>
        </w:rPr>
        <w:t>)</w:t>
      </w:r>
      <w:r w:rsidR="00845337" w:rsidRPr="009602F8">
        <w:rPr>
          <w:rStyle w:val="FontStyle16"/>
        </w:rPr>
        <w:t>-летнего срока обучения. Итоговая аттестация выпускников проводится в форме выпускных экзаменов в соответствии с Положением о «Порядке и формах проведения ит</w:t>
      </w:r>
      <w:r w:rsidR="00845337">
        <w:rPr>
          <w:rStyle w:val="FontStyle16"/>
        </w:rPr>
        <w:t>оговой аттестации выпускников МБ</w:t>
      </w:r>
      <w:r w:rsidR="00845337" w:rsidRPr="009602F8">
        <w:rPr>
          <w:rStyle w:val="FontStyle16"/>
        </w:rPr>
        <w:t>ОУ ДОД</w:t>
      </w:r>
      <w:r w:rsidR="00845337">
        <w:rPr>
          <w:rStyle w:val="FontStyle16"/>
        </w:rPr>
        <w:t xml:space="preserve"> ДШИ№1</w:t>
      </w:r>
      <w:r w:rsidR="00845337" w:rsidRPr="009602F8">
        <w:rPr>
          <w:rStyle w:val="FontStyle16"/>
        </w:rPr>
        <w:t xml:space="preserve">, разработанным на основании </w:t>
      </w:r>
      <w:r w:rsidR="00845337" w:rsidRPr="009602F8">
        <w:t>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искусств», утвержденном приказом Министерства культуры Российской Федерации от 09 февраля 2012г.  № 86, и утвержденным приказом руководителя ОУ</w:t>
      </w:r>
      <w:r w:rsidR="00845337">
        <w:t>.</w:t>
      </w:r>
      <w:bookmarkStart w:id="1" w:name="_Toc307511777"/>
    </w:p>
    <w:p w:rsidR="0024216F" w:rsidRPr="00C1411D" w:rsidRDefault="0024216F" w:rsidP="00E20369">
      <w:pPr>
        <w:pStyle w:val="a9"/>
        <w:jc w:val="both"/>
        <w:rPr>
          <w:rStyle w:val="FontStyle16"/>
          <w:bCs/>
        </w:rPr>
      </w:pPr>
    </w:p>
    <w:p w:rsidR="000520F0" w:rsidRPr="00C1411D" w:rsidRDefault="000520F0" w:rsidP="000520F0">
      <w:pPr>
        <w:jc w:val="both"/>
        <w:rPr>
          <w:rStyle w:val="FontStyle16"/>
          <w:bCs/>
        </w:rPr>
      </w:pPr>
    </w:p>
    <w:p w:rsidR="000520F0" w:rsidRPr="00C1411D" w:rsidRDefault="00E20369" w:rsidP="003C1520">
      <w:pPr>
        <w:jc w:val="center"/>
        <w:rPr>
          <w:b/>
          <w:spacing w:val="-2"/>
        </w:rPr>
      </w:pPr>
      <w:r>
        <w:rPr>
          <w:b/>
        </w:rPr>
        <w:t>2.</w:t>
      </w:r>
      <w:r w:rsidR="000520F0" w:rsidRPr="00C1411D">
        <w:rPr>
          <w:b/>
        </w:rPr>
        <w:t xml:space="preserve"> П</w:t>
      </w:r>
      <w:r w:rsidR="000520F0" w:rsidRPr="00C1411D">
        <w:rPr>
          <w:b/>
          <w:spacing w:val="-2"/>
        </w:rPr>
        <w:t>ланируемые результаты освоения обучающимися</w:t>
      </w:r>
    </w:p>
    <w:p w:rsidR="000520F0" w:rsidRPr="00C1411D" w:rsidRDefault="000520F0" w:rsidP="003C1520">
      <w:pPr>
        <w:jc w:val="center"/>
        <w:rPr>
          <w:b/>
        </w:rPr>
      </w:pPr>
      <w:r w:rsidRPr="00C1411D">
        <w:rPr>
          <w:b/>
        </w:rPr>
        <w:t xml:space="preserve">программы </w:t>
      </w:r>
      <w:r w:rsidR="00D45CD9" w:rsidRPr="00C1411D">
        <w:rPr>
          <w:b/>
        </w:rPr>
        <w:t>«Духовые и ударные инструменты»</w:t>
      </w:r>
    </w:p>
    <w:p w:rsidR="000520F0" w:rsidRPr="00C1411D" w:rsidRDefault="000520F0" w:rsidP="000520F0">
      <w:pPr>
        <w:rPr>
          <w:b/>
        </w:rPr>
      </w:pPr>
    </w:p>
    <w:p w:rsidR="000520F0" w:rsidRPr="00C1411D" w:rsidRDefault="00F844F9" w:rsidP="000520F0">
      <w:pPr>
        <w:jc w:val="both"/>
        <w:rPr>
          <w:bCs/>
        </w:rPr>
      </w:pPr>
      <w:r w:rsidRPr="00C1411D">
        <w:rPr>
          <w:bCs/>
        </w:rPr>
        <w:t xml:space="preserve">       Содержание</w:t>
      </w:r>
      <w:r w:rsidR="000520F0" w:rsidRPr="00C1411D">
        <w:rPr>
          <w:bCs/>
        </w:rPr>
        <w:t xml:space="preserve"> </w:t>
      </w:r>
      <w:r w:rsidR="000520F0" w:rsidRPr="00C1411D">
        <w:rPr>
          <w:rStyle w:val="FontStyle16"/>
          <w:bCs/>
        </w:rPr>
        <w:t xml:space="preserve">программы </w:t>
      </w:r>
      <w:r w:rsidR="00D45CD9" w:rsidRPr="00C1411D">
        <w:t xml:space="preserve">«Духовые и ударные инструменты» </w:t>
      </w:r>
      <w:r w:rsidR="000520F0" w:rsidRPr="00C1411D">
        <w:rPr>
          <w:bCs/>
        </w:rPr>
        <w:t>обеспечивает целостное художественно-эстетическое развитие личности и приобретение ею в процессе освоения образовательных программ музыкально-исполнительских и теоретических знаний, умений и навыков.</w:t>
      </w:r>
    </w:p>
    <w:p w:rsidR="000520F0" w:rsidRDefault="000520F0" w:rsidP="000520F0">
      <w:pPr>
        <w:jc w:val="both"/>
        <w:rPr>
          <w:bCs/>
        </w:rPr>
      </w:pPr>
      <w:r w:rsidRPr="00C1411D">
        <w:rPr>
          <w:bCs/>
        </w:rPr>
        <w:tab/>
        <w:t xml:space="preserve">2.1. </w:t>
      </w:r>
      <w:r w:rsidRPr="00C1411D">
        <w:rPr>
          <w:bCs/>
          <w:i/>
        </w:rPr>
        <w:t>Результатом освоения программы</w:t>
      </w:r>
      <w:r w:rsidRPr="00C1411D">
        <w:rPr>
          <w:bCs/>
        </w:rPr>
        <w:t xml:space="preserve"> </w:t>
      </w:r>
      <w:r w:rsidR="00D45CD9" w:rsidRPr="00C1411D">
        <w:t xml:space="preserve">«Духовые и ударные инструменты»  </w:t>
      </w:r>
      <w:r w:rsidRPr="00C1411D">
        <w:rPr>
          <w:bCs/>
        </w:rPr>
        <w:t>является приобретение обучающимися следующих знаний, умений и навыков в предметных областях:</w:t>
      </w:r>
    </w:p>
    <w:p w:rsidR="0024216F" w:rsidRDefault="0024216F" w:rsidP="000520F0">
      <w:pPr>
        <w:jc w:val="both"/>
        <w:rPr>
          <w:bCs/>
        </w:rPr>
      </w:pPr>
    </w:p>
    <w:p w:rsidR="000520F0" w:rsidRPr="00C1411D" w:rsidRDefault="000520F0" w:rsidP="00440F9B">
      <w:pPr>
        <w:jc w:val="both"/>
        <w:rPr>
          <w:bCs/>
        </w:rPr>
      </w:pPr>
      <w:r w:rsidRPr="00C1411D">
        <w:rPr>
          <w:bCs/>
          <w:i/>
        </w:rPr>
        <w:lastRenderedPageBreak/>
        <w:tab/>
      </w:r>
    </w:p>
    <w:p w:rsidR="000520F0" w:rsidRPr="00E20369" w:rsidRDefault="000520F0" w:rsidP="000520F0">
      <w:pPr>
        <w:jc w:val="both"/>
        <w:rPr>
          <w:b/>
          <w:bCs/>
          <w:i/>
        </w:rPr>
      </w:pPr>
      <w:r w:rsidRPr="00C1411D">
        <w:rPr>
          <w:bCs/>
          <w:i/>
        </w:rPr>
        <w:tab/>
      </w:r>
      <w:r w:rsidRPr="00E20369">
        <w:rPr>
          <w:b/>
          <w:bCs/>
          <w:i/>
        </w:rPr>
        <w:t>в области музыкального исполнительства: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ab/>
        <w:t xml:space="preserve">-   знания основного репертуара для данного инструмента;   </w:t>
      </w:r>
    </w:p>
    <w:p w:rsidR="00AA69ED" w:rsidRPr="00C1411D" w:rsidRDefault="00FE5F7B" w:rsidP="000520F0">
      <w:pPr>
        <w:jc w:val="both"/>
        <w:rPr>
          <w:bCs/>
        </w:rPr>
      </w:pPr>
      <w:r w:rsidRPr="00C1411D">
        <w:rPr>
          <w:bCs/>
        </w:rPr>
        <w:t xml:space="preserve">          -  </w:t>
      </w:r>
      <w:r w:rsidRPr="00C1411D">
        <w:t>знания ансамблевого и оркестрового репертуара для духовых или ударных инструментов,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ab/>
        <w:t>-  знания различных исполнительских интерпретаций музыкальных произведений;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ab/>
        <w:t>-  умения исполнять музыкальные произведения соло и в ансамбле на достаточном художественном уровне в соответствии со стилевыми особенностями;</w:t>
      </w:r>
    </w:p>
    <w:p w:rsidR="000520F0" w:rsidRPr="00E20369" w:rsidRDefault="000520F0" w:rsidP="000520F0">
      <w:pPr>
        <w:jc w:val="both"/>
        <w:rPr>
          <w:b/>
          <w:bCs/>
          <w:i/>
        </w:rPr>
      </w:pPr>
      <w:r w:rsidRPr="00C1411D">
        <w:rPr>
          <w:bCs/>
          <w:i/>
        </w:rPr>
        <w:tab/>
      </w:r>
      <w:r w:rsidRPr="00E20369">
        <w:rPr>
          <w:b/>
          <w:bCs/>
          <w:i/>
        </w:rPr>
        <w:t>в области теории и истории музыки:</w:t>
      </w:r>
    </w:p>
    <w:p w:rsidR="000520F0" w:rsidRDefault="000520F0" w:rsidP="000520F0">
      <w:pPr>
        <w:jc w:val="both"/>
        <w:rPr>
          <w:bCs/>
        </w:rPr>
      </w:pPr>
      <w:r w:rsidRPr="00C1411D">
        <w:rPr>
          <w:bCs/>
        </w:rPr>
        <w:tab/>
        <w:t xml:space="preserve">- </w:t>
      </w:r>
      <w:r w:rsidR="00E67B18" w:rsidRPr="00C1411D">
        <w:rPr>
          <w:bCs/>
        </w:rPr>
        <w:t xml:space="preserve">  </w:t>
      </w:r>
      <w:r w:rsidRPr="00C1411D">
        <w:rPr>
          <w:bCs/>
        </w:rPr>
        <w:t>первичные знания основных эстетических и стилевых направлений в области музыкального искусства;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ab/>
        <w:t xml:space="preserve">- </w:t>
      </w:r>
      <w:r w:rsidR="00E67B18" w:rsidRPr="00C1411D">
        <w:rPr>
          <w:bCs/>
        </w:rPr>
        <w:t xml:space="preserve">  </w:t>
      </w:r>
      <w:r w:rsidRPr="00C1411D">
        <w:rPr>
          <w:bCs/>
        </w:rP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ab/>
        <w:t>- умения осуществлять элементарный анализ нотного текста с  объяснением роли выразительных средств в контексте музыкального произведения;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ab/>
        <w:t>-  наличие первичных навыков  анализа музыкального произведения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 и т. п.;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ab/>
        <w:t xml:space="preserve">-  </w:t>
      </w:r>
      <w:r w:rsidR="00E67B18" w:rsidRPr="00C1411D">
        <w:rPr>
          <w:bCs/>
        </w:rPr>
        <w:t xml:space="preserve"> </w:t>
      </w:r>
      <w:r w:rsidRPr="00C1411D">
        <w:rPr>
          <w:bCs/>
        </w:rPr>
        <w:t>навыков сочинения и импровизации музыкального текста;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ab/>
        <w:t>-   навыков восприятия современной музыки.</w:t>
      </w:r>
    </w:p>
    <w:p w:rsidR="000520F0" w:rsidRPr="00C1411D" w:rsidRDefault="000520F0" w:rsidP="000520F0">
      <w:pPr>
        <w:jc w:val="both"/>
        <w:rPr>
          <w:bCs/>
          <w:i/>
        </w:rPr>
      </w:pPr>
      <w:r w:rsidRPr="00C1411D">
        <w:rPr>
          <w:bCs/>
        </w:rPr>
        <w:tab/>
        <w:t xml:space="preserve">2.3. </w:t>
      </w:r>
      <w:r w:rsidRPr="00C1411D">
        <w:rPr>
          <w:bCs/>
          <w:i/>
        </w:rPr>
        <w:t>Результаты освоения программы</w:t>
      </w:r>
      <w:r w:rsidRPr="00C1411D">
        <w:rPr>
          <w:bCs/>
        </w:rPr>
        <w:t xml:space="preserve"> </w:t>
      </w:r>
      <w:r w:rsidR="00D45CD9" w:rsidRPr="00C1411D">
        <w:t xml:space="preserve">«Духовые и ударные инструменты» </w:t>
      </w:r>
      <w:r w:rsidRPr="00C1411D">
        <w:rPr>
          <w:bCs/>
        </w:rPr>
        <w:t xml:space="preserve">по учебным предметам обязательной части должны отражать: </w:t>
      </w:r>
    </w:p>
    <w:p w:rsidR="000520F0" w:rsidRPr="00E20369" w:rsidRDefault="000520F0" w:rsidP="000520F0">
      <w:pPr>
        <w:jc w:val="both"/>
        <w:rPr>
          <w:b/>
          <w:bCs/>
        </w:rPr>
      </w:pPr>
      <w:r w:rsidRPr="00C1411D">
        <w:rPr>
          <w:bCs/>
          <w:i/>
        </w:rPr>
        <w:t>2.3.1.</w:t>
      </w:r>
      <w:r w:rsidRPr="00C1411D">
        <w:rPr>
          <w:bCs/>
        </w:rPr>
        <w:t xml:space="preserve"> </w:t>
      </w:r>
      <w:r w:rsidRPr="00E20369">
        <w:rPr>
          <w:b/>
          <w:bCs/>
          <w:i/>
        </w:rPr>
        <w:t>Специальность:</w:t>
      </w:r>
    </w:p>
    <w:p w:rsidR="000520F0" w:rsidRPr="00C1411D" w:rsidRDefault="00E20369" w:rsidP="00E20369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0520F0" w:rsidRPr="00C1411D" w:rsidRDefault="00E20369" w:rsidP="00E20369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сформированный комплекс исполнительских знаний, умений и навыков, позволяющий  использовать многообразные возможности </w:t>
      </w:r>
      <w:r w:rsidR="00D45CD9" w:rsidRPr="00C1411D">
        <w:rPr>
          <w:bCs/>
        </w:rPr>
        <w:t xml:space="preserve">духовых и ударных инструментов </w:t>
      </w:r>
      <w:r w:rsidR="000520F0" w:rsidRPr="00C1411D">
        <w:rPr>
          <w:bCs/>
        </w:rPr>
        <w:t>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0520F0" w:rsidRPr="00C1411D" w:rsidRDefault="000520F0" w:rsidP="00E20369">
      <w:pPr>
        <w:ind w:left="360"/>
        <w:jc w:val="both"/>
        <w:rPr>
          <w:bCs/>
        </w:rPr>
      </w:pPr>
      <w:r w:rsidRPr="00C1411D">
        <w:rPr>
          <w:bCs/>
        </w:rPr>
        <w:t xml:space="preserve"> </w:t>
      </w:r>
      <w:r w:rsidR="00E20369">
        <w:rPr>
          <w:bCs/>
        </w:rPr>
        <w:t xml:space="preserve">- </w:t>
      </w:r>
      <w:r w:rsidRPr="00C1411D">
        <w:rPr>
          <w:bCs/>
        </w:rPr>
        <w:t>знание в соответствии с программными требованиями репертуара для своего инструмента, включающего произведения разных стилей и жанров (полифонические произведения, сонаты, концерты, пьесы, этюды, инструментальные миниатюры</w:t>
      </w:r>
      <w:r w:rsidR="003F6AE4" w:rsidRPr="00C1411D">
        <w:rPr>
          <w:bCs/>
        </w:rPr>
        <w:t>, разнообразные переложения</w:t>
      </w:r>
      <w:r w:rsidRPr="00C1411D">
        <w:rPr>
          <w:bCs/>
        </w:rPr>
        <w:t>);</w:t>
      </w:r>
    </w:p>
    <w:p w:rsidR="000520F0" w:rsidRPr="00C1411D" w:rsidRDefault="00E20369" w:rsidP="00E20369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знание художественно-исполнительских возможностей </w:t>
      </w:r>
      <w:r w:rsidR="003F6AE4" w:rsidRPr="00C1411D">
        <w:rPr>
          <w:bCs/>
        </w:rPr>
        <w:t xml:space="preserve"> изучаемого инструмента</w:t>
      </w:r>
      <w:r w:rsidR="000520F0" w:rsidRPr="00C1411D">
        <w:rPr>
          <w:bCs/>
        </w:rPr>
        <w:t>;</w:t>
      </w:r>
    </w:p>
    <w:p w:rsidR="000520F0" w:rsidRPr="00C1411D" w:rsidRDefault="000520F0" w:rsidP="00E20369">
      <w:pPr>
        <w:ind w:left="360"/>
        <w:jc w:val="both"/>
        <w:rPr>
          <w:bCs/>
        </w:rPr>
      </w:pPr>
      <w:r w:rsidRPr="00C1411D">
        <w:rPr>
          <w:bCs/>
        </w:rPr>
        <w:t xml:space="preserve">знание профессиональной терминологии; </w:t>
      </w:r>
    </w:p>
    <w:p w:rsidR="000520F0" w:rsidRPr="00C1411D" w:rsidRDefault="00E20369" w:rsidP="00E20369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наличие умений по чтению с листа</w:t>
      </w:r>
      <w:r w:rsidR="00FE5F7B" w:rsidRPr="00C1411D">
        <w:rPr>
          <w:bCs/>
        </w:rPr>
        <w:t xml:space="preserve"> </w:t>
      </w:r>
      <w:r w:rsidR="00FE5F7B" w:rsidRPr="00C1411D">
        <w:t>музыкальных произведений</w:t>
      </w:r>
      <w:r w:rsidR="000520F0" w:rsidRPr="00C1411D">
        <w:rPr>
          <w:bCs/>
        </w:rPr>
        <w:t>;</w:t>
      </w:r>
    </w:p>
    <w:p w:rsidR="000520F0" w:rsidRPr="00C1411D" w:rsidRDefault="00E20369" w:rsidP="00E20369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0520F0" w:rsidRPr="00C1411D" w:rsidRDefault="00E20369" w:rsidP="00E20369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0520F0" w:rsidRPr="00C1411D" w:rsidRDefault="00922BB8" w:rsidP="00E20369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0520F0" w:rsidRPr="00C1411D" w:rsidRDefault="00922BB8" w:rsidP="00E20369">
      <w:pPr>
        <w:ind w:left="360"/>
        <w:jc w:val="both"/>
        <w:rPr>
          <w:bCs/>
          <w:u w:val="single"/>
        </w:rPr>
      </w:pPr>
      <w:r>
        <w:rPr>
          <w:bCs/>
        </w:rPr>
        <w:t xml:space="preserve">- </w:t>
      </w:r>
      <w:r w:rsidR="000520F0" w:rsidRPr="00C1411D">
        <w:rPr>
          <w:bCs/>
        </w:rPr>
        <w:t>наличие музыкальной памяти, развитого, мелодического, ладогармонического, тембрового слуха;</w:t>
      </w:r>
    </w:p>
    <w:p w:rsidR="000520F0" w:rsidRPr="00C1411D" w:rsidRDefault="00922BB8" w:rsidP="00E20369">
      <w:pPr>
        <w:ind w:left="360"/>
        <w:jc w:val="both"/>
        <w:rPr>
          <w:bCs/>
        </w:rPr>
      </w:pPr>
      <w:r>
        <w:rPr>
          <w:bCs/>
        </w:rPr>
        <w:lastRenderedPageBreak/>
        <w:t xml:space="preserve">- </w:t>
      </w:r>
      <w:r w:rsidR="000520F0" w:rsidRPr="00C1411D">
        <w:rPr>
          <w:bCs/>
        </w:rPr>
        <w:t>наличие элементарных навыков репетиционно-концертной работы в качестве солиста.</w:t>
      </w:r>
    </w:p>
    <w:p w:rsidR="000520F0" w:rsidRPr="00C1411D" w:rsidRDefault="000520F0" w:rsidP="000520F0">
      <w:pPr>
        <w:jc w:val="both"/>
        <w:rPr>
          <w:bCs/>
          <w:i/>
        </w:rPr>
      </w:pPr>
      <w:r w:rsidRPr="00C1411D">
        <w:rPr>
          <w:bCs/>
          <w:i/>
        </w:rPr>
        <w:t>2.3.2</w:t>
      </w:r>
      <w:r w:rsidRPr="00922BB8">
        <w:rPr>
          <w:b/>
          <w:bCs/>
          <w:i/>
        </w:rPr>
        <w:t>. Ансамбль: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4671DC" w:rsidRPr="00922BB8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922BB8">
        <w:rPr>
          <w:bCs/>
        </w:rPr>
        <w:t xml:space="preserve">знание ансамблевого репертуара (музыкальных произведений, созданных </w:t>
      </w:r>
      <w:r w:rsidR="00FE5F7B" w:rsidRPr="00922BB8">
        <w:rPr>
          <w:bCs/>
        </w:rPr>
        <w:t>для  различных инструментальных составов</w:t>
      </w:r>
      <w:r w:rsidR="000520F0" w:rsidRPr="00922BB8">
        <w:rPr>
          <w:bCs/>
        </w:rPr>
        <w:t xml:space="preserve">) </w:t>
      </w:r>
      <w:r w:rsidR="004671DC" w:rsidRPr="00C1411D">
        <w:t>из произведений отечественных и зарубежных композиторов, способствующее формированию способности к коллективному исполнительству;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знание основных направлений камерно-ансамблевой музыки - эпохи барокко, в том числе сочинений И.С.Баха, венской классики, романтизма, русской музыки XIX века, отечественной и зарубежной музыки XX века;</w:t>
      </w:r>
    </w:p>
    <w:p w:rsidR="004671DC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4671DC" w:rsidRPr="00922BB8" w:rsidRDefault="004671DC" w:rsidP="000D47BD">
      <w:pPr>
        <w:jc w:val="both"/>
        <w:rPr>
          <w:b/>
          <w:i/>
        </w:rPr>
      </w:pPr>
      <w:r w:rsidRPr="00C1411D">
        <w:rPr>
          <w:i/>
        </w:rPr>
        <w:t>2.3.3</w:t>
      </w:r>
      <w:r w:rsidRPr="00922BB8">
        <w:rPr>
          <w:b/>
          <w:i/>
        </w:rPr>
        <w:t>. Фортепиано:</w:t>
      </w:r>
    </w:p>
    <w:p w:rsidR="004671DC" w:rsidRPr="00C1411D" w:rsidRDefault="00922BB8" w:rsidP="00922BB8">
      <w:pPr>
        <w:ind w:left="360"/>
        <w:jc w:val="both"/>
      </w:pPr>
      <w:r>
        <w:t xml:space="preserve">- </w:t>
      </w:r>
      <w:r w:rsidR="004671DC" w:rsidRPr="00C1411D">
        <w:t>знание инструментальных и художественных особенностей и возможностей фортепиано;</w:t>
      </w:r>
    </w:p>
    <w:p w:rsidR="004671DC" w:rsidRPr="00C1411D" w:rsidRDefault="00922BB8" w:rsidP="00922BB8">
      <w:pPr>
        <w:ind w:left="360"/>
        <w:jc w:val="both"/>
      </w:pPr>
      <w:r>
        <w:t xml:space="preserve">- </w:t>
      </w:r>
      <w:r w:rsidR="004671DC" w:rsidRPr="00C1411D"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0520F0" w:rsidRPr="00922BB8" w:rsidRDefault="00922BB8" w:rsidP="00922BB8">
      <w:pPr>
        <w:ind w:left="360"/>
        <w:jc w:val="both"/>
        <w:rPr>
          <w:bCs/>
        </w:rPr>
      </w:pPr>
      <w:r>
        <w:t xml:space="preserve">- </w:t>
      </w:r>
      <w:r w:rsidR="004671DC" w:rsidRPr="00C1411D"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</w:t>
      </w:r>
    </w:p>
    <w:p w:rsidR="000520F0" w:rsidRPr="00C1411D" w:rsidRDefault="000520F0" w:rsidP="000520F0">
      <w:pPr>
        <w:jc w:val="both"/>
        <w:rPr>
          <w:bCs/>
          <w:i/>
        </w:rPr>
      </w:pPr>
      <w:r w:rsidRPr="00C1411D">
        <w:rPr>
          <w:bCs/>
        </w:rPr>
        <w:t xml:space="preserve">2.3.4. </w:t>
      </w:r>
      <w:r w:rsidRPr="00922BB8">
        <w:rPr>
          <w:b/>
          <w:bCs/>
          <w:i/>
        </w:rPr>
        <w:t>Хоровой класс</w:t>
      </w:r>
      <w:r w:rsidRPr="00C1411D">
        <w:rPr>
          <w:bCs/>
          <w:i/>
        </w:rPr>
        <w:t>:</w:t>
      </w:r>
    </w:p>
    <w:p w:rsidR="000520F0" w:rsidRPr="00C1411D" w:rsidRDefault="00922BB8" w:rsidP="00922BB8">
      <w:pPr>
        <w:ind w:left="360"/>
        <w:jc w:val="both"/>
        <w:rPr>
          <w:rFonts w:eastAsia="Lucida Grande CY"/>
          <w:bCs/>
          <w:lang w:eastAsia="en-US"/>
        </w:rPr>
      </w:pPr>
      <w:r>
        <w:rPr>
          <w:bCs/>
          <w:spacing w:val="-1"/>
          <w:lang w:eastAsia="en-US"/>
        </w:rPr>
        <w:t xml:space="preserve">- </w:t>
      </w:r>
      <w:r w:rsidR="000520F0" w:rsidRPr="00C1411D">
        <w:rPr>
          <w:bCs/>
          <w:spacing w:val="-1"/>
          <w:lang w:eastAsia="en-US"/>
        </w:rPr>
        <w:t>знание начальных</w:t>
      </w:r>
      <w:r w:rsidR="000520F0" w:rsidRPr="00C1411D">
        <w:rPr>
          <w:bCs/>
          <w:lang w:eastAsia="en-US"/>
        </w:rPr>
        <w:t xml:space="preserve"> основ хорового искусства, </w:t>
      </w:r>
      <w:r w:rsidR="000520F0" w:rsidRPr="00C1411D">
        <w:rPr>
          <w:rFonts w:eastAsia="Lucida Grande CY"/>
          <w:bCs/>
          <w:lang w:eastAsia="en-US"/>
        </w:rPr>
        <w:t>вокально-хоровых особенностей хоровых партитур, художественно-исполнительских возможностей хорового коллектива;</w:t>
      </w:r>
    </w:p>
    <w:p w:rsidR="000520F0" w:rsidRPr="00C1411D" w:rsidRDefault="00922BB8" w:rsidP="00922BB8">
      <w:pPr>
        <w:ind w:left="360"/>
        <w:jc w:val="both"/>
        <w:rPr>
          <w:bCs/>
          <w:lang w:eastAsia="en-US"/>
        </w:rPr>
      </w:pPr>
      <w:r>
        <w:rPr>
          <w:bCs/>
          <w:spacing w:val="-1"/>
          <w:lang w:eastAsia="en-US"/>
        </w:rPr>
        <w:t xml:space="preserve">- </w:t>
      </w:r>
      <w:r w:rsidR="000520F0" w:rsidRPr="00C1411D">
        <w:rPr>
          <w:bCs/>
          <w:spacing w:val="-1"/>
          <w:lang w:eastAsia="en-US"/>
        </w:rPr>
        <w:t xml:space="preserve">знание </w:t>
      </w:r>
      <w:r w:rsidR="000520F0" w:rsidRPr="00C1411D">
        <w:rPr>
          <w:bCs/>
          <w:lang w:eastAsia="en-US"/>
        </w:rPr>
        <w:t>профессиональной терминологии;</w:t>
      </w:r>
    </w:p>
    <w:p w:rsidR="000520F0" w:rsidRPr="00C1411D" w:rsidRDefault="00922BB8" w:rsidP="00922BB8">
      <w:pPr>
        <w:ind w:left="360"/>
        <w:jc w:val="both"/>
        <w:rPr>
          <w:rFonts w:eastAsia="Lucida Grande CY"/>
          <w:bCs/>
          <w:lang w:eastAsia="en-US"/>
        </w:rPr>
      </w:pPr>
      <w:r>
        <w:rPr>
          <w:rFonts w:eastAsia="Lucida Grande CY"/>
          <w:bCs/>
          <w:lang w:eastAsia="en-US"/>
        </w:rPr>
        <w:t xml:space="preserve">- </w:t>
      </w:r>
      <w:r w:rsidR="000520F0" w:rsidRPr="00C1411D">
        <w:rPr>
          <w:rFonts w:eastAsia="Lucida Grande CY"/>
          <w:bCs/>
          <w:lang w:eastAsia="en-US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0520F0" w:rsidRPr="00C1411D" w:rsidRDefault="00922BB8" w:rsidP="00922BB8">
      <w:pPr>
        <w:ind w:left="360"/>
        <w:jc w:val="both"/>
        <w:rPr>
          <w:rFonts w:eastAsia="Lucida Grande CY"/>
          <w:bCs/>
          <w:lang w:eastAsia="en-US"/>
        </w:rPr>
      </w:pPr>
      <w:r>
        <w:rPr>
          <w:rFonts w:eastAsia="Lucida Grande CY"/>
          <w:bCs/>
          <w:lang w:eastAsia="en-US"/>
        </w:rPr>
        <w:t xml:space="preserve">- </w:t>
      </w:r>
      <w:r w:rsidR="000520F0" w:rsidRPr="00C1411D">
        <w:rPr>
          <w:rFonts w:eastAsia="Lucida Grande CY"/>
          <w:bCs/>
          <w:lang w:eastAsia="en-US"/>
        </w:rPr>
        <w:t xml:space="preserve">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0520F0" w:rsidRPr="00C1411D" w:rsidRDefault="00922BB8" w:rsidP="00922BB8">
      <w:pPr>
        <w:ind w:left="360"/>
        <w:jc w:val="both"/>
        <w:rPr>
          <w:bCs/>
          <w:lang w:eastAsia="en-US" w:bidi="en-US"/>
        </w:rPr>
      </w:pPr>
      <w:r>
        <w:rPr>
          <w:rFonts w:eastAsia="Lucida Grande CY"/>
          <w:bCs/>
          <w:lang w:eastAsia="en-US"/>
        </w:rPr>
        <w:t xml:space="preserve">- </w:t>
      </w:r>
      <w:r w:rsidR="000520F0" w:rsidRPr="00C1411D">
        <w:rPr>
          <w:rFonts w:eastAsia="Lucida Grande CY"/>
          <w:bCs/>
          <w:lang w:eastAsia="en-US"/>
        </w:rPr>
        <w:t>сформированные практические навыки исполнения авторских, народных хоровых и вокальных ансамблевых произведений</w:t>
      </w:r>
      <w:r w:rsidR="000520F0" w:rsidRPr="00C1411D">
        <w:rPr>
          <w:bCs/>
          <w:lang w:eastAsia="en-US"/>
        </w:rPr>
        <w:t xml:space="preserve"> отечественной и зарубежной музыки, в том числе хоровых произведений для детей</w:t>
      </w:r>
      <w:r w:rsidR="000520F0" w:rsidRPr="00C1411D">
        <w:rPr>
          <w:rFonts w:eastAsia="Lucida Grande CY"/>
          <w:bCs/>
          <w:lang w:eastAsia="en-US"/>
        </w:rPr>
        <w:t xml:space="preserve">; </w:t>
      </w:r>
    </w:p>
    <w:p w:rsidR="004671DC" w:rsidRPr="00C1411D" w:rsidRDefault="00922BB8" w:rsidP="00922BB8">
      <w:pPr>
        <w:ind w:left="360"/>
        <w:jc w:val="both"/>
        <w:rPr>
          <w:rFonts w:eastAsia="Lucida Grande CY"/>
          <w:bCs/>
          <w:lang w:eastAsia="en-US"/>
        </w:rPr>
      </w:pPr>
      <w:r>
        <w:rPr>
          <w:rFonts w:eastAsia="Lucida Grande CY"/>
          <w:bCs/>
          <w:lang w:eastAsia="en-US"/>
        </w:rPr>
        <w:t xml:space="preserve">- </w:t>
      </w:r>
      <w:r w:rsidR="000520F0" w:rsidRPr="00C1411D">
        <w:rPr>
          <w:rFonts w:eastAsia="Lucida Grande CY"/>
          <w:bCs/>
          <w:lang w:eastAsia="en-US"/>
        </w:rPr>
        <w:t xml:space="preserve">наличие практических навыков исполнения партий в составе вокального ансамбля и хорового коллектива. </w:t>
      </w:r>
    </w:p>
    <w:p w:rsidR="000520F0" w:rsidRPr="008005D5" w:rsidRDefault="000520F0" w:rsidP="000520F0">
      <w:pPr>
        <w:jc w:val="both"/>
        <w:rPr>
          <w:b/>
          <w:bCs/>
          <w:i/>
        </w:rPr>
      </w:pPr>
      <w:r w:rsidRPr="00C1411D">
        <w:rPr>
          <w:bCs/>
          <w:i/>
        </w:rPr>
        <w:t>2.3.5.</w:t>
      </w:r>
      <w:r w:rsidRPr="00C1411D">
        <w:rPr>
          <w:bCs/>
        </w:rPr>
        <w:t xml:space="preserve"> </w:t>
      </w:r>
      <w:r w:rsidRPr="008005D5">
        <w:rPr>
          <w:b/>
          <w:bCs/>
          <w:i/>
        </w:rPr>
        <w:t>Сольфеджио:</w:t>
      </w:r>
    </w:p>
    <w:p w:rsidR="004671DC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</w:t>
      </w:r>
      <w:r w:rsidR="00C51173" w:rsidRPr="00C1411D">
        <w:rPr>
          <w:bCs/>
        </w:rPr>
        <w:t xml:space="preserve"> самостоятельности;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первичные теоретические знания, в том числе, профессиональной музыкальной терминологии;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умение импровизировать на заданные музыкальные темы или ритмические построения;</w:t>
      </w:r>
    </w:p>
    <w:p w:rsidR="00763269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навыки владения элементами музыкального языка (исполнение на инструменте, запись по слуху и т.п.).</w:t>
      </w:r>
    </w:p>
    <w:p w:rsidR="000520F0" w:rsidRPr="00C1411D" w:rsidRDefault="000520F0" w:rsidP="000520F0">
      <w:pPr>
        <w:jc w:val="both"/>
        <w:rPr>
          <w:bCs/>
          <w:i/>
        </w:rPr>
      </w:pPr>
      <w:r w:rsidRPr="00C1411D">
        <w:rPr>
          <w:bCs/>
          <w:i/>
        </w:rPr>
        <w:lastRenderedPageBreak/>
        <w:t>2.3.6</w:t>
      </w:r>
      <w:r w:rsidRPr="00922BB8">
        <w:rPr>
          <w:b/>
          <w:bCs/>
          <w:i/>
        </w:rPr>
        <w:t>. Слушание музыки:</w:t>
      </w:r>
      <w:r w:rsidRPr="00C1411D">
        <w:rPr>
          <w:bCs/>
          <w:i/>
        </w:rPr>
        <w:t xml:space="preserve"> 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способность проявлять эмоциональное сопереживание в процессе восприятия музыкального произведения</w:t>
      </w:r>
      <w:r>
        <w:rPr>
          <w:bCs/>
        </w:rPr>
        <w:t>;</w:t>
      </w:r>
    </w:p>
    <w:p w:rsidR="00763269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24216F" w:rsidRPr="00C1411D" w:rsidRDefault="0024216F" w:rsidP="00922BB8">
      <w:pPr>
        <w:ind w:left="360"/>
        <w:jc w:val="both"/>
        <w:rPr>
          <w:bCs/>
        </w:rPr>
      </w:pPr>
    </w:p>
    <w:p w:rsidR="0024216F" w:rsidRPr="00922BB8" w:rsidRDefault="000520F0" w:rsidP="000520F0">
      <w:pPr>
        <w:jc w:val="both"/>
        <w:rPr>
          <w:b/>
          <w:bCs/>
        </w:rPr>
      </w:pPr>
      <w:r w:rsidRPr="00C1411D">
        <w:rPr>
          <w:bCs/>
        </w:rPr>
        <w:t xml:space="preserve">2.3.7. </w:t>
      </w:r>
      <w:r w:rsidRPr="00922BB8">
        <w:rPr>
          <w:b/>
          <w:bCs/>
          <w:i/>
        </w:rPr>
        <w:t>Музыкальная литература (зарубежная, отечественная):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знание творческих биографий зарубежных и отечественных композиторов согласно программным требованиям;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умение исполнять на музыкальном инструменте тематический материал пройденных музыкальных произведений; 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навыки теоретического анализа музыкального произведения – формы, стилевых особенностей, жанровых черт, фактурных, метроритмических, ладовых особенностей;</w:t>
      </w:r>
    </w:p>
    <w:p w:rsidR="000520F0" w:rsidRPr="00C1411D" w:rsidRDefault="000520F0" w:rsidP="00922BB8">
      <w:pPr>
        <w:ind w:left="360"/>
        <w:jc w:val="both"/>
        <w:rPr>
          <w:bCs/>
        </w:rPr>
      </w:pPr>
      <w:r w:rsidRPr="00C1411D">
        <w:rPr>
          <w:bCs/>
        </w:rPr>
        <w:t xml:space="preserve"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(изобразительным, театральным, киноискусством, литературой), основных стилистических направлений, жанров; 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знание особенностей национальных традиций, фольклорных истоков музыки; </w:t>
      </w:r>
    </w:p>
    <w:p w:rsidR="000520F0" w:rsidRPr="00C1411D" w:rsidRDefault="000520F0" w:rsidP="00922BB8">
      <w:pPr>
        <w:ind w:left="360"/>
        <w:jc w:val="both"/>
        <w:rPr>
          <w:bCs/>
        </w:rPr>
      </w:pPr>
      <w:r w:rsidRPr="00C1411D">
        <w:rPr>
          <w:bCs/>
        </w:rPr>
        <w:t>знание профессиональной музыкальной терминологии;</w:t>
      </w:r>
    </w:p>
    <w:p w:rsidR="000520F0" w:rsidRPr="00C1411D" w:rsidRDefault="00922BB8" w:rsidP="00922BB8">
      <w:pPr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0520F0" w:rsidRPr="00C1411D" w:rsidRDefault="000520F0" w:rsidP="00922BB8">
      <w:pPr>
        <w:ind w:left="360"/>
        <w:jc w:val="both"/>
        <w:rPr>
          <w:bCs/>
          <w:lang w:eastAsia="en-US"/>
        </w:rPr>
      </w:pPr>
      <w:r w:rsidRPr="00C1411D">
        <w:rPr>
          <w:bCs/>
        </w:rPr>
        <w:t xml:space="preserve">умение в </w:t>
      </w:r>
      <w:r w:rsidRPr="00C1411D">
        <w:rPr>
          <w:bCs/>
          <w:lang w:eastAsia="en-US"/>
        </w:rPr>
        <w:t xml:space="preserve">устной и письменной форме излагать свои мысли о творчестве композиторов;  </w:t>
      </w:r>
    </w:p>
    <w:p w:rsidR="000520F0" w:rsidRPr="00C1411D" w:rsidRDefault="000520F0" w:rsidP="00922BB8">
      <w:pPr>
        <w:ind w:left="360"/>
        <w:jc w:val="both"/>
        <w:rPr>
          <w:bCs/>
          <w:lang w:eastAsia="en-US"/>
        </w:rPr>
      </w:pPr>
      <w:r w:rsidRPr="00C1411D">
        <w:rPr>
          <w:bCs/>
          <w:lang w:eastAsia="en-US"/>
        </w:rPr>
        <w:t>умение определять на слух фрагменты того или иного изученного музыкального произведения;</w:t>
      </w:r>
    </w:p>
    <w:p w:rsidR="00763269" w:rsidRPr="00C1411D" w:rsidRDefault="00922BB8" w:rsidP="00922BB8">
      <w:pPr>
        <w:ind w:left="360"/>
        <w:jc w:val="both"/>
        <w:rPr>
          <w:bCs/>
          <w:lang w:eastAsia="en-US"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0520F0" w:rsidRPr="00922BB8" w:rsidRDefault="000520F0" w:rsidP="000520F0">
      <w:pPr>
        <w:jc w:val="both"/>
        <w:rPr>
          <w:b/>
          <w:bCs/>
          <w:i/>
          <w:lang w:eastAsia="en-US"/>
        </w:rPr>
      </w:pPr>
      <w:r w:rsidRPr="00C1411D">
        <w:rPr>
          <w:bCs/>
          <w:lang w:eastAsia="en-US"/>
        </w:rPr>
        <w:t xml:space="preserve">2.3.8. </w:t>
      </w:r>
      <w:r w:rsidRPr="00922BB8">
        <w:rPr>
          <w:b/>
          <w:bCs/>
          <w:i/>
          <w:lang w:eastAsia="en-US"/>
        </w:rPr>
        <w:t>Элементарная теория музыки:</w:t>
      </w:r>
    </w:p>
    <w:p w:rsidR="000520F0" w:rsidRPr="00C1411D" w:rsidRDefault="00922BB8" w:rsidP="00922BB8">
      <w:pPr>
        <w:ind w:left="36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="000520F0" w:rsidRPr="00C1411D">
        <w:rPr>
          <w:bCs/>
          <w:lang w:eastAsia="en-US"/>
        </w:rPr>
        <w:t xml:space="preserve">знание основных элементов музыкального языка (понятий – звукоряд, лад, интервалы, аккорды, диатоника, хроматика, отклонение, модуляция); </w:t>
      </w:r>
    </w:p>
    <w:p w:rsidR="000520F0" w:rsidRPr="00C1411D" w:rsidRDefault="00922BB8" w:rsidP="00922BB8">
      <w:pPr>
        <w:ind w:left="36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="000520F0" w:rsidRPr="00C1411D">
        <w:rPr>
          <w:bCs/>
          <w:lang w:eastAsia="en-US"/>
        </w:rPr>
        <w:t>первичные знания о строении музыкальной ткани, типах изложения музыкального материала;</w:t>
      </w:r>
    </w:p>
    <w:p w:rsidR="000520F0" w:rsidRPr="00C1411D" w:rsidRDefault="00922BB8" w:rsidP="00922BB8">
      <w:pPr>
        <w:ind w:left="36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="000520F0" w:rsidRPr="00C1411D">
        <w:rPr>
          <w:bCs/>
          <w:lang w:eastAsia="en-US"/>
        </w:rPr>
        <w:t>умение осуществлять элементарный анализ нотного текста с  объяснением роли выразительных средств в контексте музыкального произведения;</w:t>
      </w:r>
    </w:p>
    <w:p w:rsidR="000520F0" w:rsidRPr="00C1411D" w:rsidRDefault="00922BB8" w:rsidP="00922BB8">
      <w:pPr>
        <w:ind w:left="36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="000520F0" w:rsidRPr="00C1411D">
        <w:rPr>
          <w:bCs/>
          <w:lang w:eastAsia="en-US"/>
        </w:rPr>
        <w:t xml:space="preserve"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 </w:t>
      </w:r>
    </w:p>
    <w:p w:rsidR="000520F0" w:rsidRPr="00C1411D" w:rsidRDefault="000520F0" w:rsidP="00922BB8">
      <w:pPr>
        <w:jc w:val="both"/>
        <w:rPr>
          <w:bCs/>
          <w:lang w:eastAsia="en-US"/>
        </w:rPr>
      </w:pPr>
    </w:p>
    <w:p w:rsidR="000520F0" w:rsidRPr="00C1411D" w:rsidRDefault="00922BB8" w:rsidP="003C1520">
      <w:pPr>
        <w:jc w:val="center"/>
        <w:rPr>
          <w:b/>
        </w:rPr>
      </w:pPr>
      <w:r>
        <w:rPr>
          <w:b/>
        </w:rPr>
        <w:t xml:space="preserve">3. </w:t>
      </w:r>
      <w:r w:rsidR="0024216F">
        <w:rPr>
          <w:b/>
        </w:rPr>
        <w:t xml:space="preserve"> Учебный</w:t>
      </w:r>
      <w:r w:rsidR="000520F0" w:rsidRPr="00C1411D">
        <w:rPr>
          <w:b/>
        </w:rPr>
        <w:t xml:space="preserve"> план.</w:t>
      </w:r>
    </w:p>
    <w:p w:rsidR="00922BB8" w:rsidRDefault="00922BB8" w:rsidP="0015693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 w:rsidRPr="00E71E95">
        <w:rPr>
          <w:rFonts w:cs="Calibri"/>
        </w:rPr>
        <w:t>Программа</w:t>
      </w:r>
      <w:r w:rsidR="00A4166A">
        <w:rPr>
          <w:rFonts w:cs="Calibri"/>
        </w:rPr>
        <w:t xml:space="preserve"> </w:t>
      </w:r>
      <w:r w:rsidR="00A4166A" w:rsidRPr="00C1411D">
        <w:rPr>
          <w:rFonts w:cs="Calibri"/>
        </w:rPr>
        <w:t xml:space="preserve">«Духовые и ударные инструменты» </w:t>
      </w:r>
      <w:r w:rsidRPr="00E71E95">
        <w:rPr>
          <w:rFonts w:cs="Calibri"/>
        </w:rPr>
        <w:t xml:space="preserve"> включает несколько учебных планов в с</w:t>
      </w:r>
      <w:r>
        <w:rPr>
          <w:rFonts w:cs="Calibri"/>
        </w:rPr>
        <w:t>оответствии со сроками обучения:</w:t>
      </w:r>
    </w:p>
    <w:p w:rsidR="00922BB8" w:rsidRPr="009602F8" w:rsidRDefault="00922BB8" w:rsidP="0015693B">
      <w:pPr>
        <w:spacing w:line="276" w:lineRule="auto"/>
        <w:jc w:val="both"/>
      </w:pPr>
      <w:r w:rsidRPr="009602F8">
        <w:t>-  учебный план</w:t>
      </w:r>
      <w:r>
        <w:t xml:space="preserve"> с нормативным сроком</w:t>
      </w:r>
      <w:r w:rsidRPr="00B65C6A">
        <w:t xml:space="preserve"> </w:t>
      </w:r>
      <w:r w:rsidRPr="009602F8">
        <w:t>обучения</w:t>
      </w:r>
      <w:r>
        <w:t xml:space="preserve"> 8</w:t>
      </w:r>
      <w:r w:rsidRPr="009602F8">
        <w:t xml:space="preserve"> лет;</w:t>
      </w:r>
    </w:p>
    <w:p w:rsidR="00922BB8" w:rsidRPr="009602F8" w:rsidRDefault="00922BB8" w:rsidP="0015693B">
      <w:pPr>
        <w:spacing w:line="276" w:lineRule="auto"/>
        <w:jc w:val="both"/>
      </w:pPr>
      <w:r w:rsidRPr="009602F8">
        <w:lastRenderedPageBreak/>
        <w:t xml:space="preserve">- </w:t>
      </w:r>
      <w:r>
        <w:t xml:space="preserve"> </w:t>
      </w:r>
      <w:r w:rsidRPr="009602F8">
        <w:t>учебный план</w:t>
      </w:r>
      <w:r>
        <w:t xml:space="preserve"> с нормативным сроком</w:t>
      </w:r>
      <w:r w:rsidRPr="00B65C6A">
        <w:t xml:space="preserve"> </w:t>
      </w:r>
      <w:r w:rsidRPr="009602F8">
        <w:t xml:space="preserve">обучения </w:t>
      </w:r>
      <w:r>
        <w:t xml:space="preserve">9 лет (дополнительный год обучения); </w:t>
      </w:r>
    </w:p>
    <w:p w:rsidR="00922BB8" w:rsidRPr="009602F8" w:rsidRDefault="00922BB8" w:rsidP="0015693B">
      <w:pPr>
        <w:spacing w:line="276" w:lineRule="auto"/>
        <w:jc w:val="both"/>
      </w:pPr>
      <w:r>
        <w:t xml:space="preserve">-  </w:t>
      </w:r>
      <w:r w:rsidRPr="009602F8">
        <w:t xml:space="preserve">учебный план с нормативным сроком </w:t>
      </w:r>
      <w:r>
        <w:t xml:space="preserve">обучения </w:t>
      </w:r>
      <w:r w:rsidRPr="009602F8">
        <w:t>5 лет;</w:t>
      </w:r>
    </w:p>
    <w:p w:rsidR="00922BB8" w:rsidRDefault="00922BB8" w:rsidP="0015693B">
      <w:pPr>
        <w:spacing w:line="276" w:lineRule="auto"/>
        <w:jc w:val="both"/>
      </w:pPr>
      <w:r w:rsidRPr="009602F8">
        <w:t xml:space="preserve">- </w:t>
      </w:r>
      <w:r>
        <w:t xml:space="preserve"> </w:t>
      </w:r>
      <w:r w:rsidRPr="009602F8">
        <w:t>учебный</w:t>
      </w:r>
      <w:r>
        <w:t xml:space="preserve"> с нормативным сроком</w:t>
      </w:r>
      <w:r w:rsidRPr="00B65C6A">
        <w:t xml:space="preserve"> </w:t>
      </w:r>
      <w:r w:rsidRPr="009602F8">
        <w:t xml:space="preserve">обучения </w:t>
      </w:r>
      <w:r>
        <w:t>6 лет (дополнительный год обучения).</w:t>
      </w:r>
    </w:p>
    <w:p w:rsidR="00A4166A" w:rsidRPr="009602F8" w:rsidRDefault="00A4166A" w:rsidP="00A4166A">
      <w:pPr>
        <w:pStyle w:val="a9"/>
        <w:spacing w:line="276" w:lineRule="auto"/>
        <w:ind w:firstLine="567"/>
        <w:jc w:val="both"/>
      </w:pPr>
      <w:r w:rsidRPr="00E71E95">
        <w:rPr>
          <w:rFonts w:cs="Calibri"/>
        </w:rPr>
        <w:t xml:space="preserve">3.1. </w:t>
      </w:r>
      <w:r w:rsidRPr="009602F8">
        <w:t xml:space="preserve">Учебные планы, определяют содержание и организацию образовательного процесса в ОУ по программе </w:t>
      </w:r>
      <w:r>
        <w:rPr>
          <w:rFonts w:cs="Calibri"/>
        </w:rPr>
        <w:t xml:space="preserve">«Духовые и ударные инструменты», </w:t>
      </w:r>
      <w:r w:rsidRPr="009602F8">
        <w:t xml:space="preserve">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образования, сохранения единого образовательного пространства, индивидуального  творческого развития обучающихся. Учебные планы программы </w:t>
      </w:r>
      <w:r w:rsidRPr="00C1411D">
        <w:rPr>
          <w:rFonts w:cs="Calibri"/>
        </w:rPr>
        <w:t xml:space="preserve">«Духовые и ударные инструменты» </w:t>
      </w:r>
      <w:r w:rsidRPr="009602F8">
        <w:t xml:space="preserve"> предусматривают максимальную, самостоятельную и ау</w:t>
      </w:r>
      <w:r>
        <w:t>диторную нагруз</w:t>
      </w:r>
      <w:r w:rsidRPr="009602F8">
        <w:t xml:space="preserve">ку обучающихся.   </w:t>
      </w:r>
    </w:p>
    <w:p w:rsidR="00A4166A" w:rsidRPr="009602F8" w:rsidRDefault="00A4166A" w:rsidP="00A4166A">
      <w:pPr>
        <w:pStyle w:val="a9"/>
        <w:spacing w:line="276" w:lineRule="auto"/>
        <w:jc w:val="both"/>
      </w:pPr>
      <w:r w:rsidRPr="009602F8">
        <w:t xml:space="preserve">Учебные планы разработаны на основании ФГТ, в соответствии с графиками образовательного процесса ОУ и сроков обучения по программе </w:t>
      </w:r>
      <w:r w:rsidRPr="00C1411D">
        <w:rPr>
          <w:rFonts w:cs="Calibri"/>
        </w:rPr>
        <w:t xml:space="preserve">«Духовые и ударные </w:t>
      </w:r>
      <w:r>
        <w:rPr>
          <w:rFonts w:cs="Calibri"/>
        </w:rPr>
        <w:t>инструменты»,</w:t>
      </w:r>
      <w:r w:rsidRPr="009602F8">
        <w:t xml:space="preserve"> а также отражают структуру программы </w:t>
      </w:r>
      <w:r>
        <w:rPr>
          <w:rFonts w:cs="Calibri"/>
        </w:rPr>
        <w:t xml:space="preserve">«Духовые и ударные инструменты», </w:t>
      </w:r>
      <w:r w:rsidRPr="009602F8">
        <w:t>установленную ФГТ, в части:</w:t>
      </w:r>
    </w:p>
    <w:p w:rsidR="00A4166A" w:rsidRPr="009602F8" w:rsidRDefault="00A4166A" w:rsidP="00A4166A">
      <w:pPr>
        <w:pStyle w:val="a9"/>
        <w:spacing w:line="276" w:lineRule="auto"/>
        <w:jc w:val="both"/>
      </w:pPr>
      <w:r w:rsidRPr="009602F8">
        <w:t>- наименования предметных областей и разделов;</w:t>
      </w:r>
    </w:p>
    <w:p w:rsidR="00A4166A" w:rsidRPr="009602F8" w:rsidRDefault="00A4166A" w:rsidP="00A4166A">
      <w:pPr>
        <w:pStyle w:val="a9"/>
        <w:spacing w:line="276" w:lineRule="auto"/>
        <w:jc w:val="both"/>
      </w:pPr>
      <w:r w:rsidRPr="009602F8">
        <w:t>- форм проведения учебных занятий;</w:t>
      </w:r>
    </w:p>
    <w:p w:rsidR="00A4166A" w:rsidRPr="009602F8" w:rsidRDefault="00A4166A" w:rsidP="00A4166A">
      <w:pPr>
        <w:pStyle w:val="a9"/>
        <w:spacing w:line="276" w:lineRule="auto"/>
        <w:jc w:val="both"/>
      </w:pPr>
      <w:r w:rsidRPr="009602F8">
        <w:t>- проведения консультаций;</w:t>
      </w:r>
    </w:p>
    <w:p w:rsidR="00A4166A" w:rsidRPr="009602F8" w:rsidRDefault="00A4166A" w:rsidP="00A4166A">
      <w:pPr>
        <w:pStyle w:val="a9"/>
        <w:spacing w:line="276" w:lineRule="auto"/>
        <w:jc w:val="both"/>
      </w:pPr>
      <w:r w:rsidRPr="009602F8">
        <w:t xml:space="preserve">- итоговой аттестации обучающихся с обозначением ее форм и их наименований. </w:t>
      </w:r>
    </w:p>
    <w:p w:rsidR="00A4166A" w:rsidRDefault="00A4166A" w:rsidP="00A4166A">
      <w:pPr>
        <w:pStyle w:val="Default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>3.1.1.</w:t>
      </w:r>
      <w:r w:rsidRPr="009602F8">
        <w:rPr>
          <w:color w:val="auto"/>
        </w:rPr>
        <w:t xml:space="preserve">Учебные планы определяют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 </w:t>
      </w:r>
    </w:p>
    <w:p w:rsidR="00A4166A" w:rsidRPr="009602F8" w:rsidRDefault="00A4166A" w:rsidP="00A4166A">
      <w:pPr>
        <w:pStyle w:val="Default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3.1.2. </w:t>
      </w:r>
      <w:r w:rsidRPr="009602F8">
        <w:rPr>
          <w:color w:val="auto"/>
        </w:rPr>
        <w:t xml:space="preserve">Максимальный объем учебной нагрузки обучающихся, предусмотренный программой </w:t>
      </w:r>
      <w:r>
        <w:rPr>
          <w:rFonts w:cs="Calibri"/>
        </w:rPr>
        <w:t xml:space="preserve">«Духовые и ударные инструменты»,  </w:t>
      </w:r>
      <w:r w:rsidRPr="009602F8">
        <w:rPr>
          <w:color w:val="auto"/>
        </w:rPr>
        <w:t>не превышает 26 часов в неделю. Общий</w:t>
      </w:r>
      <w:r>
        <w:rPr>
          <w:color w:val="auto"/>
        </w:rPr>
        <w:t xml:space="preserve"> </w:t>
      </w:r>
      <w:r w:rsidRPr="009602F8">
        <w:rPr>
          <w:color w:val="auto"/>
        </w:rPr>
        <w:t xml:space="preserve">объем аудиторной нагрузки обучающихся (без учета времени, предусмотренного на консультации, промежуточную аттестацию и участие обучающихся в творческой и культурно-просветительской деятельности ОУ) не превышает 14 часов в неделю  </w:t>
      </w:r>
    </w:p>
    <w:p w:rsidR="00A4166A" w:rsidRPr="009602F8" w:rsidRDefault="00A4166A" w:rsidP="00A4166A">
      <w:pPr>
        <w:pStyle w:val="a9"/>
        <w:spacing w:line="276" w:lineRule="auto"/>
        <w:ind w:firstLine="567"/>
        <w:jc w:val="both"/>
      </w:pPr>
      <w:r>
        <w:t xml:space="preserve">3.2. </w:t>
      </w:r>
      <w:r w:rsidRPr="009602F8">
        <w:t xml:space="preserve">Учебный план программы </w:t>
      </w:r>
      <w:r w:rsidRPr="00C1411D">
        <w:rPr>
          <w:rFonts w:cs="Calibri"/>
        </w:rPr>
        <w:t xml:space="preserve">«Духовые и ударные инструменты» </w:t>
      </w:r>
      <w:r w:rsidRPr="009602F8">
        <w:t xml:space="preserve">содержит следующие предметные области (далее – ПО): </w:t>
      </w:r>
    </w:p>
    <w:p w:rsidR="00A4166A" w:rsidRPr="009602F8" w:rsidRDefault="00A4166A" w:rsidP="00A4166A">
      <w:pPr>
        <w:pStyle w:val="a9"/>
        <w:spacing w:line="276" w:lineRule="auto"/>
        <w:jc w:val="both"/>
      </w:pPr>
      <w:r w:rsidRPr="009602F8">
        <w:t>- ПО.01.Музыкальное исполнительство;</w:t>
      </w:r>
    </w:p>
    <w:p w:rsidR="00A4166A" w:rsidRPr="009602F8" w:rsidRDefault="00A4166A" w:rsidP="00A4166A">
      <w:pPr>
        <w:pStyle w:val="a9"/>
        <w:spacing w:line="276" w:lineRule="auto"/>
        <w:jc w:val="both"/>
      </w:pPr>
      <w:r w:rsidRPr="009602F8">
        <w:t>- ПО.02.Теория и история музыки</w:t>
      </w:r>
    </w:p>
    <w:p w:rsidR="00A4166A" w:rsidRPr="009602F8" w:rsidRDefault="00A4166A" w:rsidP="00A4166A">
      <w:pPr>
        <w:pStyle w:val="a9"/>
        <w:spacing w:line="276" w:lineRule="auto"/>
        <w:jc w:val="both"/>
      </w:pPr>
      <w:r w:rsidRPr="009602F8">
        <w:t>и разделы: консультации, промежуточная аттестация, итоговая аттестация.</w:t>
      </w:r>
    </w:p>
    <w:p w:rsidR="00A4166A" w:rsidRPr="00E71E95" w:rsidRDefault="00A4166A" w:rsidP="00A4166A">
      <w:pPr>
        <w:pStyle w:val="a9"/>
        <w:spacing w:line="276" w:lineRule="auto"/>
        <w:jc w:val="both"/>
        <w:rPr>
          <w:rFonts w:cs="Calibri"/>
        </w:rPr>
      </w:pPr>
      <w:r w:rsidRPr="009602F8">
        <w:t xml:space="preserve"> Предметные области имеют обязательную и вариативную части, которые состоят из учебных предметов (далее – УП).</w:t>
      </w:r>
    </w:p>
    <w:p w:rsidR="000520F0" w:rsidRPr="00C1411D" w:rsidRDefault="000520F0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3.3.</w:t>
      </w:r>
      <w:r w:rsidR="00D065D6" w:rsidRPr="00C1411D">
        <w:rPr>
          <w:rFonts w:cs="Calibri"/>
        </w:rPr>
        <w:t>1.</w:t>
      </w:r>
      <w:r w:rsidRPr="00C1411D">
        <w:rPr>
          <w:rFonts w:cs="Calibri"/>
        </w:rPr>
        <w:t xml:space="preserve"> При реализации программы </w:t>
      </w:r>
      <w:r w:rsidR="00C51173" w:rsidRPr="00C1411D">
        <w:rPr>
          <w:rFonts w:cs="Calibri"/>
        </w:rPr>
        <w:t xml:space="preserve">«Духовые и ударные инструменты» </w:t>
      </w:r>
      <w:r w:rsidRPr="00A4166A">
        <w:rPr>
          <w:rFonts w:cs="Calibri"/>
          <w:b/>
          <w:i/>
        </w:rPr>
        <w:t xml:space="preserve">со сроком обучения 8 лет </w:t>
      </w:r>
      <w:r w:rsidRPr="00C1411D">
        <w:rPr>
          <w:rFonts w:cs="Calibri"/>
        </w:rPr>
        <w:t xml:space="preserve">общий объем аудиторной учебной нагрузки обязательной части составляет 1579 часов, </w:t>
      </w:r>
      <w:r w:rsidR="000D47BD" w:rsidRPr="00C1411D">
        <w:rPr>
          <w:rFonts w:cs="Calibri"/>
        </w:rPr>
        <w:t xml:space="preserve">вариативная часть – 791 час, </w:t>
      </w:r>
      <w:r w:rsidRPr="00C1411D">
        <w:rPr>
          <w:rFonts w:cs="Calibri"/>
        </w:rPr>
        <w:t>в том числе по предметным областям (ПО) и учебным предметам (УП):</w:t>
      </w:r>
    </w:p>
    <w:p w:rsidR="000D47BD" w:rsidRPr="00A4166A" w:rsidRDefault="000D47BD" w:rsidP="002A0A42">
      <w:pPr>
        <w:autoSpaceDE w:val="0"/>
        <w:autoSpaceDN w:val="0"/>
        <w:adjustRightInd w:val="0"/>
        <w:ind w:firstLine="540"/>
        <w:jc w:val="both"/>
        <w:rPr>
          <w:rFonts w:cs="Calibri"/>
          <w:b/>
          <w:i/>
        </w:rPr>
      </w:pPr>
      <w:r w:rsidRPr="00A4166A">
        <w:rPr>
          <w:rFonts w:cs="Calibri"/>
          <w:b/>
          <w:i/>
        </w:rPr>
        <w:t>Обязательная часть:</w:t>
      </w:r>
    </w:p>
    <w:p w:rsidR="000520F0" w:rsidRPr="00C1411D" w:rsidRDefault="000520F0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ПО.01. Музыкальное исполнительство: УП.01. Специальность - 559 часов, УП.02. Ансамбль - 165 часов, УП.03. Фортепиано - 99 часов, УП.04. Хоровой класс - 98 часов;</w:t>
      </w:r>
    </w:p>
    <w:p w:rsidR="000520F0" w:rsidRPr="00C1411D" w:rsidRDefault="000520F0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ПО.02. Теория и история музыки: УП.01. Сольфеджио - 378,5 часа, УП.02. Слушание музыки - 98 часов, УП.03. Музыкальная литература (зарубежная, отечественная) - 181,5 часа.</w:t>
      </w:r>
    </w:p>
    <w:p w:rsidR="000D47BD" w:rsidRPr="00A4166A" w:rsidRDefault="000D47BD" w:rsidP="002A0A42">
      <w:pPr>
        <w:autoSpaceDE w:val="0"/>
        <w:autoSpaceDN w:val="0"/>
        <w:adjustRightInd w:val="0"/>
        <w:ind w:firstLine="540"/>
        <w:jc w:val="both"/>
        <w:rPr>
          <w:rFonts w:cs="Calibri"/>
          <w:b/>
          <w:i/>
        </w:rPr>
      </w:pPr>
      <w:r w:rsidRPr="00A4166A">
        <w:rPr>
          <w:rFonts w:cs="Calibri"/>
          <w:b/>
          <w:i/>
        </w:rPr>
        <w:t>Вариативная часть:</w:t>
      </w:r>
    </w:p>
    <w:p w:rsidR="006178FB" w:rsidRPr="00C1411D" w:rsidRDefault="006178FB" w:rsidP="002A0A42">
      <w:pPr>
        <w:ind w:firstLine="567"/>
        <w:rPr>
          <w:bCs/>
        </w:rPr>
      </w:pPr>
      <w:r w:rsidRPr="00C1411D">
        <w:rPr>
          <w:bCs/>
        </w:rPr>
        <w:t xml:space="preserve">В.01.Хоровой класс –428 часов,  В.02.Ансамбль – 165 часов,  </w:t>
      </w:r>
    </w:p>
    <w:p w:rsidR="006178FB" w:rsidRPr="00C1411D" w:rsidRDefault="006178FB" w:rsidP="002A0A42">
      <w:pPr>
        <w:rPr>
          <w:rFonts w:cs="Calibri"/>
          <w:i/>
        </w:rPr>
      </w:pPr>
      <w:r w:rsidRPr="00C1411D">
        <w:rPr>
          <w:bCs/>
        </w:rPr>
        <w:lastRenderedPageBreak/>
        <w:t xml:space="preserve">В.03.Сольфеджио – 49,5 часа,  В. 04. Элементарная теория музыки – 33 часа, В.05.Фортепиано -  99 часов,  В.06.Специальность -16,5 часов; </w:t>
      </w:r>
    </w:p>
    <w:p w:rsidR="000520F0" w:rsidRPr="00C1411D" w:rsidRDefault="00D065D6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 xml:space="preserve">3.3.2. </w:t>
      </w:r>
      <w:r w:rsidR="000520F0" w:rsidRPr="00C1411D">
        <w:rPr>
          <w:rFonts w:cs="Calibri"/>
        </w:rPr>
        <w:t xml:space="preserve">При реализации программы </w:t>
      </w:r>
      <w:r w:rsidR="008752E8" w:rsidRPr="00C1411D">
        <w:rPr>
          <w:rFonts w:cs="Calibri"/>
        </w:rPr>
        <w:t>«Духовые и ударные инструменты»</w:t>
      </w:r>
      <w:r w:rsidR="00A4166A" w:rsidRPr="00A4166A">
        <w:rPr>
          <w:rFonts w:cs="Calibri"/>
        </w:rPr>
        <w:t xml:space="preserve"> </w:t>
      </w:r>
      <w:r w:rsidR="00A4166A" w:rsidRPr="00C1411D">
        <w:rPr>
          <w:rFonts w:cs="Calibri"/>
        </w:rPr>
        <w:t xml:space="preserve">» </w:t>
      </w:r>
      <w:r w:rsidR="00A4166A">
        <w:rPr>
          <w:rFonts w:cs="Calibri"/>
          <w:b/>
          <w:i/>
        </w:rPr>
        <w:t>со сроком обучения 9</w:t>
      </w:r>
      <w:r w:rsidR="00A4166A" w:rsidRPr="00A4166A">
        <w:rPr>
          <w:rFonts w:cs="Calibri"/>
          <w:b/>
          <w:i/>
        </w:rPr>
        <w:t xml:space="preserve"> лет</w:t>
      </w:r>
      <w:r w:rsidR="008752E8" w:rsidRPr="00C1411D">
        <w:rPr>
          <w:rFonts w:cs="Calibri"/>
        </w:rPr>
        <w:t xml:space="preserve"> </w:t>
      </w:r>
      <w:r w:rsidR="00A4166A">
        <w:rPr>
          <w:rFonts w:cs="Calibri"/>
        </w:rPr>
        <w:t>(</w:t>
      </w:r>
      <w:r w:rsidR="000520F0" w:rsidRPr="00C1411D">
        <w:rPr>
          <w:rFonts w:cs="Calibri"/>
        </w:rPr>
        <w:t>с дополнительным годом обучения к ОП со сроком обучения 8 лет</w:t>
      </w:r>
      <w:r w:rsidR="00A4166A">
        <w:rPr>
          <w:rFonts w:cs="Calibri"/>
        </w:rPr>
        <w:t>)</w:t>
      </w:r>
      <w:r w:rsidR="006178FB" w:rsidRPr="00C1411D">
        <w:rPr>
          <w:rFonts w:cs="Calibri"/>
        </w:rPr>
        <w:t xml:space="preserve">, </w:t>
      </w:r>
      <w:r w:rsidR="000520F0" w:rsidRPr="00C1411D">
        <w:rPr>
          <w:rFonts w:cs="Calibri"/>
        </w:rPr>
        <w:t xml:space="preserve"> общий объем аудиторной учебной нагрузки обязательной части составляет 1859,5 часа,</w:t>
      </w:r>
      <w:r w:rsidR="006178FB" w:rsidRPr="00C1411D">
        <w:rPr>
          <w:rFonts w:cs="Calibri"/>
        </w:rPr>
        <w:t xml:space="preserve"> вариативная часть – 840 часов, </w:t>
      </w:r>
      <w:r w:rsidR="000520F0" w:rsidRPr="00C1411D">
        <w:rPr>
          <w:rFonts w:cs="Calibri"/>
        </w:rPr>
        <w:t xml:space="preserve"> в том числе по предметным областям (ПО) и учебным предметам (УП):</w:t>
      </w:r>
    </w:p>
    <w:p w:rsidR="006178FB" w:rsidRPr="0001501E" w:rsidRDefault="006178FB" w:rsidP="002A0A42">
      <w:pPr>
        <w:autoSpaceDE w:val="0"/>
        <w:autoSpaceDN w:val="0"/>
        <w:adjustRightInd w:val="0"/>
        <w:ind w:firstLine="540"/>
        <w:jc w:val="both"/>
        <w:rPr>
          <w:rFonts w:cs="Calibri"/>
          <w:b/>
          <w:i/>
        </w:rPr>
      </w:pPr>
      <w:r w:rsidRPr="0001501E">
        <w:rPr>
          <w:rFonts w:cs="Calibri"/>
          <w:b/>
          <w:i/>
        </w:rPr>
        <w:t>Обязательная часть:</w:t>
      </w:r>
    </w:p>
    <w:p w:rsidR="000520F0" w:rsidRPr="00C1411D" w:rsidRDefault="000520F0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ПО.01. Музыкальное исполнительство: УП.01. Специальность - 641,5 часа, УП.02. Ансамбль - 231 час, УП.03. Фортепиано - 99 часов, УП.04. Хоровой класс - 98 часов;</w:t>
      </w:r>
    </w:p>
    <w:p w:rsidR="000520F0" w:rsidRPr="00C1411D" w:rsidRDefault="000520F0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ОП.02. Теория и история музыки: УП.01. Сольфеджио - 428 часов, УП.02. Слушание музыки - 98 часов, УП.03. Музыкальная литература (зарубежная, отечественная) - 231 час, УП.04. Элементарная теория музыки - 33 часа.</w:t>
      </w:r>
    </w:p>
    <w:p w:rsidR="006178FB" w:rsidRPr="0001501E" w:rsidRDefault="006178FB" w:rsidP="002A0A42">
      <w:pPr>
        <w:autoSpaceDE w:val="0"/>
        <w:autoSpaceDN w:val="0"/>
        <w:adjustRightInd w:val="0"/>
        <w:ind w:firstLine="540"/>
        <w:jc w:val="both"/>
        <w:rPr>
          <w:rFonts w:cs="Calibri"/>
          <w:b/>
          <w:i/>
        </w:rPr>
      </w:pPr>
      <w:r w:rsidRPr="0001501E">
        <w:rPr>
          <w:rFonts w:cs="Calibri"/>
          <w:b/>
          <w:i/>
        </w:rPr>
        <w:t>Вариативная часть:</w:t>
      </w:r>
    </w:p>
    <w:p w:rsidR="006178FB" w:rsidRPr="00C1411D" w:rsidRDefault="006178FB" w:rsidP="002A0A42">
      <w:pPr>
        <w:rPr>
          <w:bCs/>
        </w:rPr>
      </w:pPr>
      <w:r w:rsidRPr="00C1411D">
        <w:rPr>
          <w:bCs/>
        </w:rPr>
        <w:t xml:space="preserve">      В.01.Хоровой класс –428 часов,  В.02. Ансамбль – 198 часов,  </w:t>
      </w:r>
    </w:p>
    <w:p w:rsidR="006178FB" w:rsidRPr="00C1411D" w:rsidRDefault="006178FB" w:rsidP="002A0A42">
      <w:pPr>
        <w:autoSpaceDE w:val="0"/>
        <w:autoSpaceDN w:val="0"/>
        <w:adjustRightInd w:val="0"/>
        <w:jc w:val="both"/>
        <w:rPr>
          <w:rFonts w:cs="Calibri"/>
        </w:rPr>
      </w:pPr>
      <w:r w:rsidRPr="00C1411D">
        <w:rPr>
          <w:bCs/>
        </w:rPr>
        <w:t>В.03.Сольфеджио – 49,5 часа,  В. 04. Элементарная теория музыки – 00 часов, В.05.Фортепиано -  132 часа,  В.06.Специальность -</w:t>
      </w:r>
      <w:r w:rsidR="00B54C91" w:rsidRPr="00C1411D">
        <w:rPr>
          <w:bCs/>
        </w:rPr>
        <w:t xml:space="preserve"> 33 часа.</w:t>
      </w:r>
    </w:p>
    <w:p w:rsidR="000520F0" w:rsidRPr="00C1411D" w:rsidRDefault="00D065D6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3.3</w:t>
      </w:r>
      <w:r w:rsidR="000520F0" w:rsidRPr="00C1411D">
        <w:rPr>
          <w:rFonts w:cs="Calibri"/>
        </w:rPr>
        <w:t xml:space="preserve">. </w:t>
      </w:r>
      <w:r w:rsidRPr="00C1411D">
        <w:rPr>
          <w:rFonts w:cs="Calibri"/>
        </w:rPr>
        <w:t>3.</w:t>
      </w:r>
      <w:r w:rsidR="000520F0" w:rsidRPr="00C1411D">
        <w:rPr>
          <w:rFonts w:cs="Calibri"/>
        </w:rPr>
        <w:t xml:space="preserve">При реализации программы </w:t>
      </w:r>
      <w:r w:rsidR="008752E8" w:rsidRPr="00C1411D">
        <w:rPr>
          <w:rFonts w:cs="Calibri"/>
        </w:rPr>
        <w:t xml:space="preserve">«Духовые и ударные инструменты» </w:t>
      </w:r>
      <w:r w:rsidR="000520F0" w:rsidRPr="008A5B3C">
        <w:rPr>
          <w:rFonts w:cs="Calibri"/>
          <w:b/>
          <w:i/>
        </w:rPr>
        <w:t>со сроком обучения 5 лет</w:t>
      </w:r>
      <w:r w:rsidR="000520F0" w:rsidRPr="00C1411D">
        <w:rPr>
          <w:rFonts w:cs="Calibri"/>
        </w:rPr>
        <w:t xml:space="preserve"> общий объем аудиторной учебной нагрузки обязательной части составляет 1039,5 часа, </w:t>
      </w:r>
      <w:r w:rsidR="00B54C91" w:rsidRPr="00C1411D">
        <w:rPr>
          <w:rFonts w:cs="Calibri"/>
        </w:rPr>
        <w:t xml:space="preserve">вариативная часть – 297 часов, </w:t>
      </w:r>
      <w:r w:rsidR="000520F0" w:rsidRPr="00C1411D">
        <w:rPr>
          <w:rFonts w:cs="Calibri"/>
        </w:rPr>
        <w:t>в том числе по предметным областям (ПО) и учебным предметам (УП):</w:t>
      </w:r>
    </w:p>
    <w:p w:rsidR="00B54C91" w:rsidRPr="008A5B3C" w:rsidRDefault="00B54C91" w:rsidP="002A0A42">
      <w:pPr>
        <w:autoSpaceDE w:val="0"/>
        <w:autoSpaceDN w:val="0"/>
        <w:adjustRightInd w:val="0"/>
        <w:ind w:firstLine="540"/>
        <w:jc w:val="both"/>
        <w:rPr>
          <w:rFonts w:cs="Calibri"/>
          <w:b/>
          <w:i/>
        </w:rPr>
      </w:pPr>
      <w:r w:rsidRPr="008A5B3C">
        <w:rPr>
          <w:rFonts w:cs="Calibri"/>
          <w:b/>
          <w:i/>
        </w:rPr>
        <w:t>Обязательная часть:</w:t>
      </w:r>
    </w:p>
    <w:p w:rsidR="000520F0" w:rsidRPr="00C1411D" w:rsidRDefault="000520F0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ПО.01. Музыкальное исполнительство: УП.01. Специальность - 363 часа, УП.02. Ансамбль - 132 часа, УП.03. Фортепиано - 82,5 часа, УП.04. Хоровой класс - 33 часа;</w:t>
      </w:r>
    </w:p>
    <w:p w:rsidR="000520F0" w:rsidRPr="00C1411D" w:rsidRDefault="000520F0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ПО.02. Теория и история музыки: УП.01. Сольфеджио - 247,5 часа, УП.02. Музыкальная литература (зарубежная, отечественная) - 181,5 часа.</w:t>
      </w:r>
    </w:p>
    <w:p w:rsidR="00B54C91" w:rsidRPr="008A5B3C" w:rsidRDefault="00B54C91" w:rsidP="002A0A42">
      <w:pPr>
        <w:autoSpaceDE w:val="0"/>
        <w:autoSpaceDN w:val="0"/>
        <w:adjustRightInd w:val="0"/>
        <w:ind w:firstLine="540"/>
        <w:jc w:val="both"/>
        <w:rPr>
          <w:rFonts w:cs="Calibri"/>
          <w:b/>
          <w:i/>
        </w:rPr>
      </w:pPr>
      <w:r w:rsidRPr="008A5B3C">
        <w:rPr>
          <w:rFonts w:cs="Calibri"/>
          <w:b/>
          <w:i/>
        </w:rPr>
        <w:t>Вариативная часть:</w:t>
      </w:r>
    </w:p>
    <w:p w:rsidR="00B54C91" w:rsidRPr="00C1411D" w:rsidRDefault="00B54C91" w:rsidP="002A0A42">
      <w:pPr>
        <w:rPr>
          <w:bCs/>
        </w:rPr>
      </w:pPr>
      <w:r w:rsidRPr="00C1411D">
        <w:rPr>
          <w:bCs/>
        </w:rPr>
        <w:t xml:space="preserve">       В.01.Хоровой класс –33 часа,  В.02. Ансамбль – 165 часов,  </w:t>
      </w:r>
    </w:p>
    <w:p w:rsidR="00B54C91" w:rsidRPr="00C1411D" w:rsidRDefault="00B54C91" w:rsidP="002A0A42">
      <w:pPr>
        <w:autoSpaceDE w:val="0"/>
        <w:autoSpaceDN w:val="0"/>
        <w:adjustRightInd w:val="0"/>
        <w:jc w:val="both"/>
        <w:rPr>
          <w:rFonts w:cs="Calibri"/>
          <w:i/>
        </w:rPr>
      </w:pPr>
      <w:r w:rsidRPr="00C1411D">
        <w:rPr>
          <w:bCs/>
        </w:rPr>
        <w:t>В.03.Фортепиано -  49,5 часа,  В. 04. Элементарная теория музыки – 33 часа, В.05.Специальность – 16,5 часов.</w:t>
      </w:r>
    </w:p>
    <w:p w:rsidR="00B54C91" w:rsidRPr="00C1411D" w:rsidRDefault="00D065D6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3.3</w:t>
      </w:r>
      <w:r w:rsidR="000520F0" w:rsidRPr="00C1411D">
        <w:rPr>
          <w:rFonts w:cs="Calibri"/>
        </w:rPr>
        <w:t>.</w:t>
      </w:r>
      <w:r w:rsidRPr="00C1411D">
        <w:rPr>
          <w:rFonts w:cs="Calibri"/>
        </w:rPr>
        <w:t>4.</w:t>
      </w:r>
      <w:r w:rsidR="000520F0" w:rsidRPr="00C1411D">
        <w:rPr>
          <w:rFonts w:cs="Calibri"/>
        </w:rPr>
        <w:t xml:space="preserve"> При реализаций программы "Народные инструменты"</w:t>
      </w:r>
      <w:r w:rsidR="008A5B3C" w:rsidRPr="008A5B3C">
        <w:rPr>
          <w:rFonts w:cs="Calibri"/>
          <w:b/>
          <w:i/>
        </w:rPr>
        <w:t xml:space="preserve"> </w:t>
      </w:r>
      <w:r w:rsidR="008A5B3C">
        <w:rPr>
          <w:rFonts w:cs="Calibri"/>
          <w:b/>
          <w:i/>
        </w:rPr>
        <w:t>со сроком обучения 6 ле</w:t>
      </w:r>
      <w:r w:rsidR="0001501E">
        <w:rPr>
          <w:rFonts w:cs="Calibri"/>
          <w:b/>
          <w:i/>
        </w:rPr>
        <w:t>т</w:t>
      </w:r>
      <w:r w:rsidR="000520F0" w:rsidRPr="00C1411D">
        <w:rPr>
          <w:rFonts w:cs="Calibri"/>
        </w:rPr>
        <w:t xml:space="preserve"> </w:t>
      </w:r>
      <w:r w:rsidR="0001501E">
        <w:rPr>
          <w:rFonts w:cs="Calibri"/>
        </w:rPr>
        <w:t>(</w:t>
      </w:r>
      <w:r w:rsidR="000520F0" w:rsidRPr="00C1411D">
        <w:rPr>
          <w:rFonts w:cs="Calibri"/>
        </w:rPr>
        <w:t>с дополнительным годом обучения к ОП со сроком обучения 5 лет</w:t>
      </w:r>
      <w:r w:rsidR="0001501E">
        <w:rPr>
          <w:rFonts w:cs="Calibri"/>
        </w:rPr>
        <w:t>)</w:t>
      </w:r>
      <w:r w:rsidR="00B54C91" w:rsidRPr="00C1411D">
        <w:rPr>
          <w:rFonts w:cs="Calibri"/>
        </w:rPr>
        <w:t xml:space="preserve">, </w:t>
      </w:r>
      <w:r w:rsidR="000520F0" w:rsidRPr="00C1411D">
        <w:rPr>
          <w:rFonts w:cs="Calibri"/>
        </w:rPr>
        <w:t xml:space="preserve"> общий объем аудиторной учебной нагрузки обязательной части составляет 1320 часов, </w:t>
      </w:r>
      <w:r w:rsidR="00B54C91" w:rsidRPr="00C1411D">
        <w:rPr>
          <w:rFonts w:cs="Calibri"/>
        </w:rPr>
        <w:t xml:space="preserve">вариативная часть – 412,5  </w:t>
      </w:r>
      <w:r w:rsidR="000520F0" w:rsidRPr="00C1411D">
        <w:rPr>
          <w:rFonts w:cs="Calibri"/>
        </w:rPr>
        <w:t>в том числе по предметным областям (ПО) и учебным предметам (УП):</w:t>
      </w:r>
    </w:p>
    <w:p w:rsidR="00B54C91" w:rsidRPr="0001501E" w:rsidRDefault="00B54C91" w:rsidP="002A0A42">
      <w:pPr>
        <w:autoSpaceDE w:val="0"/>
        <w:autoSpaceDN w:val="0"/>
        <w:adjustRightInd w:val="0"/>
        <w:ind w:firstLine="540"/>
        <w:jc w:val="both"/>
        <w:rPr>
          <w:rFonts w:cs="Calibri"/>
          <w:b/>
          <w:i/>
        </w:rPr>
      </w:pPr>
      <w:r w:rsidRPr="0001501E">
        <w:rPr>
          <w:rFonts w:cs="Calibri"/>
          <w:b/>
          <w:i/>
        </w:rPr>
        <w:t>Обязательная часть:</w:t>
      </w:r>
    </w:p>
    <w:p w:rsidR="000520F0" w:rsidRPr="00C1411D" w:rsidRDefault="000520F0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ПО.01. Музыкальное исполнительство: УП.01. Специальность - 445,5 часа, УП.02. Ансамбль - 198 часов, УП.03. Фортепиано - 82,5 часа, УП.04. Хоровой класс - 33 часа;</w:t>
      </w:r>
    </w:p>
    <w:p w:rsidR="000520F0" w:rsidRPr="00C1411D" w:rsidRDefault="000520F0" w:rsidP="002A0A42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1411D">
        <w:rPr>
          <w:rFonts w:cs="Calibri"/>
        </w:rPr>
        <w:t>ОП.02. Теория и история музыки: УП.01. Сольфеджио - 297 часов, УП.02. Музыкальная литература (зарубежная, отечественная) - 231 час, УП.03. Элементарная теория музыки - 33 часа.</w:t>
      </w:r>
    </w:p>
    <w:p w:rsidR="00B54C91" w:rsidRPr="0001501E" w:rsidRDefault="00B54C91" w:rsidP="002A0A42">
      <w:pPr>
        <w:autoSpaceDE w:val="0"/>
        <w:autoSpaceDN w:val="0"/>
        <w:adjustRightInd w:val="0"/>
        <w:ind w:firstLine="540"/>
        <w:jc w:val="both"/>
        <w:rPr>
          <w:rFonts w:cs="Calibri"/>
          <w:b/>
          <w:i/>
        </w:rPr>
      </w:pPr>
      <w:r w:rsidRPr="0001501E">
        <w:rPr>
          <w:rFonts w:cs="Calibri"/>
          <w:b/>
          <w:i/>
        </w:rPr>
        <w:t>Вариативная часть:</w:t>
      </w:r>
    </w:p>
    <w:p w:rsidR="00B54C91" w:rsidRPr="00C1411D" w:rsidRDefault="00B54C91" w:rsidP="002A0A42">
      <w:pPr>
        <w:rPr>
          <w:bCs/>
        </w:rPr>
      </w:pPr>
      <w:r w:rsidRPr="00C1411D">
        <w:rPr>
          <w:bCs/>
        </w:rPr>
        <w:t xml:space="preserve">       В.01.Хоровой класс –33 часа,  В.02. Ансамбль – 231 час,  </w:t>
      </w:r>
    </w:p>
    <w:p w:rsidR="00B54C91" w:rsidRPr="00C1411D" w:rsidRDefault="00B54C91" w:rsidP="00440F9B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C1411D">
        <w:rPr>
          <w:bCs/>
        </w:rPr>
        <w:t>В.03.Фортепиано -  82,5 часа,  В. 04. Элементарная теория музыки – 33 часа, В.05.</w:t>
      </w:r>
      <w:r w:rsidR="00D065D6" w:rsidRPr="00C1411D">
        <w:rPr>
          <w:bCs/>
        </w:rPr>
        <w:t xml:space="preserve"> </w:t>
      </w:r>
      <w:r w:rsidRPr="00C1411D">
        <w:rPr>
          <w:bCs/>
        </w:rPr>
        <w:t xml:space="preserve">Специальность – </w:t>
      </w:r>
      <w:r w:rsidR="00D065D6" w:rsidRPr="00C1411D">
        <w:rPr>
          <w:bCs/>
        </w:rPr>
        <w:t>33</w:t>
      </w:r>
      <w:r w:rsidRPr="00C1411D">
        <w:rPr>
          <w:bCs/>
        </w:rPr>
        <w:t xml:space="preserve"> час</w:t>
      </w:r>
      <w:r w:rsidR="00D065D6" w:rsidRPr="00C1411D">
        <w:rPr>
          <w:bCs/>
        </w:rPr>
        <w:t>а.</w:t>
      </w:r>
    </w:p>
    <w:p w:rsidR="000520F0" w:rsidRPr="00C1411D" w:rsidRDefault="0001501E" w:rsidP="00440F9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>
        <w:rPr>
          <w:rFonts w:cs="Calibri"/>
        </w:rPr>
        <w:t>3.4</w:t>
      </w:r>
      <w:r w:rsidR="000520F0" w:rsidRPr="00C1411D">
        <w:rPr>
          <w:rFonts w:cs="Calibri"/>
        </w:rPr>
        <w:t>. Вариативная часть дает возможность расширения и (или) углубления подготовки обучающихся, определяемой содержанием обязательной части, получения обучающимися дополнительных знаний, умений и навыков. Учебные предметы вариативной части определяются ОУ самостоятельно. Объем времени вариативной части, предусматриваемый ОУ на занятия обучающихся с присутствием преподавателя, составляет  до 60 процентов от объема времени предметных областей обязательной части, предусмотренного на аудиторные занятия.</w:t>
      </w:r>
    </w:p>
    <w:p w:rsidR="000520F0" w:rsidRPr="00C1411D" w:rsidRDefault="000520F0" w:rsidP="002A0A4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 w:rsidRPr="00C1411D">
        <w:rPr>
          <w:rFonts w:cs="Calibri"/>
        </w:rPr>
        <w:lastRenderedPageBreak/>
        <w:t>При формировании ОУ вариативной части, а также введении в данный раздел индивидуальных занятий учитываются 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0520F0" w:rsidRDefault="0001501E" w:rsidP="002A0A4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>
        <w:rPr>
          <w:rFonts w:cs="Calibri"/>
        </w:rPr>
        <w:t>3.5</w:t>
      </w:r>
      <w:r w:rsidR="000520F0" w:rsidRPr="00C1411D">
        <w:rPr>
          <w:rFonts w:cs="Calibri"/>
        </w:rPr>
        <w:t>. 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D065D6" w:rsidRDefault="0001501E" w:rsidP="002A0A4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>
        <w:rPr>
          <w:rFonts w:cs="Calibri"/>
        </w:rPr>
        <w:t>3.6</w:t>
      </w:r>
      <w:r w:rsidR="000520F0" w:rsidRPr="00C1411D">
        <w:rPr>
          <w:rFonts w:cs="Calibri"/>
        </w:rPr>
        <w:t>.</w:t>
      </w:r>
      <w:r>
        <w:rPr>
          <w:rFonts w:cs="Calibri"/>
        </w:rPr>
        <w:t xml:space="preserve"> </w:t>
      </w:r>
      <w:r w:rsidR="00D065D6" w:rsidRPr="00C1411D">
        <w:rPr>
          <w:rFonts w:cs="Calibri"/>
        </w:rPr>
        <w:t xml:space="preserve">Реализация программы «Духовые и ударные инструменты»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рассредоточено, или в счет резерва учебного времени в следующем объеме: </w:t>
      </w:r>
    </w:p>
    <w:p w:rsidR="0001501E" w:rsidRDefault="0001501E" w:rsidP="002A0A4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E71E95">
        <w:rPr>
          <w:rFonts w:cs="Calibri"/>
        </w:rPr>
        <w:t>196 часов при реализации ОП со сроком обучения 8 лет</w:t>
      </w:r>
      <w:r>
        <w:rPr>
          <w:rFonts w:cs="Calibri"/>
        </w:rPr>
        <w:t>;</w:t>
      </w:r>
      <w:r w:rsidRPr="00E71E95">
        <w:rPr>
          <w:rFonts w:cs="Calibri"/>
        </w:rPr>
        <w:t xml:space="preserve"> </w:t>
      </w:r>
    </w:p>
    <w:p w:rsidR="0001501E" w:rsidRPr="00E71E95" w:rsidRDefault="0001501E" w:rsidP="002A0A42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       </w:t>
      </w:r>
      <w:r w:rsidRPr="00E71E95">
        <w:rPr>
          <w:rFonts w:cs="Calibri"/>
        </w:rPr>
        <w:t xml:space="preserve"> </w:t>
      </w:r>
      <w:r>
        <w:rPr>
          <w:rFonts w:cs="Calibri"/>
        </w:rPr>
        <w:t xml:space="preserve">- </w:t>
      </w:r>
      <w:r w:rsidRPr="00E71E95">
        <w:rPr>
          <w:rFonts w:cs="Calibri"/>
        </w:rPr>
        <w:t>234 часа при ре</w:t>
      </w:r>
      <w:r>
        <w:rPr>
          <w:rFonts w:cs="Calibri"/>
        </w:rPr>
        <w:t>ализации ОП со сроком обучения 9</w:t>
      </w:r>
      <w:r w:rsidRPr="00E71E95">
        <w:rPr>
          <w:rFonts w:cs="Calibri"/>
        </w:rPr>
        <w:t xml:space="preserve"> лет</w:t>
      </w:r>
      <w:r>
        <w:rPr>
          <w:rFonts w:cs="Calibri"/>
        </w:rPr>
        <w:t xml:space="preserve"> </w:t>
      </w:r>
      <w:r w:rsidRPr="00BF0A72">
        <w:rPr>
          <w:rFonts w:cs="Calibri"/>
        </w:rPr>
        <w:t>(с дополнительным годом обучения)</w:t>
      </w:r>
      <w:r>
        <w:rPr>
          <w:rFonts w:cs="Calibri"/>
        </w:rPr>
        <w:t>;</w:t>
      </w:r>
    </w:p>
    <w:p w:rsidR="0001501E" w:rsidRDefault="0001501E" w:rsidP="002A0A4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E71E95">
        <w:rPr>
          <w:rFonts w:cs="Calibri"/>
        </w:rPr>
        <w:t>148 часов при реализации ОП со сроком обучения 5 лет</w:t>
      </w:r>
      <w:r>
        <w:rPr>
          <w:rFonts w:cs="Calibri"/>
        </w:rPr>
        <w:t>;</w:t>
      </w:r>
    </w:p>
    <w:p w:rsidR="0001501E" w:rsidRDefault="0001501E" w:rsidP="002A0A42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         - 186 часов </w:t>
      </w:r>
      <w:r w:rsidRPr="00E71E95">
        <w:rPr>
          <w:rFonts w:cs="Calibri"/>
        </w:rPr>
        <w:t>при ре</w:t>
      </w:r>
      <w:r>
        <w:rPr>
          <w:rFonts w:cs="Calibri"/>
        </w:rPr>
        <w:t>ализации ОП со сроком обучения 6</w:t>
      </w:r>
      <w:r w:rsidRPr="00E71E95">
        <w:rPr>
          <w:rFonts w:cs="Calibri"/>
        </w:rPr>
        <w:t xml:space="preserve"> лет</w:t>
      </w:r>
      <w:r>
        <w:rPr>
          <w:rFonts w:cs="Calibri"/>
        </w:rPr>
        <w:t xml:space="preserve"> </w:t>
      </w:r>
      <w:r w:rsidRPr="00BF0A72">
        <w:rPr>
          <w:rFonts w:cs="Calibri"/>
        </w:rPr>
        <w:t>(с дополнительным годом обучения)</w:t>
      </w:r>
      <w:r>
        <w:rPr>
          <w:rFonts w:cs="Calibri"/>
        </w:rPr>
        <w:t xml:space="preserve">. </w:t>
      </w:r>
    </w:p>
    <w:p w:rsidR="000520F0" w:rsidRPr="00C1411D" w:rsidRDefault="002A0A42" w:rsidP="0024216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>
        <w:rPr>
          <w:rFonts w:cs="Calibri"/>
        </w:rPr>
        <w:t>3.7</w:t>
      </w:r>
      <w:r w:rsidRPr="00E71E95">
        <w:rPr>
          <w:rFonts w:cs="Calibri"/>
        </w:rPr>
        <w:t>.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:rsidR="000520F0" w:rsidRPr="00C1411D" w:rsidRDefault="000520F0" w:rsidP="003C1520">
      <w:pPr>
        <w:spacing w:line="276" w:lineRule="auto"/>
        <w:jc w:val="center"/>
        <w:rPr>
          <w:b/>
        </w:rPr>
      </w:pPr>
      <w:r w:rsidRPr="00C1411D">
        <w:rPr>
          <w:b/>
          <w:lang w:val="en-US"/>
        </w:rPr>
        <w:t>IV</w:t>
      </w:r>
      <w:r w:rsidRPr="00C1411D">
        <w:rPr>
          <w:b/>
        </w:rPr>
        <w:t>. График образовательного процесса</w:t>
      </w:r>
    </w:p>
    <w:p w:rsidR="000520F0" w:rsidRPr="00C1411D" w:rsidRDefault="000520F0" w:rsidP="002A0A42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C1411D">
        <w:rPr>
          <w:rFonts w:cs="Calibri"/>
        </w:rPr>
        <w:t xml:space="preserve">    </w:t>
      </w:r>
      <w:r w:rsidR="008752E8" w:rsidRPr="00C1411D">
        <w:rPr>
          <w:rFonts w:cs="Calibri"/>
        </w:rPr>
        <w:t xml:space="preserve">  </w:t>
      </w:r>
      <w:r w:rsidRPr="00C1411D">
        <w:rPr>
          <w:rFonts w:cs="Calibri"/>
        </w:rPr>
        <w:t xml:space="preserve"> 4.1. При реализации программы </w:t>
      </w:r>
      <w:r w:rsidR="008752E8" w:rsidRPr="00C1411D">
        <w:rPr>
          <w:rFonts w:cs="Calibri"/>
        </w:rPr>
        <w:t>«Духовые и ударные инструменты</w:t>
      </w:r>
      <w:r w:rsidR="008752E8" w:rsidRPr="002A0A42">
        <w:rPr>
          <w:rFonts w:cs="Calibri"/>
          <w:b/>
          <w:i/>
        </w:rPr>
        <w:t xml:space="preserve">» </w:t>
      </w:r>
      <w:r w:rsidRPr="002A0A42">
        <w:rPr>
          <w:rFonts w:cs="Calibri"/>
          <w:b/>
          <w:i/>
        </w:rPr>
        <w:t>со сроком обучения 8 лет</w:t>
      </w:r>
      <w:r w:rsidRPr="00C1411D">
        <w:rPr>
          <w:rFonts w:cs="Calibri"/>
        </w:rPr>
        <w:t xml:space="preserve"> 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 составляет 32 недели, со второго по восьмой классы 33 недели. </w:t>
      </w:r>
    </w:p>
    <w:p w:rsidR="000520F0" w:rsidRPr="00C1411D" w:rsidRDefault="000520F0" w:rsidP="002A0A42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C1411D">
        <w:rPr>
          <w:rFonts w:cs="Calibri"/>
        </w:rPr>
        <w:t xml:space="preserve">      </w:t>
      </w:r>
      <w:r w:rsidR="0001501E">
        <w:rPr>
          <w:rFonts w:cs="Calibri"/>
        </w:rPr>
        <w:t xml:space="preserve">4.1.1. </w:t>
      </w:r>
      <w:r w:rsidRPr="00C1411D">
        <w:rPr>
          <w:rFonts w:cs="Calibri"/>
        </w:rPr>
        <w:t xml:space="preserve">При реализации программы </w:t>
      </w:r>
      <w:r w:rsidR="008752E8" w:rsidRPr="00C1411D">
        <w:rPr>
          <w:rFonts w:cs="Calibri"/>
        </w:rPr>
        <w:t xml:space="preserve">«Духовые и ударные инструменты» </w:t>
      </w:r>
      <w:r w:rsidR="0001501E" w:rsidRPr="002A0A42">
        <w:rPr>
          <w:rFonts w:cs="Calibri"/>
          <w:b/>
          <w:i/>
        </w:rPr>
        <w:t>со сроком обучения 9 лет</w:t>
      </w:r>
      <w:r w:rsidRPr="00C1411D">
        <w:rPr>
          <w:rFonts w:cs="Calibri"/>
        </w:rPr>
        <w:t xml:space="preserve"> </w:t>
      </w:r>
      <w:r w:rsidR="002A0A42">
        <w:rPr>
          <w:rFonts w:cs="Calibri"/>
        </w:rPr>
        <w:t xml:space="preserve"> </w:t>
      </w:r>
      <w:r w:rsidR="0001501E">
        <w:rPr>
          <w:rFonts w:cs="Calibri"/>
        </w:rPr>
        <w:t>(</w:t>
      </w:r>
      <w:r w:rsidRPr="00C1411D">
        <w:rPr>
          <w:rFonts w:cs="Calibri"/>
        </w:rPr>
        <w:t>с дополнительным годом обучения</w:t>
      </w:r>
      <w:r w:rsidR="0001501E">
        <w:rPr>
          <w:rFonts w:cs="Calibri"/>
        </w:rPr>
        <w:t>)</w:t>
      </w:r>
      <w:r w:rsidRPr="00C1411D">
        <w:rPr>
          <w:rFonts w:cs="Calibri"/>
        </w:rPr>
        <w:t xml:space="preserve"> продолжительность учебного года в восьмом классе составляет 39 недель, в девятом классе - 40 недель, продолжительность учебных занятий в девятом классе составляет 33 недели.</w:t>
      </w:r>
    </w:p>
    <w:p w:rsidR="000520F0" w:rsidRPr="00C1411D" w:rsidRDefault="000520F0" w:rsidP="002A0A4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 w:rsidRPr="00C1411D">
        <w:rPr>
          <w:rFonts w:cs="Calibri"/>
        </w:rPr>
        <w:t xml:space="preserve">4.2. При реализации программы </w:t>
      </w:r>
      <w:r w:rsidR="008752E8" w:rsidRPr="00C1411D">
        <w:rPr>
          <w:rFonts w:cs="Calibri"/>
        </w:rPr>
        <w:t xml:space="preserve">«Духовые и ударные инструменты» </w:t>
      </w:r>
      <w:r w:rsidRPr="002A0A42">
        <w:rPr>
          <w:rFonts w:cs="Calibri"/>
          <w:b/>
          <w:i/>
        </w:rPr>
        <w:t>со сроком обучения 5 лет</w:t>
      </w:r>
      <w:r w:rsidRPr="00C1411D">
        <w:rPr>
          <w:rFonts w:cs="Calibri"/>
        </w:rPr>
        <w:t xml:space="preserve"> продолжительность учебного года с первого по четвертый классы составляет 39 недель, в пятом классе - 40 недель. Продолжительность учебных занятий с первого по пятый классы составляет 33 недели.</w:t>
      </w:r>
    </w:p>
    <w:p w:rsidR="000520F0" w:rsidRPr="00C1411D" w:rsidRDefault="002A0A42" w:rsidP="002A0A42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       </w:t>
      </w:r>
      <w:r w:rsidR="000520F0" w:rsidRPr="00C1411D">
        <w:rPr>
          <w:rFonts w:cs="Calibri"/>
        </w:rPr>
        <w:t xml:space="preserve"> </w:t>
      </w:r>
      <w:r w:rsidR="001629C6" w:rsidRPr="00C1411D">
        <w:rPr>
          <w:rFonts w:cs="Calibri"/>
        </w:rPr>
        <w:t xml:space="preserve">4.2.1. </w:t>
      </w:r>
      <w:r w:rsidR="000520F0" w:rsidRPr="00C1411D">
        <w:rPr>
          <w:rFonts w:cs="Calibri"/>
        </w:rPr>
        <w:t xml:space="preserve"> При реализации программы </w:t>
      </w:r>
      <w:r w:rsidR="008752E8" w:rsidRPr="00C1411D">
        <w:rPr>
          <w:rFonts w:cs="Calibri"/>
        </w:rPr>
        <w:t>«Духовые и ударные инструменты»</w:t>
      </w:r>
      <w:r w:rsidR="0001501E">
        <w:rPr>
          <w:rFonts w:cs="Calibri"/>
        </w:rPr>
        <w:t xml:space="preserve"> </w:t>
      </w:r>
      <w:r w:rsidR="0001501E" w:rsidRPr="002A0A42">
        <w:rPr>
          <w:rFonts w:cs="Calibri"/>
          <w:b/>
          <w:i/>
        </w:rPr>
        <w:t xml:space="preserve">со сроком обучения 6 лет </w:t>
      </w:r>
      <w:r w:rsidR="0001501E" w:rsidRPr="00BF0A72">
        <w:rPr>
          <w:rFonts w:cs="Calibri"/>
        </w:rPr>
        <w:t>(с дополнительным годом обучения)</w:t>
      </w:r>
      <w:r>
        <w:rPr>
          <w:rFonts w:cs="Calibri"/>
        </w:rPr>
        <w:t xml:space="preserve">, </w:t>
      </w:r>
      <w:r w:rsidR="008752E8" w:rsidRPr="00C1411D">
        <w:rPr>
          <w:rFonts w:cs="Calibri"/>
        </w:rPr>
        <w:t xml:space="preserve"> </w:t>
      </w:r>
      <w:r w:rsidR="000520F0" w:rsidRPr="00C1411D">
        <w:rPr>
          <w:rFonts w:cs="Calibri"/>
        </w:rPr>
        <w:t>продолжительность учебного года в пятом классе составляет 39 недель, в шестом классе - 40 недель, продолжительность учебных занятий в шестом классе составляет 33 недели.</w:t>
      </w:r>
    </w:p>
    <w:p w:rsidR="0024216F" w:rsidRDefault="000520F0" w:rsidP="008005D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 w:rsidRPr="00C1411D">
        <w:rPr>
          <w:rFonts w:cs="Calibri"/>
        </w:rPr>
        <w:t xml:space="preserve">4.3.  В учебном году предусматриваются каникулы в объеме не менее 4 недель, в первом классе для обучающихся по ОП со сроком обучения 8 лет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</w:t>
      </w:r>
      <w:r w:rsidRPr="00C1411D">
        <w:rPr>
          <w:rFonts w:cs="Calibri"/>
        </w:rPr>
        <w:lastRenderedPageBreak/>
        <w:t>проводятся в сроки, установленные при реализации основных образовательных программ начального общего и основного общего образования</w:t>
      </w:r>
    </w:p>
    <w:p w:rsidR="002A0A42" w:rsidRDefault="000520F0" w:rsidP="008005D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 w:rsidRPr="00C1411D">
        <w:rPr>
          <w:rFonts w:cs="Calibri"/>
        </w:rPr>
        <w:t>4.4. Резерв учебного времени устанавливается ОУ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8005D5" w:rsidRDefault="008005D5" w:rsidP="008005D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</w:p>
    <w:p w:rsidR="000520F0" w:rsidRPr="00C1411D" w:rsidRDefault="002A0A42" w:rsidP="00440F9B">
      <w:pPr>
        <w:spacing w:line="276" w:lineRule="auto"/>
        <w:jc w:val="center"/>
        <w:rPr>
          <w:b/>
          <w:bCs/>
        </w:rPr>
      </w:pPr>
      <w:r>
        <w:rPr>
          <w:b/>
          <w:spacing w:val="-2"/>
        </w:rPr>
        <w:t>5</w:t>
      </w:r>
      <w:r w:rsidR="000520F0" w:rsidRPr="00C1411D">
        <w:rPr>
          <w:b/>
          <w:spacing w:val="-2"/>
        </w:rPr>
        <w:t xml:space="preserve">. Система и критерии оценок результатов освоения обучающимися программы </w:t>
      </w:r>
      <w:r w:rsidR="00402978" w:rsidRPr="00C1411D">
        <w:rPr>
          <w:rFonts w:cs="Calibri"/>
          <w:b/>
        </w:rPr>
        <w:t>«Духовые и ударные инструменты»</w:t>
      </w:r>
    </w:p>
    <w:p w:rsidR="000520F0" w:rsidRPr="00C1411D" w:rsidRDefault="000520F0" w:rsidP="00440F9B">
      <w:pPr>
        <w:spacing w:line="276" w:lineRule="auto"/>
        <w:jc w:val="both"/>
        <w:rPr>
          <w:b/>
          <w:bCs/>
          <w:i/>
        </w:rPr>
      </w:pPr>
      <w:r w:rsidRPr="00C1411D">
        <w:rPr>
          <w:bCs/>
        </w:rPr>
        <w:tab/>
        <w:t xml:space="preserve">5.1. Оценка качества реализации программы </w:t>
      </w:r>
      <w:r w:rsidR="00402978" w:rsidRPr="00C1411D">
        <w:rPr>
          <w:rFonts w:cs="Calibri"/>
        </w:rPr>
        <w:t xml:space="preserve">«Духовые и ударные инструменты» </w:t>
      </w:r>
      <w:r w:rsidRPr="00C1411D">
        <w:rPr>
          <w:bCs/>
        </w:rPr>
        <w:t xml:space="preserve">включает в себя </w:t>
      </w:r>
      <w:r w:rsidRPr="00C1411D">
        <w:rPr>
          <w:b/>
          <w:bCs/>
          <w:i/>
        </w:rPr>
        <w:t>текущий контроль успеваемости, промежуточную и итоговую аттестацию обучающихся.</w:t>
      </w:r>
    </w:p>
    <w:p w:rsidR="003C1520" w:rsidRDefault="00E67B18" w:rsidP="00440F9B">
      <w:pPr>
        <w:spacing w:line="276" w:lineRule="auto"/>
        <w:ind w:firstLine="709"/>
        <w:jc w:val="both"/>
      </w:pPr>
      <w:r w:rsidRPr="00C1411D">
        <w:rPr>
          <w:bCs/>
        </w:rPr>
        <w:t>5.1.1.</w:t>
      </w:r>
      <w:r w:rsidR="003C1520" w:rsidRPr="003C1520">
        <w:rPr>
          <w:b/>
          <w:i/>
        </w:rPr>
        <w:t xml:space="preserve"> </w:t>
      </w:r>
      <w:r w:rsidR="003C1520" w:rsidRPr="00624D4A">
        <w:rPr>
          <w:b/>
          <w:i/>
        </w:rPr>
        <w:t>Текущий контроль</w:t>
      </w:r>
      <w:r w:rsidR="003C1520"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:rsidR="003C1520" w:rsidRDefault="003C1520" w:rsidP="00440F9B">
      <w:pPr>
        <w:spacing w:line="276" w:lineRule="auto"/>
        <w:ind w:firstLine="426"/>
        <w:jc w:val="both"/>
      </w:pPr>
      <w:r>
        <w:t>- отношение ребенка к занятиям, его старания и прилежность;</w:t>
      </w:r>
    </w:p>
    <w:p w:rsidR="003C1520" w:rsidRDefault="003C1520" w:rsidP="00440F9B">
      <w:pPr>
        <w:spacing w:line="276" w:lineRule="auto"/>
        <w:ind w:firstLine="426"/>
        <w:jc w:val="both"/>
      </w:pPr>
      <w:r>
        <w:t>- качество выполнения предложенных заданий;</w:t>
      </w:r>
    </w:p>
    <w:p w:rsidR="003C1520" w:rsidRDefault="003C1520" w:rsidP="00440F9B">
      <w:pPr>
        <w:spacing w:line="276" w:lineRule="auto"/>
        <w:ind w:firstLine="426"/>
        <w:jc w:val="both"/>
      </w:pPr>
      <w:r>
        <w:t>- инициативность и проявление самостоятельности как на уроке, так и во время домашней работы;</w:t>
      </w:r>
    </w:p>
    <w:p w:rsidR="003C1520" w:rsidRDefault="003C1520" w:rsidP="00440F9B">
      <w:pPr>
        <w:spacing w:line="276" w:lineRule="auto"/>
        <w:ind w:firstLine="426"/>
        <w:jc w:val="both"/>
      </w:pPr>
      <w:r>
        <w:t>- темпы продвижения.</w:t>
      </w:r>
    </w:p>
    <w:p w:rsidR="003C1520" w:rsidRDefault="003C1520" w:rsidP="00440F9B">
      <w:pPr>
        <w:spacing w:line="276" w:lineRule="auto"/>
        <w:ind w:firstLine="709"/>
        <w:jc w:val="both"/>
        <w:rPr>
          <w:bCs/>
        </w:rPr>
      </w:pPr>
      <w:r>
        <w:t>На основании результатов текущего контроля выводятся полугодовые оценки.</w:t>
      </w:r>
      <w:r w:rsidR="00E67B18" w:rsidRPr="00C1411D">
        <w:rPr>
          <w:bCs/>
        </w:rPr>
        <w:t xml:space="preserve"> </w:t>
      </w:r>
      <w:r w:rsidR="000520F0" w:rsidRPr="00C1411D">
        <w:rPr>
          <w:bCs/>
        </w:rPr>
        <w:t xml:space="preserve">В качестве средств </w:t>
      </w:r>
      <w:r w:rsidR="000520F0" w:rsidRPr="00C1411D">
        <w:rPr>
          <w:b/>
          <w:bCs/>
          <w:i/>
        </w:rPr>
        <w:t>текущего контроля</w:t>
      </w:r>
      <w:r w:rsidR="000520F0" w:rsidRPr="00C1411D">
        <w:rPr>
          <w:bCs/>
        </w:rPr>
        <w:t xml:space="preserve"> успеваемости ДШИ используются контрольные работы,  академические концерты, прослушивания, технические зачеты. </w:t>
      </w:r>
    </w:p>
    <w:p w:rsidR="000520F0" w:rsidRPr="003C1520" w:rsidRDefault="000520F0" w:rsidP="00440F9B">
      <w:pPr>
        <w:spacing w:line="276" w:lineRule="auto"/>
        <w:ind w:firstLine="709"/>
        <w:jc w:val="both"/>
      </w:pPr>
      <w:r w:rsidRPr="00C1411D">
        <w:rPr>
          <w:bCs/>
          <w:i/>
        </w:rPr>
        <w:t>Текущий контроль</w:t>
      </w:r>
      <w:r w:rsidRPr="00C1411D">
        <w:rPr>
          <w:bCs/>
        </w:rPr>
        <w:t xml:space="preserve"> успеваемости обучающихся проводится в счет аудиторного времени, предусмотренного на учебный предмет.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</w:r>
      <w:r w:rsidR="00E67B18" w:rsidRPr="00C1411D">
        <w:rPr>
          <w:bCs/>
        </w:rPr>
        <w:t xml:space="preserve">5.1.2.  </w:t>
      </w:r>
      <w:r w:rsidRPr="00C1411D">
        <w:rPr>
          <w:b/>
          <w:bCs/>
          <w:i/>
        </w:rPr>
        <w:t>Промежуточная аттестация</w:t>
      </w:r>
      <w:r w:rsidRPr="00C1411D">
        <w:rPr>
          <w:bCs/>
        </w:rPr>
        <w:t xml:space="preserve"> проводится в форме </w:t>
      </w:r>
      <w:r w:rsidRPr="00C1411D">
        <w:rPr>
          <w:bCs/>
          <w:i/>
        </w:rPr>
        <w:t>контрольных уроков, зачетов и экзаменов</w:t>
      </w:r>
      <w:r w:rsidRPr="00C1411D">
        <w:rPr>
          <w:bCs/>
        </w:rPr>
        <w:t>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 xml:space="preserve">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 xml:space="preserve">Содержание промежуточной аттестации и условия ее проведения разрабатываются ДШИ самостоятельно на основании ФГТ. ДШИ разрабатываются критерии оценок промежуточной аттестации и текущего контроля успеваемости обучающихся. </w:t>
      </w:r>
    </w:p>
    <w:p w:rsidR="000520F0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По окончании полугодий учебного года, как правило, оценки выставляются по каждому учебному предмету.</w:t>
      </w:r>
    </w:p>
    <w:p w:rsidR="00917D20" w:rsidRPr="00C1411D" w:rsidRDefault="00917D20" w:rsidP="00440F9B">
      <w:pPr>
        <w:spacing w:line="276" w:lineRule="auto"/>
        <w:ind w:firstLine="709"/>
        <w:jc w:val="both"/>
        <w:rPr>
          <w:bCs/>
        </w:rPr>
      </w:pPr>
      <w:r w:rsidRPr="00C1411D">
        <w:rPr>
          <w:bCs/>
        </w:rPr>
        <w:lastRenderedPageBreak/>
        <w:t xml:space="preserve">По завершении изучения учебных предметов по итогам </w:t>
      </w:r>
      <w:r w:rsidRPr="00C1411D">
        <w:rPr>
          <w:bCs/>
          <w:i/>
        </w:rPr>
        <w:t xml:space="preserve">промежуточной аттестации </w:t>
      </w:r>
      <w:r w:rsidRPr="00C1411D">
        <w:rPr>
          <w:bCs/>
        </w:rPr>
        <w:t xml:space="preserve">обучающимся выставляется оценка, которая заносится в свидетельство об окончании ДШИ.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5.</w:t>
      </w:r>
      <w:r w:rsidR="00E67B18" w:rsidRPr="00C1411D">
        <w:rPr>
          <w:bCs/>
        </w:rPr>
        <w:t>1.</w:t>
      </w:r>
      <w:r w:rsidRPr="00C1411D">
        <w:rPr>
          <w:bCs/>
        </w:rPr>
        <w:t xml:space="preserve">3. Требования к содержанию </w:t>
      </w:r>
      <w:r w:rsidRPr="00C1411D">
        <w:rPr>
          <w:b/>
          <w:bCs/>
          <w:i/>
        </w:rPr>
        <w:t>итоговой аттестации</w:t>
      </w:r>
      <w:r w:rsidRPr="00C1411D">
        <w:rPr>
          <w:bCs/>
        </w:rPr>
        <w:t xml:space="preserve"> обучающихся определяются ДШИ на основании настоящих ФГТ.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  <w:i/>
        </w:rPr>
        <w:t>Итоговая аттестация</w:t>
      </w:r>
      <w:r w:rsidRPr="00C1411D">
        <w:rPr>
          <w:bCs/>
        </w:rPr>
        <w:t xml:space="preserve"> проводится в форме выпускных экзаменов:</w:t>
      </w:r>
    </w:p>
    <w:p w:rsidR="000520F0" w:rsidRPr="00C1411D" w:rsidRDefault="000520F0" w:rsidP="00440F9B">
      <w:pPr>
        <w:spacing w:line="276" w:lineRule="auto"/>
        <w:ind w:left="708"/>
        <w:jc w:val="both"/>
        <w:rPr>
          <w:bCs/>
        </w:rPr>
      </w:pPr>
      <w:r w:rsidRPr="00C1411D">
        <w:rPr>
          <w:bCs/>
        </w:rPr>
        <w:t xml:space="preserve">1) Специальность; </w:t>
      </w:r>
    </w:p>
    <w:p w:rsidR="000520F0" w:rsidRPr="00C1411D" w:rsidRDefault="00402978" w:rsidP="00440F9B">
      <w:pPr>
        <w:spacing w:line="276" w:lineRule="auto"/>
        <w:ind w:left="708"/>
        <w:jc w:val="both"/>
        <w:rPr>
          <w:bCs/>
        </w:rPr>
      </w:pPr>
      <w:r w:rsidRPr="00C1411D">
        <w:rPr>
          <w:bCs/>
        </w:rPr>
        <w:t>2</w:t>
      </w:r>
      <w:r w:rsidR="000520F0" w:rsidRPr="00C1411D">
        <w:rPr>
          <w:bCs/>
        </w:rPr>
        <w:t xml:space="preserve">) Сольфеджио; </w:t>
      </w:r>
    </w:p>
    <w:p w:rsidR="000520F0" w:rsidRPr="00C1411D" w:rsidRDefault="00402978" w:rsidP="00440F9B">
      <w:pPr>
        <w:spacing w:line="276" w:lineRule="auto"/>
        <w:ind w:left="708"/>
        <w:jc w:val="both"/>
        <w:rPr>
          <w:bCs/>
        </w:rPr>
      </w:pPr>
      <w:r w:rsidRPr="00C1411D">
        <w:rPr>
          <w:bCs/>
        </w:rPr>
        <w:t>3</w:t>
      </w:r>
      <w:r w:rsidR="000520F0" w:rsidRPr="00C1411D">
        <w:rPr>
          <w:bCs/>
        </w:rPr>
        <w:t>) Музыкальная литература.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  <w:iCs/>
        </w:rPr>
        <w:tab/>
        <w:t xml:space="preserve">По итогам выпускного экзамена выставляется оценка «отлично», «хорошо», «удовлетворительно», «неудовлетворительно». </w:t>
      </w:r>
      <w:r w:rsidRPr="00C1411D">
        <w:rPr>
          <w:bCs/>
        </w:rPr>
        <w:t>Временной интервал между выпускными экзаменами  - не менее трех календарных дней.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Требования к выпускным экзаменам определяются ДШИ самостоятельно. ДШИ разрабатываются критерии оценок итоговой аттестации в соответствии с настоящими ФГТ.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 xml:space="preserve">При прохождении </w:t>
      </w:r>
      <w:r w:rsidRPr="00C1411D">
        <w:rPr>
          <w:bCs/>
          <w:i/>
        </w:rPr>
        <w:t>итоговой аттестации</w:t>
      </w:r>
      <w:r w:rsidRPr="00C1411D">
        <w:rPr>
          <w:bCs/>
        </w:rPr>
        <w:t xml:space="preserve"> выпускник должен продемонстрировать знания, умения и навыки в соответствии с программными требованиями, в том числе:</w:t>
      </w:r>
    </w:p>
    <w:p w:rsidR="000520F0" w:rsidRPr="00C1411D" w:rsidRDefault="002A0A42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знание творческих биографий зарубежных и отечественных композиторов, музыкальных произведений, основных исторических периодов </w:t>
      </w:r>
      <w:r w:rsidR="000520F0" w:rsidRPr="00C1411D">
        <w:rPr>
          <w:bCs/>
        </w:rPr>
        <w:tab/>
        <w:t>развития музыкального искусства во взаимосвязи с другими видами искусств;</w:t>
      </w:r>
    </w:p>
    <w:p w:rsidR="000520F0" w:rsidRPr="00C1411D" w:rsidRDefault="002A0A42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знание профессиональной терминологии,  репертуара для данного инструмента, в том числе ансамблевого;</w:t>
      </w:r>
    </w:p>
    <w:p w:rsidR="000520F0" w:rsidRPr="00C1411D" w:rsidRDefault="002A0A42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достаточный технический уровень владения инструментом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:rsidR="000520F0" w:rsidRPr="00C1411D" w:rsidRDefault="002A0A42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умение определять на слух, записывать, воспроизводить голосом   аккордовые, интервальные и мелодические построения;</w:t>
      </w:r>
    </w:p>
    <w:p w:rsidR="00917D20" w:rsidRPr="00C1411D" w:rsidRDefault="002A0A42" w:rsidP="00440F9B">
      <w:pPr>
        <w:spacing w:line="276" w:lineRule="auto"/>
        <w:ind w:left="360"/>
        <w:jc w:val="both"/>
        <w:rPr>
          <w:b/>
          <w:spacing w:val="-2"/>
        </w:rPr>
      </w:pPr>
      <w:r>
        <w:rPr>
          <w:bCs/>
        </w:rPr>
        <w:t xml:space="preserve">- </w:t>
      </w:r>
      <w:r w:rsidR="000520F0" w:rsidRPr="00C1411D">
        <w:rPr>
          <w:bCs/>
        </w:rPr>
        <w:t>наличие кругозора в области музыкального искусства и культуры.</w:t>
      </w:r>
    </w:p>
    <w:p w:rsidR="000520F0" w:rsidRPr="00917D20" w:rsidRDefault="00ED76A1" w:rsidP="00440F9B">
      <w:pPr>
        <w:spacing w:line="276" w:lineRule="auto"/>
        <w:ind w:firstLine="709"/>
        <w:jc w:val="both"/>
        <w:rPr>
          <w:b/>
          <w:bCs/>
        </w:rPr>
      </w:pPr>
      <w:r w:rsidRPr="00C1411D">
        <w:rPr>
          <w:bCs/>
        </w:rPr>
        <w:t>5.2</w:t>
      </w:r>
      <w:r w:rsidR="000520F0" w:rsidRPr="00C1411D">
        <w:rPr>
          <w:bCs/>
        </w:rPr>
        <w:t xml:space="preserve">. </w:t>
      </w:r>
      <w:r w:rsidR="00917D20" w:rsidRPr="00917D20">
        <w:rPr>
          <w:b/>
          <w:bCs/>
        </w:rPr>
        <w:t>Система оценок.</w:t>
      </w:r>
    </w:p>
    <w:p w:rsidR="000520F0" w:rsidRPr="00C1411D" w:rsidRDefault="00917D20" w:rsidP="00440F9B">
      <w:pPr>
        <w:spacing w:line="276" w:lineRule="auto"/>
        <w:jc w:val="both"/>
        <w:rPr>
          <w:bCs/>
        </w:rPr>
      </w:pPr>
      <w:r>
        <w:rPr>
          <w:b/>
          <w:bCs/>
          <w:i/>
        </w:rPr>
        <w:t xml:space="preserve">    </w:t>
      </w:r>
      <w:r w:rsidR="000520F0" w:rsidRPr="00C1411D">
        <w:rPr>
          <w:b/>
          <w:bCs/>
          <w:i/>
        </w:rPr>
        <w:t>Система оценок</w:t>
      </w:r>
      <w:r w:rsidR="000520F0" w:rsidRPr="00C1411D">
        <w:rPr>
          <w:bCs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0520F0" w:rsidRPr="00C1411D" w:rsidRDefault="00F844F9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 xml:space="preserve">«5»; «5-» ; «4»; «4-»; </w:t>
      </w:r>
      <w:r w:rsidR="000520F0" w:rsidRPr="00C1411D">
        <w:rPr>
          <w:bCs/>
        </w:rPr>
        <w:t xml:space="preserve"> «3»; «3-»; «2».</w:t>
      </w:r>
    </w:p>
    <w:p w:rsidR="000520F0" w:rsidRPr="00C1411D" w:rsidRDefault="00917D20" w:rsidP="00440F9B">
      <w:pPr>
        <w:spacing w:line="276" w:lineRule="auto"/>
        <w:jc w:val="both"/>
        <w:rPr>
          <w:bCs/>
        </w:rPr>
      </w:pPr>
      <w:r>
        <w:rPr>
          <w:b/>
          <w:bCs/>
          <w:i/>
        </w:rPr>
        <w:t xml:space="preserve">    </w:t>
      </w:r>
      <w:r w:rsidR="000520F0" w:rsidRPr="00C1411D">
        <w:rPr>
          <w:b/>
          <w:bCs/>
          <w:i/>
        </w:rPr>
        <w:t>Система оценок</w:t>
      </w:r>
      <w:r w:rsidR="000520F0" w:rsidRPr="00C1411D">
        <w:rPr>
          <w:bCs/>
        </w:rPr>
        <w:t xml:space="preserve"> в рамках итоговой  аттестации предполагает пятибалльную шкалу в абсолютном значении: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>«5» - отлично; «4»- хорошо; «3» - удовлетворительно; «2»- неудовлетворительно.</w:t>
      </w:r>
    </w:p>
    <w:p w:rsidR="000520F0" w:rsidRPr="00C1411D" w:rsidRDefault="000520F0" w:rsidP="000520F0">
      <w:pPr>
        <w:jc w:val="both"/>
        <w:rPr>
          <w:bCs/>
          <w:i/>
          <w:u w:val="single"/>
        </w:rPr>
      </w:pPr>
    </w:p>
    <w:p w:rsidR="000520F0" w:rsidRPr="00C1411D" w:rsidRDefault="000520F0" w:rsidP="000520F0">
      <w:pPr>
        <w:jc w:val="both"/>
        <w:rPr>
          <w:bCs/>
          <w:i/>
        </w:rPr>
      </w:pPr>
      <w:r w:rsidRPr="00C1411D">
        <w:rPr>
          <w:b/>
          <w:bCs/>
          <w:i/>
        </w:rPr>
        <w:t>Музыкальное исполнительство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«5» («отлично»):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артистичное поведение на сцене;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увлечённость исполнением;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художественное исполнение средств музыкальной выразительности в соответствии с содержанием музыкального произведения;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 слуховой контроль собственного исполнения; 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 корректировка игры при необходимой ситуации; 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свободное владение специфическими технологическими видами исполнения;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 убедительное понимание чувства формы; 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 выразительность интонирования; 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lastRenderedPageBreak/>
        <w:t>-  единство темпа;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ясность ритмической пульсации;</w:t>
      </w:r>
    </w:p>
    <w:p w:rsidR="001629C6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 яркое динамическое </w:t>
      </w:r>
      <w:r w:rsidRPr="00C1411D">
        <w:rPr>
          <w:bCs/>
          <w:i/>
        </w:rPr>
        <w:t>разнообразие</w:t>
      </w:r>
      <w:r w:rsidRPr="00C1411D">
        <w:rPr>
          <w:bCs/>
        </w:rPr>
        <w:t>.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«4» («хорошо»):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незначительная нестабильность психологического поведения на сцене;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грамотное понимание формообразования произведения, музыкального языка, средств музыкальной выразительности;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 недостаточный слуховой контроль собственного исполнения;  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стабильность воспроизведения нотного текста;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выразительность интонирования;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 попытка передачи динамического разнообразия; </w:t>
      </w:r>
    </w:p>
    <w:p w:rsidR="001629C6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единство темпа.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«3» («удовлетворительно»):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неустойчивое психологическое состояние на сцене;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формальное прочтение авторского нотного текста без образного осмысления музыки;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слабый слуховой контроль собственного исполнения;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ограниченное понимание динамических, аппликатурных, технологических задач;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темпо-ритмическая неорганизованность;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слабое реагирование на изменения фактуры, артикуляционных штрихов;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однообразие и монотонность звучания.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«2» («неудовлетворительно»):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частые «срывы» и остановки при исполнении;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отсутствие слухового контроля собственного исполнения;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ошибки в воспроизведении нотного текста;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 низкое качество звукоизвлечения и звуковедения; 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отсутствие выразительного интонирования;</w:t>
      </w:r>
    </w:p>
    <w:p w:rsidR="001629C6" w:rsidRPr="00C1411D" w:rsidRDefault="000520F0" w:rsidP="000520F0">
      <w:pPr>
        <w:jc w:val="both"/>
        <w:rPr>
          <w:bCs/>
        </w:rPr>
      </w:pPr>
      <w:r w:rsidRPr="00C1411D">
        <w:rPr>
          <w:bCs/>
        </w:rPr>
        <w:t>-  метро-ритмическая неустойчивость.</w:t>
      </w:r>
    </w:p>
    <w:p w:rsidR="000520F0" w:rsidRPr="00C1411D" w:rsidRDefault="000520F0" w:rsidP="000520F0">
      <w:pPr>
        <w:jc w:val="both"/>
        <w:rPr>
          <w:bCs/>
        </w:rPr>
      </w:pP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Теория и история музыки, сольфеджио</w:t>
      </w:r>
    </w:p>
    <w:p w:rsidR="00F844F9" w:rsidRPr="00C1411D" w:rsidRDefault="00F844F9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«5» («отлично»)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 </w:t>
      </w:r>
      <w:r w:rsidRPr="00C1411D">
        <w:rPr>
          <w:bCs/>
          <w:i/>
        </w:rPr>
        <w:t>вокально-интонационные навыки</w:t>
      </w:r>
      <w:r w:rsidRPr="00C1411D">
        <w:rPr>
          <w:bCs/>
        </w:rPr>
        <w:t>:</w:t>
      </w:r>
    </w:p>
    <w:p w:rsidR="000520F0" w:rsidRPr="00C1411D" w:rsidRDefault="00F844F9" w:rsidP="000520F0">
      <w:pPr>
        <w:ind w:left="426" w:hanging="426"/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чистота интонации;</w:t>
      </w:r>
    </w:p>
    <w:p w:rsidR="000520F0" w:rsidRPr="00C1411D" w:rsidRDefault="00F844F9" w:rsidP="000520F0">
      <w:pPr>
        <w:ind w:left="426" w:hanging="426"/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ритмическая точность;</w:t>
      </w:r>
    </w:p>
    <w:p w:rsidR="000520F0" w:rsidRPr="00C1411D" w:rsidRDefault="00F844F9" w:rsidP="000520F0">
      <w:pPr>
        <w:ind w:left="426" w:hanging="426"/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синтаксическая осмысленность фразировки;</w:t>
      </w:r>
    </w:p>
    <w:p w:rsidR="000520F0" w:rsidRPr="00C1411D" w:rsidRDefault="00F844F9" w:rsidP="000520F0">
      <w:pPr>
        <w:ind w:left="426" w:hanging="426"/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выразительность исполнения;</w:t>
      </w:r>
    </w:p>
    <w:p w:rsidR="000520F0" w:rsidRPr="00C1411D" w:rsidRDefault="00F844F9" w:rsidP="000520F0">
      <w:pPr>
        <w:ind w:left="426" w:hanging="426"/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владение навыками пения с листа;</w:t>
      </w:r>
    </w:p>
    <w:p w:rsidR="00F844F9" w:rsidRPr="00C1411D" w:rsidRDefault="000520F0" w:rsidP="000520F0">
      <w:pPr>
        <w:jc w:val="both"/>
        <w:rPr>
          <w:bCs/>
          <w:i/>
        </w:rPr>
      </w:pPr>
      <w:r w:rsidRPr="00C1411D">
        <w:rPr>
          <w:bCs/>
          <w:i/>
        </w:rPr>
        <w:t>ритмические навыки:</w:t>
      </w:r>
    </w:p>
    <w:p w:rsidR="000520F0" w:rsidRPr="00C1411D" w:rsidRDefault="00F844F9" w:rsidP="000520F0">
      <w:pPr>
        <w:jc w:val="both"/>
        <w:rPr>
          <w:bCs/>
          <w:i/>
        </w:rPr>
      </w:pPr>
      <w:r w:rsidRPr="00C1411D">
        <w:rPr>
          <w:bCs/>
          <w:i/>
        </w:rPr>
        <w:t xml:space="preserve">- </w:t>
      </w:r>
      <w:r w:rsidR="000520F0" w:rsidRPr="00C1411D">
        <w:rPr>
          <w:bCs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слуховой анализ и  музыкальный диктант</w:t>
      </w:r>
      <w:r w:rsidRPr="00C1411D">
        <w:rPr>
          <w:bCs/>
        </w:rPr>
        <w:t xml:space="preserve">: </w:t>
      </w:r>
    </w:p>
    <w:p w:rsidR="000520F0" w:rsidRPr="00C1411D" w:rsidRDefault="00F844F9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0520F0" w:rsidRPr="00C1411D" w:rsidRDefault="00F844F9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владение навыками записи прослушанных ритмических и мелодических построений  и отдельных элементов музыкальной речи;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творческие навыки</w:t>
      </w:r>
      <w:r w:rsidRPr="00C1411D">
        <w:rPr>
          <w:bCs/>
        </w:rPr>
        <w:t>:</w:t>
      </w:r>
    </w:p>
    <w:p w:rsidR="000520F0" w:rsidRPr="00C1411D" w:rsidRDefault="00F844F9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умение самостоятельно применять полученные знания и умения в творческой деятельности;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теоретические знания</w:t>
      </w:r>
      <w:r w:rsidRPr="00C1411D">
        <w:rPr>
          <w:bCs/>
        </w:rPr>
        <w:t xml:space="preserve"> по музыкальной грамоте и элементарной теории музыки в соответствии с программными требованиями.</w:t>
      </w:r>
      <w:r w:rsidR="00DB090D" w:rsidRPr="00C1411D">
        <w:rPr>
          <w:bCs/>
        </w:rPr>
        <w:t xml:space="preserve"> </w:t>
      </w:r>
    </w:p>
    <w:p w:rsidR="000520F0" w:rsidRPr="00C1411D" w:rsidRDefault="00F844F9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«4» («хорошо»)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вокально-интонационные навыки</w:t>
      </w:r>
      <w:r w:rsidRPr="00C1411D">
        <w:rPr>
          <w:bCs/>
        </w:rPr>
        <w:t>:</w:t>
      </w:r>
    </w:p>
    <w:p w:rsidR="000520F0" w:rsidRPr="00C1411D" w:rsidRDefault="00F844F9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не достаточно чистая интонация;</w:t>
      </w:r>
    </w:p>
    <w:p w:rsidR="000520F0" w:rsidRPr="00C1411D" w:rsidRDefault="00F844F9" w:rsidP="000520F0">
      <w:pPr>
        <w:jc w:val="both"/>
        <w:rPr>
          <w:bCs/>
        </w:rPr>
      </w:pPr>
      <w:r w:rsidRPr="00C1411D">
        <w:rPr>
          <w:bCs/>
        </w:rPr>
        <w:lastRenderedPageBreak/>
        <w:t xml:space="preserve">- </w:t>
      </w:r>
      <w:r w:rsidR="000520F0" w:rsidRPr="00C1411D">
        <w:rPr>
          <w:bCs/>
        </w:rPr>
        <w:t>не достаточная ритмическая точность;</w:t>
      </w:r>
    </w:p>
    <w:p w:rsidR="000520F0" w:rsidRPr="00C1411D" w:rsidRDefault="00F844F9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синтаксическая осмысленность фразировки;</w:t>
      </w:r>
    </w:p>
    <w:p w:rsidR="000520F0" w:rsidRPr="00C1411D" w:rsidRDefault="00F844F9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выразительность исполнения;</w:t>
      </w:r>
    </w:p>
    <w:p w:rsidR="000520F0" w:rsidRPr="00C1411D" w:rsidRDefault="00F844F9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не достаточное владение навыками пения с листа;</w:t>
      </w:r>
    </w:p>
    <w:p w:rsidR="000520F0" w:rsidRPr="00C1411D" w:rsidRDefault="000520F0" w:rsidP="000520F0">
      <w:pPr>
        <w:jc w:val="both"/>
        <w:rPr>
          <w:bCs/>
          <w:i/>
        </w:rPr>
      </w:pPr>
      <w:r w:rsidRPr="00C1411D">
        <w:rPr>
          <w:bCs/>
          <w:i/>
        </w:rPr>
        <w:t>ритмические навыки:</w:t>
      </w:r>
    </w:p>
    <w:p w:rsidR="000520F0" w:rsidRPr="00C1411D" w:rsidRDefault="00ED76A1" w:rsidP="00ED76A1">
      <w:pPr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слуховой анализ и  музыкальный диктант</w:t>
      </w:r>
      <w:r w:rsidRPr="00C1411D">
        <w:rPr>
          <w:bCs/>
        </w:rPr>
        <w:t xml:space="preserve">: 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не достаточное владение навыками записи прослушанных ритмических и мелодических построений  и отдельных элементов музыкальной речи;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творческие навыки</w:t>
      </w:r>
      <w:r w:rsidRPr="00C1411D">
        <w:rPr>
          <w:bCs/>
        </w:rPr>
        <w:t>:</w:t>
      </w:r>
    </w:p>
    <w:p w:rsidR="000520F0" w:rsidRPr="00C1411D" w:rsidRDefault="003C0824" w:rsidP="00ED76A1">
      <w:pPr>
        <w:rPr>
          <w:bCs/>
        </w:rPr>
      </w:pPr>
      <w:r w:rsidRPr="00C1411D">
        <w:rPr>
          <w:bCs/>
        </w:rPr>
        <w:t xml:space="preserve">- </w:t>
      </w:r>
      <w:r w:rsidR="00ED76A1" w:rsidRPr="00C1411D">
        <w:rPr>
          <w:bCs/>
        </w:rPr>
        <w:t xml:space="preserve"> </w:t>
      </w:r>
      <w:r w:rsidR="000520F0" w:rsidRPr="00C1411D">
        <w:rPr>
          <w:bCs/>
        </w:rPr>
        <w:t>умение самостоятельно применять полученные знания и умения в творческой деятельности;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теоретические знания</w:t>
      </w:r>
      <w:r w:rsidRPr="00C1411D">
        <w:rPr>
          <w:bCs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</w:t>
      </w:r>
      <w:r w:rsidR="003C0824" w:rsidRPr="00C1411D">
        <w:rPr>
          <w:b/>
          <w:bCs/>
          <w:i/>
        </w:rPr>
        <w:t>ка «3» («удовлетворительно»)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вокально-интонационные навыки</w:t>
      </w:r>
      <w:r w:rsidRPr="00C1411D">
        <w:rPr>
          <w:bCs/>
        </w:rPr>
        <w:t>: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не точная  интонация;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не достаточная ритмическая точность;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синтаксическая осмысленность фразировки;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не достаточная выразительность исполнения;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слабое владение навыками пения с листа;</w:t>
      </w:r>
    </w:p>
    <w:p w:rsidR="000520F0" w:rsidRPr="00C1411D" w:rsidRDefault="000520F0" w:rsidP="000520F0">
      <w:pPr>
        <w:jc w:val="both"/>
        <w:rPr>
          <w:bCs/>
          <w:i/>
        </w:rPr>
      </w:pPr>
      <w:r w:rsidRPr="00C1411D">
        <w:rPr>
          <w:bCs/>
          <w:i/>
        </w:rPr>
        <w:t>ритмические навыки: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не достаточное </w:t>
      </w:r>
      <w:r w:rsidR="000520F0" w:rsidRPr="00C1411D">
        <w:rPr>
          <w:bCs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слуховой анализ и  музыкальный диктант</w:t>
      </w:r>
      <w:r w:rsidRPr="00C1411D">
        <w:rPr>
          <w:bCs/>
        </w:rPr>
        <w:t xml:space="preserve">: 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не достаточное </w:t>
      </w:r>
      <w:r w:rsidR="000520F0" w:rsidRPr="00C1411D">
        <w:rPr>
          <w:bCs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не достаточное </w:t>
      </w:r>
      <w:r w:rsidR="000520F0" w:rsidRPr="00C1411D">
        <w:rPr>
          <w:bCs/>
        </w:rPr>
        <w:t>владение навыками записи прослушанных ритмических и мелодических построений  и отдельных элементов музыкальной речи;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творческие навыки</w:t>
      </w:r>
      <w:r w:rsidRPr="00C1411D">
        <w:rPr>
          <w:bCs/>
        </w:rPr>
        <w:t>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не умение самостоятельно применять полученные знания и умения в творческой деятельности;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теоретические знания</w:t>
      </w:r>
      <w:r w:rsidRPr="00C1411D">
        <w:rPr>
          <w:bCs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</w:t>
      </w:r>
      <w:r w:rsidR="003C0824" w:rsidRPr="00C1411D">
        <w:rPr>
          <w:b/>
          <w:bCs/>
          <w:i/>
        </w:rPr>
        <w:t>нка «2» («неудовлетворительно»)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 </w:t>
      </w:r>
      <w:r w:rsidRPr="00C1411D">
        <w:rPr>
          <w:bCs/>
          <w:i/>
        </w:rPr>
        <w:t>вокально-интонационные навыки</w:t>
      </w:r>
      <w:r w:rsidRPr="00C1411D">
        <w:rPr>
          <w:bCs/>
        </w:rPr>
        <w:t>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точная  интонация;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ритмическая неточность;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отсутствие синтаксической осмысленности фразировки;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выразительное исполнение;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владение навыками пения с листа;</w:t>
      </w:r>
    </w:p>
    <w:p w:rsidR="000520F0" w:rsidRPr="00C1411D" w:rsidRDefault="000520F0" w:rsidP="000520F0">
      <w:pPr>
        <w:jc w:val="both"/>
        <w:rPr>
          <w:bCs/>
          <w:i/>
        </w:rPr>
      </w:pPr>
      <w:r w:rsidRPr="00C1411D">
        <w:rPr>
          <w:bCs/>
          <w:i/>
        </w:rPr>
        <w:t>ритмические навыки: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владение навыками вычленения, осмысления и исполнения метроритмических соотношений в изучаемых произведениях;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t>слуховой анализ и  музыкальный диктант</w:t>
      </w:r>
      <w:r w:rsidRPr="00C1411D">
        <w:rPr>
          <w:bCs/>
        </w:rPr>
        <w:t xml:space="preserve">: 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владение навыками записи прослушанных ритмических и мелодических построений  и отдельных элементов музыкальной речи;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  <w:i/>
        </w:rPr>
        <w:lastRenderedPageBreak/>
        <w:t>творческие навыки</w:t>
      </w:r>
      <w:r w:rsidRPr="00C1411D">
        <w:rPr>
          <w:bCs/>
        </w:rPr>
        <w:t>:</w:t>
      </w:r>
    </w:p>
    <w:p w:rsidR="000520F0" w:rsidRPr="00C1411D" w:rsidRDefault="003C0824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0520F0" w:rsidRPr="00C1411D">
        <w:rPr>
          <w:bCs/>
        </w:rPr>
        <w:t>неумение самостоятельно применять полученные знания и умения в творческой деятельности;</w:t>
      </w:r>
    </w:p>
    <w:p w:rsidR="00ED76A1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не соответствие уровня </w:t>
      </w:r>
      <w:r w:rsidRPr="00C1411D">
        <w:rPr>
          <w:bCs/>
          <w:i/>
        </w:rPr>
        <w:t>теоретических знаний</w:t>
      </w:r>
      <w:r w:rsidRPr="00C1411D">
        <w:rPr>
          <w:bCs/>
        </w:rPr>
        <w:t xml:space="preserve"> по музыкальной грамоте и элементарной теории музыки  программным требованиям.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Музыкальная литература, слушание музыки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«5» («отлично»):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знание музыкального, исторического и теоретического материала на уровне требований программы;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владение музыкальной терминологией;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умение охарактеризовать содержание и выразительные средства музыки.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«4» («хорошо»):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знание музыкального, исторического и теоретического материала на уровне требований программы;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владение музыкальной терминологией;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достаточное умение охарактеризовать содержание и выразительные средства музыки.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«3» («удовлетворительно»):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полные знания музыкального, исторического и теоретического материала;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уверенное владение музыкальной терминологией;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 xml:space="preserve">- </w:t>
      </w:r>
      <w:r w:rsidR="003C0824" w:rsidRPr="00C1411D">
        <w:rPr>
          <w:bCs/>
        </w:rPr>
        <w:t xml:space="preserve">не достаточное </w:t>
      </w:r>
      <w:r w:rsidRPr="00C1411D">
        <w:rPr>
          <w:bCs/>
        </w:rPr>
        <w:t>умение охарактеризовать содержание и выразительные средства музыки.</w:t>
      </w:r>
    </w:p>
    <w:p w:rsidR="000520F0" w:rsidRPr="00C1411D" w:rsidRDefault="000520F0" w:rsidP="000520F0">
      <w:pPr>
        <w:jc w:val="both"/>
        <w:rPr>
          <w:b/>
          <w:bCs/>
          <w:i/>
        </w:rPr>
      </w:pPr>
      <w:r w:rsidRPr="00C1411D">
        <w:rPr>
          <w:b/>
          <w:bCs/>
          <w:i/>
        </w:rPr>
        <w:t>Оценка «2» («неудовлетворительно»):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 знание музыкального, исторического и теоретического материала на уровне требований программы;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 владение музыкальной терминологией;</w:t>
      </w:r>
    </w:p>
    <w:p w:rsidR="000520F0" w:rsidRPr="00C1411D" w:rsidRDefault="000520F0" w:rsidP="000520F0">
      <w:pPr>
        <w:jc w:val="both"/>
        <w:rPr>
          <w:bCs/>
        </w:rPr>
      </w:pPr>
      <w:r w:rsidRPr="00C1411D">
        <w:rPr>
          <w:bCs/>
        </w:rPr>
        <w:t>- неумение охарактеризовать содержание и выразительные средства музыки.</w:t>
      </w:r>
    </w:p>
    <w:p w:rsidR="00E67B18" w:rsidRPr="00C1411D" w:rsidRDefault="00DB090D" w:rsidP="00ED76A1">
      <w:pPr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5.3</w:t>
      </w:r>
      <w:r w:rsidR="00E67B18" w:rsidRPr="00C1411D">
        <w:rPr>
          <w:bCs/>
        </w:rPr>
        <w:t xml:space="preserve">. Для аттестации обучающихся ДШИ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ДШИ самостоятельно. </w:t>
      </w:r>
    </w:p>
    <w:p w:rsidR="00E67B18" w:rsidRPr="00C1411D" w:rsidRDefault="00E67B18" w:rsidP="00ED76A1">
      <w:pPr>
        <w:tabs>
          <w:tab w:val="left" w:pos="567"/>
        </w:tabs>
        <w:jc w:val="both"/>
        <w:rPr>
          <w:bCs/>
        </w:rPr>
      </w:pPr>
      <w:r w:rsidRPr="00C1411D">
        <w:rPr>
          <w:bCs/>
        </w:rPr>
        <w:tab/>
        <w:t xml:space="preserve"> Фонды оценочных средств обеспечивают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0520F0" w:rsidRPr="00C1411D" w:rsidRDefault="000520F0" w:rsidP="000520F0">
      <w:pPr>
        <w:jc w:val="both"/>
        <w:rPr>
          <w:bCs/>
          <w:spacing w:val="-2"/>
        </w:rPr>
      </w:pPr>
    </w:p>
    <w:p w:rsidR="00763269" w:rsidRPr="00C1411D" w:rsidRDefault="00DB090D" w:rsidP="00440F9B">
      <w:pPr>
        <w:autoSpaceDE w:val="0"/>
        <w:autoSpaceDN w:val="0"/>
        <w:adjustRightInd w:val="0"/>
        <w:spacing w:line="276" w:lineRule="auto"/>
        <w:jc w:val="center"/>
        <w:outlineLvl w:val="1"/>
        <w:rPr>
          <w:rStyle w:val="FontStyle16"/>
          <w:bCs/>
        </w:rPr>
      </w:pPr>
      <w:r>
        <w:rPr>
          <w:rFonts w:cs="Calibri"/>
          <w:b/>
        </w:rPr>
        <w:t>6</w:t>
      </w:r>
      <w:r w:rsidR="000520F0" w:rsidRPr="00C1411D">
        <w:rPr>
          <w:rFonts w:cs="Calibri"/>
          <w:b/>
        </w:rPr>
        <w:t xml:space="preserve">.  Условия реализации программы </w:t>
      </w:r>
      <w:r w:rsidR="00763269" w:rsidRPr="00C1411D">
        <w:rPr>
          <w:rFonts w:cs="Calibri"/>
          <w:b/>
        </w:rPr>
        <w:t>«Духовые и ударные инструменты»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 xml:space="preserve">6.1 Условия реализации программы </w:t>
      </w:r>
      <w:r w:rsidR="00402978" w:rsidRPr="00C1411D">
        <w:rPr>
          <w:rFonts w:cs="Calibri"/>
        </w:rPr>
        <w:t xml:space="preserve">«Духовые и ударные инструменты» </w:t>
      </w:r>
      <w:r w:rsidRPr="00C1411D">
        <w:rPr>
          <w:bCs/>
        </w:rPr>
        <w:t>представляют собой систему требований к учебно-методическим,  кадровым, финансовым, материально-техническим и иным условиям реализации программы</w:t>
      </w:r>
      <w:r w:rsidR="003C0824" w:rsidRPr="00C1411D">
        <w:rPr>
          <w:bCs/>
        </w:rPr>
        <w:t xml:space="preserve"> </w:t>
      </w:r>
      <w:r w:rsidR="003C0824" w:rsidRPr="00C1411D">
        <w:rPr>
          <w:rFonts w:cs="Calibri"/>
        </w:rPr>
        <w:t>«Духовые и ударные инструменты»</w:t>
      </w:r>
      <w:r w:rsidRPr="00C1411D">
        <w:rPr>
          <w:bCs/>
        </w:rPr>
        <w:t xml:space="preserve"> с целью достижения планируемых результатов освоения данной ОП.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6.2.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личности, в ДШИ создается комфортная развивающая образовательная среда, обеспечивающая возможности: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выявления и развития одаренных детей в области музыкального искусства;</w:t>
      </w:r>
    </w:p>
    <w:p w:rsidR="000520F0" w:rsidRPr="00C1411D" w:rsidRDefault="000520F0" w:rsidP="00440F9B">
      <w:pPr>
        <w:spacing w:line="276" w:lineRule="auto"/>
        <w:ind w:left="360"/>
        <w:jc w:val="both"/>
        <w:rPr>
          <w:bCs/>
        </w:rPr>
      </w:pPr>
      <w:r w:rsidRPr="00C1411D">
        <w:rPr>
          <w:bCs/>
        </w:rPr>
        <w:t>организации творческой деятельности  обучающихся путем проведения творческих мероприятий (конкурсов, фестивалей, мастер-классов, олимпиад, концертов, творческих вечеров, и др.);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lastRenderedPageBreak/>
        <w:t xml:space="preserve">- </w:t>
      </w:r>
      <w:r w:rsidR="000520F0" w:rsidRPr="00C1411D">
        <w:rPr>
          <w:bCs/>
        </w:rPr>
        <w:t>организации посещений обучающимися учреждений культуры и организаций (филармоний, выставочных залов, театров, музеев и др.);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построения содержания программы </w:t>
      </w:r>
      <w:r w:rsidR="003C0824" w:rsidRPr="00C1411D">
        <w:rPr>
          <w:rFonts w:cs="Calibri"/>
        </w:rPr>
        <w:t xml:space="preserve">«Духовые и ударные инструменты» </w:t>
      </w:r>
      <w:r w:rsidR="000520F0" w:rsidRPr="00C1411D">
        <w:rPr>
          <w:bCs/>
        </w:rPr>
        <w:t xml:space="preserve">с учетом индивидуального развития детей, а также сложившихся педагогических традиций; 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эффективного управления ДШИ.</w:t>
      </w:r>
    </w:p>
    <w:p w:rsidR="00F844F9" w:rsidRPr="00C1411D" w:rsidRDefault="00F844F9" w:rsidP="00440F9B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C1411D">
        <w:rPr>
          <w:rFonts w:cs="Calibri"/>
        </w:rPr>
        <w:t xml:space="preserve">      6.3. Программа «Духовые и ударные инструменты» обеспечивается учебно-методической документацией по всем учебным предметам.</w:t>
      </w:r>
    </w:p>
    <w:p w:rsidR="00F844F9" w:rsidRPr="00C1411D" w:rsidRDefault="00F844F9" w:rsidP="00440F9B">
      <w:pPr>
        <w:autoSpaceDE w:val="0"/>
        <w:autoSpaceDN w:val="0"/>
        <w:adjustRightInd w:val="0"/>
        <w:spacing w:line="276" w:lineRule="auto"/>
        <w:rPr>
          <w:rFonts w:cs="Calibri"/>
        </w:rPr>
      </w:pPr>
      <w:r w:rsidRPr="00C1411D">
        <w:rPr>
          <w:rFonts w:cs="Calibri"/>
        </w:rPr>
        <w:t xml:space="preserve">      6.4. </w:t>
      </w:r>
      <w:r w:rsidR="00ED76A1" w:rsidRPr="00C1411D">
        <w:rPr>
          <w:rFonts w:cs="Calibri"/>
        </w:rPr>
        <w:t xml:space="preserve"> </w:t>
      </w:r>
      <w:r w:rsidRPr="00C1411D">
        <w:rPr>
          <w:rFonts w:cs="Calibri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F844F9" w:rsidRPr="00C1411D" w:rsidRDefault="00F844F9" w:rsidP="00440F9B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C1411D">
        <w:rPr>
          <w:rFonts w:cs="Calibri"/>
        </w:rP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деятельности ОУ.</w:t>
      </w:r>
    </w:p>
    <w:p w:rsidR="00F844F9" w:rsidRPr="00C1411D" w:rsidRDefault="00F844F9" w:rsidP="00440F9B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C1411D">
        <w:rPr>
          <w:rFonts w:cs="Calibri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F844F9" w:rsidRPr="00C1411D" w:rsidRDefault="00F844F9" w:rsidP="00440F9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 w:rsidRPr="00C1411D">
        <w:rPr>
          <w:rFonts w:cs="Calibri"/>
        </w:rPr>
        <w:t>6.5.  ДШИ  обеспечивает изучение учебного предмета "Хоровой класс" на базе учебного хора. Хоровые учебные коллективы подразделяются  на младший хор, хоры средних и старших классов, сводный хор.</w:t>
      </w:r>
    </w:p>
    <w:p w:rsidR="00F844F9" w:rsidRPr="00C1411D" w:rsidRDefault="00F844F9" w:rsidP="00440F9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1411D">
        <w:rPr>
          <w:rFonts w:cs="Calibri"/>
        </w:rPr>
        <w:t>Хоровые учебные коллективы участвуют  в творческих мероприятиях и культурно-просветительской деятельности ОУ.</w:t>
      </w:r>
    </w:p>
    <w:p w:rsidR="000520F0" w:rsidRPr="00C1411D" w:rsidRDefault="00F844F9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 xml:space="preserve">       6.6</w:t>
      </w:r>
      <w:r w:rsidR="000520F0" w:rsidRPr="00C1411D">
        <w:rPr>
          <w:bCs/>
        </w:rPr>
        <w:t xml:space="preserve">. Реализация программы </w:t>
      </w:r>
      <w:r w:rsidR="00402978" w:rsidRPr="00C1411D">
        <w:rPr>
          <w:rFonts w:cs="Calibri"/>
        </w:rPr>
        <w:t xml:space="preserve">«Духовые и ударные инструменты» </w:t>
      </w:r>
      <w:r w:rsidR="000520F0" w:rsidRPr="00C1411D">
        <w:rPr>
          <w:bCs/>
        </w:rPr>
        <w:t xml:space="preserve">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Библиотечный фонд ДШИ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произведений в объеме, соответствующем требованиям программы «</w:t>
      </w:r>
      <w:r w:rsidR="00402978" w:rsidRPr="00C1411D">
        <w:rPr>
          <w:rFonts w:cs="Calibri"/>
        </w:rPr>
        <w:t xml:space="preserve">«Духовые и ударные инструменты». </w:t>
      </w:r>
      <w:r w:rsidRPr="00C1411D">
        <w:rPr>
          <w:bCs/>
        </w:rPr>
        <w:t>Основной учебной литературой по учебным предметам предметной области «Теория и история музыки» обеспечивается каждый обучающийся.</w:t>
      </w:r>
    </w:p>
    <w:p w:rsidR="000520F0" w:rsidRPr="00C1411D" w:rsidRDefault="0008456D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lastRenderedPageBreak/>
        <w:t xml:space="preserve">       </w:t>
      </w:r>
      <w:r w:rsidR="000520F0" w:rsidRPr="00C1411D">
        <w:rPr>
          <w:bCs/>
        </w:rPr>
        <w:t>Библиотечный фонд помимо учебной литературы включает официальные, справочно-библиографические и периодические издания в расчете 1–2 экземпляра на каждые 100 обучающихся.</w:t>
      </w:r>
      <w:r w:rsidR="000520F0" w:rsidRPr="00C1411D">
        <w:rPr>
          <w:bCs/>
        </w:rPr>
        <w:tab/>
      </w:r>
    </w:p>
    <w:p w:rsidR="000520F0" w:rsidRPr="00C1411D" w:rsidRDefault="003C0824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 xml:space="preserve">         6.7</w:t>
      </w:r>
      <w:r w:rsidR="000520F0" w:rsidRPr="00C1411D">
        <w:rPr>
          <w:bCs/>
        </w:rPr>
        <w:t xml:space="preserve">.  Реализация программы </w:t>
      </w:r>
      <w:r w:rsidR="00402978" w:rsidRPr="00C1411D">
        <w:rPr>
          <w:rFonts w:cs="Calibri"/>
        </w:rPr>
        <w:t xml:space="preserve">«Духовые и ударные инструменты» </w:t>
      </w:r>
      <w:r w:rsidR="000520F0" w:rsidRPr="00C1411D">
        <w:rPr>
          <w:bCs/>
        </w:rPr>
        <w:t xml:space="preserve">обеспечивается педагогическими работниками, имеющими высшее профессиональное образование, соответствующее профилю преподаваемого учебного предмета.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0520F0" w:rsidRPr="00C1411D" w:rsidRDefault="003C0824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6.8</w:t>
      </w:r>
      <w:r w:rsidR="000520F0" w:rsidRPr="00C1411D">
        <w:rPr>
          <w:bCs/>
        </w:rPr>
        <w:t>. 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0520F0" w:rsidRPr="00C1411D" w:rsidRDefault="003C0824" w:rsidP="00440F9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Calibri"/>
        </w:rPr>
      </w:pPr>
      <w:r w:rsidRPr="00C1411D">
        <w:rPr>
          <w:bCs/>
        </w:rPr>
        <w:tab/>
        <w:t>6.9</w:t>
      </w:r>
      <w:r w:rsidR="000520F0" w:rsidRPr="00C1411D">
        <w:rPr>
          <w:bCs/>
        </w:rPr>
        <w:t xml:space="preserve">.  </w:t>
      </w:r>
      <w:r w:rsidR="000520F0" w:rsidRPr="00C1411D">
        <w:rPr>
          <w:rFonts w:cs="Calibri"/>
        </w:rPr>
        <w:t>Педагогические работники проходят не реже чем один раз в пять лет профессиональную переподготовку или повышение квалификации. Педагогические работники ОУ  также осуществляют творческую и методическую работу.</w:t>
      </w:r>
    </w:p>
    <w:p w:rsidR="000520F0" w:rsidRPr="00C1411D" w:rsidRDefault="003C0824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6.10</w:t>
      </w:r>
      <w:r w:rsidR="000520F0" w:rsidRPr="00C1411D">
        <w:rPr>
          <w:bCs/>
        </w:rPr>
        <w:t>. В ДШИ создаются условия для взаимодействия с другими образовательными учреждениями, реализующими ОП в области музыкального искусства,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</w:t>
      </w:r>
      <w:r w:rsidR="00402978" w:rsidRPr="00C1411D">
        <w:rPr>
          <w:bCs/>
        </w:rPr>
        <w:t xml:space="preserve"> </w:t>
      </w:r>
      <w:r w:rsidR="00402978" w:rsidRPr="00C1411D">
        <w:rPr>
          <w:rFonts w:cs="Calibri"/>
        </w:rPr>
        <w:t>«Духовые и ударные инструменты»</w:t>
      </w:r>
      <w:r w:rsidR="000520F0" w:rsidRPr="00C1411D">
        <w:rPr>
          <w:bCs/>
        </w:rPr>
        <w:t xml:space="preserve">, использования передовых педагогических технологий.  </w:t>
      </w:r>
    </w:p>
    <w:p w:rsidR="003C1520" w:rsidRPr="00C1411D" w:rsidRDefault="003C0824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6.11</w:t>
      </w:r>
      <w:r w:rsidR="000520F0" w:rsidRPr="00C1411D">
        <w:rPr>
          <w:bCs/>
        </w:rPr>
        <w:t xml:space="preserve">. Финансовые условия реализации программы </w:t>
      </w:r>
      <w:r w:rsidR="00402978" w:rsidRPr="00C1411D">
        <w:rPr>
          <w:rFonts w:cs="Calibri"/>
        </w:rPr>
        <w:t xml:space="preserve">«Духовые и ударные инструменты» </w:t>
      </w:r>
      <w:r w:rsidR="000520F0" w:rsidRPr="00C1411D">
        <w:rPr>
          <w:bCs/>
        </w:rPr>
        <w:t xml:space="preserve"> должны обеспечивать ДШИ исполнение ФГТ.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 xml:space="preserve">При реализации программы </w:t>
      </w:r>
      <w:r w:rsidR="003C0824" w:rsidRPr="00C1411D">
        <w:rPr>
          <w:rFonts w:cs="Calibri"/>
        </w:rPr>
        <w:t xml:space="preserve">«Духовые и ударные инструменты» </w:t>
      </w:r>
      <w:r w:rsidRPr="00C1411D">
        <w:rPr>
          <w:bCs/>
        </w:rPr>
        <w:t>планирование работы концертмейстеров  проводится с учетом сложившихся традиций и методической целесообразности: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по учебному предмету «Хоровой класс» не менее 80 процентов от аудиторного учебного времени; 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по учебному предмету «Специальность» от 60 - 100 процентов аудиторного учебного времени;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rFonts w:cs="Calibri"/>
        </w:rPr>
        <w:t xml:space="preserve">- </w:t>
      </w:r>
      <w:r w:rsidR="000520F0" w:rsidRPr="00C1411D">
        <w:rPr>
          <w:rFonts w:cs="Calibri"/>
        </w:rPr>
        <w:t>по учебному предмету "Ансамбль" от 60 до 100 процентов аудиторного учебного времени;</w:t>
      </w:r>
    </w:p>
    <w:p w:rsidR="000520F0" w:rsidRPr="00C1411D" w:rsidRDefault="003C0824" w:rsidP="00440F9B">
      <w:pPr>
        <w:spacing w:line="276" w:lineRule="auto"/>
        <w:ind w:firstLine="720"/>
        <w:jc w:val="both"/>
        <w:rPr>
          <w:bCs/>
        </w:rPr>
      </w:pPr>
      <w:r w:rsidRPr="00C1411D">
        <w:rPr>
          <w:bCs/>
        </w:rPr>
        <w:t>6.12</w:t>
      </w:r>
      <w:r w:rsidR="000520F0" w:rsidRPr="00C1411D">
        <w:rPr>
          <w:bCs/>
        </w:rPr>
        <w:t xml:space="preserve">. Материально-технические условия реализации программы </w:t>
      </w:r>
      <w:r w:rsidR="00763269" w:rsidRPr="00C1411D">
        <w:rPr>
          <w:rFonts w:cs="Calibri"/>
        </w:rPr>
        <w:t xml:space="preserve">«Духовые и ударные инструменты» </w:t>
      </w:r>
      <w:r w:rsidR="000520F0" w:rsidRPr="00C1411D">
        <w:rPr>
          <w:bCs/>
        </w:rPr>
        <w:t>обеспечивают возможность достижения обучающимися результатов, установленных ФГТ.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</w:r>
      <w:r w:rsidR="003C0824" w:rsidRPr="00C1411D">
        <w:rPr>
          <w:bCs/>
        </w:rPr>
        <w:t xml:space="preserve">6.13. </w:t>
      </w:r>
      <w:r w:rsidRPr="00C1411D">
        <w:rPr>
          <w:bCs/>
        </w:rPr>
        <w:t>В школе проводятся систематические мероприятия по приведению материально-технической базы ДШИ в соответствие санитарным и противопожарным нормам, нормам охраны труда. В ДШИ соблюдаются своевременные сроки текущего ремонта учебных помещений.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lastRenderedPageBreak/>
        <w:tab/>
      </w:r>
      <w:r w:rsidR="003C0824" w:rsidRPr="00C1411D">
        <w:rPr>
          <w:bCs/>
        </w:rPr>
        <w:t>6.14</w:t>
      </w:r>
      <w:r w:rsidRPr="00C1411D">
        <w:rPr>
          <w:bCs/>
        </w:rPr>
        <w:t xml:space="preserve">. Для реализации программы </w:t>
      </w:r>
      <w:r w:rsidR="00763269" w:rsidRPr="00C1411D">
        <w:rPr>
          <w:rFonts w:cs="Calibri"/>
        </w:rPr>
        <w:t xml:space="preserve">«Духовые и ударные инструменты» </w:t>
      </w:r>
      <w:r w:rsidRPr="00C1411D">
        <w:rPr>
          <w:bCs/>
        </w:rPr>
        <w:t xml:space="preserve">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концертный зал с роялем, пультами, 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библиотеку, 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>помещения для работы со специализированными м</w:t>
      </w:r>
      <w:r>
        <w:rPr>
          <w:bCs/>
        </w:rPr>
        <w:t>атериалами (фонотеку, видеотеку</w:t>
      </w:r>
      <w:r w:rsidR="000520F0" w:rsidRPr="00C1411D">
        <w:rPr>
          <w:bCs/>
        </w:rPr>
        <w:t xml:space="preserve">), 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учебные аудитории для групповых, мелкогрупповых и индивидуальных занятий, </w:t>
      </w:r>
    </w:p>
    <w:p w:rsidR="000520F0" w:rsidRPr="00C1411D" w:rsidRDefault="00DB090D" w:rsidP="00440F9B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- </w:t>
      </w:r>
      <w:r w:rsidR="000520F0" w:rsidRPr="00C1411D">
        <w:rPr>
          <w:bCs/>
        </w:rPr>
        <w:t xml:space="preserve">учебную аудиторию для занятий по учебному предмету «Хоровой класс» со специализированным оборудованием (подставками для хора, роялем или пианино).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>Учебные аудитории, предназначенные для реализации уч</w:t>
      </w:r>
      <w:r w:rsidR="00763269" w:rsidRPr="00C1411D">
        <w:rPr>
          <w:bCs/>
        </w:rPr>
        <w:t xml:space="preserve">ебного предмета «Специальность» и «Фортепиано» </w:t>
      </w:r>
      <w:r w:rsidRPr="00C1411D">
        <w:rPr>
          <w:bCs/>
        </w:rPr>
        <w:t xml:space="preserve"> оснащены пианино. 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Учебные аудитории для индивидуальных занятий имеют площадь не менее 6 кв.м., для реализации учебных предметов «Ансамбль»,  - не менее 12 кв.м.</w:t>
      </w:r>
    </w:p>
    <w:p w:rsidR="000520F0" w:rsidRPr="00C1411D" w:rsidRDefault="000520F0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ab/>
        <w:t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«Элементарная теория музыки»,  оснащены фортепиано,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DB090D" w:rsidRDefault="003C0824" w:rsidP="00440F9B">
      <w:pPr>
        <w:spacing w:line="276" w:lineRule="auto"/>
        <w:jc w:val="both"/>
        <w:rPr>
          <w:bCs/>
        </w:rPr>
      </w:pPr>
      <w:r w:rsidRPr="00C1411D">
        <w:rPr>
          <w:bCs/>
        </w:rPr>
        <w:t xml:space="preserve">      </w:t>
      </w:r>
      <w:r w:rsidR="000520F0" w:rsidRPr="00C1411D">
        <w:rPr>
          <w:bCs/>
        </w:rPr>
        <w:t xml:space="preserve">В ДШИ создаются условия для содержания, своевременного обслуживания и ремонта музыкальных инструментов. </w:t>
      </w:r>
      <w:bookmarkEnd w:id="1"/>
    </w:p>
    <w:p w:rsidR="00917D20" w:rsidRDefault="00917D20" w:rsidP="00440F9B">
      <w:pPr>
        <w:spacing w:line="276" w:lineRule="auto"/>
        <w:jc w:val="both"/>
        <w:rPr>
          <w:bCs/>
        </w:rPr>
      </w:pPr>
    </w:p>
    <w:p w:rsidR="00917D20" w:rsidRDefault="00917D20" w:rsidP="00440F9B">
      <w:pPr>
        <w:spacing w:line="276" w:lineRule="auto"/>
        <w:jc w:val="both"/>
        <w:rPr>
          <w:sz w:val="28"/>
          <w:szCs w:val="28"/>
        </w:rPr>
      </w:pPr>
    </w:p>
    <w:p w:rsidR="008005D5" w:rsidRPr="00A80AC0" w:rsidRDefault="003C1520" w:rsidP="00310EE2">
      <w:pPr>
        <w:spacing w:line="276" w:lineRule="auto"/>
        <w:jc w:val="center"/>
        <w:rPr>
          <w:b/>
        </w:rPr>
      </w:pPr>
      <w:r>
        <w:rPr>
          <w:b/>
        </w:rPr>
        <w:t>7</w:t>
      </w:r>
      <w:r w:rsidR="008005D5" w:rsidRPr="00A80AC0">
        <w:rPr>
          <w:b/>
        </w:rPr>
        <w:t xml:space="preserve">.  </w:t>
      </w:r>
      <w:r w:rsidR="008005D5" w:rsidRPr="00603DF9">
        <w:rPr>
          <w:b/>
        </w:rPr>
        <w:t>Программы учебных предметов</w:t>
      </w:r>
    </w:p>
    <w:p w:rsidR="008005D5" w:rsidRPr="008005D5" w:rsidRDefault="003C1520" w:rsidP="008005D5">
      <w:pPr>
        <w:spacing w:line="276" w:lineRule="auto"/>
        <w:ind w:firstLine="567"/>
        <w:jc w:val="both"/>
        <w:rPr>
          <w:rStyle w:val="FontStyle17"/>
          <w:sz w:val="24"/>
          <w:szCs w:val="24"/>
        </w:rPr>
      </w:pPr>
      <w:r>
        <w:t>7</w:t>
      </w:r>
      <w:r w:rsidR="008005D5" w:rsidRPr="008005D5">
        <w:t>.1.</w:t>
      </w:r>
      <w:r w:rsidR="008005D5" w:rsidRPr="008005D5">
        <w:rPr>
          <w:rStyle w:val="ab"/>
          <w:sz w:val="24"/>
          <w:szCs w:val="24"/>
        </w:rPr>
        <w:t xml:space="preserve">  </w:t>
      </w:r>
      <w:r w:rsidR="008005D5" w:rsidRPr="008005D5">
        <w:rPr>
          <w:rStyle w:val="FontStyle17"/>
          <w:sz w:val="24"/>
          <w:szCs w:val="24"/>
        </w:rPr>
        <w:t>Программы учебных предметов в соответствии с ФГТ являются неотъемлемой частью программы</w:t>
      </w:r>
      <w:r w:rsidR="008005D5">
        <w:rPr>
          <w:rStyle w:val="FontStyle17"/>
          <w:sz w:val="24"/>
          <w:szCs w:val="24"/>
        </w:rPr>
        <w:t xml:space="preserve"> </w:t>
      </w:r>
      <w:r w:rsidR="008005D5" w:rsidRPr="00C1411D">
        <w:rPr>
          <w:rFonts w:cs="Calibri"/>
        </w:rPr>
        <w:t>«Духовые и ударные инструменты»</w:t>
      </w:r>
      <w:r w:rsidR="008005D5">
        <w:rPr>
          <w:rFonts w:cs="Calibri"/>
        </w:rPr>
        <w:t xml:space="preserve">, </w:t>
      </w:r>
      <w:r w:rsidR="008005D5" w:rsidRPr="00C1411D">
        <w:rPr>
          <w:rFonts w:cs="Calibri"/>
        </w:rPr>
        <w:t xml:space="preserve"> </w:t>
      </w:r>
      <w:r w:rsidR="008005D5" w:rsidRPr="008005D5">
        <w:rPr>
          <w:rStyle w:val="FontStyle17"/>
          <w:sz w:val="24"/>
          <w:szCs w:val="24"/>
        </w:rPr>
        <w:t xml:space="preserve"> разработанной педагогическим коллективом ДШИ. </w:t>
      </w:r>
      <w:r w:rsidR="008005D5">
        <w:rPr>
          <w:rStyle w:val="FontStyle17"/>
          <w:sz w:val="24"/>
          <w:szCs w:val="24"/>
        </w:rPr>
        <w:t xml:space="preserve"> </w:t>
      </w:r>
      <w:r w:rsidR="008005D5" w:rsidRPr="008005D5">
        <w:rPr>
          <w:rStyle w:val="FontStyle17"/>
          <w:sz w:val="24"/>
          <w:szCs w:val="24"/>
        </w:rPr>
        <w:t xml:space="preserve">Все программы учебных предметов разработаны преподавателями по каждому учебному предмету самостоятельно, в соответствии с учебным планом программы </w:t>
      </w:r>
      <w:r w:rsidR="008005D5" w:rsidRPr="00C1411D">
        <w:rPr>
          <w:rFonts w:cs="Calibri"/>
        </w:rPr>
        <w:t xml:space="preserve">«Духовые и ударные инструменты» </w:t>
      </w:r>
      <w:r w:rsidR="008005D5" w:rsidRPr="008005D5">
        <w:rPr>
          <w:rStyle w:val="FontStyle17"/>
          <w:sz w:val="24"/>
          <w:szCs w:val="24"/>
        </w:rPr>
        <w:t>сроками обучения – 8(9) и  5(6) лет, прошли обсуждение на заседании методического совета школы, имеют внешние и внутренние рецензии.</w:t>
      </w:r>
    </w:p>
    <w:p w:rsidR="008005D5" w:rsidRPr="008005D5" w:rsidRDefault="003C1520" w:rsidP="008005D5">
      <w:pPr>
        <w:spacing w:line="276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7</w:t>
      </w:r>
      <w:r w:rsidR="008005D5" w:rsidRPr="008005D5">
        <w:rPr>
          <w:rStyle w:val="FontStyle17"/>
          <w:sz w:val="24"/>
          <w:szCs w:val="24"/>
        </w:rPr>
        <w:t>.2. Программы учебных предметов выполняют следующие функции:</w:t>
      </w:r>
    </w:p>
    <w:p w:rsidR="008005D5" w:rsidRPr="008005D5" w:rsidRDefault="00ED4518" w:rsidP="008005D5">
      <w:pPr>
        <w:spacing w:line="276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  нормативную,  являю</w:t>
      </w:r>
      <w:r w:rsidR="008005D5" w:rsidRPr="008005D5">
        <w:rPr>
          <w:rStyle w:val="FontStyle17"/>
          <w:sz w:val="24"/>
          <w:szCs w:val="24"/>
        </w:rPr>
        <w:t>тся   документом,   обязательным для выполнения в полном объеме;</w:t>
      </w:r>
    </w:p>
    <w:p w:rsidR="008005D5" w:rsidRPr="008005D5" w:rsidRDefault="008005D5" w:rsidP="008005D5">
      <w:pPr>
        <w:spacing w:line="276" w:lineRule="auto"/>
        <w:jc w:val="both"/>
        <w:rPr>
          <w:rStyle w:val="FontStyle17"/>
          <w:sz w:val="24"/>
          <w:szCs w:val="24"/>
        </w:rPr>
      </w:pPr>
      <w:r w:rsidRPr="008005D5">
        <w:rPr>
          <w:rStyle w:val="FontStyle17"/>
          <w:sz w:val="24"/>
          <w:szCs w:val="24"/>
        </w:rPr>
        <w:t>- процессуально - 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8005D5" w:rsidRPr="008005D5" w:rsidRDefault="00ED4518" w:rsidP="008005D5">
      <w:pPr>
        <w:spacing w:line="276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  оценочную, то есть выявляют</w:t>
      </w:r>
      <w:r w:rsidR="008005D5" w:rsidRPr="008005D5">
        <w:rPr>
          <w:rStyle w:val="FontStyle17"/>
          <w:sz w:val="24"/>
          <w:szCs w:val="24"/>
        </w:rPr>
        <w:t xml:space="preserve"> уровень усвоения эл</w:t>
      </w:r>
      <w:r>
        <w:rPr>
          <w:rStyle w:val="FontStyle17"/>
          <w:sz w:val="24"/>
          <w:szCs w:val="24"/>
        </w:rPr>
        <w:t>ементов содержания, устанавливаю</w:t>
      </w:r>
      <w:r w:rsidR="008005D5" w:rsidRPr="008005D5">
        <w:rPr>
          <w:rStyle w:val="FontStyle17"/>
          <w:sz w:val="24"/>
          <w:szCs w:val="24"/>
        </w:rPr>
        <w:t>т принципы контроля, критерии оценки уровня приобретенных знаний, умений и навыков.</w:t>
      </w:r>
    </w:p>
    <w:p w:rsidR="008005D5" w:rsidRPr="003B60B6" w:rsidRDefault="003C1520" w:rsidP="008005D5">
      <w:pPr>
        <w:spacing w:line="276" w:lineRule="auto"/>
        <w:ind w:firstLine="567"/>
        <w:jc w:val="both"/>
      </w:pPr>
      <w:r>
        <w:t>7</w:t>
      </w:r>
      <w:r w:rsidR="008005D5" w:rsidRPr="008005D5">
        <w:t>.3. Программы учебных предметов имеют</w:t>
      </w:r>
      <w:r w:rsidR="008005D5" w:rsidRPr="003B60B6">
        <w:t xml:space="preserve"> самостоятельную структуру, содержат:</w:t>
      </w:r>
    </w:p>
    <w:p w:rsidR="008005D5" w:rsidRDefault="008005D5" w:rsidP="008005D5">
      <w:pPr>
        <w:spacing w:line="276" w:lineRule="auto"/>
        <w:jc w:val="both"/>
      </w:pPr>
      <w:r>
        <w:t xml:space="preserve">- </w:t>
      </w:r>
      <w:r w:rsidRPr="000D61DE">
        <w:t>титульный лист</w:t>
      </w:r>
      <w:r>
        <w:t>;</w:t>
      </w:r>
    </w:p>
    <w:p w:rsidR="008005D5" w:rsidRPr="003B60B6" w:rsidRDefault="008005D5" w:rsidP="008005D5">
      <w:pPr>
        <w:spacing w:line="276" w:lineRule="auto"/>
        <w:jc w:val="both"/>
      </w:pPr>
      <w:r>
        <w:t xml:space="preserve">- </w:t>
      </w:r>
      <w:r w:rsidRPr="000D61DE">
        <w:t>пояснительную записку, содержащую характеристику учебного предмета, его место и роль в образовательном процессе</w:t>
      </w:r>
      <w:r>
        <w:t xml:space="preserve">, срок реализации учебного предмета, </w:t>
      </w:r>
      <w:r w:rsidRPr="000D61DE">
        <w:t xml:space="preserve">объем учебного времени, предусмотренный учебным планом образовательного учреждения на реализацию учебного предмета (с указанием максимальной учебной нагрузки, объема времени на </w:t>
      </w:r>
      <w:r w:rsidRPr="000D61DE">
        <w:lastRenderedPageBreak/>
        <w:t>внеаудиторную (самостоятельную) работу обучающихся и аудиторные занятия)</w:t>
      </w:r>
      <w:r>
        <w:t>;</w:t>
      </w:r>
      <w:r w:rsidRPr="000D61DE">
        <w:t xml:space="preserve"> форм</w:t>
      </w:r>
      <w:r>
        <w:t>ы</w:t>
      </w:r>
      <w:r w:rsidRPr="000D61DE">
        <w:t xml:space="preserve"> проведения учебных аудиторных занятий (групповая, мелкогрупповая, индивидуальная)</w:t>
      </w:r>
      <w:r>
        <w:t xml:space="preserve">; </w:t>
      </w:r>
      <w:r w:rsidRPr="000D61DE">
        <w:t xml:space="preserve"> цели и задачи учебного предмета</w:t>
      </w:r>
      <w:r>
        <w:t xml:space="preserve">, </w:t>
      </w:r>
      <w:r w:rsidRPr="000D61DE">
        <w:t xml:space="preserve">межпредметные связи, краткое обоснование структуры программы, методы  обучения, описание материально-технических условий </w:t>
      </w:r>
      <w:r>
        <w:t>реализации учебного предмета, результаты освоения или ожидаемые результаты</w:t>
      </w:r>
      <w:r w:rsidRPr="000D61DE">
        <w:t xml:space="preserve">; </w:t>
      </w:r>
    </w:p>
    <w:p w:rsidR="008005D5" w:rsidRPr="000D61DE" w:rsidRDefault="008005D5" w:rsidP="008005D5">
      <w:pPr>
        <w:spacing w:line="276" w:lineRule="auto"/>
        <w:jc w:val="both"/>
      </w:pPr>
      <w:r w:rsidRPr="000D61DE">
        <w:t>- учебно-тематический план (для теоретических и исторических учебных предметов);</w:t>
      </w:r>
    </w:p>
    <w:p w:rsidR="008005D5" w:rsidRPr="000D61DE" w:rsidRDefault="008005D5" w:rsidP="008005D5">
      <w:pPr>
        <w:spacing w:line="276" w:lineRule="auto"/>
        <w:jc w:val="both"/>
      </w:pPr>
      <w:r w:rsidRPr="000D61DE">
        <w:t xml:space="preserve">- </w:t>
      </w:r>
      <w:r>
        <w:t xml:space="preserve"> </w:t>
      </w:r>
      <w:r w:rsidRPr="000D61DE">
        <w:t>содержание учебного предмета;</w:t>
      </w:r>
    </w:p>
    <w:p w:rsidR="008005D5" w:rsidRPr="000D61DE" w:rsidRDefault="008005D5" w:rsidP="008005D5">
      <w:pPr>
        <w:spacing w:line="276" w:lineRule="auto"/>
        <w:jc w:val="both"/>
      </w:pPr>
      <w:r w:rsidRPr="000D61DE">
        <w:t xml:space="preserve">- </w:t>
      </w:r>
      <w:r>
        <w:t xml:space="preserve"> </w:t>
      </w:r>
      <w:r w:rsidRPr="000D61DE">
        <w:t>требования к уровню подготовки обучающихся;</w:t>
      </w:r>
    </w:p>
    <w:p w:rsidR="008005D5" w:rsidRPr="000D61DE" w:rsidRDefault="008005D5" w:rsidP="008005D5">
      <w:pPr>
        <w:spacing w:line="276" w:lineRule="auto"/>
        <w:jc w:val="both"/>
      </w:pPr>
      <w:r w:rsidRPr="000D61DE">
        <w:t xml:space="preserve">- </w:t>
      </w:r>
      <w:r>
        <w:t xml:space="preserve"> </w:t>
      </w:r>
      <w:r w:rsidRPr="000D61DE">
        <w:t>формы и методы контроля, систему оценок;</w:t>
      </w:r>
    </w:p>
    <w:p w:rsidR="008005D5" w:rsidRDefault="008005D5" w:rsidP="008005D5">
      <w:pPr>
        <w:spacing w:line="276" w:lineRule="auto"/>
        <w:jc w:val="both"/>
      </w:pPr>
      <w:r w:rsidRPr="000D61DE">
        <w:t>- методическое обеспечение учебного процесса, в том числе перечень литературы, а также,  при необходимости,  перечень средств обучения.</w:t>
      </w:r>
    </w:p>
    <w:p w:rsidR="008005D5" w:rsidRPr="000D61DE" w:rsidRDefault="008005D5" w:rsidP="008005D5">
      <w:pPr>
        <w:spacing w:line="276" w:lineRule="auto"/>
        <w:jc w:val="both"/>
      </w:pPr>
      <w:r>
        <w:t>- список литературы, необходимый для реализации программы учебного предмета.</w:t>
      </w:r>
    </w:p>
    <w:p w:rsidR="008005D5" w:rsidRPr="007C0273" w:rsidRDefault="00917D20" w:rsidP="008005D5">
      <w:pPr>
        <w:spacing w:line="276" w:lineRule="auto"/>
        <w:jc w:val="both"/>
      </w:pPr>
      <w:r>
        <w:t xml:space="preserve">         7.4. </w:t>
      </w:r>
      <w:r w:rsidR="008005D5" w:rsidRPr="007C0273">
        <w:t xml:space="preserve">В программах учебных предметов дополнительной предпрофессиональной общеобразовательной программы </w:t>
      </w:r>
      <w:r w:rsidR="008005D5" w:rsidRPr="00C1411D">
        <w:rPr>
          <w:rFonts w:cs="Calibri"/>
        </w:rPr>
        <w:t xml:space="preserve">«Духовые и ударные инструменты» </w:t>
      </w:r>
      <w:r w:rsidR="008005D5" w:rsidRPr="007C0273">
        <w:t>отражено обоснование объема времени</w:t>
      </w:r>
      <w:r w:rsidR="008005D5">
        <w:t xml:space="preserve">, </w:t>
      </w:r>
      <w:r w:rsidR="008005D5" w:rsidRPr="007C0273">
        <w:t>предусмотренного</w:t>
      </w:r>
      <w:r w:rsidR="008005D5">
        <w:t xml:space="preserve"> на </w:t>
      </w:r>
      <w:r w:rsidR="008005D5" w:rsidRPr="007C0273">
        <w:t xml:space="preserve"> введение вариативных часов в учебные планы</w:t>
      </w:r>
      <w:r w:rsidR="008005D5">
        <w:t>.</w:t>
      </w:r>
      <w:r w:rsidR="008005D5" w:rsidRPr="007C0273">
        <w:t xml:space="preserve"> </w:t>
      </w:r>
    </w:p>
    <w:p w:rsidR="008005D5" w:rsidRDefault="00917D20" w:rsidP="00310EE2">
      <w:pPr>
        <w:spacing w:line="276" w:lineRule="auto"/>
        <w:rPr>
          <w:bCs/>
          <w:sz w:val="28"/>
          <w:szCs w:val="28"/>
        </w:rPr>
      </w:pPr>
      <w:r>
        <w:t xml:space="preserve">        7.5</w:t>
      </w:r>
      <w:r w:rsidR="008005D5">
        <w:t>. Перечень программ учебных предметов</w:t>
      </w:r>
      <w:r w:rsidR="00E87B8B">
        <w:t>:</w:t>
      </w:r>
    </w:p>
    <w:p w:rsidR="00310EE2" w:rsidRDefault="00310EE2" w:rsidP="00310EE2">
      <w:pPr>
        <w:spacing w:line="360" w:lineRule="auto"/>
      </w:pPr>
      <w:r>
        <w:t>ПО.01.УП.01, В.06, В.05 «Специальность (флейта, кларнет, труба)»  (Приложение№3)</w:t>
      </w:r>
    </w:p>
    <w:p w:rsidR="00310EE2" w:rsidRDefault="00310EE2" w:rsidP="00310EE2">
      <w:pPr>
        <w:spacing w:line="360" w:lineRule="auto"/>
      </w:pPr>
      <w:r>
        <w:t>ПО.01.УП.02,В. 02 « Ансамбль»  (Приложение№4)</w:t>
      </w:r>
    </w:p>
    <w:p w:rsidR="00310EE2" w:rsidRDefault="00310EE2" w:rsidP="00310EE2">
      <w:pPr>
        <w:spacing w:line="360" w:lineRule="auto"/>
      </w:pPr>
      <w:r>
        <w:t>ПО.01.УП.03  В.05, В.03 «Фортепиано»  (Приложение№5)</w:t>
      </w:r>
    </w:p>
    <w:p w:rsidR="00310EE2" w:rsidRDefault="00310EE2" w:rsidP="00310EE2">
      <w:pPr>
        <w:spacing w:line="360" w:lineRule="auto"/>
      </w:pPr>
      <w:r>
        <w:t>ПО.01.УП.04, В.01 « Хоровой класс» (Приложение№6)</w:t>
      </w:r>
    </w:p>
    <w:p w:rsidR="00310EE2" w:rsidRDefault="00310EE2" w:rsidP="00310EE2">
      <w:pPr>
        <w:spacing w:line="360" w:lineRule="auto"/>
      </w:pPr>
      <w:r>
        <w:t>ПО.02.УП.01, В.03 « Сольфеджио»  (Приложение№7)</w:t>
      </w:r>
    </w:p>
    <w:p w:rsidR="00310EE2" w:rsidRDefault="00310EE2" w:rsidP="00310EE2">
      <w:pPr>
        <w:spacing w:line="360" w:lineRule="auto"/>
      </w:pPr>
      <w:r>
        <w:t>ПО.02.УП.02 «Слушание музыки»  (Приложение№8)</w:t>
      </w:r>
    </w:p>
    <w:p w:rsidR="00310EE2" w:rsidRDefault="00310EE2" w:rsidP="00310EE2">
      <w:pPr>
        <w:spacing w:line="360" w:lineRule="auto"/>
      </w:pPr>
      <w:r>
        <w:t>ПО.02.УП.03 « Музыкальная литература (зарубежная, отечественная)»  (Приложение№9)</w:t>
      </w:r>
    </w:p>
    <w:p w:rsidR="00310EE2" w:rsidRDefault="00310EE2" w:rsidP="00310EE2">
      <w:pPr>
        <w:spacing w:line="360" w:lineRule="auto"/>
      </w:pPr>
      <w:r>
        <w:t>ПО.02.УП.04  В.04 «Элементарная теория музыки»  (Приложение№10)</w:t>
      </w:r>
    </w:p>
    <w:p w:rsidR="00310EE2" w:rsidRDefault="00310EE2" w:rsidP="008005D5">
      <w:pPr>
        <w:pStyle w:val="Default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440F9B" w:rsidRPr="00BD6B44" w:rsidTr="00440F9B">
        <w:tc>
          <w:tcPr>
            <w:tcW w:w="9570" w:type="dxa"/>
            <w:hideMark/>
          </w:tcPr>
          <w:p w:rsidR="00440F9B" w:rsidRPr="00440F9B" w:rsidRDefault="00440F9B" w:rsidP="00440F9B">
            <w:pPr>
              <w:jc w:val="both"/>
              <w:rPr>
                <w:spacing w:val="-2"/>
              </w:rPr>
            </w:pPr>
            <w:r w:rsidRPr="00BD6B44">
              <w:rPr>
                <w:spacing w:val="-2"/>
              </w:rPr>
              <w:t xml:space="preserve">8. </w:t>
            </w:r>
            <w:r w:rsidRPr="00BD6B44">
              <w:rPr>
                <w:b/>
                <w:spacing w:val="-2"/>
              </w:rPr>
              <w:t>Программа творческой, методической и культурно -  просветительской деятельности  МБОУ ДОД  ДШИ №1</w:t>
            </w:r>
            <w:r w:rsidRPr="00BD6B44">
              <w:rPr>
                <w:spacing w:val="-2"/>
              </w:rPr>
              <w:t xml:space="preserve"> </w:t>
            </w:r>
          </w:p>
          <w:p w:rsidR="00440F9B" w:rsidRPr="00440F9B" w:rsidRDefault="00440F9B" w:rsidP="00440F9B">
            <w:pPr>
              <w:jc w:val="both"/>
              <w:rPr>
                <w:spacing w:val="-2"/>
              </w:rPr>
            </w:pPr>
          </w:p>
        </w:tc>
      </w:tr>
    </w:tbl>
    <w:p w:rsidR="00440F9B" w:rsidRPr="00BD6B44" w:rsidRDefault="00440F9B" w:rsidP="00440F9B">
      <w:pPr>
        <w:jc w:val="both"/>
      </w:pPr>
      <w:r w:rsidRPr="00BD6B44">
        <w:t xml:space="preserve">8.1. </w:t>
      </w:r>
      <w:r w:rsidRPr="00BD6B44">
        <w:rPr>
          <w:b/>
        </w:rPr>
        <w:t>Программа творческой, методической и культурно-просветительской деятельности</w:t>
      </w:r>
      <w:r w:rsidRPr="00BD6B44">
        <w:t xml:space="preserve"> (далее программа ТМКД) разрабатывается  ДШИ на каждый учебный год самостоятельно, утверждается приказом директора </w:t>
      </w:r>
      <w:r w:rsidRPr="00BD6B44">
        <w:rPr>
          <w:rStyle w:val="FontStyle16"/>
        </w:rPr>
        <w:t xml:space="preserve"> </w:t>
      </w:r>
      <w:r w:rsidRPr="00BD6B44">
        <w:t xml:space="preserve">и отражается в общем плане работы учреждения в соответствующих разделах, таких как,  «План-график внутришкольных мероприятий внеурочной деятельности»,  «План-график конкурсных и социокультурных мероприятий внешкольного уровня» и </w:t>
      </w:r>
      <w:r w:rsidRPr="00BD6B44">
        <w:rPr>
          <w:b/>
        </w:rPr>
        <w:t xml:space="preserve"> «</w:t>
      </w:r>
      <w:r w:rsidRPr="00BD6B44">
        <w:t>План-график работы методической службы ДШИ№1».  Программа ТМКД -  является неотъемлемой частью дополнительных предпрофессиональных общеобразовательных программ в области музыкального искусства,  реализуемых в МБОУ ДОД ДШИ№1.</w:t>
      </w:r>
      <w:r w:rsidRPr="00BD6B44">
        <w:rPr>
          <w:rStyle w:val="FontStyle16"/>
        </w:rPr>
        <w:t xml:space="preserve"> </w:t>
      </w:r>
    </w:p>
    <w:p w:rsidR="00440F9B" w:rsidRPr="00BD6B44" w:rsidRDefault="00440F9B" w:rsidP="00440F9B">
      <w:pPr>
        <w:pStyle w:val="Default"/>
        <w:jc w:val="both"/>
      </w:pPr>
      <w:r w:rsidRPr="00BD6B44">
        <w:t xml:space="preserve">  Под </w:t>
      </w:r>
      <w:r w:rsidRPr="00BD6B44">
        <w:rPr>
          <w:bCs/>
          <w:i/>
        </w:rPr>
        <w:t>внеурочной деятельностью,</w:t>
      </w:r>
      <w:r w:rsidRPr="00BD6B44">
        <w:rPr>
          <w:b/>
          <w:bCs/>
        </w:rPr>
        <w:t xml:space="preserve"> </w:t>
      </w:r>
      <w:r w:rsidRPr="00BD6B44">
        <w:t xml:space="preserve">в рамках реализации ФГТ  в ДШИ№1, следует понимать  - образовательную деятельность, осуществляемую в формах, отличных от классно-урочной,  направленную на достижение планируемых результатов освоения дополнительной предпрофессиональной общеобразовательной программы. Внеурочная деятельность позволяет решить  целый ряд очень важных задач: </w:t>
      </w:r>
    </w:p>
    <w:p w:rsidR="00440F9B" w:rsidRPr="00BD6B44" w:rsidRDefault="00440F9B" w:rsidP="00440F9B">
      <w:pPr>
        <w:pStyle w:val="Default"/>
        <w:numPr>
          <w:ilvl w:val="0"/>
          <w:numId w:val="15"/>
        </w:numPr>
        <w:jc w:val="both"/>
        <w:rPr>
          <w:rStyle w:val="FontStyle16"/>
        </w:rPr>
      </w:pPr>
      <w:r w:rsidRPr="00BD6B44">
        <w:rPr>
          <w:rStyle w:val="FontStyle16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440F9B" w:rsidRPr="00BD6B44" w:rsidRDefault="00440F9B" w:rsidP="00440F9B">
      <w:pPr>
        <w:pStyle w:val="Default"/>
        <w:numPr>
          <w:ilvl w:val="0"/>
          <w:numId w:val="15"/>
        </w:numPr>
        <w:jc w:val="both"/>
        <w:rPr>
          <w:rStyle w:val="FontStyle16"/>
        </w:rPr>
      </w:pPr>
      <w:r w:rsidRPr="00BD6B44">
        <w:rPr>
          <w:rStyle w:val="FontStyle16"/>
        </w:rPr>
        <w:lastRenderedPageBreak/>
        <w:t>приобретение детьми опыта творческой деятельности.</w:t>
      </w:r>
    </w:p>
    <w:p w:rsidR="00440F9B" w:rsidRPr="00BD6B44" w:rsidRDefault="00440F9B" w:rsidP="00440F9B">
      <w:pPr>
        <w:pStyle w:val="Default"/>
        <w:jc w:val="both"/>
      </w:pPr>
      <w:r w:rsidRPr="00BD6B44">
        <w:t xml:space="preserve">  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предметов.</w:t>
      </w:r>
    </w:p>
    <w:p w:rsidR="00440F9B" w:rsidRPr="00BD6B44" w:rsidRDefault="00440F9B" w:rsidP="00440F9B">
      <w:pPr>
        <w:pStyle w:val="Default"/>
        <w:jc w:val="both"/>
      </w:pPr>
      <w:r w:rsidRPr="00BD6B44">
        <w:t xml:space="preserve">  Внеурочная деятельность в ДШИ организуется по направлениям: в области музыкального искусства и в области изобразительного искусства. Формы организации внеурочной деятельности, как и в целом образовательного процесса,  определяет образовательное учреждение. </w:t>
      </w:r>
    </w:p>
    <w:p w:rsidR="00440F9B" w:rsidRPr="00BD6B44" w:rsidRDefault="00440F9B" w:rsidP="00440F9B">
      <w:pPr>
        <w:pStyle w:val="Default"/>
        <w:jc w:val="both"/>
      </w:pPr>
      <w:r w:rsidRPr="00BD6B44">
        <w:t>Внеурочная деятельность осуществляется также  через:</w:t>
      </w:r>
    </w:p>
    <w:p w:rsidR="006C654C" w:rsidRDefault="006C654C" w:rsidP="006C654C">
      <w:pPr>
        <w:pStyle w:val="Default"/>
        <w:numPr>
          <w:ilvl w:val="0"/>
          <w:numId w:val="16"/>
        </w:numPr>
        <w:ind w:left="709" w:hanging="283"/>
        <w:jc w:val="both"/>
      </w:pPr>
      <w:r>
        <w:t>участие в мероприятиях городского научно-методического центра художественного образования г.Тольятти;</w:t>
      </w:r>
    </w:p>
    <w:p w:rsidR="006C654C" w:rsidRDefault="006C654C" w:rsidP="006C654C">
      <w:pPr>
        <w:pStyle w:val="Default"/>
        <w:numPr>
          <w:ilvl w:val="0"/>
          <w:numId w:val="16"/>
        </w:numPr>
        <w:ind w:left="709" w:hanging="283"/>
        <w:jc w:val="both"/>
      </w:pPr>
      <w:r>
        <w:t>участие в мероприятиях «Агенства социокультурных технологий»  г.Самара;</w:t>
      </w:r>
    </w:p>
    <w:p w:rsidR="006C654C" w:rsidRDefault="006C654C" w:rsidP="006C654C">
      <w:pPr>
        <w:pStyle w:val="Default"/>
        <w:numPr>
          <w:ilvl w:val="0"/>
          <w:numId w:val="16"/>
        </w:numPr>
        <w:ind w:left="709" w:hanging="283"/>
        <w:jc w:val="both"/>
      </w:pPr>
      <w:r>
        <w:t>городские  афиши культурных мероприятий г. Тольятти;</w:t>
      </w:r>
    </w:p>
    <w:p w:rsidR="006C654C" w:rsidRDefault="006C654C" w:rsidP="006C654C">
      <w:pPr>
        <w:pStyle w:val="Default"/>
        <w:numPr>
          <w:ilvl w:val="0"/>
          <w:numId w:val="16"/>
        </w:numPr>
        <w:ind w:left="709" w:hanging="283"/>
        <w:jc w:val="both"/>
        <w:rPr>
          <w:lang w:eastAsia="en-US"/>
        </w:rPr>
      </w:pPr>
      <w:r>
        <w:t xml:space="preserve">участие в международных и всероссийских молодежных олимпиадах и иных конкурсных мероприятиях всероссийского и международного уровней,  утвержденных решением аттестационной комиссией министерства образования  и науки Самарской области. </w:t>
      </w:r>
    </w:p>
    <w:p w:rsidR="00440F9B" w:rsidRPr="00BD6B44" w:rsidRDefault="006C654C" w:rsidP="006C654C">
      <w:pPr>
        <w:pStyle w:val="Default"/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440F9B" w:rsidRPr="00BD6B44">
        <w:t xml:space="preserve">Для обеспечения реализации внеурочной деятельности  МБОУ ДОД ДШИ№1 использует как имеющуюся у него </w:t>
      </w:r>
      <w:r w:rsidR="00440F9B" w:rsidRPr="006C654C">
        <w:rPr>
          <w:i/>
        </w:rPr>
        <w:t>материально-техническую базу,</w:t>
      </w:r>
      <w:r w:rsidR="00440F9B" w:rsidRPr="00BD6B44">
        <w:t xml:space="preserve">  так и опирается на  материально-технические базы других учреждений  - МОУ СШ, детские сады,  МБОУ ДОД ДШИ и ДМШ, ДХШ г. Тольятти, Филармонии, Художественного музея.</w:t>
      </w:r>
    </w:p>
    <w:p w:rsidR="00440F9B" w:rsidRPr="00BD6B44" w:rsidRDefault="00440F9B" w:rsidP="00440F9B">
      <w:pPr>
        <w:pStyle w:val="Default"/>
        <w:jc w:val="both"/>
      </w:pPr>
      <w:r w:rsidRPr="00BD6B44">
        <w:t xml:space="preserve">   Для организации взаимодействия МБОУ ДОД ДШИ№1 с другими учреждения и организациями разработано </w:t>
      </w:r>
      <w:r w:rsidRPr="00BD6B44">
        <w:rPr>
          <w:i/>
        </w:rPr>
        <w:t>нормативное обеспечение</w:t>
      </w:r>
      <w:r w:rsidR="00DB1264">
        <w:t>.</w:t>
      </w:r>
    </w:p>
    <w:p w:rsidR="00440F9B" w:rsidRPr="00BD6B44" w:rsidRDefault="00440F9B" w:rsidP="00440F9B">
      <w:pPr>
        <w:pStyle w:val="Default"/>
        <w:jc w:val="both"/>
        <w:rPr>
          <w:lang w:eastAsia="en-US"/>
        </w:rPr>
      </w:pPr>
      <w:r w:rsidRPr="00BD6B44">
        <w:t xml:space="preserve">     В качестве </w:t>
      </w:r>
      <w:r w:rsidRPr="00BD6B44">
        <w:rPr>
          <w:i/>
        </w:rPr>
        <w:t>финансово-экономической</w:t>
      </w:r>
      <w:r w:rsidRPr="00BD6B44">
        <w:t xml:space="preserve"> основы для реализации внеурочной деятельности ДШИ используются возможности бюджетного и внебюджетного финансирования.</w:t>
      </w:r>
    </w:p>
    <w:p w:rsidR="00440F9B" w:rsidRPr="00BD6B44" w:rsidRDefault="00440F9B" w:rsidP="00440F9B">
      <w:pPr>
        <w:jc w:val="both"/>
        <w:rPr>
          <w:b/>
          <w:lang w:eastAsia="en-US"/>
        </w:rPr>
      </w:pPr>
      <w:r w:rsidRPr="006C654C">
        <w:rPr>
          <w:lang w:eastAsia="en-US"/>
        </w:rPr>
        <w:t>8</w:t>
      </w:r>
      <w:r w:rsidRPr="00BD6B44">
        <w:rPr>
          <w:lang w:eastAsia="en-US"/>
        </w:rPr>
        <w:t xml:space="preserve">.2. </w:t>
      </w:r>
      <w:r w:rsidRPr="00BD6B44">
        <w:rPr>
          <w:b/>
          <w:lang w:eastAsia="en-US"/>
        </w:rPr>
        <w:t>Цель программы:</w:t>
      </w:r>
    </w:p>
    <w:p w:rsidR="00440F9B" w:rsidRPr="00BD6B44" w:rsidRDefault="00440F9B" w:rsidP="00440F9B">
      <w:pPr>
        <w:jc w:val="both"/>
      </w:pPr>
      <w:r w:rsidRPr="00BD6B44">
        <w:rPr>
          <w:lang w:eastAsia="en-US"/>
        </w:rPr>
        <w:t xml:space="preserve"> - создание в ДШИ комфортной развивающей образовательной среды для обеспечения </w:t>
      </w:r>
      <w:r w:rsidRPr="00BD6B44">
        <w:t>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:rsidR="00440F9B" w:rsidRPr="00BD6B44" w:rsidRDefault="00440F9B" w:rsidP="00440F9B">
      <w:pPr>
        <w:jc w:val="both"/>
        <w:rPr>
          <w:b/>
        </w:rPr>
      </w:pPr>
      <w:r w:rsidRPr="006C654C">
        <w:t>8</w:t>
      </w:r>
      <w:r w:rsidRPr="00BD6B44">
        <w:t>.3.</w:t>
      </w:r>
      <w:r w:rsidRPr="00BD6B44">
        <w:rPr>
          <w:b/>
        </w:rPr>
        <w:t xml:space="preserve"> Задачи программы:</w:t>
      </w:r>
    </w:p>
    <w:p w:rsidR="00440F9B" w:rsidRPr="00BD6B44" w:rsidRDefault="00440F9B" w:rsidP="00440F9B">
      <w:pPr>
        <w:jc w:val="both"/>
      </w:pPr>
      <w:r w:rsidRPr="00BD6B44">
        <w:t xml:space="preserve">      - </w:t>
      </w:r>
      <w:r w:rsidRPr="00BD6B44">
        <w:rPr>
          <w:i/>
        </w:rPr>
        <w:t>организация творческой деятельности</w:t>
      </w:r>
      <w:r w:rsidRPr="00BD6B44">
        <w:t xml:space="preserve"> обучающихся путем проведения мероприятий (выставок, конкурсов, фестивалей, мастер-классов, олимпиад, творческих встреч, и др.); </w:t>
      </w:r>
    </w:p>
    <w:p w:rsidR="00440F9B" w:rsidRPr="00BD6B44" w:rsidRDefault="00440F9B" w:rsidP="00440F9B">
      <w:pPr>
        <w:jc w:val="both"/>
      </w:pPr>
      <w:r w:rsidRPr="00BD6B44">
        <w:t xml:space="preserve">      - </w:t>
      </w:r>
      <w:r w:rsidRPr="00BD6B44">
        <w:rPr>
          <w:i/>
        </w:rPr>
        <w:t>организация посещения обучающимися учреждений и организаций</w:t>
      </w:r>
      <w:r w:rsidRPr="00BD6B44">
        <w:t xml:space="preserve">  сферы культуры и искусства гг. Тольятти, Самары и за пределами Самарской области,</w:t>
      </w:r>
    </w:p>
    <w:p w:rsidR="00440F9B" w:rsidRPr="00BD6B44" w:rsidRDefault="00440F9B" w:rsidP="00440F9B">
      <w:pPr>
        <w:jc w:val="both"/>
      </w:pPr>
      <w:r w:rsidRPr="00BD6B44">
        <w:t xml:space="preserve">      - </w:t>
      </w:r>
      <w:r w:rsidRPr="00BD6B44">
        <w:rPr>
          <w:i/>
        </w:rPr>
        <w:t>организация  творческой и культурно-просветительской деятельности совместно</w:t>
      </w:r>
      <w:r w:rsidRPr="00BD6B44">
        <w:t xml:space="preserve">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440F9B" w:rsidRPr="00BD6B44" w:rsidRDefault="00440F9B" w:rsidP="00440F9B">
      <w:pPr>
        <w:jc w:val="both"/>
      </w:pPr>
      <w:r w:rsidRPr="00BD6B44">
        <w:t xml:space="preserve">       - </w:t>
      </w:r>
      <w:r w:rsidRPr="00BD6B44">
        <w:rPr>
          <w:i/>
        </w:rPr>
        <w:t>использование в учебно-воспитательном процессе образовательных технологий</w:t>
      </w:r>
      <w:r w:rsidRPr="00BD6B44">
        <w:t xml:space="preserve">, основанных на лучших достижениях отечественного образования в сфере культуры и искусства, а также </w:t>
      </w:r>
      <w:r w:rsidRPr="00BD6B44">
        <w:rPr>
          <w:i/>
        </w:rPr>
        <w:t>новых технологий, основанных на новых формах управления</w:t>
      </w:r>
      <w:r w:rsidRPr="00BD6B44">
        <w:t xml:space="preserve"> образовательным процессом с позиций </w:t>
      </w:r>
      <w:r w:rsidRPr="00BD6B44">
        <w:rPr>
          <w:i/>
        </w:rPr>
        <w:t>компетентностного подхода</w:t>
      </w:r>
      <w:r w:rsidRPr="00BD6B44">
        <w:t xml:space="preserve"> к содержанию показателей результата достижений воспитанников школы искусств, позволяющего качественно отслеживать, анализировать и своевременно корректировать динамику их развития в условиях личностно-ориентированного подхода к организации процесса;</w:t>
      </w:r>
    </w:p>
    <w:p w:rsidR="00440F9B" w:rsidRPr="00BD6B44" w:rsidRDefault="00440F9B" w:rsidP="00440F9B">
      <w:pPr>
        <w:jc w:val="both"/>
      </w:pPr>
      <w:r w:rsidRPr="00BD6B44">
        <w:t xml:space="preserve">       - </w:t>
      </w:r>
      <w:r w:rsidRPr="00BD6B44">
        <w:rPr>
          <w:i/>
        </w:rPr>
        <w:t>организация эффективной самостоятельной работы</w:t>
      </w:r>
      <w:r w:rsidRPr="00BD6B44">
        <w:t xml:space="preserve"> обучающихся при поддержке преподавателей образовательного учреждения и родителей (законных представителей) обучающихся;</w:t>
      </w:r>
    </w:p>
    <w:p w:rsidR="00440F9B" w:rsidRPr="00BD6B44" w:rsidRDefault="00440F9B" w:rsidP="00440F9B">
      <w:pPr>
        <w:jc w:val="both"/>
      </w:pPr>
      <w:r w:rsidRPr="00BD6B44">
        <w:lastRenderedPageBreak/>
        <w:t xml:space="preserve">       - </w:t>
      </w:r>
      <w:r w:rsidRPr="00BD6B44">
        <w:rPr>
          <w:i/>
        </w:rPr>
        <w:t>обеспечение программ  учебно-методической документацией</w:t>
      </w:r>
      <w:r w:rsidRPr="00BD6B44">
        <w:t xml:space="preserve"> по всем учебным предметам  для самостоятельной работы обучающихся;</w:t>
      </w:r>
    </w:p>
    <w:p w:rsidR="00440F9B" w:rsidRPr="00BD6B44" w:rsidRDefault="00440F9B" w:rsidP="00440F9B">
      <w:pPr>
        <w:jc w:val="both"/>
      </w:pPr>
      <w:r w:rsidRPr="00BD6B44">
        <w:t xml:space="preserve">       -  </w:t>
      </w:r>
      <w:r w:rsidRPr="00BD6B44">
        <w:rPr>
          <w:i/>
        </w:rPr>
        <w:t>создание учебных творческих коллективов</w:t>
      </w:r>
      <w:r w:rsidRPr="00BD6B44">
        <w:t>;</w:t>
      </w:r>
    </w:p>
    <w:p w:rsidR="00440F9B" w:rsidRPr="00BD6B44" w:rsidRDefault="00440F9B" w:rsidP="00440F9B">
      <w:pPr>
        <w:jc w:val="both"/>
        <w:rPr>
          <w:color w:val="000000" w:themeColor="text1"/>
        </w:rPr>
      </w:pPr>
      <w:r w:rsidRPr="00BD6B44">
        <w:t xml:space="preserve">        -  повышение качества педагогической и методической деятельности   преподавателей  ДШИ, </w:t>
      </w:r>
      <w:r w:rsidRPr="00BD6B44">
        <w:rPr>
          <w:i/>
          <w:color w:val="000000" w:themeColor="text1"/>
        </w:rPr>
        <w:t xml:space="preserve">организация внутришкольного развивающегося методического процесса, </w:t>
      </w:r>
      <w:r w:rsidRPr="00BD6B44">
        <w:rPr>
          <w:color w:val="000000" w:themeColor="text1"/>
        </w:rPr>
        <w:t xml:space="preserve">обеспечивающего </w:t>
      </w:r>
      <w:r w:rsidRPr="00BD6B44">
        <w:rPr>
          <w:i/>
          <w:color w:val="000000" w:themeColor="text1"/>
        </w:rPr>
        <w:t xml:space="preserve">овладение </w:t>
      </w:r>
      <w:r w:rsidRPr="00BD6B44">
        <w:rPr>
          <w:color w:val="000000" w:themeColor="text1"/>
        </w:rPr>
        <w:t xml:space="preserve">педагогами  </w:t>
      </w:r>
      <w:r w:rsidRPr="00BD6B44">
        <w:rPr>
          <w:i/>
          <w:color w:val="000000" w:themeColor="text1"/>
        </w:rPr>
        <w:t>проектно-целевой деятельностью</w:t>
      </w:r>
      <w:r w:rsidRPr="00BD6B44">
        <w:rPr>
          <w:color w:val="000000" w:themeColor="text1"/>
        </w:rPr>
        <w:t xml:space="preserve">, </w:t>
      </w:r>
      <w:r w:rsidRPr="00BD6B44">
        <w:rPr>
          <w:i/>
          <w:color w:val="000000" w:themeColor="text1"/>
        </w:rPr>
        <w:t xml:space="preserve">реконструкцию </w:t>
      </w:r>
      <w:r w:rsidRPr="00BD6B44">
        <w:rPr>
          <w:color w:val="000000" w:themeColor="text1"/>
        </w:rPr>
        <w:t xml:space="preserve">предметного </w:t>
      </w:r>
      <w:r w:rsidRPr="00BD6B44">
        <w:rPr>
          <w:i/>
          <w:color w:val="000000" w:themeColor="text1"/>
        </w:rPr>
        <w:t>содержания обучения</w:t>
      </w:r>
      <w:r w:rsidRPr="00BD6B44">
        <w:rPr>
          <w:color w:val="000000" w:themeColor="text1"/>
        </w:rPr>
        <w:t xml:space="preserve"> с целью обеспечения его вхождения в структуру личностного опыта ребенка, </w:t>
      </w:r>
      <w:r w:rsidRPr="00BD6B44">
        <w:rPr>
          <w:i/>
          <w:color w:val="000000" w:themeColor="text1"/>
        </w:rPr>
        <w:t>овладение опытом педагогического анализа</w:t>
      </w:r>
      <w:r w:rsidRPr="00BD6B44">
        <w:rPr>
          <w:color w:val="000000" w:themeColor="text1"/>
        </w:rPr>
        <w:t xml:space="preserve"> и </w:t>
      </w:r>
      <w:r w:rsidRPr="00BD6B44">
        <w:rPr>
          <w:i/>
          <w:color w:val="000000" w:themeColor="text1"/>
        </w:rPr>
        <w:t>педагогической диагностики</w:t>
      </w:r>
      <w:r w:rsidRPr="00BD6B44">
        <w:rPr>
          <w:color w:val="000000" w:themeColor="text1"/>
        </w:rPr>
        <w:t xml:space="preserve"> на основе личностных критериев.</w:t>
      </w:r>
    </w:p>
    <w:p w:rsidR="00440F9B" w:rsidRPr="00BD6B44" w:rsidRDefault="00440F9B" w:rsidP="00440F9B">
      <w:pPr>
        <w:jc w:val="both"/>
        <w:rPr>
          <w:bCs/>
          <w:spacing w:val="-2"/>
        </w:rPr>
      </w:pPr>
      <w:r w:rsidRPr="00440F9B">
        <w:t>8</w:t>
      </w:r>
      <w:r w:rsidRPr="00BD6B44">
        <w:t xml:space="preserve">.4.  </w:t>
      </w:r>
      <w:r w:rsidRPr="00BD6B44">
        <w:rPr>
          <w:bCs/>
          <w:spacing w:val="-2"/>
        </w:rPr>
        <w:t xml:space="preserve">С целью реализации творческой и культурно-просветительской деятельности в ДШИ создаются учебные творческие коллективы (ансамбли, вокальные группы). Деятельность коллективов  регулируется локальными актами ДШИ и осуществляется в рамках как учебного, так и внеучебного времени. </w:t>
      </w:r>
    </w:p>
    <w:p w:rsidR="00440F9B" w:rsidRPr="00BD6B44" w:rsidRDefault="00440F9B" w:rsidP="00440F9B">
      <w:pPr>
        <w:jc w:val="both"/>
        <w:rPr>
          <w:bCs/>
          <w:spacing w:val="-2"/>
        </w:rPr>
      </w:pPr>
      <w:r w:rsidRPr="00BD6B44">
        <w:rPr>
          <w:bCs/>
          <w:spacing w:val="-2"/>
        </w:rPr>
        <w:t xml:space="preserve">8.5. Профессиональная направленность образования в ДШИ предполагает организацию творческой деятельности обучающихся путём проведение конкурсов, фестивалей, мастер-классов, олимпиад, концертов, творческих вечеров, выставок. Учащимся ДШИ предоставлена возможность выступлений во всех мероприятиях, проводимых в рамках школы и за ее пределами. </w:t>
      </w:r>
    </w:p>
    <w:p w:rsidR="00440F9B" w:rsidRPr="00BD6B44" w:rsidRDefault="00440F9B" w:rsidP="00440F9B">
      <w:pPr>
        <w:jc w:val="both"/>
      </w:pPr>
      <w:r w:rsidRPr="00BD6B44">
        <w:t xml:space="preserve">Согласно сложившимся в школе традициям это могут быть </w:t>
      </w:r>
      <w:r w:rsidRPr="00BD6B44">
        <w:rPr>
          <w:b/>
          <w:i/>
        </w:rPr>
        <w:t>внутришкольные мероприятия</w:t>
      </w:r>
      <w:r w:rsidRPr="00BD6B44">
        <w:t>: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>концерты, посвященные праздничными событиям:  «Здравствуй, школа!»,  «День знаний», «День музыки», «День Победы», «Для милых дам!», посвященный Международному женскому дню, Новогодние концерты;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>тематические (познавательные)  концерты для обучающихся младших и старших классов;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 xml:space="preserve">«Музыкальная гостиная ДШИ№1» - творческие встречи с музыкантами-исполнителями, художниками: учащимися других ДШИ города, студентами и преподавателями ТМУ, ТИИ (Консерватория), ТГУ. 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 xml:space="preserve"> концерты учащихся по классам преподавателей с родительским собранием;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>«Наш первый концерт» - внутришкольный концерт учащихся первых классов;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 xml:space="preserve"> концерт ансамблевого музицирования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>внутришкольные конкурсы, олимпиады, викторины: «Моя любимая музыка из кинофильмов», «Играем танцевальную музыку», «Юный виртуоз», «</w:t>
      </w:r>
      <w:r w:rsidRPr="00BD6B44">
        <w:rPr>
          <w:lang w:val="en-US"/>
        </w:rPr>
        <w:t>Belcanto</w:t>
      </w:r>
      <w:r w:rsidRPr="00BD6B44">
        <w:t xml:space="preserve">», «Фото-охота», «Цветы на снегу», «Дары осени»   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 xml:space="preserve"> «Если любишь рисовать»  -  персональные выставки учащихся  художественного отделения 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>отчетные мероприятия по итогам учебного года -  концерт музыкального отделения и выставку работ учащихся художественного отделения: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 xml:space="preserve">внутришкольные мероприятия с посвящением первоклассников в музыканты  и художники; 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>межведомственный проект с общеобразовательными школами «Мир искусств   детям»;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 xml:space="preserve"> «Выпускной»;  </w:t>
      </w:r>
    </w:p>
    <w:p w:rsidR="00440F9B" w:rsidRPr="00BD6B44" w:rsidRDefault="00440F9B" w:rsidP="00440F9B">
      <w:pPr>
        <w:pStyle w:val="Default"/>
        <w:numPr>
          <w:ilvl w:val="0"/>
          <w:numId w:val="13"/>
        </w:numPr>
        <w:jc w:val="both"/>
      </w:pPr>
      <w:r w:rsidRPr="00BD6B44">
        <w:t xml:space="preserve">агитационно-просветительские концерты в детских садах  и школах м-рна  Шлюзовой; </w:t>
      </w:r>
    </w:p>
    <w:p w:rsidR="00440F9B" w:rsidRPr="00BD6B44" w:rsidRDefault="00440F9B" w:rsidP="00440F9B">
      <w:pPr>
        <w:pStyle w:val="Default"/>
        <w:jc w:val="both"/>
        <w:rPr>
          <w:b/>
          <w:i/>
        </w:rPr>
      </w:pPr>
      <w:r w:rsidRPr="00BD6B44">
        <w:rPr>
          <w:b/>
          <w:i/>
        </w:rPr>
        <w:t>конкурсные и социокультурные мероприятий внешкольного уровня:</w:t>
      </w:r>
    </w:p>
    <w:p w:rsidR="00440F9B" w:rsidRPr="00BD6B44" w:rsidRDefault="00440F9B" w:rsidP="00440F9B">
      <w:pPr>
        <w:pStyle w:val="Default"/>
        <w:numPr>
          <w:ilvl w:val="0"/>
          <w:numId w:val="14"/>
        </w:numPr>
        <w:jc w:val="both"/>
      </w:pPr>
      <w:r w:rsidRPr="00BD6B44">
        <w:t>городские традиционные конкурсы детского художественного творчества: «Радужка»,  им. И. Е. Репина,  на лучшую рождественскую и  новогоднюю открытку;</w:t>
      </w:r>
    </w:p>
    <w:p w:rsidR="00440F9B" w:rsidRPr="00BD6B44" w:rsidRDefault="00440F9B" w:rsidP="00440F9B">
      <w:pPr>
        <w:pStyle w:val="Default"/>
        <w:numPr>
          <w:ilvl w:val="0"/>
          <w:numId w:val="14"/>
        </w:numPr>
        <w:jc w:val="both"/>
      </w:pPr>
      <w:r w:rsidRPr="00BD6B44">
        <w:lastRenderedPageBreak/>
        <w:t>городские традиционные конкурсы среди музыкантов-исполнителей: «Юный виртуоз», «Музицируем вместе», «Мир через культуру», «Поющий город», «Серебряный голос», «Гитара в созвездии Сириус», «Фанфары Тольятти»;</w:t>
      </w:r>
    </w:p>
    <w:p w:rsidR="00440F9B" w:rsidRPr="00BD6B44" w:rsidRDefault="00440F9B" w:rsidP="00440F9B">
      <w:pPr>
        <w:pStyle w:val="Default"/>
        <w:numPr>
          <w:ilvl w:val="0"/>
          <w:numId w:val="14"/>
        </w:numPr>
        <w:jc w:val="both"/>
      </w:pPr>
      <w:r w:rsidRPr="00BD6B44">
        <w:t xml:space="preserve"> городская олимпиада по  сольфеджио и музыкальной литературе ;</w:t>
      </w:r>
    </w:p>
    <w:p w:rsidR="00440F9B" w:rsidRPr="00BD6B44" w:rsidRDefault="00440F9B" w:rsidP="00440F9B">
      <w:pPr>
        <w:pStyle w:val="Default"/>
        <w:numPr>
          <w:ilvl w:val="0"/>
          <w:numId w:val="14"/>
        </w:numPr>
        <w:jc w:val="both"/>
      </w:pPr>
      <w:r w:rsidRPr="00BD6B44">
        <w:t>городская художественная выставка «Молодые дарования Тольятти» ;</w:t>
      </w:r>
    </w:p>
    <w:p w:rsidR="00440F9B" w:rsidRPr="00BD6B44" w:rsidRDefault="00440F9B" w:rsidP="00440F9B">
      <w:pPr>
        <w:pStyle w:val="Default"/>
        <w:numPr>
          <w:ilvl w:val="0"/>
          <w:numId w:val="14"/>
        </w:numPr>
        <w:jc w:val="both"/>
      </w:pPr>
      <w:r w:rsidRPr="00BD6B44">
        <w:t>посещение (коллективное)  городских мероприятий,  филармонических концертов; художественных выставок, спектаклей Самарского театра оперы и балета;</w:t>
      </w:r>
    </w:p>
    <w:p w:rsidR="00440F9B" w:rsidRPr="00BD6B44" w:rsidRDefault="00440F9B" w:rsidP="00440F9B">
      <w:pPr>
        <w:pStyle w:val="Default"/>
        <w:numPr>
          <w:ilvl w:val="0"/>
          <w:numId w:val="14"/>
        </w:numPr>
        <w:jc w:val="both"/>
      </w:pPr>
      <w:r w:rsidRPr="00BD6B44">
        <w:t>выездные конкурсы (региональные, всероссийские, международные):</w:t>
      </w:r>
    </w:p>
    <w:p w:rsidR="00440F9B" w:rsidRPr="00BD6B44" w:rsidRDefault="00440F9B" w:rsidP="00440F9B">
      <w:pPr>
        <w:pStyle w:val="Default"/>
        <w:ind w:left="720"/>
        <w:jc w:val="both"/>
      </w:pPr>
      <w:r w:rsidRPr="00BD6B44">
        <w:t xml:space="preserve"> «Жигулевская палитра», «Созвездие Жигулей», «Виват, баян!», «Браво артист, браво!», «Волжская метелица», «Волга в сердце впадает моё», «Волна успеха» (г.Самара), «Юные хранители» (г.Сызрань), «Озорная весна» (г.Нижний Новгород),  «Балтийское созвездие» (г.Ярославль, Санкт-Петербург), «Живой родник» (г.Сергиев Посад).</w:t>
      </w:r>
    </w:p>
    <w:p w:rsidR="00440F9B" w:rsidRPr="00BD6B44" w:rsidRDefault="00440F9B" w:rsidP="00440F9B">
      <w:pPr>
        <w:jc w:val="both"/>
        <w:rPr>
          <w:bCs/>
        </w:rPr>
      </w:pPr>
      <w:r w:rsidRPr="00BD6B44">
        <w:rPr>
          <w:bCs/>
          <w:spacing w:val="-2"/>
        </w:rPr>
        <w:t xml:space="preserve">8.6. Программа методической деятельности ДШИ направлена на </w:t>
      </w:r>
      <w:r w:rsidRPr="00BD6B44">
        <w:rPr>
          <w:bCs/>
        </w:rPr>
        <w:t xml:space="preserve">непрерывность профессионального развития педагогических работников. В рамках методической программы работники ДШИ в пределах имеющихся финансовых  возможностей  повышают профессиональную квалификацию в объеме не менее 72-х часов, не реже чем один раз в пять лет в учреждениях, имеющих лицензию на осуществление образовательной деятельности. </w:t>
      </w:r>
      <w:r w:rsidRPr="00BD6B44">
        <w:rPr>
          <w:bCs/>
        </w:rPr>
        <w:tab/>
        <w:t xml:space="preserve">  Ожидаемые результаты повышения квалификации:</w:t>
      </w:r>
    </w:p>
    <w:p w:rsidR="00440F9B" w:rsidRPr="00BD6B44" w:rsidRDefault="00440F9B" w:rsidP="00440F9B">
      <w:pPr>
        <w:jc w:val="both"/>
        <w:rPr>
          <w:bCs/>
        </w:rPr>
      </w:pPr>
      <w:r w:rsidRPr="00BD6B44">
        <w:rPr>
          <w:bCs/>
        </w:rPr>
        <w:t xml:space="preserve">         </w:t>
      </w:r>
      <w:r w:rsidRPr="00BD6B44">
        <w:rPr>
          <w:rStyle w:val="316"/>
          <w:b/>
        </w:rPr>
        <w:t xml:space="preserve">- </w:t>
      </w:r>
      <w:r w:rsidRPr="00BD6B44">
        <w:rPr>
          <w:bCs/>
        </w:rPr>
        <w:t xml:space="preserve">профессиональная готовность работников учреждения  </w:t>
      </w:r>
      <w:r w:rsidRPr="00BD6B44">
        <w:rPr>
          <w:bCs/>
          <w:i/>
        </w:rPr>
        <w:t xml:space="preserve">к  </w:t>
      </w:r>
      <w:r w:rsidRPr="00BD6B44">
        <w:rPr>
          <w:rStyle w:val="a5"/>
          <w:i/>
        </w:rPr>
        <w:t>освоению</w:t>
      </w:r>
      <w:r w:rsidRPr="00BD6B44">
        <w:rPr>
          <w:bCs/>
          <w:i/>
        </w:rPr>
        <w:t xml:space="preserve"> новой системы</w:t>
      </w:r>
      <w:r w:rsidRPr="00BD6B44">
        <w:rPr>
          <w:bCs/>
        </w:rPr>
        <w:t xml:space="preserve"> </w:t>
      </w:r>
      <w:r w:rsidRPr="00BD6B44">
        <w:rPr>
          <w:bCs/>
          <w:i/>
        </w:rPr>
        <w:t>требований</w:t>
      </w:r>
      <w:r w:rsidRPr="00BD6B44">
        <w:rPr>
          <w:bCs/>
        </w:rPr>
        <w:t xml:space="preserve"> в структуре предпрофессиональных  образовательных  программ, условиям их реализации, а также </w:t>
      </w:r>
      <w:r w:rsidRPr="00BD6B44">
        <w:rPr>
          <w:bCs/>
          <w:i/>
        </w:rPr>
        <w:t>к  системе оценки результатов</w:t>
      </w:r>
      <w:r w:rsidRPr="00BD6B44">
        <w:rPr>
          <w:bCs/>
        </w:rPr>
        <w:t xml:space="preserve"> образовательной деятельности обучающихся;</w:t>
      </w:r>
    </w:p>
    <w:p w:rsidR="00440F9B" w:rsidRPr="00BD6B44" w:rsidRDefault="00440F9B" w:rsidP="00440F9B">
      <w:pPr>
        <w:jc w:val="both"/>
        <w:rPr>
          <w:bCs/>
        </w:rPr>
      </w:pPr>
      <w:r w:rsidRPr="00BD6B44">
        <w:rPr>
          <w:bCs/>
        </w:rPr>
        <w:t xml:space="preserve">       - </w:t>
      </w:r>
      <w:r w:rsidRPr="00BD6B44">
        <w:rPr>
          <w:rStyle w:val="a5"/>
        </w:rPr>
        <w:t>овладение</w:t>
      </w:r>
      <w:r w:rsidRPr="00BD6B44">
        <w:rPr>
          <w:bCs/>
        </w:rPr>
        <w:t xml:space="preserve"> учебно-методическими и информационно - методическими ресурсами, необходимыми для успешного решения задач обучения и воспитания по предпрофессиональным программам  с  ФГТ.</w:t>
      </w:r>
    </w:p>
    <w:p w:rsidR="00440F9B" w:rsidRPr="00BD6B44" w:rsidRDefault="00440F9B" w:rsidP="00440F9B">
      <w:pPr>
        <w:jc w:val="both"/>
        <w:rPr>
          <w:bCs/>
        </w:rPr>
      </w:pPr>
      <w:r w:rsidRPr="00440F9B">
        <w:rPr>
          <w:bCs/>
        </w:rPr>
        <w:t>8</w:t>
      </w:r>
      <w:r w:rsidRPr="00BD6B44">
        <w:rPr>
          <w:bCs/>
        </w:rPr>
        <w:t>.7.   Для обеспечения  сопровождения деятельности педагогов на всех этапах  реализации ФГТ, в ДШИ функционирует эффективная система методической помощи преподавателям (по плану работы  методической службы учреждения).</w:t>
      </w:r>
      <w:r w:rsidRPr="00BD6B44">
        <w:t xml:space="preserve"> Методическая служба ДШИ  предполагает осуществление методической деятельности, которая направлена на обновление содержания образования, повышение профессиональной компетентности педагогов, своевременное оказание им методической помощи и т.п.</w:t>
      </w:r>
    </w:p>
    <w:p w:rsidR="00440F9B" w:rsidRPr="00BD6B44" w:rsidRDefault="00440F9B" w:rsidP="00440F9B">
      <w:pPr>
        <w:rPr>
          <w:bCs/>
        </w:rPr>
      </w:pPr>
      <w:r w:rsidRPr="00BD6B44">
        <w:rPr>
          <w:bCs/>
        </w:rPr>
        <w:t xml:space="preserve">8.8. Педагогические работники ДШИ осуществляют творческую и методическую работу: </w:t>
      </w:r>
    </w:p>
    <w:p w:rsidR="00440F9B" w:rsidRPr="00BD6B44" w:rsidRDefault="00440F9B" w:rsidP="00440F9B">
      <w:pPr>
        <w:ind w:hanging="709"/>
        <w:rPr>
          <w:bCs/>
        </w:rPr>
      </w:pPr>
      <w:r w:rsidRPr="00BD6B44">
        <w:rPr>
          <w:bCs/>
        </w:rPr>
        <w:t xml:space="preserve">                    - разрабатывают учебные программы предметов  в рамках предпрофессиональных образовательных программ в соответствующих областях  искусств;</w:t>
      </w:r>
    </w:p>
    <w:p w:rsidR="00440F9B" w:rsidRPr="00BD6B44" w:rsidRDefault="00440F9B" w:rsidP="00440F9B">
      <w:pPr>
        <w:rPr>
          <w:bCs/>
        </w:rPr>
      </w:pPr>
      <w:r w:rsidRPr="00BD6B44">
        <w:rPr>
          <w:bCs/>
        </w:rPr>
        <w:t xml:space="preserve">        -  разрабатывают учебно-методическое обеспечение;</w:t>
      </w:r>
    </w:p>
    <w:p w:rsidR="00440F9B" w:rsidRPr="00BD6B44" w:rsidRDefault="00440F9B" w:rsidP="00440F9B">
      <w:pPr>
        <w:ind w:right="-143"/>
        <w:rPr>
          <w:bCs/>
        </w:rPr>
      </w:pPr>
      <w:r w:rsidRPr="00BD6B44">
        <w:rPr>
          <w:bCs/>
        </w:rPr>
        <w:t xml:space="preserve">        -  используют  в образовательном процессе как традиционные образовательные технологии, основанные на лучших достижениях отечественного образования,  так и осваивают  новые формы управления образовательным процессом.</w:t>
      </w:r>
    </w:p>
    <w:p w:rsidR="00440F9B" w:rsidRPr="00BD6B44" w:rsidRDefault="00440F9B" w:rsidP="00440F9B">
      <w:pPr>
        <w:jc w:val="both"/>
        <w:rPr>
          <w:bCs/>
        </w:rPr>
      </w:pPr>
      <w:r w:rsidRPr="00440F9B">
        <w:rPr>
          <w:bCs/>
        </w:rPr>
        <w:t>8</w:t>
      </w:r>
      <w:r w:rsidRPr="00BD6B44">
        <w:rPr>
          <w:bCs/>
        </w:rPr>
        <w:t xml:space="preserve">.9. </w:t>
      </w:r>
      <w:r w:rsidRPr="00BD6B44">
        <w:rPr>
          <w:rStyle w:val="4"/>
          <w:rFonts w:eastAsia="Calibri"/>
        </w:rPr>
        <w:t>С целью  повышения эффективности организации метод</w:t>
      </w:r>
      <w:bookmarkStart w:id="2" w:name="bookmark415"/>
      <w:r w:rsidRPr="00BD6B44">
        <w:rPr>
          <w:rStyle w:val="4"/>
          <w:rFonts w:eastAsia="Calibri"/>
        </w:rPr>
        <w:t>ической деятельности в</w:t>
      </w:r>
      <w:r w:rsidRPr="00BD6B44">
        <w:rPr>
          <w:bCs/>
        </w:rPr>
        <w:t xml:space="preserve"> ДШИ проводятся следующие мероприятия: </w:t>
      </w:r>
      <w:bookmarkEnd w:id="2"/>
    </w:p>
    <w:p w:rsidR="00440F9B" w:rsidRPr="00BD6B44" w:rsidRDefault="00440F9B" w:rsidP="00440F9B">
      <w:pPr>
        <w:jc w:val="both"/>
        <w:rPr>
          <w:bCs/>
        </w:rPr>
      </w:pPr>
      <w:r w:rsidRPr="00BD6B44">
        <w:rPr>
          <w:bCs/>
        </w:rPr>
        <w:t xml:space="preserve">       - теоретические семинары, направленные на повышение профессионально-педагогической компетентности преподавателей.</w:t>
      </w:r>
    </w:p>
    <w:p w:rsidR="00440F9B" w:rsidRPr="00BD6B44" w:rsidRDefault="00440F9B" w:rsidP="00440F9B">
      <w:r w:rsidRPr="00BD6B44">
        <w:t xml:space="preserve">       -   тематические заседания отделов для решения актуальных педагогических проблем, задач обеспечения качества и эффективности образования  за счет совершенствования содержания,  организационных форм и технологий обучения и воспитания детей.</w:t>
      </w:r>
    </w:p>
    <w:p w:rsidR="0079330F" w:rsidRDefault="00440F9B" w:rsidP="00DB1264">
      <w:pPr>
        <w:jc w:val="both"/>
      </w:pPr>
      <w:r w:rsidRPr="00BD6B44">
        <w:t xml:space="preserve">        Таким образом, творческая,  методическая   и культурно- просветительская деятельность в ДШИ ориентирована на достижение и поддержание высокого качества образовательного процесса, основанного на современной педагогической парадигме, новом педагогическом мышлении, индивидуальном стиле профессиональной деятельности педагога, а также современных педагогических технологиях.</w:t>
      </w:r>
    </w:p>
    <w:sectPr w:rsidR="0079330F" w:rsidSect="00310EE2">
      <w:footerReference w:type="default" r:id="rId8"/>
      <w:footnotePr>
        <w:numRestart w:val="eachPage"/>
      </w:footnotePr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30" w:rsidRDefault="00BB3730">
      <w:r>
        <w:separator/>
      </w:r>
    </w:p>
  </w:endnote>
  <w:endnote w:type="continuationSeparator" w:id="0">
    <w:p w:rsidR="00BB3730" w:rsidRDefault="00BB3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9B" w:rsidRDefault="0033589E">
    <w:pPr>
      <w:pStyle w:val="a6"/>
      <w:jc w:val="right"/>
    </w:pPr>
    <w:fldSimple w:instr="PAGE   \* MERGEFORMAT">
      <w:r w:rsidR="006C654C">
        <w:rPr>
          <w:noProof/>
        </w:rPr>
        <w:t>20</w:t>
      </w:r>
    </w:fldSimple>
  </w:p>
  <w:p w:rsidR="00440F9B" w:rsidRDefault="00440F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30" w:rsidRDefault="00BB3730">
      <w:r>
        <w:separator/>
      </w:r>
    </w:p>
  </w:footnote>
  <w:footnote w:type="continuationSeparator" w:id="0">
    <w:p w:rsidR="00BB3730" w:rsidRDefault="00BB3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DB2"/>
    <w:multiLevelType w:val="hybridMultilevel"/>
    <w:tmpl w:val="E91A1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4EBC"/>
    <w:multiLevelType w:val="hybridMultilevel"/>
    <w:tmpl w:val="D7B01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222C71"/>
    <w:multiLevelType w:val="hybridMultilevel"/>
    <w:tmpl w:val="6FE62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25326"/>
    <w:multiLevelType w:val="hybridMultilevel"/>
    <w:tmpl w:val="7B247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DD48D5"/>
    <w:multiLevelType w:val="hybridMultilevel"/>
    <w:tmpl w:val="C06EE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BD5C0C"/>
    <w:multiLevelType w:val="hybridMultilevel"/>
    <w:tmpl w:val="6AA6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D5990"/>
    <w:multiLevelType w:val="hybridMultilevel"/>
    <w:tmpl w:val="286C0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28200D"/>
    <w:multiLevelType w:val="hybridMultilevel"/>
    <w:tmpl w:val="06E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C7F8A"/>
    <w:multiLevelType w:val="hybridMultilevel"/>
    <w:tmpl w:val="2500C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662ADE"/>
    <w:multiLevelType w:val="hybridMultilevel"/>
    <w:tmpl w:val="77708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2D434A"/>
    <w:multiLevelType w:val="hybridMultilevel"/>
    <w:tmpl w:val="5E28C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A9703A"/>
    <w:multiLevelType w:val="hybridMultilevel"/>
    <w:tmpl w:val="6FEC4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EA2D01"/>
    <w:multiLevelType w:val="hybridMultilevel"/>
    <w:tmpl w:val="88F24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BF0BC4"/>
    <w:multiLevelType w:val="hybridMultilevel"/>
    <w:tmpl w:val="09DC9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7E1380"/>
    <w:multiLevelType w:val="hybridMultilevel"/>
    <w:tmpl w:val="928C9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2706D"/>
    <w:multiLevelType w:val="hybridMultilevel"/>
    <w:tmpl w:val="C5E2F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3815B4"/>
    <w:multiLevelType w:val="hybridMultilevel"/>
    <w:tmpl w:val="6D8C19D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2"/>
  </w:num>
  <w:num w:numId="5">
    <w:abstractNumId w:val="1"/>
  </w:num>
  <w:num w:numId="6">
    <w:abstractNumId w:val="15"/>
  </w:num>
  <w:num w:numId="7">
    <w:abstractNumId w:val="14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  <w:num w:numId="13">
    <w:abstractNumId w:val="16"/>
  </w:num>
  <w:num w:numId="14">
    <w:abstractNumId w:val="6"/>
  </w:num>
  <w:num w:numId="15">
    <w:abstractNumId w:val="4"/>
  </w:num>
  <w:num w:numId="16">
    <w:abstractNumId w:val="3"/>
  </w:num>
  <w:num w:numId="17">
    <w:abstractNumId w:val="12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C39AF"/>
    <w:rsid w:val="0001501E"/>
    <w:rsid w:val="000520F0"/>
    <w:rsid w:val="00074AAC"/>
    <w:rsid w:val="0008456D"/>
    <w:rsid w:val="000D47BD"/>
    <w:rsid w:val="000F1FDF"/>
    <w:rsid w:val="000F40DA"/>
    <w:rsid w:val="000F5B98"/>
    <w:rsid w:val="0015693B"/>
    <w:rsid w:val="001629C6"/>
    <w:rsid w:val="002304DC"/>
    <w:rsid w:val="0024216F"/>
    <w:rsid w:val="002A0A42"/>
    <w:rsid w:val="002A7426"/>
    <w:rsid w:val="002B391B"/>
    <w:rsid w:val="00310EE2"/>
    <w:rsid w:val="00326665"/>
    <w:rsid w:val="003344D5"/>
    <w:rsid w:val="0033589E"/>
    <w:rsid w:val="003C0824"/>
    <w:rsid w:val="003C1520"/>
    <w:rsid w:val="003F6AE4"/>
    <w:rsid w:val="00402978"/>
    <w:rsid w:val="00404B3C"/>
    <w:rsid w:val="00406F80"/>
    <w:rsid w:val="00440F9B"/>
    <w:rsid w:val="004671DC"/>
    <w:rsid w:val="005063A6"/>
    <w:rsid w:val="005A3C70"/>
    <w:rsid w:val="005E3FA1"/>
    <w:rsid w:val="006178FB"/>
    <w:rsid w:val="006C554B"/>
    <w:rsid w:val="006C654C"/>
    <w:rsid w:val="006F1BE8"/>
    <w:rsid w:val="00763269"/>
    <w:rsid w:val="0079330F"/>
    <w:rsid w:val="007C39AF"/>
    <w:rsid w:val="007D2A93"/>
    <w:rsid w:val="007E14E0"/>
    <w:rsid w:val="008005D5"/>
    <w:rsid w:val="00845337"/>
    <w:rsid w:val="008752E8"/>
    <w:rsid w:val="008A5B3C"/>
    <w:rsid w:val="00917D20"/>
    <w:rsid w:val="00922BB8"/>
    <w:rsid w:val="00962040"/>
    <w:rsid w:val="00A4166A"/>
    <w:rsid w:val="00AA69ED"/>
    <w:rsid w:val="00AF7175"/>
    <w:rsid w:val="00B54C91"/>
    <w:rsid w:val="00BB3730"/>
    <w:rsid w:val="00BC5CD6"/>
    <w:rsid w:val="00C1411D"/>
    <w:rsid w:val="00C51173"/>
    <w:rsid w:val="00CF5FD3"/>
    <w:rsid w:val="00D065D6"/>
    <w:rsid w:val="00D425E8"/>
    <w:rsid w:val="00D45CD9"/>
    <w:rsid w:val="00DB090D"/>
    <w:rsid w:val="00DB1264"/>
    <w:rsid w:val="00E20369"/>
    <w:rsid w:val="00E207A5"/>
    <w:rsid w:val="00E32244"/>
    <w:rsid w:val="00E67B18"/>
    <w:rsid w:val="00E87B8B"/>
    <w:rsid w:val="00EB1E40"/>
    <w:rsid w:val="00ED4518"/>
    <w:rsid w:val="00ED76A1"/>
    <w:rsid w:val="00F3194A"/>
    <w:rsid w:val="00F844F9"/>
    <w:rsid w:val="00FE5F7B"/>
    <w:rsid w:val="00FF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520F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0520F0"/>
    <w:rPr>
      <w:rFonts w:ascii="Times New Roman" w:hAnsi="Times New Roman" w:cs="Times New Roman"/>
      <w:sz w:val="24"/>
      <w:szCs w:val="24"/>
    </w:rPr>
  </w:style>
  <w:style w:type="paragraph" w:styleId="a3">
    <w:name w:val="Body Text"/>
    <w:aliases w:val="Основной текст Знак Знак Знак"/>
    <w:basedOn w:val="a"/>
    <w:link w:val="a4"/>
    <w:semiHidden/>
    <w:rsid w:val="000520F0"/>
    <w:pPr>
      <w:shd w:val="clear" w:color="auto" w:fill="FFFFFF"/>
      <w:spacing w:after="120" w:line="211" w:lineRule="exact"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semiHidden/>
    <w:rsid w:val="000520F0"/>
    <w:rPr>
      <w:rFonts w:ascii="Calibri" w:eastAsia="Calibri" w:hAnsi="Calibri" w:cs="Times New Roman"/>
      <w:shd w:val="clear" w:color="auto" w:fill="FFFFFF"/>
    </w:rPr>
  </w:style>
  <w:style w:type="character" w:customStyle="1" w:styleId="a5">
    <w:name w:val="Основной текст + Полужирный"/>
    <w:rsid w:val="000520F0"/>
    <w:rPr>
      <w:b/>
      <w:bCs/>
      <w:sz w:val="22"/>
      <w:szCs w:val="22"/>
      <w:shd w:val="clear" w:color="auto" w:fill="FFFFFF"/>
    </w:rPr>
  </w:style>
  <w:style w:type="character" w:customStyle="1" w:styleId="316">
    <w:name w:val="Заголовок №316"/>
    <w:rsid w:val="000520F0"/>
    <w:rPr>
      <w:b w:val="0"/>
      <w:bCs w:val="0"/>
      <w:shd w:val="clear" w:color="auto" w:fill="FFFFFF"/>
    </w:rPr>
  </w:style>
  <w:style w:type="character" w:customStyle="1" w:styleId="17">
    <w:name w:val="Основной текст (17) + Не полужирный"/>
    <w:rsid w:val="000520F0"/>
    <w:rPr>
      <w:b w:val="0"/>
      <w:bCs w:val="0"/>
      <w:shd w:val="clear" w:color="auto" w:fill="FFFFFF"/>
    </w:rPr>
  </w:style>
  <w:style w:type="character" w:customStyle="1" w:styleId="222">
    <w:name w:val="Заголовок №2 (2)2"/>
    <w:rsid w:val="000520F0"/>
    <w:rPr>
      <w:rFonts w:ascii="Times New Roman" w:hAnsi="Times New Roman" w:cs="Times New Roman"/>
      <w:b w:val="0"/>
      <w:bCs w:val="0"/>
      <w:noProof/>
      <w:spacing w:val="0"/>
      <w:sz w:val="25"/>
      <w:szCs w:val="25"/>
      <w:shd w:val="clear" w:color="auto" w:fill="FFFFFF"/>
    </w:rPr>
  </w:style>
  <w:style w:type="character" w:customStyle="1" w:styleId="228">
    <w:name w:val="Заголовок №2 (2)8"/>
    <w:rsid w:val="000520F0"/>
    <w:rPr>
      <w:b w:val="0"/>
      <w:bCs w:val="0"/>
      <w:sz w:val="25"/>
      <w:szCs w:val="25"/>
      <w:shd w:val="clear" w:color="auto" w:fill="FFFFFF"/>
    </w:rPr>
  </w:style>
  <w:style w:type="character" w:customStyle="1" w:styleId="4">
    <w:name w:val="Подпись к таблице4"/>
    <w:rsid w:val="000520F0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paragraph" w:styleId="a6">
    <w:name w:val="footer"/>
    <w:basedOn w:val="a"/>
    <w:link w:val="a7"/>
    <w:uiPriority w:val="99"/>
    <w:unhideWhenUsed/>
    <w:rsid w:val="000520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671DC"/>
    <w:pPr>
      <w:ind w:left="720"/>
      <w:contextualSpacing/>
    </w:pPr>
  </w:style>
  <w:style w:type="paragraph" w:customStyle="1" w:styleId="Default">
    <w:name w:val="Default"/>
    <w:rsid w:val="00BC5C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99"/>
    <w:qFormat/>
    <w:rsid w:val="0084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005D5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rsid w:val="008005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005D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06F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6F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520F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uiPriority w:val="99"/>
    <w:rsid w:val="000520F0"/>
    <w:rPr>
      <w:rFonts w:ascii="Times New Roman" w:hAnsi="Times New Roman" w:cs="Times New Roman"/>
      <w:sz w:val="24"/>
      <w:szCs w:val="24"/>
    </w:rPr>
  </w:style>
  <w:style w:type="paragraph" w:styleId="a3">
    <w:name w:val="Body Text"/>
    <w:aliases w:val="Основной текст Знак Знак Знак"/>
    <w:basedOn w:val="a"/>
    <w:link w:val="a4"/>
    <w:semiHidden/>
    <w:rsid w:val="000520F0"/>
    <w:pPr>
      <w:shd w:val="clear" w:color="auto" w:fill="FFFFFF"/>
      <w:spacing w:after="120" w:line="211" w:lineRule="exact"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semiHidden/>
    <w:rsid w:val="000520F0"/>
    <w:rPr>
      <w:rFonts w:ascii="Calibri" w:eastAsia="Calibri" w:hAnsi="Calibri" w:cs="Times New Roman"/>
      <w:shd w:val="clear" w:color="auto" w:fill="FFFFFF"/>
    </w:rPr>
  </w:style>
  <w:style w:type="character" w:customStyle="1" w:styleId="a5">
    <w:name w:val="Основной текст + Полужирный"/>
    <w:rsid w:val="000520F0"/>
    <w:rPr>
      <w:b/>
      <w:bCs/>
      <w:sz w:val="22"/>
      <w:szCs w:val="22"/>
      <w:shd w:val="clear" w:color="auto" w:fill="FFFFFF"/>
    </w:rPr>
  </w:style>
  <w:style w:type="character" w:customStyle="1" w:styleId="316">
    <w:name w:val="Заголовок №316"/>
    <w:rsid w:val="000520F0"/>
    <w:rPr>
      <w:b w:val="0"/>
      <w:bCs w:val="0"/>
      <w:shd w:val="clear" w:color="auto" w:fill="FFFFFF"/>
    </w:rPr>
  </w:style>
  <w:style w:type="character" w:customStyle="1" w:styleId="17">
    <w:name w:val="Основной текст (17) + Не полужирный"/>
    <w:rsid w:val="000520F0"/>
    <w:rPr>
      <w:b w:val="0"/>
      <w:bCs w:val="0"/>
      <w:shd w:val="clear" w:color="auto" w:fill="FFFFFF"/>
    </w:rPr>
  </w:style>
  <w:style w:type="character" w:customStyle="1" w:styleId="222">
    <w:name w:val="Заголовок №2 (2)2"/>
    <w:rsid w:val="000520F0"/>
    <w:rPr>
      <w:rFonts w:ascii="Times New Roman" w:hAnsi="Times New Roman" w:cs="Times New Roman"/>
      <w:b w:val="0"/>
      <w:bCs w:val="0"/>
      <w:noProof/>
      <w:spacing w:val="0"/>
      <w:sz w:val="25"/>
      <w:szCs w:val="25"/>
      <w:shd w:val="clear" w:color="auto" w:fill="FFFFFF"/>
    </w:rPr>
  </w:style>
  <w:style w:type="character" w:customStyle="1" w:styleId="228">
    <w:name w:val="Заголовок №2 (2)8"/>
    <w:rsid w:val="000520F0"/>
    <w:rPr>
      <w:b w:val="0"/>
      <w:bCs w:val="0"/>
      <w:sz w:val="25"/>
      <w:szCs w:val="25"/>
      <w:shd w:val="clear" w:color="auto" w:fill="FFFFFF"/>
    </w:rPr>
  </w:style>
  <w:style w:type="character" w:customStyle="1" w:styleId="4">
    <w:name w:val="Подпись к таблице4"/>
    <w:rsid w:val="000520F0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paragraph" w:styleId="a6">
    <w:name w:val="footer"/>
    <w:basedOn w:val="a"/>
    <w:link w:val="a7"/>
    <w:uiPriority w:val="99"/>
    <w:unhideWhenUsed/>
    <w:rsid w:val="000520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671DC"/>
    <w:pPr>
      <w:ind w:left="720"/>
      <w:contextualSpacing/>
    </w:pPr>
  </w:style>
  <w:style w:type="paragraph" w:customStyle="1" w:styleId="Default">
    <w:name w:val="Default"/>
    <w:uiPriority w:val="99"/>
    <w:rsid w:val="00BC5C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99"/>
    <w:qFormat/>
    <w:rsid w:val="0084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005D5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rsid w:val="008005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005D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06F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6F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40A9-75BD-4E30-987D-E0A095C1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9010</Words>
  <Characters>51363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USER</cp:lastModifiedBy>
  <cp:revision>19</cp:revision>
  <dcterms:created xsi:type="dcterms:W3CDTF">2013-11-05T16:08:00Z</dcterms:created>
  <dcterms:modified xsi:type="dcterms:W3CDTF">2016-11-29T05:27:00Z</dcterms:modified>
</cp:coreProperties>
</file>