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FF9F" w14:textId="77777777" w:rsidR="009F5639" w:rsidRDefault="009F5639" w:rsidP="009F5639">
      <w:pPr>
        <w:jc w:val="center"/>
        <w:rPr>
          <w:b/>
          <w:sz w:val="28"/>
          <w:szCs w:val="28"/>
        </w:rPr>
      </w:pPr>
    </w:p>
    <w:p w14:paraId="773B69EC" w14:textId="77777777" w:rsidR="009F5639" w:rsidRDefault="00566F99" w:rsidP="009F56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КУЛЬТУРЫ СВЕРДЛОВСКОЙ ОБЛАСТИ</w:t>
      </w:r>
    </w:p>
    <w:p w14:paraId="3D5B89FB" w14:textId="77777777" w:rsidR="00566F99" w:rsidRPr="00566F99" w:rsidRDefault="00566F99" w:rsidP="009F5639">
      <w:pPr>
        <w:jc w:val="center"/>
        <w:rPr>
          <w:b/>
          <w:sz w:val="16"/>
          <w:szCs w:val="16"/>
        </w:rPr>
      </w:pPr>
    </w:p>
    <w:p w14:paraId="7BC936C6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  <w:r w:rsidRPr="003A7AB9">
        <w:rPr>
          <w:b/>
          <w:sz w:val="28"/>
          <w:szCs w:val="28"/>
        </w:rPr>
        <w:t xml:space="preserve">СВЕРДЛОВСКИЙ ГОСУДАРСТВЕННЫЙ ОБЛАСТНОЙ </w:t>
      </w:r>
    </w:p>
    <w:p w14:paraId="71474CE7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  <w:r w:rsidRPr="003A7AB9">
        <w:rPr>
          <w:b/>
          <w:sz w:val="28"/>
          <w:szCs w:val="28"/>
        </w:rPr>
        <w:t>ДВОРЕЦ НАРОДНОГО ТВОРЧЕСТВА</w:t>
      </w:r>
    </w:p>
    <w:p w14:paraId="575E273D" w14:textId="77777777" w:rsidR="009F5639" w:rsidRPr="003A7AB9" w:rsidRDefault="009F5639" w:rsidP="00566F99">
      <w:pPr>
        <w:rPr>
          <w:b/>
          <w:sz w:val="28"/>
          <w:szCs w:val="28"/>
        </w:rPr>
      </w:pPr>
    </w:p>
    <w:p w14:paraId="52142999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</w:p>
    <w:p w14:paraId="6A8CB5A3" w14:textId="77777777" w:rsidR="009F5639" w:rsidRDefault="00566F99" w:rsidP="009F5639">
      <w:pPr>
        <w:jc w:val="center"/>
        <w:rPr>
          <w:b/>
          <w:sz w:val="28"/>
          <w:szCs w:val="28"/>
        </w:rPr>
      </w:pPr>
      <w:r w:rsidRPr="00566F99">
        <w:rPr>
          <w:b/>
          <w:noProof/>
          <w:sz w:val="28"/>
          <w:szCs w:val="28"/>
        </w:rPr>
        <w:drawing>
          <wp:inline distT="0" distB="0" distL="0" distR="0" wp14:anchorId="6D2536B3" wp14:editId="47B05368">
            <wp:extent cx="5057775" cy="2697480"/>
            <wp:effectExtent l="0" t="0" r="0" b="0"/>
            <wp:docPr id="1" name="Рисунок 1" descr="https://libra-selco.ru/wp-content/uploads/2022/01/god_kul_logo_musti_color-675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bra-selco.ru/wp-content/uploads/2022/01/god_kul_logo_musti_color-675x3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22" cy="269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0D00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</w:p>
    <w:p w14:paraId="15FC8A3A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</w:p>
    <w:p w14:paraId="144F82A7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</w:p>
    <w:p w14:paraId="49540142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</w:p>
    <w:p w14:paraId="36C10A7B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</w:p>
    <w:p w14:paraId="26BBF1CB" w14:textId="77777777" w:rsidR="009F5639" w:rsidRDefault="009F5639" w:rsidP="009F5639">
      <w:pPr>
        <w:jc w:val="center"/>
        <w:rPr>
          <w:b/>
          <w:sz w:val="32"/>
          <w:szCs w:val="32"/>
        </w:rPr>
      </w:pPr>
    </w:p>
    <w:p w14:paraId="1337BBCF" w14:textId="77777777" w:rsidR="004C4BBD" w:rsidRPr="003A6404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 xml:space="preserve">ИНФОРМАЦИОННЫЙ ОТЧЕТ </w:t>
      </w:r>
    </w:p>
    <w:p w14:paraId="5C2CBD7A" w14:textId="77777777" w:rsidR="004C4BBD" w:rsidRPr="003A6404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об отдельных направлениях деятельности культурно-досуговых учреждений муниципального образования</w:t>
      </w:r>
    </w:p>
    <w:p w14:paraId="3B6DE3E3" w14:textId="515AB5F5" w:rsidR="004C4BBD" w:rsidRPr="00474C28" w:rsidRDefault="00474C28" w:rsidP="004C4BBD">
      <w:pPr>
        <w:pStyle w:val="a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Сосьвинский городской округ</w:t>
      </w:r>
    </w:p>
    <w:p w14:paraId="01CC4AE5" w14:textId="77777777" w:rsidR="004C4BBD" w:rsidRPr="003A6404" w:rsidRDefault="004C4BBD" w:rsidP="004C4BB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A6404">
        <w:rPr>
          <w:rFonts w:ascii="Times New Roman" w:hAnsi="Times New Roman"/>
          <w:sz w:val="24"/>
          <w:szCs w:val="24"/>
        </w:rPr>
        <w:t>(наименование муниципального образования)</w:t>
      </w:r>
    </w:p>
    <w:p w14:paraId="1561D4FD" w14:textId="77777777" w:rsidR="004C4BBD" w:rsidRPr="003A6404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в 2022 году</w:t>
      </w:r>
    </w:p>
    <w:p w14:paraId="65349E50" w14:textId="77777777" w:rsidR="004C4BBD" w:rsidRDefault="004C4BBD" w:rsidP="009F5639">
      <w:pPr>
        <w:jc w:val="center"/>
        <w:rPr>
          <w:b/>
          <w:sz w:val="32"/>
          <w:szCs w:val="32"/>
        </w:rPr>
      </w:pPr>
    </w:p>
    <w:p w14:paraId="2EAA60F2" w14:textId="77777777" w:rsidR="009F5639" w:rsidRDefault="009F5639" w:rsidP="009F5639">
      <w:pPr>
        <w:rPr>
          <w:sz w:val="28"/>
          <w:szCs w:val="28"/>
        </w:rPr>
      </w:pPr>
    </w:p>
    <w:p w14:paraId="5955DD62" w14:textId="77777777" w:rsidR="00566F99" w:rsidRPr="003A7AB9" w:rsidRDefault="00566F99" w:rsidP="009F5639">
      <w:pPr>
        <w:rPr>
          <w:sz w:val="28"/>
          <w:szCs w:val="28"/>
        </w:rPr>
      </w:pPr>
    </w:p>
    <w:p w14:paraId="4E1ADEA7" w14:textId="77777777" w:rsidR="00566F99" w:rsidRDefault="00566F99" w:rsidP="009F5639">
      <w:pPr>
        <w:rPr>
          <w:sz w:val="28"/>
          <w:szCs w:val="28"/>
        </w:rPr>
      </w:pPr>
    </w:p>
    <w:p w14:paraId="77DC95A4" w14:textId="77777777" w:rsidR="00B94717" w:rsidRDefault="00B94717" w:rsidP="009F5639">
      <w:pPr>
        <w:jc w:val="center"/>
      </w:pPr>
    </w:p>
    <w:p w14:paraId="6465A0C6" w14:textId="77777777" w:rsidR="00B94717" w:rsidRDefault="00B94717" w:rsidP="009F5639">
      <w:pPr>
        <w:jc w:val="center"/>
        <w:rPr>
          <w:noProof/>
        </w:rPr>
      </w:pPr>
    </w:p>
    <w:p w14:paraId="29D5B0DC" w14:textId="77777777" w:rsidR="00834C1E" w:rsidRDefault="00834C1E" w:rsidP="009F5639">
      <w:pPr>
        <w:jc w:val="center"/>
        <w:rPr>
          <w:noProof/>
        </w:rPr>
      </w:pPr>
    </w:p>
    <w:p w14:paraId="05EEB51A" w14:textId="77777777" w:rsidR="00834C1E" w:rsidRDefault="00834C1E" w:rsidP="009F5639">
      <w:pPr>
        <w:jc w:val="center"/>
        <w:rPr>
          <w:noProof/>
        </w:rPr>
      </w:pPr>
    </w:p>
    <w:p w14:paraId="31A65D5E" w14:textId="77777777" w:rsidR="00834C1E" w:rsidRDefault="00834C1E" w:rsidP="009F5639">
      <w:pPr>
        <w:jc w:val="center"/>
        <w:rPr>
          <w:noProof/>
        </w:rPr>
      </w:pPr>
    </w:p>
    <w:p w14:paraId="5658BE75" w14:textId="77777777" w:rsidR="00834C1E" w:rsidRDefault="00834C1E" w:rsidP="009F5639">
      <w:pPr>
        <w:jc w:val="center"/>
        <w:rPr>
          <w:noProof/>
        </w:rPr>
      </w:pPr>
    </w:p>
    <w:p w14:paraId="258F6A25" w14:textId="77777777" w:rsidR="00834C1E" w:rsidRDefault="00834C1E" w:rsidP="009F5639">
      <w:pPr>
        <w:jc w:val="center"/>
      </w:pPr>
    </w:p>
    <w:p w14:paraId="09E7C68A" w14:textId="77777777" w:rsidR="009F5639" w:rsidRPr="003A7AB9" w:rsidRDefault="009F5639" w:rsidP="009F5639">
      <w:pPr>
        <w:rPr>
          <w:sz w:val="28"/>
          <w:szCs w:val="28"/>
        </w:rPr>
      </w:pPr>
    </w:p>
    <w:p w14:paraId="1BB85F59" w14:textId="77777777" w:rsidR="009F5639" w:rsidRPr="003A7AB9" w:rsidRDefault="009F5639" w:rsidP="009F5639">
      <w:pPr>
        <w:jc w:val="center"/>
        <w:rPr>
          <w:b/>
          <w:sz w:val="28"/>
          <w:szCs w:val="28"/>
        </w:rPr>
      </w:pPr>
      <w:r w:rsidRPr="003A7AB9">
        <w:rPr>
          <w:b/>
          <w:sz w:val="28"/>
          <w:szCs w:val="28"/>
        </w:rPr>
        <w:t>Екатеринбург</w:t>
      </w:r>
    </w:p>
    <w:p w14:paraId="0B2E8A30" w14:textId="77777777" w:rsidR="003A6404" w:rsidRPr="00A01FCB" w:rsidRDefault="009F5639" w:rsidP="00566F99">
      <w:pPr>
        <w:jc w:val="center"/>
        <w:rPr>
          <w:b/>
          <w:sz w:val="28"/>
          <w:szCs w:val="28"/>
        </w:rPr>
      </w:pPr>
      <w:r w:rsidRPr="003A7AB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</w:t>
      </w:r>
    </w:p>
    <w:p w14:paraId="13781767" w14:textId="77777777" w:rsidR="009F5639" w:rsidRDefault="009F5639" w:rsidP="009F5639">
      <w:pPr>
        <w:pStyle w:val="a7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14:paraId="0126743B" w14:textId="3C31CD18" w:rsidR="009F5639" w:rsidRPr="003A6404" w:rsidRDefault="009F5639" w:rsidP="003A6404">
      <w:pPr>
        <w:pStyle w:val="a7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lastRenderedPageBreak/>
        <w:t>Информация о мероприятиях и проектах культурно-досуговых учреждений, приуроченных к проведению.</w:t>
      </w:r>
    </w:p>
    <w:p w14:paraId="3B45BC8C" w14:textId="2C5AE019" w:rsidR="009F5639" w:rsidRPr="003A6404" w:rsidRDefault="009F5639" w:rsidP="009F5639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общее количество проведенных мероприятий к Году культурного наследия</w:t>
      </w:r>
      <w:r w:rsidR="00474C28">
        <w:rPr>
          <w:rFonts w:ascii="Times New Roman" w:hAnsi="Times New Roman"/>
          <w:sz w:val="28"/>
          <w:szCs w:val="28"/>
        </w:rPr>
        <w:t xml:space="preserve"> – </w:t>
      </w:r>
      <w:r w:rsidR="00474C28" w:rsidRPr="00474C28">
        <w:rPr>
          <w:rFonts w:ascii="Times New Roman" w:hAnsi="Times New Roman"/>
          <w:sz w:val="28"/>
          <w:szCs w:val="28"/>
          <w:u w:val="single"/>
        </w:rPr>
        <w:t>24</w:t>
      </w:r>
      <w:r w:rsidR="00474C28">
        <w:rPr>
          <w:rFonts w:ascii="Times New Roman" w:hAnsi="Times New Roman"/>
          <w:sz w:val="28"/>
          <w:szCs w:val="28"/>
          <w:u w:val="single"/>
        </w:rPr>
        <w:t xml:space="preserve"> мероприятия.</w:t>
      </w:r>
    </w:p>
    <w:p w14:paraId="7D5F1AC7" w14:textId="77777777" w:rsidR="009F5639" w:rsidRPr="003A6404" w:rsidRDefault="009F5639" w:rsidP="009F5639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 xml:space="preserve">информация о самых масштабных, значимых, интересных или инновационных мероприятиях и проектах </w:t>
      </w:r>
      <w:r w:rsidRPr="00A9278D">
        <w:rPr>
          <w:rFonts w:ascii="Times New Roman" w:hAnsi="Times New Roman"/>
          <w:i/>
          <w:sz w:val="28"/>
          <w:szCs w:val="28"/>
        </w:rPr>
        <w:t>(</w:t>
      </w:r>
      <w:r w:rsidR="00A9278D" w:rsidRPr="00A9278D">
        <w:rPr>
          <w:rFonts w:ascii="Times New Roman" w:hAnsi="Times New Roman"/>
          <w:i/>
          <w:sz w:val="28"/>
          <w:szCs w:val="28"/>
        </w:rPr>
        <w:t>не более</w:t>
      </w:r>
      <w:r w:rsidRPr="00A9278D">
        <w:rPr>
          <w:rFonts w:ascii="Times New Roman" w:hAnsi="Times New Roman"/>
          <w:i/>
          <w:sz w:val="28"/>
          <w:szCs w:val="28"/>
        </w:rPr>
        <w:t xml:space="preserve"> 3 мероприятий или проектов)</w:t>
      </w:r>
      <w:r w:rsidRPr="003A6404">
        <w:rPr>
          <w:rFonts w:ascii="Times New Roman" w:hAnsi="Times New Roman"/>
          <w:sz w:val="28"/>
          <w:szCs w:val="28"/>
        </w:rPr>
        <w:t>.</w:t>
      </w:r>
    </w:p>
    <w:p w14:paraId="44933A61" w14:textId="4CA61A4A" w:rsidR="009F5639" w:rsidRDefault="004D7A9A" w:rsidP="004D7A9A">
      <w:pPr>
        <w:pStyle w:val="a7"/>
        <w:ind w:firstLine="7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Структурными подразделениями Муниципального бюджетного учреждения культуры «Культурно-досуговый центр» Сосьвинского городского округа в 2022 году проведены мероприятия, посвященные </w:t>
      </w:r>
      <w:r w:rsidRPr="004D7A9A">
        <w:rPr>
          <w:rFonts w:ascii="Times New Roman" w:hAnsi="Times New Roman"/>
          <w:bCs/>
          <w:sz w:val="28"/>
          <w:szCs w:val="28"/>
        </w:rPr>
        <w:t>Год</w:t>
      </w:r>
      <w:r>
        <w:rPr>
          <w:rFonts w:ascii="Times New Roman" w:hAnsi="Times New Roman"/>
          <w:bCs/>
          <w:sz w:val="28"/>
          <w:szCs w:val="28"/>
        </w:rPr>
        <w:t>у</w:t>
      </w:r>
      <w:r w:rsidRPr="004D7A9A">
        <w:rPr>
          <w:rFonts w:ascii="Times New Roman" w:hAnsi="Times New Roman"/>
          <w:bCs/>
          <w:sz w:val="28"/>
          <w:szCs w:val="28"/>
        </w:rPr>
        <w:t xml:space="preserve"> культурного наследия народов России</w:t>
      </w:r>
      <w:r>
        <w:rPr>
          <w:rFonts w:ascii="Times New Roman" w:hAnsi="Times New Roman"/>
          <w:bCs/>
          <w:sz w:val="28"/>
          <w:szCs w:val="28"/>
        </w:rPr>
        <w:t>, например, такие, как:</w:t>
      </w:r>
    </w:p>
    <w:p w14:paraId="1B4B5FA7" w14:textId="7449EB7A" w:rsidR="004D7A9A" w:rsidRDefault="004D7A9A" w:rsidP="004D7A9A">
      <w:pPr>
        <w:pStyle w:val="a7"/>
        <w:ind w:firstLine="7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DF7198" w:rsidRPr="00DF7198">
        <w:rPr>
          <w:rFonts w:ascii="Times New Roman" w:hAnsi="Times New Roman"/>
          <w:bCs/>
          <w:sz w:val="28"/>
          <w:szCs w:val="28"/>
        </w:rPr>
        <w:t>Фестиваль русской песни «Лейся песня» в рамках декады народной песни</w:t>
      </w:r>
      <w:r w:rsidR="006F5E46">
        <w:rPr>
          <w:rFonts w:ascii="Times New Roman" w:hAnsi="Times New Roman"/>
          <w:bCs/>
          <w:sz w:val="28"/>
          <w:szCs w:val="28"/>
        </w:rPr>
        <w:t xml:space="preserve"> проведен в Романовском сельском Доме культуры, с. Романово</w:t>
      </w:r>
      <w:r w:rsidR="00DF7198">
        <w:rPr>
          <w:rFonts w:ascii="Times New Roman" w:hAnsi="Times New Roman"/>
          <w:bCs/>
          <w:sz w:val="28"/>
          <w:szCs w:val="28"/>
        </w:rPr>
        <w:t>,</w:t>
      </w:r>
      <w:r w:rsidR="006F5E46">
        <w:rPr>
          <w:rFonts w:ascii="Times New Roman" w:hAnsi="Times New Roman"/>
          <w:bCs/>
          <w:sz w:val="28"/>
          <w:szCs w:val="28"/>
        </w:rPr>
        <w:t xml:space="preserve"> в котором приняло участие 86 человек. Цель Фестиваля </w:t>
      </w:r>
      <w:r w:rsidR="008431B6">
        <w:rPr>
          <w:rFonts w:ascii="Times New Roman" w:hAnsi="Times New Roman"/>
          <w:bCs/>
          <w:sz w:val="28"/>
          <w:szCs w:val="28"/>
        </w:rPr>
        <w:t>–</w:t>
      </w:r>
      <w:r w:rsidR="006F5E46">
        <w:rPr>
          <w:rFonts w:ascii="Times New Roman" w:hAnsi="Times New Roman"/>
          <w:bCs/>
          <w:sz w:val="28"/>
          <w:szCs w:val="28"/>
        </w:rPr>
        <w:t xml:space="preserve"> </w:t>
      </w:r>
      <w:r w:rsidR="008431B6" w:rsidRPr="008431B6">
        <w:rPr>
          <w:rFonts w:ascii="Times New Roman" w:hAnsi="Times New Roman"/>
          <w:bCs/>
          <w:sz w:val="28"/>
          <w:szCs w:val="28"/>
        </w:rPr>
        <w:t>сохранение и популяризация лучших образцов песенной культуры, как национального достояния России</w:t>
      </w:r>
      <w:r w:rsidR="008431B6">
        <w:rPr>
          <w:rFonts w:ascii="Times New Roman" w:hAnsi="Times New Roman"/>
          <w:bCs/>
          <w:sz w:val="28"/>
          <w:szCs w:val="28"/>
        </w:rPr>
        <w:t xml:space="preserve">. </w:t>
      </w:r>
    </w:p>
    <w:p w14:paraId="52DB9803" w14:textId="231068D3" w:rsidR="008431B6" w:rsidRDefault="008431B6" w:rsidP="004D7A9A">
      <w:pPr>
        <w:pStyle w:val="a7"/>
        <w:ind w:firstLine="7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Фестиваль проходил по трем номинациям:</w:t>
      </w:r>
    </w:p>
    <w:p w14:paraId="6C260CC7" w14:textId="77777777" w:rsidR="008431B6" w:rsidRPr="008431B6" w:rsidRDefault="008431B6" w:rsidP="008431B6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8431B6">
        <w:rPr>
          <w:rFonts w:ascii="Times New Roman" w:hAnsi="Times New Roman"/>
          <w:sz w:val="28"/>
          <w:szCs w:val="28"/>
        </w:rPr>
        <w:t>1. Номинация «Все, что на сердце у меня» (репертуар народного артиста России Владимира Константиновича Трошина).</w:t>
      </w:r>
    </w:p>
    <w:p w14:paraId="0AC52090" w14:textId="77777777" w:rsidR="008431B6" w:rsidRPr="008431B6" w:rsidRDefault="008431B6" w:rsidP="008431B6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8431B6">
        <w:rPr>
          <w:rFonts w:ascii="Times New Roman" w:hAnsi="Times New Roman"/>
          <w:sz w:val="28"/>
          <w:szCs w:val="28"/>
        </w:rPr>
        <w:t>2. Номинация «Ах, водевиль, водевиль» (Песня из советских или российских кинофильмов ХХ века).</w:t>
      </w:r>
    </w:p>
    <w:p w14:paraId="47922C30" w14:textId="6A94C1CB" w:rsidR="008431B6" w:rsidRDefault="008431B6" w:rsidP="008431B6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8431B6">
        <w:rPr>
          <w:rFonts w:ascii="Times New Roman" w:hAnsi="Times New Roman"/>
          <w:sz w:val="28"/>
          <w:szCs w:val="28"/>
        </w:rPr>
        <w:t>3. Номинация «Нет тебя прекрасней» (репертуар советского и российского композитора, эстрадного певца, музыканта, поэта, актёра; народного артиста РФ Юрия Михайловича Антонова).</w:t>
      </w:r>
    </w:p>
    <w:p w14:paraId="4AB29410" w14:textId="77777777" w:rsidR="00A43B94" w:rsidRDefault="00A43B94" w:rsidP="008431B6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</w:p>
    <w:p w14:paraId="67DB8041" w14:textId="59847CBF" w:rsidR="008431B6" w:rsidRDefault="008431B6" w:rsidP="008431B6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37AC" w:rsidRPr="004637AC">
        <w:rPr>
          <w:rFonts w:ascii="Times New Roman" w:hAnsi="Times New Roman"/>
          <w:sz w:val="28"/>
          <w:szCs w:val="28"/>
        </w:rPr>
        <w:t>Творческий фестиваль вокальных ансамблей и исполнителей «Восточная радуга»</w:t>
      </w:r>
      <w:r w:rsidR="004637AC">
        <w:rPr>
          <w:rFonts w:ascii="Times New Roman" w:hAnsi="Times New Roman"/>
          <w:sz w:val="28"/>
          <w:szCs w:val="28"/>
        </w:rPr>
        <w:t xml:space="preserve"> проведен в Отрадновском Доме культуры, п. Восточный. В Фестивале приняли участие 152 человека.</w:t>
      </w:r>
      <w:r w:rsidR="00A43B94">
        <w:rPr>
          <w:rFonts w:ascii="Times New Roman" w:hAnsi="Times New Roman"/>
          <w:sz w:val="28"/>
          <w:szCs w:val="28"/>
        </w:rPr>
        <w:t xml:space="preserve"> </w:t>
      </w:r>
      <w:r w:rsidR="00A43B94" w:rsidRPr="00A43B94">
        <w:rPr>
          <w:rFonts w:ascii="Times New Roman" w:hAnsi="Times New Roman"/>
          <w:sz w:val="28"/>
          <w:szCs w:val="28"/>
        </w:rPr>
        <w:t>Цель</w:t>
      </w:r>
      <w:r w:rsidR="00A43B94">
        <w:rPr>
          <w:rFonts w:ascii="Times New Roman" w:hAnsi="Times New Roman"/>
          <w:sz w:val="28"/>
          <w:szCs w:val="28"/>
        </w:rPr>
        <w:t xml:space="preserve"> –</w:t>
      </w:r>
      <w:r w:rsidR="00A43B94" w:rsidRPr="00A43B94">
        <w:rPr>
          <w:rFonts w:ascii="Times New Roman" w:hAnsi="Times New Roman"/>
          <w:sz w:val="28"/>
          <w:szCs w:val="28"/>
        </w:rPr>
        <w:t xml:space="preserve"> повышение эффективности сферы культуры, развитие творческих контактов между участниками Фестиваля, организация досуга, сохранение традиций национальной культуры и эстетического воспитания, средствами различных направлений вокального и исполнительного искусства</w:t>
      </w:r>
      <w:r w:rsidR="00A43B94">
        <w:rPr>
          <w:rFonts w:ascii="Times New Roman" w:hAnsi="Times New Roman"/>
          <w:sz w:val="28"/>
          <w:szCs w:val="28"/>
        </w:rPr>
        <w:t xml:space="preserve">. </w:t>
      </w:r>
    </w:p>
    <w:p w14:paraId="00242FFA" w14:textId="77DC3D6C" w:rsidR="00A43B94" w:rsidRPr="00A43B94" w:rsidRDefault="00A43B94" w:rsidP="00A43B94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A43B94">
        <w:rPr>
          <w:rFonts w:ascii="Times New Roman" w:hAnsi="Times New Roman"/>
          <w:sz w:val="28"/>
          <w:szCs w:val="28"/>
        </w:rPr>
        <w:t xml:space="preserve">В Фестивале вокальных ансамблей и исполнителей «Восточная радуга» участие </w:t>
      </w:r>
      <w:r>
        <w:rPr>
          <w:rFonts w:ascii="Times New Roman" w:hAnsi="Times New Roman"/>
          <w:sz w:val="28"/>
          <w:szCs w:val="28"/>
        </w:rPr>
        <w:t xml:space="preserve">проводилось </w:t>
      </w:r>
      <w:r w:rsidRPr="00A43B94">
        <w:rPr>
          <w:rFonts w:ascii="Times New Roman" w:hAnsi="Times New Roman"/>
          <w:sz w:val="28"/>
          <w:szCs w:val="28"/>
        </w:rPr>
        <w:t>в различных номинациях:</w:t>
      </w:r>
    </w:p>
    <w:p w14:paraId="07513E80" w14:textId="77777777" w:rsidR="00A43B94" w:rsidRPr="00A43B94" w:rsidRDefault="00A43B94" w:rsidP="00A43B94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A43B94">
        <w:rPr>
          <w:rFonts w:ascii="Times New Roman" w:hAnsi="Times New Roman"/>
          <w:sz w:val="28"/>
          <w:szCs w:val="28"/>
        </w:rPr>
        <w:t>- эстрадный вокал (Песни на стихи Народного артиста России - Михаила Исаевича Танича);</w:t>
      </w:r>
    </w:p>
    <w:p w14:paraId="52D75C36" w14:textId="77777777" w:rsidR="00A43B94" w:rsidRPr="00A43B94" w:rsidRDefault="00A43B94" w:rsidP="00A43B94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A43B94">
        <w:rPr>
          <w:rFonts w:ascii="Times New Roman" w:hAnsi="Times New Roman"/>
          <w:sz w:val="28"/>
          <w:szCs w:val="28"/>
        </w:rPr>
        <w:t>- народный вокал;</w:t>
      </w:r>
    </w:p>
    <w:p w14:paraId="2AF9762D" w14:textId="77777777" w:rsidR="00A43B94" w:rsidRPr="00A43B94" w:rsidRDefault="00A43B94" w:rsidP="00A43B94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A43B94">
        <w:rPr>
          <w:rFonts w:ascii="Times New Roman" w:hAnsi="Times New Roman"/>
          <w:sz w:val="28"/>
          <w:szCs w:val="28"/>
        </w:rPr>
        <w:t>- академический вокал;</w:t>
      </w:r>
    </w:p>
    <w:p w14:paraId="563D72C8" w14:textId="79A92026" w:rsidR="00A43B94" w:rsidRDefault="00A43B94" w:rsidP="00A43B94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A43B94">
        <w:rPr>
          <w:rFonts w:ascii="Times New Roman" w:hAnsi="Times New Roman"/>
          <w:sz w:val="28"/>
          <w:szCs w:val="28"/>
        </w:rPr>
        <w:t>- авторская песня (исполняется песня собственного сочинения).</w:t>
      </w:r>
    </w:p>
    <w:p w14:paraId="1B16DFC4" w14:textId="77777777" w:rsidR="00A43B94" w:rsidRDefault="00A43B94" w:rsidP="00A43B94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</w:p>
    <w:p w14:paraId="684345DE" w14:textId="6AF9CA07" w:rsidR="00A43B94" w:rsidRDefault="00A43B94" w:rsidP="00A43B94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3B94">
        <w:rPr>
          <w:rFonts w:ascii="Times New Roman" w:hAnsi="Times New Roman"/>
          <w:sz w:val="28"/>
          <w:szCs w:val="28"/>
        </w:rPr>
        <w:t>Окружной конкурс современной хореографии «Танцевальная страна»</w:t>
      </w:r>
      <w:r>
        <w:rPr>
          <w:rFonts w:ascii="Times New Roman" w:hAnsi="Times New Roman"/>
          <w:sz w:val="28"/>
          <w:szCs w:val="28"/>
        </w:rPr>
        <w:t xml:space="preserve"> проходил в Районном культурно-спортивном комплексе р.п. Сосьва</w:t>
      </w:r>
      <w:r w:rsidR="00970B3C">
        <w:rPr>
          <w:rFonts w:ascii="Times New Roman" w:hAnsi="Times New Roman"/>
          <w:sz w:val="28"/>
          <w:szCs w:val="28"/>
        </w:rPr>
        <w:t xml:space="preserve">, в нем приняли участие 144 человека. </w:t>
      </w:r>
      <w:r w:rsidR="00C32A7C">
        <w:rPr>
          <w:rFonts w:ascii="Times New Roman" w:hAnsi="Times New Roman"/>
          <w:sz w:val="28"/>
          <w:szCs w:val="28"/>
        </w:rPr>
        <w:t>Цель конкурса - ф</w:t>
      </w:r>
      <w:r w:rsidR="00C32A7C" w:rsidRPr="00C32A7C">
        <w:rPr>
          <w:rFonts w:ascii="Times New Roman" w:hAnsi="Times New Roman"/>
          <w:sz w:val="28"/>
          <w:szCs w:val="28"/>
        </w:rPr>
        <w:t>ормирование эстетических вкусов детей и молодежи на примерах лучших образцов современной хореографии</w:t>
      </w:r>
      <w:r w:rsidR="00C32A7C">
        <w:rPr>
          <w:rFonts w:ascii="Times New Roman" w:hAnsi="Times New Roman"/>
          <w:sz w:val="28"/>
          <w:szCs w:val="28"/>
        </w:rPr>
        <w:t>.</w:t>
      </w:r>
    </w:p>
    <w:p w14:paraId="078B304C" w14:textId="6D3D30FD" w:rsidR="00C32A7C" w:rsidRPr="00C32A7C" w:rsidRDefault="00970B3C" w:rsidP="00C32A7C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70B3C">
        <w:rPr>
          <w:rFonts w:ascii="Times New Roman" w:hAnsi="Times New Roman"/>
          <w:sz w:val="28"/>
          <w:szCs w:val="28"/>
        </w:rPr>
        <w:t>онкурс современной хореографии «Танцевальная страна» проводи</w:t>
      </w:r>
      <w:r>
        <w:rPr>
          <w:rFonts w:ascii="Times New Roman" w:hAnsi="Times New Roman"/>
          <w:sz w:val="28"/>
          <w:szCs w:val="28"/>
        </w:rPr>
        <w:t>л</w:t>
      </w:r>
      <w:r w:rsidRPr="00970B3C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среди</w:t>
      </w:r>
      <w:r w:rsidRPr="00970B3C">
        <w:rPr>
          <w:rFonts w:ascii="Times New Roman" w:hAnsi="Times New Roman"/>
          <w:sz w:val="28"/>
          <w:szCs w:val="28"/>
        </w:rPr>
        <w:t xml:space="preserve"> любительски</w:t>
      </w:r>
      <w:r>
        <w:rPr>
          <w:rFonts w:ascii="Times New Roman" w:hAnsi="Times New Roman"/>
          <w:sz w:val="28"/>
          <w:szCs w:val="28"/>
        </w:rPr>
        <w:t>х</w:t>
      </w:r>
      <w:r w:rsidRPr="00970B3C">
        <w:rPr>
          <w:rFonts w:ascii="Times New Roman" w:hAnsi="Times New Roman"/>
          <w:sz w:val="28"/>
          <w:szCs w:val="28"/>
        </w:rPr>
        <w:t xml:space="preserve"> коллектив</w:t>
      </w:r>
      <w:r>
        <w:rPr>
          <w:rFonts w:ascii="Times New Roman" w:hAnsi="Times New Roman"/>
          <w:sz w:val="28"/>
          <w:szCs w:val="28"/>
        </w:rPr>
        <w:t>ов</w:t>
      </w:r>
      <w:r w:rsidRPr="00970B3C">
        <w:rPr>
          <w:rFonts w:ascii="Times New Roman" w:hAnsi="Times New Roman"/>
          <w:sz w:val="28"/>
          <w:szCs w:val="28"/>
        </w:rPr>
        <w:t xml:space="preserve"> современного танца независимо от </w:t>
      </w:r>
      <w:r w:rsidRPr="00970B3C">
        <w:rPr>
          <w:rFonts w:ascii="Times New Roman" w:hAnsi="Times New Roman"/>
          <w:sz w:val="28"/>
          <w:szCs w:val="28"/>
        </w:rPr>
        <w:lastRenderedPageBreak/>
        <w:t>ведомственной принадлежности. Возраст участников: I группа – от 7 до 14 лет; II группа – от 15 лет до 35 лет,  III группа – от 36 лет и старше</w:t>
      </w:r>
      <w:r w:rsidR="00C32A7C">
        <w:rPr>
          <w:rFonts w:ascii="Times New Roman" w:hAnsi="Times New Roman"/>
          <w:sz w:val="28"/>
          <w:szCs w:val="28"/>
        </w:rPr>
        <w:t xml:space="preserve">  </w:t>
      </w:r>
      <w:r w:rsidR="00C32A7C" w:rsidRPr="00C32A7C">
        <w:rPr>
          <w:rFonts w:ascii="Times New Roman" w:hAnsi="Times New Roman"/>
          <w:sz w:val="28"/>
          <w:szCs w:val="28"/>
        </w:rPr>
        <w:t>по следующим номинациям:</w:t>
      </w:r>
    </w:p>
    <w:p w14:paraId="01C8903B" w14:textId="77777777" w:rsidR="00C32A7C" w:rsidRPr="00C32A7C" w:rsidRDefault="00C32A7C" w:rsidP="00C32A7C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C32A7C">
        <w:rPr>
          <w:rFonts w:ascii="Times New Roman" w:hAnsi="Times New Roman"/>
          <w:sz w:val="28"/>
          <w:szCs w:val="28"/>
        </w:rPr>
        <w:t>- современный танец;</w:t>
      </w:r>
    </w:p>
    <w:p w14:paraId="0651D8E4" w14:textId="77777777" w:rsidR="00C32A7C" w:rsidRPr="00C32A7C" w:rsidRDefault="00C32A7C" w:rsidP="00C32A7C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C32A7C">
        <w:rPr>
          <w:rFonts w:ascii="Times New Roman" w:hAnsi="Times New Roman"/>
          <w:sz w:val="28"/>
          <w:szCs w:val="28"/>
        </w:rPr>
        <w:t>- народный танец (стилизация);</w:t>
      </w:r>
    </w:p>
    <w:p w14:paraId="26DDB12F" w14:textId="0BC86C0D" w:rsidR="00970B3C" w:rsidRDefault="00C32A7C" w:rsidP="00C32A7C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  <w:r w:rsidRPr="00C32A7C">
        <w:rPr>
          <w:rFonts w:ascii="Times New Roman" w:hAnsi="Times New Roman"/>
          <w:sz w:val="28"/>
          <w:szCs w:val="28"/>
        </w:rPr>
        <w:t>- эстрадный танец.</w:t>
      </w:r>
    </w:p>
    <w:p w14:paraId="22E5EBCB" w14:textId="77777777" w:rsidR="00C32A7C" w:rsidRPr="003A6404" w:rsidRDefault="00C32A7C" w:rsidP="00C32A7C">
      <w:pPr>
        <w:pStyle w:val="a7"/>
        <w:ind w:firstLine="786"/>
        <w:jc w:val="both"/>
        <w:rPr>
          <w:rFonts w:ascii="Times New Roman" w:hAnsi="Times New Roman"/>
          <w:sz w:val="28"/>
          <w:szCs w:val="28"/>
        </w:rPr>
      </w:pPr>
    </w:p>
    <w:p w14:paraId="5F337F44" w14:textId="77777777" w:rsidR="009F5639" w:rsidRPr="003A6404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567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творческих проектах культурно-досуговых учреждений МО, получивших гранты в результате участия в конкурсах на муниципальном, региональном (областном), всероссийском уровнях</w:t>
      </w:r>
      <w:r w:rsidRPr="003A6404">
        <w:rPr>
          <w:rFonts w:ascii="Times New Roman" w:hAnsi="Times New Roman"/>
          <w:sz w:val="28"/>
          <w:szCs w:val="28"/>
        </w:rPr>
        <w:t xml:space="preserve"> </w:t>
      </w:r>
      <w:r w:rsidRPr="00A9278D">
        <w:rPr>
          <w:rFonts w:ascii="Times New Roman" w:hAnsi="Times New Roman"/>
          <w:i/>
          <w:sz w:val="28"/>
          <w:szCs w:val="28"/>
        </w:rPr>
        <w:t>(кроме конкурсов в рамках национального проекта «Культура»)</w:t>
      </w:r>
      <w:r w:rsidRPr="003A6404">
        <w:rPr>
          <w:rFonts w:ascii="Times New Roman" w:hAnsi="Times New Roman"/>
          <w:sz w:val="28"/>
          <w:szCs w:val="28"/>
        </w:rPr>
        <w:t>:</w:t>
      </w:r>
    </w:p>
    <w:p w14:paraId="55A64059" w14:textId="77777777"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Наименование организации-грантодателя ____________________________</w:t>
      </w:r>
    </w:p>
    <w:p w14:paraId="65FF7EB5" w14:textId="77777777"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Наименование учреждения, получившего грант _______________________</w:t>
      </w:r>
    </w:p>
    <w:p w14:paraId="15ACC092" w14:textId="77777777"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Наименование проекта ____________________________________________</w:t>
      </w:r>
    </w:p>
    <w:p w14:paraId="1F645A36" w14:textId="77777777"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Сроки реализации ________________________________________________</w:t>
      </w:r>
    </w:p>
    <w:p w14:paraId="67E593CB" w14:textId="77777777"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Сумма гранта</w:t>
      </w:r>
      <w:r w:rsidR="001B190C">
        <w:rPr>
          <w:rFonts w:ascii="Times New Roman" w:hAnsi="Times New Roman"/>
          <w:sz w:val="28"/>
          <w:szCs w:val="28"/>
        </w:rPr>
        <w:t xml:space="preserve"> </w:t>
      </w:r>
      <w:r w:rsidRPr="003A6404">
        <w:rPr>
          <w:rFonts w:ascii="Times New Roman" w:hAnsi="Times New Roman"/>
          <w:sz w:val="28"/>
          <w:szCs w:val="28"/>
        </w:rPr>
        <w:t>___________________________________________________</w:t>
      </w:r>
    </w:p>
    <w:p w14:paraId="6D63CC34" w14:textId="77777777" w:rsidR="009F5639" w:rsidRPr="003A6404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Краткое описание проекта _________________________________________</w:t>
      </w:r>
    </w:p>
    <w:p w14:paraId="289DD197" w14:textId="6317463E" w:rsidR="009F5639" w:rsidRDefault="009F5639" w:rsidP="009F5639">
      <w:pPr>
        <w:pStyle w:val="a7"/>
        <w:ind w:left="792"/>
        <w:jc w:val="both"/>
        <w:rPr>
          <w:rFonts w:ascii="Times New Roman" w:hAnsi="Times New Roman"/>
          <w:sz w:val="28"/>
          <w:szCs w:val="28"/>
        </w:rPr>
      </w:pPr>
    </w:p>
    <w:p w14:paraId="0EEEA300" w14:textId="212D431D" w:rsidR="00931450" w:rsidRDefault="00931450" w:rsidP="0063035A">
      <w:pPr>
        <w:pStyle w:val="a7"/>
        <w:ind w:firstLine="7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</w:t>
      </w:r>
      <w:r w:rsidR="0063035A">
        <w:rPr>
          <w:rFonts w:ascii="Times New Roman" w:hAnsi="Times New Roman"/>
          <w:sz w:val="28"/>
          <w:szCs w:val="28"/>
        </w:rPr>
        <w:t>с</w:t>
      </w:r>
      <w:r w:rsidR="0063035A" w:rsidRPr="0063035A">
        <w:rPr>
          <w:rFonts w:ascii="Times New Roman" w:hAnsi="Times New Roman"/>
          <w:sz w:val="28"/>
          <w:szCs w:val="28"/>
        </w:rPr>
        <w:t>труктурны</w:t>
      </w:r>
      <w:r w:rsidR="0063035A">
        <w:rPr>
          <w:rFonts w:ascii="Times New Roman" w:hAnsi="Times New Roman"/>
          <w:sz w:val="28"/>
          <w:szCs w:val="28"/>
        </w:rPr>
        <w:t>е</w:t>
      </w:r>
      <w:r w:rsidR="0063035A" w:rsidRPr="0063035A">
        <w:rPr>
          <w:rFonts w:ascii="Times New Roman" w:hAnsi="Times New Roman"/>
          <w:sz w:val="28"/>
          <w:szCs w:val="28"/>
        </w:rPr>
        <w:t xml:space="preserve"> подразделения Муниципального бюджетного учреждения культуры «Культурно-досуговый центр» Сосьвинского городского округа</w:t>
      </w:r>
      <w:r w:rsidR="0063035A">
        <w:rPr>
          <w:rFonts w:ascii="Times New Roman" w:hAnsi="Times New Roman"/>
          <w:sz w:val="28"/>
          <w:szCs w:val="28"/>
        </w:rPr>
        <w:t xml:space="preserve"> не принимали участия </w:t>
      </w:r>
      <w:r w:rsidR="0063035A" w:rsidRPr="0063035A">
        <w:rPr>
          <w:rFonts w:ascii="Times New Roman" w:hAnsi="Times New Roman"/>
          <w:bCs/>
          <w:sz w:val="28"/>
          <w:szCs w:val="28"/>
        </w:rPr>
        <w:t>в конкурсах на муниципальном, региональном (областном), всероссийском уровнях</w:t>
      </w:r>
      <w:r w:rsidR="0063035A">
        <w:rPr>
          <w:rFonts w:ascii="Times New Roman" w:hAnsi="Times New Roman"/>
          <w:bCs/>
          <w:sz w:val="28"/>
          <w:szCs w:val="28"/>
        </w:rPr>
        <w:t>.</w:t>
      </w:r>
    </w:p>
    <w:p w14:paraId="60747E5C" w14:textId="77777777" w:rsidR="0063035A" w:rsidRPr="003A6404" w:rsidRDefault="0063035A" w:rsidP="0063035A">
      <w:pPr>
        <w:pStyle w:val="a7"/>
        <w:ind w:firstLine="792"/>
        <w:jc w:val="both"/>
        <w:rPr>
          <w:rFonts w:ascii="Times New Roman" w:hAnsi="Times New Roman"/>
          <w:sz w:val="28"/>
          <w:szCs w:val="28"/>
        </w:rPr>
      </w:pPr>
    </w:p>
    <w:p w14:paraId="497E5A82" w14:textId="77777777" w:rsidR="009F5639" w:rsidRPr="006F22AA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F22AA">
        <w:rPr>
          <w:rFonts w:ascii="Times New Roman" w:hAnsi="Times New Roman"/>
          <w:b/>
          <w:sz w:val="28"/>
          <w:szCs w:val="28"/>
        </w:rPr>
        <w:t>Информация о работе КДУ по программе «Пушкинская карта»:</w:t>
      </w:r>
    </w:p>
    <w:p w14:paraId="0F63001A" w14:textId="692403B6" w:rsidR="009F5639" w:rsidRPr="006F22AA" w:rsidRDefault="009F5639" w:rsidP="003A6404">
      <w:pPr>
        <w:pStyle w:val="a7"/>
        <w:ind w:left="426" w:hanging="360"/>
        <w:jc w:val="both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bCs/>
          <w:sz w:val="28"/>
          <w:szCs w:val="28"/>
        </w:rPr>
        <w:tab/>
        <w:t xml:space="preserve">– </w:t>
      </w:r>
      <w:r w:rsidRPr="006F22AA">
        <w:rPr>
          <w:rFonts w:ascii="Times New Roman" w:hAnsi="Times New Roman"/>
          <w:sz w:val="28"/>
          <w:szCs w:val="28"/>
        </w:rPr>
        <w:t xml:space="preserve">для муниципальных образований, в которых КДУ </w:t>
      </w:r>
      <w:r w:rsidRPr="006F22AA">
        <w:rPr>
          <w:rFonts w:ascii="Times New Roman" w:hAnsi="Times New Roman"/>
          <w:b/>
          <w:sz w:val="28"/>
          <w:szCs w:val="28"/>
          <w:u w:val="single"/>
        </w:rPr>
        <w:t>работали</w:t>
      </w:r>
      <w:r w:rsidRPr="006F22AA">
        <w:rPr>
          <w:rFonts w:ascii="Times New Roman" w:hAnsi="Times New Roman"/>
          <w:sz w:val="28"/>
          <w:szCs w:val="28"/>
        </w:rPr>
        <w:t xml:space="preserve"> по программе «Пушкинская карта» в 2022 году:</w:t>
      </w:r>
    </w:p>
    <w:p w14:paraId="640794E0" w14:textId="2A81EB42" w:rsidR="009F5639" w:rsidRPr="006F22AA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6F22AA">
        <w:rPr>
          <w:rFonts w:ascii="Times New Roman" w:hAnsi="Times New Roman"/>
          <w:i/>
          <w:iCs/>
          <w:sz w:val="28"/>
          <w:szCs w:val="28"/>
        </w:rPr>
        <w:t>наименования КДУ, которые работают по программе;</w:t>
      </w:r>
    </w:p>
    <w:p w14:paraId="2E3767FC" w14:textId="77777777" w:rsidR="006F22AA" w:rsidRPr="006F22AA" w:rsidRDefault="006F22AA" w:rsidP="006F22A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sz w:val="28"/>
          <w:szCs w:val="28"/>
        </w:rPr>
        <w:t>В Муниципальном бюджетном учреждении культуры «Культурно-досуговый центр» Сосьвинского городского округа по программе «Пушкинская карта» Ведут работу следующие структурные подразделения:</w:t>
      </w:r>
    </w:p>
    <w:p w14:paraId="1E9CEE3D" w14:textId="77777777" w:rsidR="006F22AA" w:rsidRPr="006F22AA" w:rsidRDefault="006F22AA" w:rsidP="006F22A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sz w:val="28"/>
          <w:szCs w:val="28"/>
        </w:rPr>
        <w:t>1. Районный культурно-спортивный комплекс р.п. Сосьва;</w:t>
      </w:r>
    </w:p>
    <w:p w14:paraId="056C5CC6" w14:textId="77777777" w:rsidR="006F22AA" w:rsidRPr="006F22AA" w:rsidRDefault="006F22AA" w:rsidP="006F22A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sz w:val="28"/>
          <w:szCs w:val="28"/>
        </w:rPr>
        <w:t>2. Отрадновский Дом культуры;</w:t>
      </w:r>
    </w:p>
    <w:p w14:paraId="292FDDC4" w14:textId="77777777" w:rsidR="006F22AA" w:rsidRPr="006F22AA" w:rsidRDefault="006F22AA" w:rsidP="006F22A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sz w:val="28"/>
          <w:szCs w:val="28"/>
        </w:rPr>
        <w:t>3. Филиал Отрадновского Дома культуры;</w:t>
      </w:r>
    </w:p>
    <w:p w14:paraId="2C5B66C5" w14:textId="77777777" w:rsidR="006F22AA" w:rsidRPr="006F22AA" w:rsidRDefault="006F22AA" w:rsidP="006F22A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sz w:val="28"/>
          <w:szCs w:val="28"/>
        </w:rPr>
        <w:t>4. Кошайский сельский Дом культуры;</w:t>
      </w:r>
    </w:p>
    <w:p w14:paraId="552AFC5F" w14:textId="1FFB2A74" w:rsidR="006F22AA" w:rsidRPr="006F22AA" w:rsidRDefault="006F22AA" w:rsidP="006F22A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sz w:val="28"/>
          <w:szCs w:val="28"/>
        </w:rPr>
        <w:t>5. Романовский сельский дом культуры</w:t>
      </w:r>
      <w:r>
        <w:rPr>
          <w:rFonts w:ascii="Times New Roman" w:hAnsi="Times New Roman"/>
          <w:sz w:val="28"/>
          <w:szCs w:val="28"/>
        </w:rPr>
        <w:t>.</w:t>
      </w:r>
    </w:p>
    <w:p w14:paraId="11E72E65" w14:textId="01986987" w:rsidR="009F5639" w:rsidRPr="006F22AA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6F22AA">
        <w:rPr>
          <w:rFonts w:ascii="Times New Roman" w:hAnsi="Times New Roman"/>
          <w:i/>
          <w:iCs/>
          <w:sz w:val="28"/>
          <w:szCs w:val="28"/>
        </w:rPr>
        <w:t>когда данные КДУ вошли в программу;</w:t>
      </w:r>
    </w:p>
    <w:p w14:paraId="4F151B29" w14:textId="2F6DB715" w:rsidR="006F22AA" w:rsidRPr="006F22AA" w:rsidRDefault="006F22AA" w:rsidP="006F22A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22AA">
        <w:rPr>
          <w:rFonts w:ascii="Times New Roman" w:hAnsi="Times New Roman"/>
          <w:sz w:val="28"/>
          <w:szCs w:val="28"/>
        </w:rPr>
        <w:t>Данные структурные подразделения вошли в программу «Пушкинская карта» вошли 02.12.2022.</w:t>
      </w:r>
    </w:p>
    <w:p w14:paraId="6CEB8413" w14:textId="77BFD9CC" w:rsidR="009F5639" w:rsidRPr="006F22AA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6F22AA">
        <w:rPr>
          <w:rFonts w:ascii="Times New Roman" w:hAnsi="Times New Roman"/>
          <w:i/>
          <w:iCs/>
          <w:sz w:val="28"/>
          <w:szCs w:val="28"/>
        </w:rPr>
        <w:t>сколько билетов по программе продано на конец 2022 года и какова сумма привлеченных средств;</w:t>
      </w:r>
    </w:p>
    <w:p w14:paraId="7D954617" w14:textId="724ECEBF" w:rsidR="006F22AA" w:rsidRDefault="006F22AA" w:rsidP="006F22AA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sz w:val="28"/>
          <w:szCs w:val="28"/>
        </w:rPr>
        <w:t>В 2022 году Муниципальным бюджетным учреждением культуры «Культурно-досуговый центр» Сосьвинского городского округа продано 406 билетов, из них 152 по «Пушкинской карте». Сумма привлечённых средств: 59265,00 рублей.</w:t>
      </w:r>
    </w:p>
    <w:p w14:paraId="2236AD43" w14:textId="62AEDA30" w:rsidR="009F5639" w:rsidRPr="006F22AA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6F22AA">
        <w:rPr>
          <w:rFonts w:ascii="Times New Roman" w:hAnsi="Times New Roman"/>
          <w:i/>
          <w:iCs/>
          <w:sz w:val="28"/>
          <w:szCs w:val="28"/>
        </w:rPr>
        <w:lastRenderedPageBreak/>
        <w:t>рейтинг форм реализованных мероприятий по популярности;</w:t>
      </w:r>
    </w:p>
    <w:p w14:paraId="68F54AC3" w14:textId="424B86E8" w:rsidR="006F22AA" w:rsidRPr="006F22AA" w:rsidRDefault="006F22AA" w:rsidP="006F22A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22AA">
        <w:rPr>
          <w:rFonts w:ascii="Times New Roman" w:hAnsi="Times New Roman"/>
          <w:sz w:val="28"/>
          <w:szCs w:val="28"/>
        </w:rPr>
        <w:t>В 2022 году по программе «Пушкинская карта» реализованы формы мероприятий, такие как спектакль, концерт, мастер-класс.</w:t>
      </w:r>
    </w:p>
    <w:p w14:paraId="26A1AD98" w14:textId="25420730" w:rsidR="009F5639" w:rsidRPr="006F22AA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6F22AA">
        <w:rPr>
          <w:rFonts w:ascii="Times New Roman" w:hAnsi="Times New Roman"/>
          <w:i/>
          <w:iCs/>
          <w:sz w:val="28"/>
          <w:szCs w:val="28"/>
        </w:rPr>
        <w:t>какие еще формы мероприятий вы планируете использовать в дальнейшем;</w:t>
      </w:r>
    </w:p>
    <w:p w14:paraId="22044A7D" w14:textId="5FE9A7E6" w:rsidR="006F22AA" w:rsidRDefault="006F22AA" w:rsidP="006F22AA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 w:rsidRPr="006F22AA">
        <w:rPr>
          <w:rFonts w:ascii="Times New Roman" w:hAnsi="Times New Roman"/>
          <w:sz w:val="28"/>
          <w:szCs w:val="28"/>
        </w:rPr>
        <w:t>В 2023 году учреждением планируется использовать формы работы, такие как квест, квиз, лекторий.</w:t>
      </w:r>
    </w:p>
    <w:p w14:paraId="238D7A49" w14:textId="19AA5516" w:rsidR="009F5639" w:rsidRPr="006F22AA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6F22AA">
        <w:rPr>
          <w:rFonts w:ascii="Times New Roman" w:hAnsi="Times New Roman"/>
          <w:i/>
          <w:iCs/>
          <w:sz w:val="28"/>
          <w:szCs w:val="28"/>
        </w:rPr>
        <w:t>основные проблемы, с которыми вы столкнулись при реализации программы.</w:t>
      </w:r>
    </w:p>
    <w:p w14:paraId="368EDEE5" w14:textId="74FB7DDF" w:rsidR="006F22AA" w:rsidRDefault="006F22AA" w:rsidP="006F22A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22AA">
        <w:rPr>
          <w:rFonts w:ascii="Times New Roman" w:hAnsi="Times New Roman"/>
          <w:sz w:val="28"/>
          <w:szCs w:val="28"/>
        </w:rPr>
        <w:t>При реализации программы «Пушкинская карта» Муниципальным бюджетным учреждением культуры «Культурно-досуговый центр» Сосьвинского городского округа проблем не возникло.</w:t>
      </w:r>
    </w:p>
    <w:p w14:paraId="6F18C899" w14:textId="77777777" w:rsidR="006F22AA" w:rsidRPr="006F22AA" w:rsidRDefault="006F22AA" w:rsidP="006F22A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59902BD" w14:textId="77777777" w:rsidR="009F5639" w:rsidRPr="006F22AA" w:rsidRDefault="009F5639" w:rsidP="003A6404">
      <w:pPr>
        <w:pStyle w:val="a7"/>
        <w:ind w:left="426" w:hanging="360"/>
        <w:jc w:val="both"/>
        <w:rPr>
          <w:rFonts w:ascii="Times New Roman" w:hAnsi="Times New Roman"/>
          <w:bCs/>
          <w:sz w:val="28"/>
          <w:szCs w:val="28"/>
        </w:rPr>
      </w:pPr>
      <w:r w:rsidRPr="006F22AA">
        <w:rPr>
          <w:rFonts w:ascii="Times New Roman" w:hAnsi="Times New Roman"/>
          <w:bCs/>
          <w:sz w:val="28"/>
          <w:szCs w:val="28"/>
        </w:rPr>
        <w:tab/>
        <w:t xml:space="preserve">– для муниципальных образований, в которых КДУ </w:t>
      </w:r>
      <w:r w:rsidRPr="006F22AA">
        <w:rPr>
          <w:rFonts w:ascii="Times New Roman" w:hAnsi="Times New Roman"/>
          <w:b/>
          <w:bCs/>
          <w:sz w:val="28"/>
          <w:szCs w:val="28"/>
          <w:u w:val="single"/>
        </w:rPr>
        <w:t>не работали</w:t>
      </w:r>
      <w:r w:rsidRPr="006F22AA">
        <w:rPr>
          <w:rFonts w:ascii="Times New Roman" w:hAnsi="Times New Roman"/>
          <w:bCs/>
          <w:sz w:val="28"/>
          <w:szCs w:val="28"/>
        </w:rPr>
        <w:t xml:space="preserve"> по программе «Пушкинская карта» в 2022 году:</w:t>
      </w:r>
    </w:p>
    <w:p w14:paraId="5A0AB352" w14:textId="77777777" w:rsidR="009F5639" w:rsidRPr="006F22AA" w:rsidRDefault="009F5639" w:rsidP="009F5639">
      <w:pPr>
        <w:pStyle w:val="a7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22AA">
        <w:rPr>
          <w:rFonts w:ascii="Times New Roman" w:hAnsi="Times New Roman"/>
          <w:bCs/>
          <w:sz w:val="28"/>
          <w:szCs w:val="28"/>
        </w:rPr>
        <w:t>какие вопросы и проблемы препятствуют вашему вхождению в программу;</w:t>
      </w:r>
    </w:p>
    <w:p w14:paraId="678E4680" w14:textId="77777777" w:rsidR="009F5639" w:rsidRPr="006F22AA" w:rsidRDefault="009F5639" w:rsidP="009F5639">
      <w:pPr>
        <w:pStyle w:val="a7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22AA">
        <w:rPr>
          <w:rFonts w:ascii="Times New Roman" w:hAnsi="Times New Roman"/>
          <w:bCs/>
          <w:sz w:val="28"/>
          <w:szCs w:val="28"/>
        </w:rPr>
        <w:t>когда вы планируете начать работу по программе.</w:t>
      </w:r>
    </w:p>
    <w:p w14:paraId="5833840D" w14:textId="77777777" w:rsidR="009F5639" w:rsidRPr="003A6404" w:rsidRDefault="009F5639" w:rsidP="009F5639">
      <w:pPr>
        <w:pStyle w:val="a7"/>
        <w:ind w:left="792"/>
        <w:jc w:val="both"/>
        <w:rPr>
          <w:rFonts w:ascii="Times New Roman" w:hAnsi="Times New Roman"/>
          <w:sz w:val="28"/>
          <w:szCs w:val="28"/>
        </w:rPr>
      </w:pPr>
    </w:p>
    <w:p w14:paraId="4B5DC19C" w14:textId="77777777" w:rsidR="009F5639" w:rsidRPr="003A6404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развитии креативных индустрий на базе КДУ, о предоставлении ресурсов КДУ для развития бизнеса в сфере культуры.</w:t>
      </w:r>
    </w:p>
    <w:p w14:paraId="66D9642C" w14:textId="77777777" w:rsidR="009F5639" w:rsidRPr="003A6404" w:rsidRDefault="009F5639" w:rsidP="009F5639">
      <w:pPr>
        <w:pStyle w:val="a3"/>
        <w:ind w:left="66"/>
        <w:rPr>
          <w:rFonts w:ascii="Times New Roman" w:hAnsi="Times New Roman"/>
          <w:sz w:val="28"/>
          <w:szCs w:val="28"/>
        </w:rPr>
      </w:pPr>
    </w:p>
    <w:p w14:paraId="3CE4D868" w14:textId="4B3C45FD" w:rsidR="009F5639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работе КДУ по сохранению и укреплению традиционных российских духовно-нравственных ценностей</w:t>
      </w:r>
      <w:r w:rsidRPr="003A6404">
        <w:rPr>
          <w:rFonts w:ascii="Times New Roman" w:hAnsi="Times New Roman"/>
          <w:sz w:val="28"/>
          <w:szCs w:val="28"/>
        </w:rPr>
        <w:t xml:space="preserve"> (</w:t>
      </w:r>
      <w:r w:rsidRPr="00A9278D">
        <w:rPr>
          <w:rFonts w:ascii="Times New Roman" w:hAnsi="Times New Roman"/>
          <w:i/>
          <w:sz w:val="28"/>
          <w:szCs w:val="28"/>
        </w:rPr>
        <w:t>не более 3 проектов или мероприятий по каждому из указанных направлений</w:t>
      </w:r>
      <w:r w:rsidRPr="003A6404">
        <w:rPr>
          <w:rFonts w:ascii="Times New Roman" w:hAnsi="Times New Roman"/>
          <w:sz w:val="28"/>
          <w:szCs w:val="28"/>
        </w:rPr>
        <w:t>):</w:t>
      </w:r>
    </w:p>
    <w:p w14:paraId="6E6FDE49" w14:textId="77777777" w:rsidR="00C51260" w:rsidRPr="00C51260" w:rsidRDefault="00C51260" w:rsidP="00C51260">
      <w:pPr>
        <w:pStyle w:val="a3"/>
        <w:widowControl w:val="0"/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260">
        <w:rPr>
          <w:rFonts w:ascii="Times New Roman" w:hAnsi="Times New Roman"/>
          <w:sz w:val="28"/>
          <w:szCs w:val="28"/>
        </w:rPr>
        <w:t xml:space="preserve">В подведомственных учреждениях культуры Сосьвинского городского округа проведено 223 мероприятия по патриотическому воспитанию (из них 2 онлайн-мероприятий), в которых приняло участие 14486 человек (983 просмотра). </w:t>
      </w:r>
    </w:p>
    <w:p w14:paraId="324EE141" w14:textId="4BD31B8D" w:rsidR="009F5639" w:rsidRPr="00432A9F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432A9F">
        <w:rPr>
          <w:rFonts w:ascii="Times New Roman" w:hAnsi="Times New Roman"/>
          <w:i/>
          <w:iCs/>
          <w:sz w:val="28"/>
          <w:szCs w:val="28"/>
        </w:rPr>
        <w:t>формирование патриотизма, гражданственности и ответственности за судьбу Отечества;</w:t>
      </w:r>
    </w:p>
    <w:p w14:paraId="463B34E0" w14:textId="77777777" w:rsidR="00F7305E" w:rsidRPr="00F7305E" w:rsidRDefault="00F7305E" w:rsidP="00F730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305E">
        <w:rPr>
          <w:sz w:val="28"/>
          <w:szCs w:val="28"/>
        </w:rPr>
        <w:t>- Урок мужества «День снятия блокады Ленинграда» (Отрадновский Дом культуры, п. Восточный);</w:t>
      </w:r>
    </w:p>
    <w:p w14:paraId="68685F06" w14:textId="2D616583" w:rsidR="00F7305E" w:rsidRDefault="00F7305E" w:rsidP="00F730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305E">
        <w:rPr>
          <w:sz w:val="28"/>
          <w:szCs w:val="28"/>
        </w:rPr>
        <w:t>- Беседа «Герои Советского Союза» (Пасынковский Дом культуры, п. Пасынок);</w:t>
      </w:r>
    </w:p>
    <w:p w14:paraId="42F4A5D1" w14:textId="7AB6DB96" w:rsidR="001F41C9" w:rsidRDefault="001F41C9" w:rsidP="001F41C9">
      <w:pPr>
        <w:pStyle w:val="a3"/>
        <w:widowControl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260">
        <w:rPr>
          <w:rFonts w:ascii="Times New Roman" w:hAnsi="Times New Roman"/>
          <w:sz w:val="28"/>
          <w:szCs w:val="28"/>
        </w:rPr>
        <w:t>- Беседа «Сталинград» (Р</w:t>
      </w:r>
      <w:r w:rsidR="00B37C65">
        <w:rPr>
          <w:rFonts w:ascii="Times New Roman" w:hAnsi="Times New Roman"/>
          <w:sz w:val="28"/>
          <w:szCs w:val="28"/>
        </w:rPr>
        <w:t>айонный культурно-спортивный комплекс</w:t>
      </w:r>
      <w:r w:rsidRPr="00C51260">
        <w:rPr>
          <w:rFonts w:ascii="Times New Roman" w:hAnsi="Times New Roman"/>
          <w:sz w:val="28"/>
          <w:szCs w:val="28"/>
        </w:rPr>
        <w:t xml:space="preserve"> р.п. Сосьва);</w:t>
      </w:r>
    </w:p>
    <w:p w14:paraId="375DF999" w14:textId="77777777" w:rsidR="001F41C9" w:rsidRPr="001F41C9" w:rsidRDefault="001F41C9" w:rsidP="001F41C9">
      <w:pPr>
        <w:pStyle w:val="a3"/>
        <w:widowControl w:val="0"/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1C9">
        <w:rPr>
          <w:rFonts w:ascii="Times New Roman" w:hAnsi="Times New Roman"/>
          <w:sz w:val="28"/>
          <w:szCs w:val="28"/>
        </w:rPr>
        <w:t>- Беседа «900 дней и ночей», посвящённая снятию блокады Ленинграда Романовский сельский Дом культуры, с. Романово);</w:t>
      </w:r>
    </w:p>
    <w:p w14:paraId="2B3D32C2" w14:textId="77777777" w:rsidR="001F41C9" w:rsidRPr="001F41C9" w:rsidRDefault="001F41C9" w:rsidP="001F41C9">
      <w:pPr>
        <w:pStyle w:val="a3"/>
        <w:widowControl w:val="0"/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1C9">
        <w:rPr>
          <w:rFonts w:ascii="Times New Roman" w:hAnsi="Times New Roman"/>
          <w:sz w:val="28"/>
          <w:szCs w:val="28"/>
        </w:rPr>
        <w:t>- Тест для молодежи «Дни воинской славы» (Филиал Отрадновского ДК,                          п. Восточный);</w:t>
      </w:r>
    </w:p>
    <w:p w14:paraId="74DA6BC9" w14:textId="51D635E9" w:rsidR="001F41C9" w:rsidRDefault="001F41C9" w:rsidP="001F41C9">
      <w:pPr>
        <w:pStyle w:val="a3"/>
        <w:widowControl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1C9">
        <w:rPr>
          <w:rFonts w:ascii="Times New Roman" w:hAnsi="Times New Roman"/>
          <w:sz w:val="28"/>
          <w:szCs w:val="28"/>
        </w:rPr>
        <w:t>- Праздничный концерт ко Дню воинов-интернационалистов «Вам посвящается!» (Отрадновский Дом культуры, п. Восточный);</w:t>
      </w:r>
    </w:p>
    <w:p w14:paraId="21DF1D2A" w14:textId="695C6388" w:rsidR="00D42DB0" w:rsidRPr="00C51260" w:rsidRDefault="00D42DB0" w:rsidP="001F41C9">
      <w:pPr>
        <w:pStyle w:val="a3"/>
        <w:widowControl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2DB0">
        <w:rPr>
          <w:rFonts w:ascii="Times New Roman" w:hAnsi="Times New Roman"/>
          <w:sz w:val="28"/>
          <w:szCs w:val="28"/>
        </w:rPr>
        <w:t>- Конкурсная программа «Солдатом быть-Родине служить» (Отрадновский Дом культуры, п. Восточный);</w:t>
      </w:r>
    </w:p>
    <w:p w14:paraId="7CD4DDC4" w14:textId="0FDD4F0D" w:rsidR="00F7305E" w:rsidRPr="00F7305E" w:rsidRDefault="00F7305E" w:rsidP="001F41C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305E">
        <w:rPr>
          <w:sz w:val="28"/>
          <w:szCs w:val="28"/>
        </w:rPr>
        <w:lastRenderedPageBreak/>
        <w:t>- Всероссийская акция «Блокадный хлеб» (Пасынковский Дом культуры, п. Пасынок)</w:t>
      </w:r>
      <w:r>
        <w:rPr>
          <w:sz w:val="28"/>
          <w:szCs w:val="28"/>
        </w:rPr>
        <w:t>.</w:t>
      </w:r>
    </w:p>
    <w:p w14:paraId="17243B6E" w14:textId="382E5215" w:rsidR="009F5639" w:rsidRPr="00432A9F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432A9F">
        <w:rPr>
          <w:rFonts w:ascii="Times New Roman" w:hAnsi="Times New Roman"/>
          <w:i/>
          <w:iCs/>
          <w:sz w:val="28"/>
          <w:szCs w:val="28"/>
        </w:rPr>
        <w:t>работа по популяризации историко-культурного наследия малой Родины;</w:t>
      </w:r>
    </w:p>
    <w:p w14:paraId="0478C3EE" w14:textId="77777777" w:rsidR="001F41C9" w:rsidRDefault="00F7305E" w:rsidP="00F7305E">
      <w:pPr>
        <w:pStyle w:val="a3"/>
        <w:widowControl w:val="0"/>
        <w:autoSpaceDE w:val="0"/>
        <w:autoSpaceDN w:val="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432A9F">
        <w:rPr>
          <w:rFonts w:ascii="Times New Roman" w:hAnsi="Times New Roman"/>
          <w:sz w:val="28"/>
          <w:szCs w:val="28"/>
        </w:rPr>
        <w:t>- Интеллектуальная игра, посвященная образованию Свердловской области</w:t>
      </w:r>
      <w:r w:rsidRPr="00C51260">
        <w:rPr>
          <w:rFonts w:ascii="Times New Roman" w:hAnsi="Times New Roman"/>
          <w:sz w:val="28"/>
          <w:szCs w:val="28"/>
        </w:rPr>
        <w:t xml:space="preserve"> «Малая Родина» (РКСК р.п. Сосьва);</w:t>
      </w:r>
      <w:r w:rsidR="001F41C9" w:rsidRPr="001F41C9">
        <w:rPr>
          <w:rFonts w:ascii="Times New Roman" w:hAnsi="Times New Roman"/>
          <w:sz w:val="28"/>
          <w:szCs w:val="28"/>
        </w:rPr>
        <w:t xml:space="preserve"> </w:t>
      </w:r>
    </w:p>
    <w:p w14:paraId="76120BF3" w14:textId="3A5DD2A2" w:rsidR="001F41C9" w:rsidRDefault="001F41C9" w:rsidP="001F41C9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260">
        <w:rPr>
          <w:rFonts w:ascii="Times New Roman" w:hAnsi="Times New Roman"/>
          <w:sz w:val="28"/>
          <w:szCs w:val="28"/>
        </w:rPr>
        <w:t xml:space="preserve">- Интеллектуальная игра «Россия – Родина моя» </w:t>
      </w:r>
      <w:r w:rsidR="00B37C65" w:rsidRPr="00B37C65">
        <w:rPr>
          <w:rFonts w:ascii="Times New Roman" w:hAnsi="Times New Roman"/>
          <w:sz w:val="28"/>
          <w:szCs w:val="28"/>
        </w:rPr>
        <w:t>(Районный культурно-спортивный комплекс р.п. Сосьва);</w:t>
      </w:r>
    </w:p>
    <w:p w14:paraId="5D38A55F" w14:textId="27F6E70C" w:rsidR="001F41C9" w:rsidRPr="003A6404" w:rsidRDefault="001F41C9" w:rsidP="001F41C9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260">
        <w:rPr>
          <w:rFonts w:ascii="Times New Roman" w:hAnsi="Times New Roman"/>
          <w:sz w:val="28"/>
          <w:szCs w:val="28"/>
        </w:rPr>
        <w:t>- Творческий фестиваль военной песни «Славься, Русь, могучая!» (Филиал Отрадновского Д</w:t>
      </w:r>
      <w:r w:rsidR="00B37C65">
        <w:rPr>
          <w:rFonts w:ascii="Times New Roman" w:hAnsi="Times New Roman"/>
          <w:sz w:val="28"/>
          <w:szCs w:val="28"/>
        </w:rPr>
        <w:t>ома культуры</w:t>
      </w:r>
      <w:r w:rsidRPr="00C51260">
        <w:rPr>
          <w:rFonts w:ascii="Times New Roman" w:hAnsi="Times New Roman"/>
          <w:sz w:val="28"/>
          <w:szCs w:val="28"/>
        </w:rPr>
        <w:t>, п. Восточный).</w:t>
      </w:r>
    </w:p>
    <w:p w14:paraId="6408A301" w14:textId="4D7CA747" w:rsidR="009F5639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432A9F">
        <w:rPr>
          <w:rFonts w:ascii="Times New Roman" w:hAnsi="Times New Roman"/>
          <w:i/>
          <w:iCs/>
          <w:sz w:val="28"/>
          <w:szCs w:val="28"/>
        </w:rPr>
        <w:t>укрепление межнациональных и межконфессиональных отношений;</w:t>
      </w:r>
    </w:p>
    <w:p w14:paraId="2792E100" w14:textId="177D7FD7" w:rsidR="003F76DC" w:rsidRDefault="003F76DC" w:rsidP="003F76DC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Организован круглый стол с настоятелем прихода Николая Чудотворца отцом Сергием «Зло не имеет национальности», участие приняли 42 человека </w:t>
      </w:r>
      <w:r w:rsidR="00446DE3" w:rsidRPr="00446DE3">
        <w:rPr>
          <w:rFonts w:ascii="Times New Roman" w:eastAsia="Calibri" w:hAnsi="Times New Roman" w:cs="Times New Roman"/>
          <w:sz w:val="28"/>
          <w:szCs w:val="28"/>
        </w:rPr>
        <w:t>(Районный культурно-спортивный комплекс р.п. Сосьва)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AE64A6" w14:textId="2E6BBD94" w:rsidR="003F76DC" w:rsidRDefault="003F76DC" w:rsidP="003F76DC">
      <w:pPr>
        <w:pStyle w:val="Standard"/>
        <w:tabs>
          <w:tab w:val="left" w:pos="0"/>
        </w:tabs>
        <w:spacing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 квест «Молодежь рулит», 50 человек </w:t>
      </w:r>
      <w:r w:rsidR="00446DE3" w:rsidRPr="00446DE3">
        <w:rPr>
          <w:rFonts w:ascii="Times New Roman" w:hAnsi="Times New Roman" w:cs="Times New Roman"/>
          <w:sz w:val="28"/>
          <w:szCs w:val="28"/>
        </w:rPr>
        <w:t>(Районный культурно-спортивный комплекс р.п. Сосьва)</w:t>
      </w:r>
      <w:r w:rsidR="00446DE3">
        <w:rPr>
          <w:rFonts w:ascii="Times New Roman" w:hAnsi="Times New Roman" w:cs="Times New Roman"/>
          <w:sz w:val="28"/>
          <w:szCs w:val="28"/>
        </w:rPr>
        <w:t>;</w:t>
      </w:r>
    </w:p>
    <w:p w14:paraId="5B78BED8" w14:textId="08E10A47" w:rsidR="003F76DC" w:rsidRPr="003F76DC" w:rsidRDefault="003F76DC" w:rsidP="00446DE3">
      <w:pPr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>- Показ документального фильма по профилактике в борьбе солидарности с терроризмом «Телефонный терроризм» в рамках сотрудничества с Облфильмофондом</w:t>
      </w:r>
      <w:r w:rsidR="00446DE3">
        <w:rPr>
          <w:sz w:val="28"/>
          <w:szCs w:val="28"/>
        </w:rPr>
        <w:t xml:space="preserve"> (Романовский сельский Дом культуры, с. Романово).</w:t>
      </w:r>
    </w:p>
    <w:p w14:paraId="3A625879" w14:textId="03FB34C4" w:rsidR="009F5639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432A9F">
        <w:rPr>
          <w:rFonts w:ascii="Times New Roman" w:hAnsi="Times New Roman"/>
          <w:i/>
          <w:iCs/>
          <w:sz w:val="28"/>
          <w:szCs w:val="28"/>
        </w:rPr>
        <w:t>сохранение, укрепление и популяризация традиционных семейных ценностей;</w:t>
      </w:r>
    </w:p>
    <w:p w14:paraId="1BC94B38" w14:textId="1F9B6010" w:rsidR="00432A9F" w:rsidRDefault="00117BEB" w:rsidP="00117BEB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BEB">
        <w:rPr>
          <w:rFonts w:ascii="Times New Roman" w:hAnsi="Times New Roman"/>
          <w:sz w:val="28"/>
          <w:szCs w:val="28"/>
        </w:rPr>
        <w:t>Квест «Всей семьей мы клад найдем»</w:t>
      </w:r>
      <w:r>
        <w:rPr>
          <w:rFonts w:ascii="Times New Roman" w:hAnsi="Times New Roman"/>
          <w:sz w:val="28"/>
          <w:szCs w:val="28"/>
        </w:rPr>
        <w:t xml:space="preserve">, 17 человек </w:t>
      </w:r>
      <w:r w:rsidR="00446DE3" w:rsidRPr="00446DE3">
        <w:rPr>
          <w:rFonts w:ascii="Times New Roman" w:hAnsi="Times New Roman"/>
          <w:sz w:val="28"/>
          <w:szCs w:val="28"/>
        </w:rPr>
        <w:t>(Районный культурно-спортивный комплекс р.п. Сосьва);</w:t>
      </w:r>
    </w:p>
    <w:p w14:paraId="264C0414" w14:textId="6378D0CA" w:rsidR="00117BEB" w:rsidRDefault="00117BEB" w:rsidP="00117BEB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BEB">
        <w:rPr>
          <w:rFonts w:ascii="Times New Roman" w:hAnsi="Times New Roman"/>
          <w:sz w:val="28"/>
          <w:szCs w:val="28"/>
        </w:rPr>
        <w:t>Выездные поздравления в детские сады п.г.т. Сосьва «Ромашка-улыбашка»</w:t>
      </w:r>
      <w:r>
        <w:rPr>
          <w:rFonts w:ascii="Times New Roman" w:hAnsi="Times New Roman"/>
          <w:sz w:val="28"/>
          <w:szCs w:val="28"/>
        </w:rPr>
        <w:t xml:space="preserve">, 150 человек </w:t>
      </w:r>
      <w:r w:rsidR="00446DE3" w:rsidRPr="00446DE3">
        <w:rPr>
          <w:rFonts w:ascii="Times New Roman" w:hAnsi="Times New Roman"/>
          <w:sz w:val="28"/>
          <w:szCs w:val="28"/>
        </w:rPr>
        <w:t>(Районный культурно-спортивный комплекс р.п. Сосьва);</w:t>
      </w:r>
    </w:p>
    <w:p w14:paraId="61896AC1" w14:textId="67F4A8DA" w:rsidR="00B81B43" w:rsidRPr="00E8609A" w:rsidRDefault="00B81B43" w:rsidP="00117BEB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81B43">
        <w:rPr>
          <w:rFonts w:ascii="Times New Roman" w:hAnsi="Times New Roman"/>
          <w:sz w:val="28"/>
          <w:szCs w:val="28"/>
        </w:rPr>
        <w:t>Мастер-класс по изготовлению открытки «Ромашковый сюрприз»</w:t>
      </w:r>
      <w:r>
        <w:rPr>
          <w:rFonts w:ascii="Times New Roman" w:hAnsi="Times New Roman"/>
          <w:sz w:val="28"/>
          <w:szCs w:val="28"/>
        </w:rPr>
        <w:t>, 14 человек (Масловский сельский Дом культуры, д. Маслова).</w:t>
      </w:r>
    </w:p>
    <w:p w14:paraId="69E8DE24" w14:textId="38A91902" w:rsidR="009F5639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432A9F">
        <w:rPr>
          <w:rFonts w:ascii="Times New Roman" w:hAnsi="Times New Roman"/>
          <w:i/>
          <w:iCs/>
          <w:sz w:val="28"/>
          <w:szCs w:val="28"/>
        </w:rPr>
        <w:t>содействие в осуществлении заботы о достойной жизни старшего поколения;</w:t>
      </w:r>
    </w:p>
    <w:p w14:paraId="4A313CEA" w14:textId="7DF34479" w:rsidR="00432A9F" w:rsidRDefault="00772756" w:rsidP="007727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756">
        <w:rPr>
          <w:sz w:val="28"/>
          <w:szCs w:val="28"/>
        </w:rPr>
        <w:t xml:space="preserve">Праздничная программа </w:t>
      </w:r>
      <w:r>
        <w:rPr>
          <w:sz w:val="28"/>
          <w:szCs w:val="28"/>
        </w:rPr>
        <w:t>«</w:t>
      </w:r>
      <w:r w:rsidRPr="00772756">
        <w:rPr>
          <w:sz w:val="28"/>
          <w:szCs w:val="28"/>
        </w:rPr>
        <w:t>Я</w:t>
      </w:r>
      <w:r>
        <w:rPr>
          <w:sz w:val="28"/>
          <w:szCs w:val="28"/>
        </w:rPr>
        <w:t xml:space="preserve"> – </w:t>
      </w:r>
      <w:r w:rsidRPr="00772756">
        <w:rPr>
          <w:sz w:val="28"/>
          <w:szCs w:val="28"/>
        </w:rPr>
        <w:t>пенсионер</w:t>
      </w:r>
      <w:r>
        <w:rPr>
          <w:sz w:val="28"/>
          <w:szCs w:val="28"/>
        </w:rPr>
        <w:t>»</w:t>
      </w:r>
      <w:r w:rsidRPr="00772756">
        <w:rPr>
          <w:sz w:val="28"/>
          <w:szCs w:val="28"/>
        </w:rPr>
        <w:t>, к празднованию Дня пенсионера Свердловской области</w:t>
      </w:r>
      <w:r>
        <w:rPr>
          <w:sz w:val="28"/>
          <w:szCs w:val="28"/>
        </w:rPr>
        <w:t xml:space="preserve">, </w:t>
      </w:r>
      <w:r w:rsidR="002F2FD6">
        <w:rPr>
          <w:sz w:val="28"/>
          <w:szCs w:val="28"/>
        </w:rPr>
        <w:t>15 человек (Отрадновский Д</w:t>
      </w:r>
      <w:r w:rsidR="00446DE3">
        <w:rPr>
          <w:sz w:val="28"/>
          <w:szCs w:val="28"/>
        </w:rPr>
        <w:t>ом культуры</w:t>
      </w:r>
      <w:r w:rsidR="002F2FD6">
        <w:rPr>
          <w:sz w:val="28"/>
          <w:szCs w:val="28"/>
        </w:rPr>
        <w:t>, п. Восточный).</w:t>
      </w:r>
    </w:p>
    <w:p w14:paraId="190D8780" w14:textId="76265EEA" w:rsidR="002F2FD6" w:rsidRDefault="002F2FD6" w:rsidP="007727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FD6">
        <w:rPr>
          <w:sz w:val="28"/>
          <w:szCs w:val="28"/>
        </w:rPr>
        <w:t xml:space="preserve">Концертно-развлекательная программа </w:t>
      </w:r>
      <w:r>
        <w:rPr>
          <w:sz w:val="28"/>
          <w:szCs w:val="28"/>
        </w:rPr>
        <w:t>«</w:t>
      </w:r>
      <w:r w:rsidRPr="002F2FD6">
        <w:rPr>
          <w:sz w:val="28"/>
          <w:szCs w:val="28"/>
        </w:rPr>
        <w:t>Молодильные яблочки</w:t>
      </w:r>
      <w:r>
        <w:rPr>
          <w:sz w:val="28"/>
          <w:szCs w:val="28"/>
        </w:rPr>
        <w:t xml:space="preserve">», 22 человека (филиал Отрадновского </w:t>
      </w:r>
      <w:r w:rsidR="00446DE3">
        <w:rPr>
          <w:sz w:val="28"/>
          <w:szCs w:val="28"/>
        </w:rPr>
        <w:t>Дома культуры</w:t>
      </w:r>
      <w:r>
        <w:rPr>
          <w:sz w:val="28"/>
          <w:szCs w:val="28"/>
        </w:rPr>
        <w:t>, п. Восточный).</w:t>
      </w:r>
    </w:p>
    <w:p w14:paraId="5678C2A0" w14:textId="0A1C1CA7" w:rsidR="002F2FD6" w:rsidRPr="00772756" w:rsidRDefault="002F2FD6" w:rsidP="007727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FD6">
        <w:rPr>
          <w:sz w:val="28"/>
          <w:szCs w:val="28"/>
        </w:rPr>
        <w:t>Отборочный тур муниципального этапа фестиваля творчества людей старшего поколения Свердловской области «Осеннее очарование»</w:t>
      </w:r>
      <w:r w:rsidR="002C3C0D">
        <w:rPr>
          <w:sz w:val="28"/>
          <w:szCs w:val="28"/>
        </w:rPr>
        <w:t xml:space="preserve">, 59 человек </w:t>
      </w:r>
      <w:r w:rsidR="00446DE3" w:rsidRPr="00446DE3">
        <w:rPr>
          <w:sz w:val="28"/>
          <w:szCs w:val="28"/>
        </w:rPr>
        <w:t>(Районный культурно-спортивный комплекс р.п. Сосьва)</w:t>
      </w:r>
      <w:r w:rsidR="002C3C0D">
        <w:rPr>
          <w:sz w:val="28"/>
          <w:szCs w:val="28"/>
        </w:rPr>
        <w:t>.</w:t>
      </w:r>
    </w:p>
    <w:p w14:paraId="259EF029" w14:textId="6D5EFFF7" w:rsidR="009F5639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432A9F">
        <w:rPr>
          <w:rFonts w:ascii="Times New Roman" w:hAnsi="Times New Roman"/>
          <w:i/>
          <w:iCs/>
          <w:sz w:val="28"/>
          <w:szCs w:val="28"/>
        </w:rPr>
        <w:t>защита и поддержка русского языка как языка государствообразующего народа и русской литературы;</w:t>
      </w:r>
    </w:p>
    <w:p w14:paraId="297669B7" w14:textId="3CE87E40" w:rsidR="00432A9F" w:rsidRDefault="002C3C0D" w:rsidP="002C3C0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C3C0D">
        <w:rPr>
          <w:rFonts w:ascii="Times New Roman" w:hAnsi="Times New Roman"/>
          <w:sz w:val="28"/>
          <w:szCs w:val="28"/>
        </w:rPr>
        <w:t>Диктант, посвящённый Дню славянской письменности и культуры «Красная строка»</w:t>
      </w:r>
      <w:r>
        <w:rPr>
          <w:rFonts w:ascii="Times New Roman" w:hAnsi="Times New Roman"/>
          <w:sz w:val="28"/>
          <w:szCs w:val="28"/>
        </w:rPr>
        <w:t xml:space="preserve">,23 человека </w:t>
      </w:r>
      <w:r w:rsidR="00446DE3" w:rsidRPr="00446DE3">
        <w:rPr>
          <w:rFonts w:ascii="Times New Roman" w:hAnsi="Times New Roman"/>
          <w:sz w:val="28"/>
          <w:szCs w:val="28"/>
        </w:rPr>
        <w:t>(Районный культурно-спортивный комплекс р.п. Сосьва);</w:t>
      </w:r>
    </w:p>
    <w:p w14:paraId="084467CE" w14:textId="6358F809" w:rsidR="002C3C0D" w:rsidRDefault="002C3C0D" w:rsidP="002C3C0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C3C0D">
        <w:rPr>
          <w:rFonts w:ascii="Times New Roman" w:hAnsi="Times New Roman"/>
          <w:sz w:val="28"/>
          <w:szCs w:val="28"/>
        </w:rPr>
        <w:t>Викторина «От кириллицы до наших дней»</w:t>
      </w:r>
      <w:r>
        <w:rPr>
          <w:rFonts w:ascii="Times New Roman" w:hAnsi="Times New Roman"/>
          <w:sz w:val="28"/>
          <w:szCs w:val="28"/>
        </w:rPr>
        <w:t>, посвященная</w:t>
      </w:r>
      <w:r w:rsidRPr="002C3C0D">
        <w:rPr>
          <w:rFonts w:ascii="Times New Roman" w:hAnsi="Times New Roman"/>
          <w:sz w:val="28"/>
          <w:szCs w:val="28"/>
        </w:rPr>
        <w:t xml:space="preserve"> Дню славянской письменности и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 w:rsidR="00296FA1">
        <w:rPr>
          <w:rFonts w:ascii="Times New Roman" w:hAnsi="Times New Roman"/>
          <w:sz w:val="28"/>
          <w:szCs w:val="28"/>
        </w:rPr>
        <w:t>8 человек (Масловский сельский Дом культуры</w:t>
      </w:r>
      <w:r w:rsidR="00466BC9">
        <w:rPr>
          <w:rFonts w:ascii="Times New Roman" w:hAnsi="Times New Roman"/>
          <w:sz w:val="28"/>
          <w:szCs w:val="28"/>
        </w:rPr>
        <w:t>, д. Маслова</w:t>
      </w:r>
      <w:r w:rsidR="00296FA1">
        <w:rPr>
          <w:rFonts w:ascii="Times New Roman" w:hAnsi="Times New Roman"/>
          <w:sz w:val="28"/>
          <w:szCs w:val="28"/>
        </w:rPr>
        <w:t>).</w:t>
      </w:r>
    </w:p>
    <w:p w14:paraId="61E98386" w14:textId="52981BCB" w:rsidR="00296FA1" w:rsidRPr="002C3C0D" w:rsidRDefault="00296FA1" w:rsidP="002C3C0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D0AC4" w:rsidRPr="003D0AC4">
        <w:rPr>
          <w:rFonts w:ascii="Times New Roman" w:hAnsi="Times New Roman"/>
          <w:sz w:val="28"/>
          <w:szCs w:val="28"/>
        </w:rPr>
        <w:t>Ежегодная международная просветительская акция «Географический диктант»</w:t>
      </w:r>
      <w:r w:rsidR="003D0AC4">
        <w:rPr>
          <w:rFonts w:ascii="Times New Roman" w:hAnsi="Times New Roman"/>
          <w:sz w:val="28"/>
          <w:szCs w:val="28"/>
        </w:rPr>
        <w:t>, 8 человек (Муниципальное бюджетное учреждение культуры «Культурно-досуговый центр» Сосьвинского городского округа).</w:t>
      </w:r>
    </w:p>
    <w:p w14:paraId="5D7009A5" w14:textId="77777777" w:rsidR="009F5639" w:rsidRPr="00432A9F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432A9F">
        <w:rPr>
          <w:rFonts w:ascii="Times New Roman" w:hAnsi="Times New Roman"/>
          <w:i/>
          <w:iCs/>
          <w:sz w:val="28"/>
          <w:szCs w:val="28"/>
        </w:rPr>
        <w:t>участие религиозных организаций традиционных конфессий в мероприятиях и проектах КДУ по поддержке традиционных духовно-нравственных ценностей.</w:t>
      </w:r>
    </w:p>
    <w:p w14:paraId="2E2ED3FD" w14:textId="701A8DA5" w:rsidR="009F5639" w:rsidRDefault="003D0AC4" w:rsidP="00466BC9">
      <w:pPr>
        <w:pStyle w:val="a3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Структурные подразделения Муниципального бюджетного учреждения культуры «Культурно-досуговый центр» Сосьвинского городского округа</w:t>
      </w:r>
      <w:r w:rsidR="00466BC9">
        <w:rPr>
          <w:rFonts w:ascii="Times New Roman" w:hAnsi="Times New Roman"/>
          <w:sz w:val="28"/>
          <w:szCs w:val="28"/>
        </w:rPr>
        <w:t xml:space="preserve"> </w:t>
      </w:r>
      <w:r w:rsidR="00466BC9" w:rsidRPr="00466BC9">
        <w:rPr>
          <w:rFonts w:ascii="Times New Roman" w:hAnsi="Times New Roman"/>
          <w:sz w:val="28"/>
          <w:szCs w:val="28"/>
        </w:rPr>
        <w:t>активно сотруднича</w:t>
      </w:r>
      <w:r w:rsidR="00466BC9">
        <w:rPr>
          <w:rFonts w:ascii="Times New Roman" w:hAnsi="Times New Roman"/>
          <w:sz w:val="28"/>
          <w:szCs w:val="28"/>
        </w:rPr>
        <w:t>ю</w:t>
      </w:r>
      <w:r w:rsidR="00466BC9" w:rsidRPr="00466BC9">
        <w:rPr>
          <w:rFonts w:ascii="Times New Roman" w:hAnsi="Times New Roman"/>
          <w:sz w:val="28"/>
          <w:szCs w:val="28"/>
        </w:rPr>
        <w:t>т с отцом Сергием</w:t>
      </w:r>
      <w:r w:rsidR="00466BC9">
        <w:rPr>
          <w:rFonts w:ascii="Times New Roman" w:hAnsi="Times New Roman"/>
          <w:sz w:val="28"/>
          <w:szCs w:val="28"/>
        </w:rPr>
        <w:t>,</w:t>
      </w:r>
      <w:r w:rsidR="00466BC9" w:rsidRPr="00466BC9">
        <w:rPr>
          <w:rFonts w:ascii="Times New Roman" w:hAnsi="Times New Roman"/>
          <w:sz w:val="28"/>
          <w:szCs w:val="28"/>
        </w:rPr>
        <w:t xml:space="preserve"> настоятелем церкви Св</w:t>
      </w:r>
      <w:r w:rsidR="00466BC9">
        <w:rPr>
          <w:rFonts w:ascii="Times New Roman" w:hAnsi="Times New Roman"/>
          <w:sz w:val="28"/>
          <w:szCs w:val="28"/>
        </w:rPr>
        <w:t>ятого</w:t>
      </w:r>
      <w:r w:rsidR="00466BC9" w:rsidRPr="00466BC9">
        <w:rPr>
          <w:rFonts w:ascii="Times New Roman" w:hAnsi="Times New Roman"/>
          <w:sz w:val="28"/>
          <w:szCs w:val="28"/>
        </w:rPr>
        <w:t xml:space="preserve"> Николая Чудотворца, приглашая на свои мероприятия. Также проводятся совместные мероприятия направленный в первую очередь на поддержку духовно-нравственных ценностей</w:t>
      </w:r>
      <w:r w:rsidR="00466BC9">
        <w:rPr>
          <w:rFonts w:ascii="Times New Roman" w:hAnsi="Times New Roman"/>
          <w:sz w:val="28"/>
          <w:szCs w:val="28"/>
        </w:rPr>
        <w:t>:</w:t>
      </w:r>
    </w:p>
    <w:p w14:paraId="45B8E9B4" w14:textId="15F300EE" w:rsidR="00466BC9" w:rsidRDefault="00466BC9" w:rsidP="00466BC9">
      <w:pPr>
        <w:pStyle w:val="a3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круглый стол «Зло не имеет национальности», 42 человека </w:t>
      </w:r>
      <w:r w:rsidR="00446DE3" w:rsidRPr="00446DE3">
        <w:rPr>
          <w:rFonts w:ascii="Times New Roman" w:hAnsi="Times New Roman"/>
          <w:sz w:val="28"/>
          <w:szCs w:val="28"/>
        </w:rPr>
        <w:t>(Районный культурно-спортивный комплекс р.п. Сосьва);</w:t>
      </w:r>
    </w:p>
    <w:p w14:paraId="7A6BAE9D" w14:textId="6AC0194A" w:rsidR="00466BC9" w:rsidRDefault="00466BC9" w:rsidP="00466BC9">
      <w:pPr>
        <w:pStyle w:val="a3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6BC9">
        <w:rPr>
          <w:rFonts w:ascii="Times New Roman" w:hAnsi="Times New Roman"/>
          <w:sz w:val="28"/>
          <w:szCs w:val="28"/>
        </w:rPr>
        <w:t>Ежегодно, Отрадновский Дом культуры</w:t>
      </w:r>
      <w:r w:rsidR="00BC77B4">
        <w:rPr>
          <w:rFonts w:ascii="Times New Roman" w:hAnsi="Times New Roman"/>
          <w:sz w:val="28"/>
          <w:szCs w:val="28"/>
        </w:rPr>
        <w:t>, п. Восточный</w:t>
      </w:r>
      <w:r w:rsidRPr="00466BC9">
        <w:rPr>
          <w:rFonts w:ascii="Times New Roman" w:hAnsi="Times New Roman"/>
          <w:sz w:val="28"/>
          <w:szCs w:val="28"/>
        </w:rPr>
        <w:t xml:space="preserve"> посещает юная театральная труппа из воскресной школы Ново</w:t>
      </w:r>
      <w:r>
        <w:rPr>
          <w:rFonts w:ascii="Times New Roman" w:hAnsi="Times New Roman"/>
          <w:sz w:val="28"/>
          <w:szCs w:val="28"/>
        </w:rPr>
        <w:t>-</w:t>
      </w:r>
      <w:r w:rsidRPr="00466BC9">
        <w:rPr>
          <w:rFonts w:ascii="Times New Roman" w:hAnsi="Times New Roman"/>
          <w:sz w:val="28"/>
          <w:szCs w:val="28"/>
        </w:rPr>
        <w:t>Тихвинского монастыря при храме Александра Невского г. Екатеринбурга.</w:t>
      </w:r>
      <w:r w:rsidR="00BC77B4">
        <w:rPr>
          <w:rFonts w:ascii="Times New Roman" w:hAnsi="Times New Roman"/>
          <w:sz w:val="28"/>
          <w:szCs w:val="28"/>
        </w:rPr>
        <w:t xml:space="preserve"> В 2022 году показан спектакль «Золотой ключик».</w:t>
      </w:r>
    </w:p>
    <w:p w14:paraId="66972424" w14:textId="77777777" w:rsidR="00BC77B4" w:rsidRPr="003A6404" w:rsidRDefault="00BC77B4" w:rsidP="00466BC9">
      <w:pPr>
        <w:pStyle w:val="a3"/>
        <w:ind w:left="66"/>
        <w:jc w:val="both"/>
        <w:rPr>
          <w:rFonts w:ascii="Times New Roman" w:hAnsi="Times New Roman"/>
          <w:sz w:val="28"/>
          <w:szCs w:val="28"/>
        </w:rPr>
      </w:pPr>
    </w:p>
    <w:p w14:paraId="55874A9B" w14:textId="77777777" w:rsidR="009F5639" w:rsidRPr="003A6404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Информация о работе КДУ в период проведения специальной военной операции</w:t>
      </w:r>
      <w:r w:rsidRPr="003A6404">
        <w:rPr>
          <w:rFonts w:ascii="Times New Roman" w:hAnsi="Times New Roman"/>
          <w:sz w:val="28"/>
          <w:szCs w:val="28"/>
        </w:rPr>
        <w:t>:</w:t>
      </w:r>
    </w:p>
    <w:p w14:paraId="4245F0E7" w14:textId="4F52675F" w:rsidR="009F5639" w:rsidRPr="00DC6685" w:rsidRDefault="009F5639" w:rsidP="009F5639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DC6685">
        <w:rPr>
          <w:rFonts w:ascii="Times New Roman" w:hAnsi="Times New Roman"/>
          <w:i/>
          <w:iCs/>
          <w:sz w:val="28"/>
          <w:szCs w:val="28"/>
        </w:rPr>
        <w:t>работа КДУ как площадок для организации мероприятий по поддержке СВО;</w:t>
      </w:r>
    </w:p>
    <w:p w14:paraId="1AA5E9D2" w14:textId="0FDFD768" w:rsidR="001E6C12" w:rsidRDefault="001E6C12" w:rsidP="005D79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C6685">
        <w:rPr>
          <w:sz w:val="28"/>
          <w:szCs w:val="28"/>
        </w:rPr>
        <w:t>Структурные подразделения Муниципального бюджетного учреждения культуры «Культурно-досуговый центр» Сосьвинского городского округа</w:t>
      </w:r>
      <w:r>
        <w:rPr>
          <w:sz w:val="28"/>
          <w:szCs w:val="28"/>
        </w:rPr>
        <w:t xml:space="preserve"> провели торжественные собрания </w:t>
      </w:r>
      <w:r w:rsidRPr="001E6C12">
        <w:rPr>
          <w:sz w:val="28"/>
          <w:szCs w:val="28"/>
        </w:rPr>
        <w:t>для призывников, мобилизованных</w:t>
      </w:r>
      <w:r>
        <w:rPr>
          <w:sz w:val="28"/>
          <w:szCs w:val="28"/>
        </w:rPr>
        <w:t xml:space="preserve"> для участия в </w:t>
      </w:r>
      <w:r w:rsidRPr="001E6C12">
        <w:rPr>
          <w:sz w:val="28"/>
          <w:szCs w:val="28"/>
        </w:rPr>
        <w:t>специальной военной операции</w:t>
      </w:r>
    </w:p>
    <w:p w14:paraId="27548FBD" w14:textId="370374D5" w:rsidR="00BC77B4" w:rsidRDefault="00DC6685" w:rsidP="005D79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C6685">
        <w:rPr>
          <w:sz w:val="28"/>
          <w:szCs w:val="28"/>
        </w:rPr>
        <w:t>Структурные подразделения Муниципального бюджетного учреждения культуры «Культурно-досуговый центр» Сосьвинского городского округа</w:t>
      </w:r>
      <w:r>
        <w:rPr>
          <w:sz w:val="28"/>
          <w:szCs w:val="28"/>
        </w:rPr>
        <w:t xml:space="preserve"> </w:t>
      </w:r>
      <w:r w:rsidR="00705345">
        <w:rPr>
          <w:sz w:val="28"/>
          <w:szCs w:val="28"/>
        </w:rPr>
        <w:t>являются пунктами сбора гуманитарной помощи для мобилизованных граждан.</w:t>
      </w:r>
    </w:p>
    <w:p w14:paraId="5C536A8D" w14:textId="01EA8ADF" w:rsidR="00DC6685" w:rsidRDefault="00240F1B" w:rsidP="005D79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Сосьвинский городской округ </w:t>
      </w:r>
      <w:r w:rsidRPr="00240F1B">
        <w:rPr>
          <w:sz w:val="28"/>
          <w:szCs w:val="28"/>
        </w:rPr>
        <w:t>направил гуманитарную помощь российским военнослужащим, участвующим в специальной военной операции в единый пункт сбора гуманитарной помощи Свердловской области, размещённый на базе Дома добровольцев Свердловской области.</w:t>
      </w:r>
    </w:p>
    <w:p w14:paraId="2D33F050" w14:textId="1B5CCD10" w:rsidR="00DC6685" w:rsidRDefault="00240F1B" w:rsidP="005D79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40F1B">
        <w:rPr>
          <w:sz w:val="28"/>
          <w:szCs w:val="28"/>
        </w:rPr>
        <w:t>30 октября 2022 года в Кошайском сельском Доме культуры</w:t>
      </w:r>
      <w:r w:rsidR="00446DE3">
        <w:rPr>
          <w:sz w:val="28"/>
          <w:szCs w:val="28"/>
        </w:rPr>
        <w:t>, с. Кошай</w:t>
      </w:r>
      <w:r w:rsidRPr="00240F1B">
        <w:rPr>
          <w:sz w:val="28"/>
          <w:szCs w:val="28"/>
        </w:rPr>
        <w:t xml:space="preserve"> состоялся военно-патриотический концерт «СВОИХ НЕ БРОСАЕМ!» в поддержку специальной операции вооружённых сил Российской Федерации в Украине.</w:t>
      </w:r>
    </w:p>
    <w:p w14:paraId="045BD25C" w14:textId="19577292" w:rsidR="00DC6685" w:rsidRDefault="001E6C12" w:rsidP="005D79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Районном культурно-спортивном комплексе р.п. Сосьва проходили прощания с погибшими </w:t>
      </w:r>
      <w:r w:rsidRPr="001E6C12">
        <w:rPr>
          <w:sz w:val="28"/>
          <w:szCs w:val="28"/>
        </w:rPr>
        <w:t>во время специальной военной операции</w:t>
      </w:r>
      <w:r>
        <w:rPr>
          <w:sz w:val="28"/>
          <w:szCs w:val="28"/>
        </w:rPr>
        <w:t xml:space="preserve">. </w:t>
      </w:r>
    </w:p>
    <w:p w14:paraId="101DD7E9" w14:textId="77777777" w:rsidR="001E6C12" w:rsidRDefault="001E6C12" w:rsidP="005D79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1037AA88" w14:textId="6ACB37F7" w:rsidR="009F5639" w:rsidRPr="001E6C12" w:rsidRDefault="009F5639" w:rsidP="009F5639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1E6C12">
        <w:rPr>
          <w:rFonts w:ascii="Times New Roman" w:hAnsi="Times New Roman"/>
          <w:i/>
          <w:iCs/>
          <w:sz w:val="28"/>
          <w:szCs w:val="28"/>
        </w:rPr>
        <w:t>работа КДУ с семьями мобилизованных;</w:t>
      </w:r>
    </w:p>
    <w:p w14:paraId="51F71428" w14:textId="1D3B237C" w:rsidR="00BC77B4" w:rsidRDefault="00240F1B" w:rsidP="001E6C12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40F1B">
        <w:rPr>
          <w:rFonts w:ascii="Times New Roman" w:hAnsi="Times New Roman"/>
          <w:sz w:val="28"/>
          <w:szCs w:val="28"/>
        </w:rPr>
        <w:lastRenderedPageBreak/>
        <w:t>С уборкой дров помогли волонтеры М</w:t>
      </w:r>
      <w:r w:rsidR="00446DE3">
        <w:rPr>
          <w:rFonts w:ascii="Times New Roman" w:hAnsi="Times New Roman"/>
          <w:sz w:val="28"/>
          <w:szCs w:val="28"/>
        </w:rPr>
        <w:t>униципального бюджетного учреждения культуры</w:t>
      </w:r>
      <w:r w:rsidRPr="00240F1B">
        <w:rPr>
          <w:rFonts w:ascii="Times New Roman" w:hAnsi="Times New Roman"/>
          <w:sz w:val="28"/>
          <w:szCs w:val="28"/>
        </w:rPr>
        <w:t xml:space="preserve"> «Культурно-досуговый центр» </w:t>
      </w:r>
      <w:r w:rsidR="00446DE3">
        <w:rPr>
          <w:rFonts w:ascii="Times New Roman" w:hAnsi="Times New Roman"/>
          <w:sz w:val="28"/>
          <w:szCs w:val="28"/>
        </w:rPr>
        <w:t>Сосьвинского городского округа</w:t>
      </w:r>
      <w:r w:rsidRPr="00240F1B">
        <w:rPr>
          <w:rFonts w:ascii="Times New Roman" w:hAnsi="Times New Roman"/>
          <w:sz w:val="28"/>
          <w:szCs w:val="28"/>
        </w:rPr>
        <w:t xml:space="preserve"> и М</w:t>
      </w:r>
      <w:r w:rsidR="000135E2">
        <w:rPr>
          <w:rFonts w:ascii="Times New Roman" w:hAnsi="Times New Roman"/>
          <w:sz w:val="28"/>
          <w:szCs w:val="28"/>
        </w:rPr>
        <w:t>униципального бюджетного образовательного учреждения</w:t>
      </w:r>
      <w:r w:rsidRPr="00240F1B">
        <w:rPr>
          <w:rFonts w:ascii="Times New Roman" w:hAnsi="Times New Roman"/>
          <w:sz w:val="28"/>
          <w:szCs w:val="28"/>
        </w:rPr>
        <w:t xml:space="preserve"> </w:t>
      </w:r>
      <w:r w:rsidR="000135E2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240F1B">
        <w:rPr>
          <w:rFonts w:ascii="Times New Roman" w:hAnsi="Times New Roman"/>
          <w:sz w:val="28"/>
          <w:szCs w:val="28"/>
        </w:rPr>
        <w:t xml:space="preserve"> №1 р.п. Сосьва им</w:t>
      </w:r>
      <w:r w:rsidR="000135E2">
        <w:rPr>
          <w:rFonts w:ascii="Times New Roman" w:hAnsi="Times New Roman"/>
          <w:sz w:val="28"/>
          <w:szCs w:val="28"/>
        </w:rPr>
        <w:t>ени</w:t>
      </w:r>
      <w:r w:rsidRPr="00240F1B">
        <w:rPr>
          <w:rFonts w:ascii="Times New Roman" w:hAnsi="Times New Roman"/>
          <w:sz w:val="28"/>
          <w:szCs w:val="28"/>
        </w:rPr>
        <w:t xml:space="preserve"> Героя </w:t>
      </w:r>
      <w:r w:rsidR="000135E2">
        <w:rPr>
          <w:rFonts w:ascii="Times New Roman" w:hAnsi="Times New Roman"/>
          <w:sz w:val="28"/>
          <w:szCs w:val="28"/>
        </w:rPr>
        <w:t>Российской Федерации</w:t>
      </w:r>
      <w:r w:rsidRPr="00240F1B">
        <w:rPr>
          <w:rFonts w:ascii="Times New Roman" w:hAnsi="Times New Roman"/>
          <w:sz w:val="28"/>
          <w:szCs w:val="28"/>
        </w:rPr>
        <w:t xml:space="preserve"> Романова В</w:t>
      </w:r>
      <w:r w:rsidR="000135E2">
        <w:rPr>
          <w:rFonts w:ascii="Times New Roman" w:hAnsi="Times New Roman"/>
          <w:sz w:val="28"/>
          <w:szCs w:val="28"/>
        </w:rPr>
        <w:t>иктора Викторовича</w:t>
      </w:r>
      <w:r w:rsidRPr="00240F1B">
        <w:t xml:space="preserve"> </w:t>
      </w:r>
      <w:r w:rsidRPr="00240F1B">
        <w:rPr>
          <w:rFonts w:ascii="Times New Roman" w:hAnsi="Times New Roman"/>
          <w:sz w:val="28"/>
          <w:szCs w:val="28"/>
        </w:rPr>
        <w:t>помогли женщине, у которой мобилизовали сына в рамках акции взаимопомощи #МЫВМЕСТЕ.</w:t>
      </w:r>
    </w:p>
    <w:p w14:paraId="1099634C" w14:textId="43D9D445" w:rsidR="001E6C12" w:rsidRDefault="001E6C12" w:rsidP="00FE4642">
      <w:pPr>
        <w:pStyle w:val="a3"/>
        <w:ind w:left="14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FE4642" w:rsidRPr="00FE4642">
        <w:rPr>
          <w:rFonts w:ascii="Times New Roman" w:hAnsi="Times New Roman"/>
          <w:sz w:val="28"/>
          <w:szCs w:val="28"/>
        </w:rPr>
        <w:t xml:space="preserve"> детей мобилизованных родителей</w:t>
      </w:r>
      <w:r>
        <w:rPr>
          <w:rFonts w:ascii="Times New Roman" w:hAnsi="Times New Roman"/>
          <w:sz w:val="28"/>
          <w:szCs w:val="28"/>
        </w:rPr>
        <w:t xml:space="preserve"> проведена </w:t>
      </w:r>
      <w:r w:rsidR="00FE4642" w:rsidRPr="00FE4642">
        <w:rPr>
          <w:rFonts w:ascii="Times New Roman" w:hAnsi="Times New Roman"/>
          <w:sz w:val="28"/>
          <w:szCs w:val="28"/>
        </w:rPr>
        <w:t>Ёлка главы Сосьвинского городского округа</w:t>
      </w:r>
      <w:r w:rsidR="00792CD6">
        <w:rPr>
          <w:rFonts w:ascii="Times New Roman" w:hAnsi="Times New Roman"/>
          <w:sz w:val="28"/>
          <w:szCs w:val="28"/>
        </w:rPr>
        <w:t>, а также</w:t>
      </w:r>
      <w:r w:rsidR="00FE4642">
        <w:rPr>
          <w:rFonts w:ascii="Times New Roman" w:hAnsi="Times New Roman"/>
          <w:sz w:val="28"/>
          <w:szCs w:val="28"/>
        </w:rPr>
        <w:t xml:space="preserve"> </w:t>
      </w:r>
      <w:r w:rsidR="00792CD6">
        <w:rPr>
          <w:rFonts w:ascii="Times New Roman" w:hAnsi="Times New Roman"/>
          <w:sz w:val="28"/>
          <w:szCs w:val="28"/>
        </w:rPr>
        <w:t xml:space="preserve">творческим коллективом Районного культурно-спортивного комплекса р.п. Сосьва </w:t>
      </w:r>
      <w:r w:rsidR="00FE4642">
        <w:rPr>
          <w:rFonts w:ascii="Times New Roman" w:hAnsi="Times New Roman"/>
          <w:sz w:val="28"/>
          <w:szCs w:val="28"/>
        </w:rPr>
        <w:t xml:space="preserve">показан </w:t>
      </w:r>
      <w:r w:rsidR="00FE4642" w:rsidRPr="00FE4642">
        <w:rPr>
          <w:rFonts w:ascii="Times New Roman" w:hAnsi="Times New Roman"/>
          <w:sz w:val="28"/>
          <w:szCs w:val="28"/>
        </w:rPr>
        <w:t>Новогодний спектакль «Царевна-лягушка»</w:t>
      </w:r>
      <w:r w:rsidR="00FE4642">
        <w:rPr>
          <w:rFonts w:ascii="Times New Roman" w:hAnsi="Times New Roman"/>
          <w:sz w:val="28"/>
          <w:szCs w:val="28"/>
        </w:rPr>
        <w:t xml:space="preserve"> </w:t>
      </w:r>
      <w:r w:rsidR="00792CD6">
        <w:rPr>
          <w:rFonts w:ascii="Times New Roman" w:hAnsi="Times New Roman"/>
          <w:sz w:val="28"/>
          <w:szCs w:val="28"/>
        </w:rPr>
        <w:t xml:space="preserve">и творческим коллективом Отрадновского Дома культуры, п. Восточный театрализованное представление </w:t>
      </w:r>
      <w:r w:rsidR="00792CD6" w:rsidRPr="00792CD6">
        <w:rPr>
          <w:rFonts w:ascii="Times New Roman" w:hAnsi="Times New Roman"/>
          <w:sz w:val="28"/>
          <w:szCs w:val="28"/>
        </w:rPr>
        <w:t>«Волшебная тайна Нового года»</w:t>
      </w:r>
      <w:r w:rsidR="00792CD6">
        <w:rPr>
          <w:rFonts w:ascii="Times New Roman" w:hAnsi="Times New Roman"/>
          <w:sz w:val="28"/>
          <w:szCs w:val="28"/>
        </w:rPr>
        <w:t>.</w:t>
      </w:r>
    </w:p>
    <w:p w14:paraId="1960A70A" w14:textId="2E326D2E" w:rsidR="00D14553" w:rsidRPr="00BC77B4" w:rsidRDefault="00792CD6" w:rsidP="00792CD6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Кошайским сельским Домом культуры, с. Кошай проведена </w:t>
      </w:r>
      <w:r w:rsidRPr="00792CD6">
        <w:rPr>
          <w:rFonts w:ascii="Times New Roman" w:hAnsi="Times New Roman"/>
          <w:sz w:val="28"/>
          <w:szCs w:val="28"/>
        </w:rPr>
        <w:t>Акция «Деда Мороза вызывали?»</w:t>
      </w:r>
      <w:r>
        <w:rPr>
          <w:rFonts w:ascii="Times New Roman" w:hAnsi="Times New Roman"/>
          <w:sz w:val="28"/>
          <w:szCs w:val="28"/>
        </w:rPr>
        <w:t>.</w:t>
      </w:r>
    </w:p>
    <w:p w14:paraId="112EF844" w14:textId="77777777" w:rsidR="00BC77B4" w:rsidRPr="00BC77B4" w:rsidRDefault="00BC77B4" w:rsidP="00BC77B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295EA5D" w14:textId="77777777" w:rsidR="009F5639" w:rsidRPr="00AC59AC" w:rsidRDefault="009F5639" w:rsidP="009F5639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AC59AC">
        <w:rPr>
          <w:rFonts w:ascii="Times New Roman" w:hAnsi="Times New Roman"/>
          <w:i/>
          <w:iCs/>
          <w:sz w:val="28"/>
          <w:szCs w:val="28"/>
        </w:rPr>
        <w:t>работа КДУ с украинскими беженцами.</w:t>
      </w:r>
    </w:p>
    <w:p w14:paraId="0C4CCC27" w14:textId="1684AB49" w:rsidR="009F5639" w:rsidRDefault="00AC59AC" w:rsidP="00AC59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Сосьвинского городского не проживают украинские беженцы.</w:t>
      </w:r>
    </w:p>
    <w:p w14:paraId="7AABC7CA" w14:textId="2B1C7A09" w:rsidR="00AC59AC" w:rsidRDefault="00AC59AC" w:rsidP="00AC59AC">
      <w:pPr>
        <w:jc w:val="both"/>
        <w:rPr>
          <w:sz w:val="28"/>
          <w:szCs w:val="28"/>
        </w:rPr>
      </w:pPr>
    </w:p>
    <w:p w14:paraId="7E82633D" w14:textId="77777777" w:rsidR="00AC59AC" w:rsidRPr="003A6404" w:rsidRDefault="00AC59AC" w:rsidP="00AC59AC">
      <w:pPr>
        <w:jc w:val="both"/>
        <w:rPr>
          <w:sz w:val="28"/>
          <w:szCs w:val="28"/>
        </w:rPr>
      </w:pPr>
    </w:p>
    <w:p w14:paraId="7940A9E3" w14:textId="77777777" w:rsidR="009F5639" w:rsidRPr="003A6404" w:rsidRDefault="001D51D4" w:rsidP="003A6404">
      <w:pPr>
        <w:pStyle w:val="11"/>
        <w:numPr>
          <w:ilvl w:val="0"/>
          <w:numId w:val="22"/>
        </w:numPr>
        <w:spacing w:before="1" w:line="240" w:lineRule="auto"/>
        <w:ind w:left="426" w:right="-1" w:firstLine="0"/>
        <w:jc w:val="both"/>
      </w:pPr>
      <w:r w:rsidRPr="003A6404">
        <w:t>Информация</w:t>
      </w:r>
      <w:r w:rsidR="009F5639" w:rsidRPr="003A6404">
        <w:t xml:space="preserve"> о прекративших деятельность и вновь созданных </w:t>
      </w:r>
      <w:r w:rsidR="002875A2" w:rsidRPr="003A6404">
        <w:t>клубных формированиях (любительских объединениях, клубах по интересам и самодеятельных коллективах)</w:t>
      </w:r>
      <w:r w:rsidR="004A68EA" w:rsidRPr="003A6404">
        <w:t xml:space="preserve"> по следующим направлениям</w:t>
      </w:r>
      <w:r w:rsidR="009F5639" w:rsidRPr="003A6404">
        <w:t>:</w:t>
      </w:r>
    </w:p>
    <w:p w14:paraId="40C272BC" w14:textId="77777777" w:rsidR="009F5639" w:rsidRPr="003A6404" w:rsidRDefault="009F5639" w:rsidP="009F5639">
      <w:pPr>
        <w:spacing w:before="2"/>
        <w:ind w:right="702"/>
        <w:rPr>
          <w:b/>
          <w:sz w:val="28"/>
          <w:szCs w:val="28"/>
        </w:rPr>
      </w:pPr>
    </w:p>
    <w:tbl>
      <w:tblPr>
        <w:tblStyle w:val="a6"/>
        <w:tblW w:w="102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551"/>
        <w:gridCol w:w="1842"/>
        <w:gridCol w:w="2835"/>
      </w:tblGrid>
      <w:tr w:rsidR="00042630" w:rsidRPr="003A6404" w14:paraId="51E8BD1D" w14:textId="77777777" w:rsidTr="00050F0F">
        <w:tc>
          <w:tcPr>
            <w:tcW w:w="567" w:type="dxa"/>
            <w:vAlign w:val="center"/>
          </w:tcPr>
          <w:p w14:paraId="7EB86724" w14:textId="77777777" w:rsidR="00042630" w:rsidRPr="003A6404" w:rsidRDefault="00042630" w:rsidP="00496550">
            <w:pPr>
              <w:spacing w:before="2"/>
              <w:ind w:right="702"/>
              <w:jc w:val="center"/>
              <w:rPr>
                <w:b/>
              </w:rPr>
            </w:pPr>
            <w:r w:rsidRPr="003A6404">
              <w:rPr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14:paraId="0359CFE9" w14:textId="77777777" w:rsidR="00042630" w:rsidRPr="003A6404" w:rsidRDefault="00042630" w:rsidP="00496550">
            <w:pPr>
              <w:spacing w:before="2"/>
              <w:ind w:right="702"/>
              <w:jc w:val="center"/>
              <w:rPr>
                <w:b/>
              </w:rPr>
            </w:pPr>
            <w:r w:rsidRPr="003A6404">
              <w:rPr>
                <w:b/>
              </w:rPr>
              <w:t>Направление</w:t>
            </w:r>
          </w:p>
        </w:tc>
        <w:tc>
          <w:tcPr>
            <w:tcW w:w="2551" w:type="dxa"/>
            <w:vAlign w:val="center"/>
          </w:tcPr>
          <w:p w14:paraId="2789CCA0" w14:textId="77777777" w:rsidR="00042630" w:rsidRPr="003A6404" w:rsidRDefault="00A13149" w:rsidP="00A13149">
            <w:pPr>
              <w:spacing w:before="2"/>
              <w:jc w:val="center"/>
              <w:rPr>
                <w:b/>
              </w:rPr>
            </w:pPr>
            <w:r w:rsidRPr="003A6404">
              <w:rPr>
                <w:b/>
              </w:rPr>
              <w:t>Закрытые</w:t>
            </w:r>
          </w:p>
        </w:tc>
        <w:tc>
          <w:tcPr>
            <w:tcW w:w="1842" w:type="dxa"/>
          </w:tcPr>
          <w:p w14:paraId="6C7BEBB1" w14:textId="77777777" w:rsidR="00042630" w:rsidRPr="003A6404" w:rsidRDefault="00C27DA5" w:rsidP="00496550">
            <w:pPr>
              <w:spacing w:before="2"/>
              <w:jc w:val="center"/>
              <w:rPr>
                <w:b/>
              </w:rPr>
            </w:pPr>
            <w:r w:rsidRPr="003A6404">
              <w:rPr>
                <w:b/>
              </w:rPr>
              <w:t>Причины</w:t>
            </w:r>
            <w:r w:rsidR="00042630" w:rsidRPr="003A6404">
              <w:rPr>
                <w:b/>
              </w:rPr>
              <w:t xml:space="preserve"> закрытия</w:t>
            </w:r>
          </w:p>
        </w:tc>
        <w:tc>
          <w:tcPr>
            <w:tcW w:w="2835" w:type="dxa"/>
            <w:vAlign w:val="center"/>
          </w:tcPr>
          <w:p w14:paraId="690DCFC6" w14:textId="77777777" w:rsidR="00042630" w:rsidRPr="003A6404" w:rsidRDefault="00042630" w:rsidP="00496550">
            <w:pPr>
              <w:spacing w:before="2"/>
              <w:jc w:val="center"/>
              <w:rPr>
                <w:b/>
              </w:rPr>
            </w:pPr>
            <w:r w:rsidRPr="003A6404">
              <w:rPr>
                <w:b/>
              </w:rPr>
              <w:t>Вновь созданные</w:t>
            </w:r>
          </w:p>
        </w:tc>
      </w:tr>
      <w:tr w:rsidR="00042630" w:rsidRPr="003A6404" w14:paraId="5B78D871" w14:textId="77777777" w:rsidTr="00050F0F">
        <w:tc>
          <w:tcPr>
            <w:tcW w:w="567" w:type="dxa"/>
          </w:tcPr>
          <w:p w14:paraId="68ABE7BC" w14:textId="77777777" w:rsidR="00042630" w:rsidRPr="003A6404" w:rsidRDefault="00042630" w:rsidP="006C3100">
            <w:pPr>
              <w:spacing w:before="2"/>
            </w:pPr>
            <w:r w:rsidRPr="003A6404">
              <w:t>1.</w:t>
            </w:r>
          </w:p>
        </w:tc>
        <w:tc>
          <w:tcPr>
            <w:tcW w:w="2410" w:type="dxa"/>
          </w:tcPr>
          <w:p w14:paraId="25E60E36" w14:textId="77777777" w:rsidR="00042630" w:rsidRPr="003A6404" w:rsidRDefault="00042630" w:rsidP="006C3100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  <w:r w:rsidRPr="003A6404">
              <w:rPr>
                <w:b w:val="0"/>
                <w:sz w:val="24"/>
                <w:szCs w:val="24"/>
              </w:rPr>
              <w:t xml:space="preserve">Работа с инвалидами, в том числе </w:t>
            </w:r>
          </w:p>
          <w:p w14:paraId="05BBEB36" w14:textId="77777777" w:rsidR="00042630" w:rsidRPr="003A6404" w:rsidRDefault="00042630" w:rsidP="006C3100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  <w:r w:rsidRPr="003A6404">
              <w:rPr>
                <w:b w:val="0"/>
                <w:sz w:val="24"/>
                <w:szCs w:val="24"/>
              </w:rPr>
              <w:t xml:space="preserve">с детьми инвалидами </w:t>
            </w:r>
          </w:p>
        </w:tc>
        <w:tc>
          <w:tcPr>
            <w:tcW w:w="2551" w:type="dxa"/>
          </w:tcPr>
          <w:p w14:paraId="153B35EF" w14:textId="77777777"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14:paraId="1B90D7F6" w14:textId="77777777"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842" w:type="dxa"/>
          </w:tcPr>
          <w:p w14:paraId="1EB9AC72" w14:textId="77777777" w:rsidR="00042630" w:rsidRPr="003A6404" w:rsidRDefault="00042630" w:rsidP="00496550">
            <w:pPr>
              <w:spacing w:before="2"/>
              <w:ind w:right="702"/>
              <w:jc w:val="both"/>
            </w:pPr>
          </w:p>
        </w:tc>
        <w:tc>
          <w:tcPr>
            <w:tcW w:w="2835" w:type="dxa"/>
          </w:tcPr>
          <w:p w14:paraId="69D64097" w14:textId="77777777"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042630" w:rsidRPr="003A6404" w14:paraId="4FED4654" w14:textId="77777777" w:rsidTr="00050F0F">
        <w:tc>
          <w:tcPr>
            <w:tcW w:w="567" w:type="dxa"/>
          </w:tcPr>
          <w:p w14:paraId="46143CFE" w14:textId="77777777" w:rsidR="00042630" w:rsidRPr="003A6404" w:rsidRDefault="00042630" w:rsidP="006C3100">
            <w:pPr>
              <w:spacing w:before="2"/>
            </w:pPr>
            <w:r w:rsidRPr="003A6404">
              <w:t>2.</w:t>
            </w:r>
          </w:p>
        </w:tc>
        <w:tc>
          <w:tcPr>
            <w:tcW w:w="2410" w:type="dxa"/>
          </w:tcPr>
          <w:p w14:paraId="1174C33A" w14:textId="77777777" w:rsidR="003A6404" w:rsidRPr="003A6404" w:rsidRDefault="00042630" w:rsidP="003A6404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  <w:r w:rsidRPr="003A6404">
              <w:rPr>
                <w:b w:val="0"/>
                <w:sz w:val="24"/>
                <w:szCs w:val="24"/>
              </w:rPr>
              <w:t>Патриотическое</w:t>
            </w:r>
            <w:r w:rsidRPr="003A6404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3A6404">
              <w:rPr>
                <w:b w:val="0"/>
                <w:sz w:val="24"/>
                <w:szCs w:val="24"/>
              </w:rPr>
              <w:t>воспитание</w:t>
            </w:r>
            <w:r w:rsidRPr="003A6404">
              <w:rPr>
                <w:b w:val="0"/>
                <w:spacing w:val="-3"/>
                <w:sz w:val="24"/>
                <w:szCs w:val="24"/>
              </w:rPr>
              <w:t xml:space="preserve"> </w:t>
            </w:r>
          </w:p>
          <w:p w14:paraId="47725193" w14:textId="77777777" w:rsidR="00042630" w:rsidRPr="003A6404" w:rsidRDefault="00042630" w:rsidP="006C3100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B05583" w14:textId="77777777"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1.</w:t>
            </w:r>
          </w:p>
          <w:p w14:paraId="12CD45A7" w14:textId="77777777"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842" w:type="dxa"/>
          </w:tcPr>
          <w:p w14:paraId="67F5E0F2" w14:textId="77777777" w:rsidR="00042630" w:rsidRPr="003A6404" w:rsidRDefault="00042630" w:rsidP="00496550">
            <w:pPr>
              <w:spacing w:before="2"/>
              <w:ind w:right="702"/>
              <w:jc w:val="both"/>
            </w:pPr>
          </w:p>
        </w:tc>
        <w:tc>
          <w:tcPr>
            <w:tcW w:w="2835" w:type="dxa"/>
          </w:tcPr>
          <w:p w14:paraId="0432176D" w14:textId="14690B38" w:rsidR="00B62B9D" w:rsidRPr="003A6404" w:rsidRDefault="00042630" w:rsidP="00B62B9D">
            <w:pPr>
              <w:spacing w:before="2"/>
              <w:ind w:right="702"/>
              <w:jc w:val="both"/>
            </w:pPr>
            <w:r w:rsidRPr="003A6404">
              <w:t>1.</w:t>
            </w:r>
            <w:r w:rsidR="00B62B9D" w:rsidRPr="003A6404">
              <w:t xml:space="preserve"> </w:t>
            </w:r>
            <w:r w:rsidR="00B62B9D" w:rsidRPr="00AC59AC">
              <w:t>Клубное формирование «Моя Россия – моя страна»</w:t>
            </w:r>
          </w:p>
          <w:p w14:paraId="5EC3967A" w14:textId="10B96547" w:rsidR="00042630" w:rsidRPr="003A6404" w:rsidRDefault="00042630" w:rsidP="00496550">
            <w:pPr>
              <w:spacing w:before="2"/>
              <w:ind w:right="702"/>
              <w:jc w:val="both"/>
            </w:pPr>
          </w:p>
          <w:p w14:paraId="1070BC1C" w14:textId="77777777" w:rsidR="00042630" w:rsidRPr="003A6404" w:rsidRDefault="00042630" w:rsidP="00496550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B62B9D" w:rsidRPr="003A6404" w14:paraId="784ADE0A" w14:textId="77777777" w:rsidTr="00050F0F">
        <w:tc>
          <w:tcPr>
            <w:tcW w:w="567" w:type="dxa"/>
          </w:tcPr>
          <w:p w14:paraId="5CAFDB48" w14:textId="77777777" w:rsidR="00B62B9D" w:rsidRPr="003A6404" w:rsidRDefault="00B62B9D" w:rsidP="00B62B9D">
            <w:pPr>
              <w:spacing w:before="2"/>
            </w:pPr>
            <w:r w:rsidRPr="003A6404">
              <w:t>3.</w:t>
            </w:r>
          </w:p>
        </w:tc>
        <w:tc>
          <w:tcPr>
            <w:tcW w:w="2410" w:type="dxa"/>
          </w:tcPr>
          <w:p w14:paraId="617C4008" w14:textId="77777777" w:rsidR="00B62B9D" w:rsidRPr="003A6404" w:rsidRDefault="00B62B9D" w:rsidP="00B62B9D">
            <w:pPr>
              <w:pStyle w:val="11"/>
              <w:ind w:left="0" w:right="-102"/>
              <w:jc w:val="left"/>
              <w:rPr>
                <w:b w:val="0"/>
                <w:sz w:val="24"/>
                <w:szCs w:val="24"/>
              </w:rPr>
            </w:pPr>
            <w:r w:rsidRPr="003A6404">
              <w:rPr>
                <w:b w:val="0"/>
                <w:sz w:val="24"/>
                <w:szCs w:val="24"/>
              </w:rPr>
              <w:t>Работа с детьми и подростками</w:t>
            </w:r>
          </w:p>
        </w:tc>
        <w:tc>
          <w:tcPr>
            <w:tcW w:w="2551" w:type="dxa"/>
          </w:tcPr>
          <w:p w14:paraId="431B593E" w14:textId="77777777" w:rsidR="00B62B9D" w:rsidRPr="00390FFE" w:rsidRDefault="00B62B9D" w:rsidP="00F61952">
            <w:pPr>
              <w:spacing w:before="2"/>
              <w:ind w:right="36"/>
              <w:jc w:val="both"/>
            </w:pPr>
            <w:r w:rsidRPr="00390FFE">
              <w:t>1. Клубное формирование «Атом»</w:t>
            </w:r>
          </w:p>
          <w:p w14:paraId="37375F98" w14:textId="77777777" w:rsidR="00B62B9D" w:rsidRDefault="00B62B9D" w:rsidP="00F61952">
            <w:pPr>
              <w:spacing w:before="2"/>
              <w:ind w:right="36"/>
              <w:jc w:val="both"/>
            </w:pPr>
            <w:r w:rsidRPr="00390FFE">
              <w:t>2.Клубное формирование «Кристалл»</w:t>
            </w:r>
          </w:p>
          <w:p w14:paraId="3AF81D65" w14:textId="44D0F056" w:rsidR="00F61952" w:rsidRDefault="00F61952" w:rsidP="00F61952">
            <w:pPr>
              <w:tabs>
                <w:tab w:val="left" w:pos="1596"/>
              </w:tabs>
              <w:spacing w:before="2"/>
              <w:ind w:right="36"/>
              <w:jc w:val="both"/>
            </w:pPr>
            <w:r>
              <w:t>3. Кружок декоративно-прикладного творчества «Рукодельница»</w:t>
            </w:r>
          </w:p>
          <w:p w14:paraId="0D1BD311" w14:textId="2239969C" w:rsidR="00F61952" w:rsidRPr="003A6404" w:rsidRDefault="00F61952" w:rsidP="00F61952">
            <w:pPr>
              <w:spacing w:before="2"/>
              <w:ind w:right="36"/>
              <w:jc w:val="both"/>
            </w:pPr>
            <w:r>
              <w:lastRenderedPageBreak/>
              <w:t>2. хореографический кружок «Затеюшка»</w:t>
            </w:r>
          </w:p>
        </w:tc>
        <w:tc>
          <w:tcPr>
            <w:tcW w:w="1842" w:type="dxa"/>
          </w:tcPr>
          <w:p w14:paraId="7F7CF5EF" w14:textId="02194891" w:rsidR="00B62B9D" w:rsidRPr="003A6404" w:rsidRDefault="00B62B9D" w:rsidP="00B62B9D">
            <w:pPr>
              <w:spacing w:before="2"/>
              <w:ind w:right="30"/>
              <w:jc w:val="both"/>
            </w:pPr>
            <w:r w:rsidRPr="00390FFE">
              <w:lastRenderedPageBreak/>
              <w:t>Отсутствие руководителя</w:t>
            </w:r>
          </w:p>
        </w:tc>
        <w:tc>
          <w:tcPr>
            <w:tcW w:w="2835" w:type="dxa"/>
          </w:tcPr>
          <w:p w14:paraId="1B126609" w14:textId="77777777" w:rsidR="00B62B9D" w:rsidRPr="00390FFE" w:rsidRDefault="00B62B9D" w:rsidP="00F61952">
            <w:pPr>
              <w:spacing w:before="2"/>
              <w:jc w:val="both"/>
            </w:pPr>
            <w:r w:rsidRPr="00390FFE">
              <w:t>1. Клубное формирование «Торнадо»</w:t>
            </w:r>
          </w:p>
          <w:p w14:paraId="1CEB4A75" w14:textId="77777777" w:rsidR="00B62B9D" w:rsidRDefault="001900F5" w:rsidP="00F61952">
            <w:pPr>
              <w:spacing w:before="2"/>
              <w:jc w:val="both"/>
            </w:pPr>
            <w:r>
              <w:t xml:space="preserve">2. </w:t>
            </w:r>
            <w:r w:rsidRPr="001900F5">
              <w:t>Вокальный детский кружок «Домовята»</w:t>
            </w:r>
          </w:p>
          <w:p w14:paraId="5EE452D7" w14:textId="1107D163" w:rsidR="00F61952" w:rsidRPr="003A6404" w:rsidRDefault="00F61952" w:rsidP="00F61952">
            <w:pPr>
              <w:spacing w:before="2"/>
              <w:jc w:val="both"/>
            </w:pPr>
            <w:r>
              <w:t>3. В</w:t>
            </w:r>
            <w:r w:rsidRPr="00F61952">
              <w:t>окально-театральный «ТРИТЭ»</w:t>
            </w:r>
          </w:p>
        </w:tc>
      </w:tr>
      <w:tr w:rsidR="001900F5" w:rsidRPr="003A6404" w14:paraId="732F048A" w14:textId="77777777" w:rsidTr="00050F0F">
        <w:tc>
          <w:tcPr>
            <w:tcW w:w="567" w:type="dxa"/>
          </w:tcPr>
          <w:p w14:paraId="6B3520F6" w14:textId="77777777" w:rsidR="001900F5" w:rsidRPr="003A6404" w:rsidRDefault="001900F5" w:rsidP="001900F5">
            <w:pPr>
              <w:spacing w:before="2"/>
            </w:pPr>
            <w:r w:rsidRPr="003A6404">
              <w:t>4.</w:t>
            </w:r>
          </w:p>
        </w:tc>
        <w:tc>
          <w:tcPr>
            <w:tcW w:w="2410" w:type="dxa"/>
          </w:tcPr>
          <w:p w14:paraId="703E7CF8" w14:textId="77777777" w:rsidR="001900F5" w:rsidRPr="003A6404" w:rsidRDefault="001900F5" w:rsidP="001900F5">
            <w:pPr>
              <w:spacing w:before="2"/>
            </w:pPr>
            <w:r w:rsidRPr="003A6404">
              <w:t>Работа с молодежью</w:t>
            </w:r>
          </w:p>
        </w:tc>
        <w:tc>
          <w:tcPr>
            <w:tcW w:w="2551" w:type="dxa"/>
          </w:tcPr>
          <w:p w14:paraId="284D1CD2" w14:textId="4590FE12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1.</w:t>
            </w:r>
            <w:r>
              <w:t xml:space="preserve"> </w:t>
            </w:r>
            <w:r w:rsidRPr="001900F5">
              <w:t>Женский клуб по интересам «Тонус»</w:t>
            </w:r>
          </w:p>
          <w:p w14:paraId="31577F54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842" w:type="dxa"/>
          </w:tcPr>
          <w:p w14:paraId="04BC8798" w14:textId="041C30FF" w:rsidR="001900F5" w:rsidRPr="003A6404" w:rsidRDefault="001900F5" w:rsidP="001900F5">
            <w:pPr>
              <w:spacing w:before="2"/>
              <w:ind w:right="702"/>
              <w:jc w:val="both"/>
            </w:pPr>
            <w:r w:rsidRPr="00390FFE">
              <w:t>Отсутствие руководителя</w:t>
            </w:r>
          </w:p>
        </w:tc>
        <w:tc>
          <w:tcPr>
            <w:tcW w:w="2835" w:type="dxa"/>
          </w:tcPr>
          <w:p w14:paraId="4FAA9009" w14:textId="3F145C45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1.</w:t>
            </w:r>
            <w:r>
              <w:t xml:space="preserve"> </w:t>
            </w:r>
            <w:r w:rsidRPr="001900F5">
              <w:t>Любительское объединение «Тренажёрный зал»</w:t>
            </w:r>
          </w:p>
          <w:p w14:paraId="5D647D7D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1900F5" w:rsidRPr="003A6404" w14:paraId="7074ED9B" w14:textId="77777777" w:rsidTr="00050F0F">
        <w:tc>
          <w:tcPr>
            <w:tcW w:w="567" w:type="dxa"/>
          </w:tcPr>
          <w:p w14:paraId="6DCE240E" w14:textId="77777777" w:rsidR="001900F5" w:rsidRPr="003A6404" w:rsidRDefault="001900F5" w:rsidP="001900F5">
            <w:pPr>
              <w:spacing w:before="2"/>
            </w:pPr>
            <w:r w:rsidRPr="003A6404">
              <w:t>5.</w:t>
            </w:r>
          </w:p>
        </w:tc>
        <w:tc>
          <w:tcPr>
            <w:tcW w:w="2410" w:type="dxa"/>
          </w:tcPr>
          <w:p w14:paraId="184A2C18" w14:textId="77777777" w:rsidR="001900F5" w:rsidRPr="003A6404" w:rsidRDefault="001900F5" w:rsidP="001900F5">
            <w:pPr>
              <w:spacing w:before="2"/>
            </w:pPr>
            <w:r w:rsidRPr="003A6404">
              <w:t>Работа со старшим поколением</w:t>
            </w:r>
          </w:p>
        </w:tc>
        <w:tc>
          <w:tcPr>
            <w:tcW w:w="2551" w:type="dxa"/>
          </w:tcPr>
          <w:p w14:paraId="708A43B2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1.</w:t>
            </w:r>
          </w:p>
          <w:p w14:paraId="0353FF99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842" w:type="dxa"/>
          </w:tcPr>
          <w:p w14:paraId="488154D7" w14:textId="77777777" w:rsidR="001900F5" w:rsidRPr="003A6404" w:rsidRDefault="001900F5" w:rsidP="001900F5">
            <w:pPr>
              <w:spacing w:before="2"/>
              <w:ind w:right="702"/>
              <w:jc w:val="both"/>
            </w:pPr>
          </w:p>
        </w:tc>
        <w:tc>
          <w:tcPr>
            <w:tcW w:w="2835" w:type="dxa"/>
          </w:tcPr>
          <w:p w14:paraId="24A0A828" w14:textId="67E228AF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1</w:t>
            </w:r>
            <w:r>
              <w:t>.</w:t>
            </w:r>
            <w:r w:rsidRPr="00B62B9D">
              <w:t>Клубное формирование «Перезагрузка»</w:t>
            </w:r>
          </w:p>
          <w:p w14:paraId="425FCE2A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  <w:tr w:rsidR="001900F5" w:rsidRPr="003A6404" w14:paraId="0302B3DA" w14:textId="77777777" w:rsidTr="00050F0F">
        <w:tc>
          <w:tcPr>
            <w:tcW w:w="567" w:type="dxa"/>
          </w:tcPr>
          <w:p w14:paraId="50CC5708" w14:textId="77777777" w:rsidR="001900F5" w:rsidRPr="003A6404" w:rsidRDefault="001900F5" w:rsidP="001900F5">
            <w:pPr>
              <w:spacing w:before="2"/>
            </w:pPr>
            <w:r w:rsidRPr="003A6404">
              <w:t>6.</w:t>
            </w:r>
          </w:p>
        </w:tc>
        <w:tc>
          <w:tcPr>
            <w:tcW w:w="2410" w:type="dxa"/>
          </w:tcPr>
          <w:p w14:paraId="4A33B455" w14:textId="77777777" w:rsidR="001900F5" w:rsidRPr="003A6404" w:rsidRDefault="001900F5" w:rsidP="001900F5">
            <w:pPr>
              <w:spacing w:before="2"/>
            </w:pPr>
            <w:r w:rsidRPr="003A6404">
              <w:t>Работа по сохранению и популяризации национальных культур</w:t>
            </w:r>
          </w:p>
        </w:tc>
        <w:tc>
          <w:tcPr>
            <w:tcW w:w="2551" w:type="dxa"/>
          </w:tcPr>
          <w:p w14:paraId="3C9A0655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1.</w:t>
            </w:r>
          </w:p>
          <w:p w14:paraId="7BF1C277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  <w:tc>
          <w:tcPr>
            <w:tcW w:w="1842" w:type="dxa"/>
          </w:tcPr>
          <w:p w14:paraId="04BE5C66" w14:textId="77777777" w:rsidR="001900F5" w:rsidRPr="003A6404" w:rsidRDefault="001900F5" w:rsidP="001900F5">
            <w:pPr>
              <w:spacing w:before="2"/>
              <w:ind w:right="702"/>
              <w:jc w:val="both"/>
            </w:pPr>
          </w:p>
        </w:tc>
        <w:tc>
          <w:tcPr>
            <w:tcW w:w="2835" w:type="dxa"/>
          </w:tcPr>
          <w:p w14:paraId="15EB70A0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1.</w:t>
            </w:r>
          </w:p>
          <w:p w14:paraId="044C6D1D" w14:textId="77777777" w:rsidR="001900F5" w:rsidRPr="003A6404" w:rsidRDefault="001900F5" w:rsidP="001900F5">
            <w:pPr>
              <w:spacing w:before="2"/>
              <w:ind w:right="702"/>
              <w:jc w:val="both"/>
            </w:pPr>
            <w:r w:rsidRPr="003A6404">
              <w:t>2…</w:t>
            </w:r>
          </w:p>
        </w:tc>
      </w:tr>
    </w:tbl>
    <w:p w14:paraId="19BA5C28" w14:textId="77777777" w:rsidR="009F5639" w:rsidRPr="003A6404" w:rsidRDefault="009F5639" w:rsidP="009F5639">
      <w:pPr>
        <w:spacing w:before="2"/>
        <w:ind w:left="695" w:right="702"/>
        <w:jc w:val="center"/>
        <w:rPr>
          <w:b/>
          <w:sz w:val="28"/>
          <w:szCs w:val="28"/>
        </w:rPr>
      </w:pPr>
    </w:p>
    <w:p w14:paraId="1D6E3996" w14:textId="14BB3DAD" w:rsidR="009F5639" w:rsidRPr="00050F0F" w:rsidRDefault="0078310B" w:rsidP="001D51D4">
      <w:pPr>
        <w:pStyle w:val="a3"/>
        <w:numPr>
          <w:ilvl w:val="0"/>
          <w:numId w:val="15"/>
        </w:numPr>
        <w:ind w:left="426" w:right="-1" w:firstLine="0"/>
        <w:jc w:val="both"/>
        <w:rPr>
          <w:rFonts w:ascii="Times New Roman" w:hAnsi="Times New Roman"/>
          <w:i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п</w:t>
      </w:r>
      <w:r w:rsidR="009F5639" w:rsidRPr="003A6404">
        <w:rPr>
          <w:rFonts w:ascii="Times New Roman" w:hAnsi="Times New Roman"/>
          <w:sz w:val="28"/>
          <w:szCs w:val="28"/>
        </w:rPr>
        <w:t xml:space="preserve">римеры наиболее интересных </w:t>
      </w:r>
      <w:r w:rsidR="00C27DA5" w:rsidRPr="003A6404">
        <w:rPr>
          <w:rFonts w:ascii="Times New Roman" w:hAnsi="Times New Roman"/>
          <w:sz w:val="28"/>
          <w:szCs w:val="28"/>
        </w:rPr>
        <w:t xml:space="preserve">клубных </w:t>
      </w:r>
      <w:r w:rsidR="009F5639" w:rsidRPr="003A6404">
        <w:rPr>
          <w:rFonts w:ascii="Times New Roman" w:hAnsi="Times New Roman"/>
          <w:sz w:val="28"/>
          <w:szCs w:val="28"/>
        </w:rPr>
        <w:t xml:space="preserve">формирований: наименование клубного </w:t>
      </w:r>
      <w:r w:rsidR="00A317C3" w:rsidRPr="003A6404">
        <w:rPr>
          <w:rFonts w:ascii="Times New Roman" w:hAnsi="Times New Roman"/>
          <w:sz w:val="28"/>
          <w:szCs w:val="28"/>
        </w:rPr>
        <w:t>формирования</w:t>
      </w:r>
      <w:r w:rsidR="009F5639" w:rsidRPr="003A6404">
        <w:rPr>
          <w:rFonts w:ascii="Times New Roman" w:hAnsi="Times New Roman"/>
          <w:sz w:val="28"/>
          <w:szCs w:val="28"/>
        </w:rPr>
        <w:t xml:space="preserve"> с указанием </w:t>
      </w:r>
      <w:r w:rsidR="00E80A17" w:rsidRPr="003A6404">
        <w:rPr>
          <w:rFonts w:ascii="Times New Roman" w:hAnsi="Times New Roman"/>
          <w:sz w:val="28"/>
          <w:szCs w:val="28"/>
        </w:rPr>
        <w:t xml:space="preserve">базового </w:t>
      </w:r>
      <w:r w:rsidR="009F5639" w:rsidRPr="003A6404">
        <w:rPr>
          <w:rFonts w:ascii="Times New Roman" w:hAnsi="Times New Roman"/>
          <w:sz w:val="28"/>
          <w:szCs w:val="28"/>
        </w:rPr>
        <w:t>учреждения, краткое описание деятельности (</w:t>
      </w:r>
      <w:r w:rsidR="009F5639" w:rsidRPr="003A6404">
        <w:rPr>
          <w:rFonts w:ascii="Times New Roman" w:hAnsi="Times New Roman"/>
          <w:i/>
          <w:sz w:val="28"/>
          <w:szCs w:val="28"/>
        </w:rPr>
        <w:t xml:space="preserve">не более </w:t>
      </w:r>
      <w:r w:rsidR="00805AE2" w:rsidRPr="003A6404">
        <w:rPr>
          <w:rFonts w:ascii="Times New Roman" w:hAnsi="Times New Roman"/>
          <w:sz w:val="28"/>
          <w:szCs w:val="28"/>
        </w:rPr>
        <w:t>2</w:t>
      </w:r>
      <w:r w:rsidR="009F5639" w:rsidRPr="003A6404">
        <w:rPr>
          <w:rFonts w:ascii="Times New Roman" w:hAnsi="Times New Roman"/>
          <w:i/>
          <w:sz w:val="28"/>
          <w:szCs w:val="28"/>
        </w:rPr>
        <w:t>-х примеров</w:t>
      </w:r>
      <w:r w:rsidR="00805AE2" w:rsidRPr="003A6404">
        <w:rPr>
          <w:rFonts w:ascii="Times New Roman" w:hAnsi="Times New Roman"/>
          <w:i/>
          <w:sz w:val="28"/>
          <w:szCs w:val="28"/>
        </w:rPr>
        <w:t xml:space="preserve"> по каждому направлению</w:t>
      </w:r>
      <w:r w:rsidR="009F5639" w:rsidRPr="003A6404">
        <w:rPr>
          <w:rFonts w:ascii="Times New Roman" w:hAnsi="Times New Roman"/>
          <w:sz w:val="28"/>
          <w:szCs w:val="28"/>
        </w:rPr>
        <w:t>)</w:t>
      </w:r>
      <w:r w:rsidRPr="003A6404">
        <w:rPr>
          <w:rFonts w:ascii="Times New Roman" w:hAnsi="Times New Roman"/>
          <w:sz w:val="28"/>
          <w:szCs w:val="28"/>
        </w:rPr>
        <w:t>;</w:t>
      </w:r>
    </w:p>
    <w:p w14:paraId="6E39DCE1" w14:textId="7ED9FD96" w:rsidR="00050F0F" w:rsidRDefault="00050F0F" w:rsidP="00050F0F">
      <w:pPr>
        <w:ind w:right="-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1900F5">
        <w:rPr>
          <w:iCs/>
          <w:sz w:val="28"/>
          <w:szCs w:val="28"/>
        </w:rPr>
        <w:t xml:space="preserve">- </w:t>
      </w:r>
      <w:r w:rsidRPr="00050F0F">
        <w:rPr>
          <w:iCs/>
          <w:sz w:val="28"/>
          <w:szCs w:val="28"/>
        </w:rPr>
        <w:t xml:space="preserve">Клубное формирование «Перезагрузка» </w:t>
      </w:r>
      <w:r>
        <w:rPr>
          <w:iCs/>
          <w:sz w:val="28"/>
          <w:szCs w:val="28"/>
        </w:rPr>
        <w:t xml:space="preserve">Районного культурно-спортивного комплекса р.п. Сосьва </w:t>
      </w:r>
      <w:r w:rsidRPr="00050F0F">
        <w:rPr>
          <w:iCs/>
          <w:sz w:val="28"/>
          <w:szCs w:val="28"/>
        </w:rPr>
        <w:t>собрало представителей старшего поколения желающих обучиться работе на компьютере. На занятиях участники клубного формирования осваивают фото и видео редакторы, учатся работать с документами Word, Excel, создают фото и видео открытки.</w:t>
      </w:r>
    </w:p>
    <w:p w14:paraId="01F4D730" w14:textId="6A941DFC" w:rsidR="001900F5" w:rsidRPr="00050F0F" w:rsidRDefault="001900F5" w:rsidP="00050F0F">
      <w:pPr>
        <w:ind w:right="-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- </w:t>
      </w:r>
      <w:r w:rsidRPr="001900F5">
        <w:rPr>
          <w:iCs/>
          <w:sz w:val="28"/>
          <w:szCs w:val="28"/>
        </w:rPr>
        <w:t xml:space="preserve">Драматический кружок «Театр миниатюр» </w:t>
      </w:r>
      <w:r>
        <w:rPr>
          <w:iCs/>
          <w:sz w:val="28"/>
          <w:szCs w:val="28"/>
        </w:rPr>
        <w:t>Кошайского сельского Дома культуры, с. Кошай: у</w:t>
      </w:r>
      <w:r w:rsidRPr="001900F5">
        <w:rPr>
          <w:iCs/>
          <w:sz w:val="28"/>
          <w:szCs w:val="28"/>
        </w:rPr>
        <w:t>частники клубного формирования</w:t>
      </w:r>
      <w:r>
        <w:rPr>
          <w:iCs/>
          <w:sz w:val="28"/>
          <w:szCs w:val="28"/>
        </w:rPr>
        <w:t xml:space="preserve"> изучают</w:t>
      </w:r>
      <w:r w:rsidRPr="001900F5">
        <w:rPr>
          <w:iCs/>
          <w:sz w:val="28"/>
          <w:szCs w:val="28"/>
        </w:rPr>
        <w:t xml:space="preserve"> актёрско</w:t>
      </w:r>
      <w:r>
        <w:rPr>
          <w:iCs/>
          <w:sz w:val="28"/>
          <w:szCs w:val="28"/>
        </w:rPr>
        <w:t>е</w:t>
      </w:r>
      <w:r w:rsidRPr="001900F5">
        <w:rPr>
          <w:iCs/>
          <w:sz w:val="28"/>
          <w:szCs w:val="28"/>
        </w:rPr>
        <w:t xml:space="preserve"> мастерств</w:t>
      </w:r>
      <w:r>
        <w:rPr>
          <w:iCs/>
          <w:sz w:val="28"/>
          <w:szCs w:val="28"/>
        </w:rPr>
        <w:t>о.</w:t>
      </w:r>
      <w:r w:rsidRPr="001900F5">
        <w:rPr>
          <w:iCs/>
          <w:sz w:val="28"/>
          <w:szCs w:val="28"/>
        </w:rPr>
        <w:t xml:space="preserve"> Перевоплощаясь на сцене в актёров разного жанра, играют различные постановки и музыкальные спектакли.</w:t>
      </w:r>
    </w:p>
    <w:p w14:paraId="28A3EBD0" w14:textId="77777777" w:rsidR="009F5639" w:rsidRPr="003A6404" w:rsidRDefault="0078310B" w:rsidP="001D51D4">
      <w:pPr>
        <w:pStyle w:val="a3"/>
        <w:widowControl w:val="0"/>
        <w:numPr>
          <w:ilvl w:val="0"/>
          <w:numId w:val="15"/>
        </w:numPr>
        <w:autoSpaceDE w:val="0"/>
        <w:autoSpaceDN w:val="0"/>
        <w:ind w:left="426" w:right="-1" w:firstLine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п</w:t>
      </w:r>
      <w:r w:rsidR="009F5639" w:rsidRPr="003A6404">
        <w:rPr>
          <w:rFonts w:ascii="Times New Roman" w:hAnsi="Times New Roman"/>
          <w:sz w:val="28"/>
          <w:szCs w:val="28"/>
        </w:rPr>
        <w:t>римеры наиболее интересных мероприяти</w:t>
      </w:r>
      <w:r w:rsidR="00ED109E">
        <w:rPr>
          <w:rFonts w:ascii="Times New Roman" w:hAnsi="Times New Roman"/>
          <w:sz w:val="28"/>
          <w:szCs w:val="28"/>
        </w:rPr>
        <w:t>й</w:t>
      </w:r>
      <w:r w:rsidR="003A6404" w:rsidRPr="003A6404">
        <w:rPr>
          <w:rFonts w:ascii="Times New Roman" w:hAnsi="Times New Roman"/>
          <w:sz w:val="28"/>
          <w:szCs w:val="28"/>
        </w:rPr>
        <w:t xml:space="preserve"> </w:t>
      </w:r>
      <w:r w:rsidR="009F5639" w:rsidRPr="003A6404">
        <w:rPr>
          <w:rFonts w:ascii="Times New Roman" w:hAnsi="Times New Roman"/>
          <w:i/>
          <w:sz w:val="28"/>
          <w:szCs w:val="28"/>
        </w:rPr>
        <w:t>(</w:t>
      </w:r>
      <w:r w:rsidR="00C90AA4" w:rsidRPr="003A6404">
        <w:rPr>
          <w:rFonts w:ascii="Times New Roman" w:hAnsi="Times New Roman"/>
          <w:i/>
          <w:sz w:val="28"/>
          <w:szCs w:val="28"/>
        </w:rPr>
        <w:t xml:space="preserve">не более </w:t>
      </w:r>
      <w:r w:rsidR="00AF2139" w:rsidRPr="003A6404">
        <w:rPr>
          <w:rFonts w:ascii="Times New Roman" w:hAnsi="Times New Roman"/>
          <w:sz w:val="28"/>
          <w:szCs w:val="28"/>
        </w:rPr>
        <w:t>2</w:t>
      </w:r>
      <w:r w:rsidR="00AF2139" w:rsidRPr="003A6404">
        <w:rPr>
          <w:rFonts w:ascii="Times New Roman" w:hAnsi="Times New Roman"/>
          <w:i/>
          <w:sz w:val="28"/>
          <w:szCs w:val="28"/>
        </w:rPr>
        <w:t>-х примеров по каждому направлению</w:t>
      </w:r>
      <w:r w:rsidR="009F5639" w:rsidRPr="003A6404">
        <w:rPr>
          <w:rFonts w:ascii="Times New Roman" w:hAnsi="Times New Roman"/>
          <w:i/>
          <w:sz w:val="28"/>
          <w:szCs w:val="28"/>
        </w:rPr>
        <w:t>).</w:t>
      </w:r>
    </w:p>
    <w:p w14:paraId="339A4682" w14:textId="437506BE" w:rsidR="00822AF0" w:rsidRDefault="001900F5" w:rsidP="001900F5">
      <w:pPr>
        <w:pStyle w:val="a3"/>
        <w:widowControl w:val="0"/>
        <w:autoSpaceDE w:val="0"/>
        <w:autoSpaceDN w:val="0"/>
        <w:ind w:left="0" w:right="-1" w:firstLine="786"/>
        <w:jc w:val="both"/>
        <w:rPr>
          <w:rFonts w:ascii="Times New Roman" w:hAnsi="Times New Roman"/>
          <w:sz w:val="28"/>
          <w:szCs w:val="28"/>
        </w:rPr>
      </w:pPr>
      <w:r w:rsidRPr="001900F5">
        <w:rPr>
          <w:rFonts w:ascii="Times New Roman" w:hAnsi="Times New Roman"/>
          <w:sz w:val="28"/>
          <w:szCs w:val="28"/>
        </w:rPr>
        <w:t>- Концерт «Весеннее настроение», музыкальная постановка «Тот, самый день…»</w:t>
      </w:r>
      <w:r>
        <w:rPr>
          <w:rFonts w:ascii="Times New Roman" w:hAnsi="Times New Roman"/>
          <w:sz w:val="28"/>
          <w:szCs w:val="28"/>
        </w:rPr>
        <w:t xml:space="preserve"> (Кошайский сельский Дом культуры, с. Кошай).</w:t>
      </w:r>
    </w:p>
    <w:p w14:paraId="7B907997" w14:textId="70C66985" w:rsidR="00F61952" w:rsidRDefault="00F61952" w:rsidP="001900F5">
      <w:pPr>
        <w:pStyle w:val="a3"/>
        <w:widowControl w:val="0"/>
        <w:autoSpaceDE w:val="0"/>
        <w:autoSpaceDN w:val="0"/>
        <w:ind w:left="0" w:right="-1"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F61952">
        <w:rPr>
          <w:rFonts w:ascii="Times New Roman" w:hAnsi="Times New Roman"/>
          <w:sz w:val="28"/>
          <w:szCs w:val="28"/>
        </w:rPr>
        <w:t>овогоднее представление для обучающихся средней школы «Сказочный переполох»</w:t>
      </w:r>
      <w:r>
        <w:rPr>
          <w:rFonts w:ascii="Times New Roman" w:hAnsi="Times New Roman"/>
          <w:sz w:val="28"/>
          <w:szCs w:val="28"/>
        </w:rPr>
        <w:t xml:space="preserve"> (Романовский сельский Дом культуры, с. Романово)</w:t>
      </w:r>
      <w:r w:rsidR="00F83F79">
        <w:rPr>
          <w:rFonts w:ascii="Times New Roman" w:hAnsi="Times New Roman"/>
          <w:sz w:val="28"/>
          <w:szCs w:val="28"/>
        </w:rPr>
        <w:t>.</w:t>
      </w:r>
    </w:p>
    <w:p w14:paraId="06CB0CB4" w14:textId="22C211DC" w:rsidR="00F83F79" w:rsidRDefault="00F83F79" w:rsidP="001900F5">
      <w:pPr>
        <w:pStyle w:val="a3"/>
        <w:widowControl w:val="0"/>
        <w:autoSpaceDE w:val="0"/>
        <w:autoSpaceDN w:val="0"/>
        <w:ind w:left="0" w:right="-1" w:firstLine="78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3F79">
        <w:rPr>
          <w:rFonts w:ascii="Times New Roman" w:hAnsi="Times New Roman"/>
          <w:sz w:val="28"/>
          <w:szCs w:val="28"/>
        </w:rPr>
        <w:t>Концертная программа «Наш ПЕРВЫЙ отчетный концерт»</w:t>
      </w:r>
      <w:r>
        <w:rPr>
          <w:rFonts w:ascii="Times New Roman" w:hAnsi="Times New Roman"/>
          <w:sz w:val="28"/>
          <w:szCs w:val="28"/>
        </w:rPr>
        <w:t xml:space="preserve"> танцевальных коллективов «Движение вверх», «Выбираю себя», «ГармоньиЯ» (</w:t>
      </w:r>
      <w:r w:rsidRPr="00F83F79">
        <w:rPr>
          <w:rFonts w:ascii="Times New Roman" w:hAnsi="Times New Roman"/>
          <w:iCs/>
          <w:sz w:val="28"/>
          <w:szCs w:val="28"/>
        </w:rPr>
        <w:t>Районн</w:t>
      </w:r>
      <w:r>
        <w:rPr>
          <w:rFonts w:ascii="Times New Roman" w:hAnsi="Times New Roman"/>
          <w:iCs/>
          <w:sz w:val="28"/>
          <w:szCs w:val="28"/>
        </w:rPr>
        <w:t>ый</w:t>
      </w:r>
      <w:r w:rsidRPr="00F83F79">
        <w:rPr>
          <w:rFonts w:ascii="Times New Roman" w:hAnsi="Times New Roman"/>
          <w:iCs/>
          <w:sz w:val="28"/>
          <w:szCs w:val="28"/>
        </w:rPr>
        <w:t xml:space="preserve"> культурно-спортивн</w:t>
      </w:r>
      <w:r>
        <w:rPr>
          <w:rFonts w:ascii="Times New Roman" w:hAnsi="Times New Roman"/>
          <w:iCs/>
          <w:sz w:val="28"/>
          <w:szCs w:val="28"/>
        </w:rPr>
        <w:t>ый</w:t>
      </w:r>
      <w:r w:rsidRPr="00F83F79">
        <w:rPr>
          <w:rFonts w:ascii="Times New Roman" w:hAnsi="Times New Roman"/>
          <w:iCs/>
          <w:sz w:val="28"/>
          <w:szCs w:val="28"/>
        </w:rPr>
        <w:t xml:space="preserve"> комплекс р.п. Сосьва</w:t>
      </w:r>
      <w:r>
        <w:rPr>
          <w:rFonts w:ascii="Times New Roman" w:hAnsi="Times New Roman"/>
          <w:iCs/>
          <w:sz w:val="28"/>
          <w:szCs w:val="28"/>
        </w:rPr>
        <w:t>).</w:t>
      </w:r>
    </w:p>
    <w:p w14:paraId="0A33D867" w14:textId="04904BF1" w:rsidR="00F83F79" w:rsidRPr="003A6404" w:rsidRDefault="00F83F79" w:rsidP="001900F5">
      <w:pPr>
        <w:pStyle w:val="a3"/>
        <w:widowControl w:val="0"/>
        <w:autoSpaceDE w:val="0"/>
        <w:autoSpaceDN w:val="0"/>
        <w:ind w:left="0" w:right="-1"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F83F79">
        <w:rPr>
          <w:rFonts w:ascii="Times New Roman" w:hAnsi="Times New Roman"/>
          <w:iCs/>
          <w:sz w:val="28"/>
          <w:szCs w:val="28"/>
        </w:rPr>
        <w:t xml:space="preserve">Отчетный концерт </w:t>
      </w:r>
      <w:r w:rsidR="004D19BC">
        <w:rPr>
          <w:rFonts w:ascii="Times New Roman" w:hAnsi="Times New Roman"/>
          <w:iCs/>
          <w:sz w:val="28"/>
          <w:szCs w:val="28"/>
        </w:rPr>
        <w:t>вокального коллектива</w:t>
      </w:r>
      <w:r w:rsidRPr="00F83F79">
        <w:rPr>
          <w:rFonts w:ascii="Times New Roman" w:hAnsi="Times New Roman"/>
          <w:iCs/>
          <w:sz w:val="28"/>
          <w:szCs w:val="28"/>
        </w:rPr>
        <w:t xml:space="preserve"> «Яркие звездочки»</w:t>
      </w:r>
      <w:r w:rsidR="004D19BC" w:rsidRPr="004D19BC">
        <w:rPr>
          <w:rFonts w:ascii="Times New Roman" w:hAnsi="Times New Roman"/>
          <w:sz w:val="28"/>
          <w:szCs w:val="28"/>
        </w:rPr>
        <w:t xml:space="preserve"> </w:t>
      </w:r>
      <w:r w:rsidR="004D19BC">
        <w:rPr>
          <w:rFonts w:ascii="Times New Roman" w:hAnsi="Times New Roman"/>
          <w:sz w:val="28"/>
          <w:szCs w:val="28"/>
        </w:rPr>
        <w:t>(</w:t>
      </w:r>
      <w:r w:rsidR="004D19BC" w:rsidRPr="00F83F79">
        <w:rPr>
          <w:rFonts w:ascii="Times New Roman" w:hAnsi="Times New Roman"/>
          <w:iCs/>
          <w:sz w:val="28"/>
          <w:szCs w:val="28"/>
        </w:rPr>
        <w:t>Районн</w:t>
      </w:r>
      <w:r w:rsidR="004D19BC">
        <w:rPr>
          <w:rFonts w:ascii="Times New Roman" w:hAnsi="Times New Roman"/>
          <w:iCs/>
          <w:sz w:val="28"/>
          <w:szCs w:val="28"/>
        </w:rPr>
        <w:t>ый</w:t>
      </w:r>
      <w:r w:rsidR="004D19BC" w:rsidRPr="00F83F79">
        <w:rPr>
          <w:rFonts w:ascii="Times New Roman" w:hAnsi="Times New Roman"/>
          <w:iCs/>
          <w:sz w:val="28"/>
          <w:szCs w:val="28"/>
        </w:rPr>
        <w:t xml:space="preserve"> культурно-спортивн</w:t>
      </w:r>
      <w:r w:rsidR="004D19BC">
        <w:rPr>
          <w:rFonts w:ascii="Times New Roman" w:hAnsi="Times New Roman"/>
          <w:iCs/>
          <w:sz w:val="28"/>
          <w:szCs w:val="28"/>
        </w:rPr>
        <w:t>ый</w:t>
      </w:r>
      <w:r w:rsidR="004D19BC" w:rsidRPr="00F83F79">
        <w:rPr>
          <w:rFonts w:ascii="Times New Roman" w:hAnsi="Times New Roman"/>
          <w:iCs/>
          <w:sz w:val="28"/>
          <w:szCs w:val="28"/>
        </w:rPr>
        <w:t xml:space="preserve"> комплекс р.п. Сосьва</w:t>
      </w:r>
      <w:r w:rsidR="004D19BC">
        <w:rPr>
          <w:rFonts w:ascii="Times New Roman" w:hAnsi="Times New Roman"/>
          <w:iCs/>
          <w:sz w:val="28"/>
          <w:szCs w:val="28"/>
        </w:rPr>
        <w:t>).</w:t>
      </w:r>
    </w:p>
    <w:p w14:paraId="408FA8B1" w14:textId="77777777" w:rsidR="009F5639" w:rsidRPr="003A6404" w:rsidRDefault="001D51D4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426" w:right="-1" w:firstLine="0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9F5639" w:rsidRPr="003A6404">
        <w:rPr>
          <w:rFonts w:ascii="Times New Roman" w:hAnsi="Times New Roman"/>
          <w:b/>
          <w:sz w:val="28"/>
          <w:szCs w:val="28"/>
        </w:rPr>
        <w:t>работе по профилактике правонарушений,</w:t>
      </w:r>
      <w:r w:rsidR="009F5639" w:rsidRPr="003A6404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="009F5639" w:rsidRPr="003A6404">
        <w:rPr>
          <w:rFonts w:ascii="Times New Roman" w:hAnsi="Times New Roman"/>
          <w:b/>
          <w:sz w:val="28"/>
          <w:szCs w:val="28"/>
        </w:rPr>
        <w:t>зависимостей</w:t>
      </w:r>
      <w:r w:rsidR="009F5639" w:rsidRPr="003A640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9F5639" w:rsidRPr="003A6404">
        <w:rPr>
          <w:rFonts w:ascii="Times New Roman" w:hAnsi="Times New Roman"/>
          <w:b/>
          <w:sz w:val="28"/>
          <w:szCs w:val="28"/>
        </w:rPr>
        <w:t>и</w:t>
      </w:r>
      <w:r w:rsidR="009F5639" w:rsidRPr="003A640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9F5639" w:rsidRPr="003A6404">
        <w:rPr>
          <w:rFonts w:ascii="Times New Roman" w:hAnsi="Times New Roman"/>
          <w:b/>
          <w:sz w:val="28"/>
          <w:szCs w:val="28"/>
        </w:rPr>
        <w:t>ВИЧ инфекции среди детей, подростков и молодежи</w:t>
      </w:r>
      <w:r w:rsidR="006C3100" w:rsidRPr="003A6404">
        <w:rPr>
          <w:rFonts w:ascii="Times New Roman" w:hAnsi="Times New Roman"/>
          <w:b/>
          <w:sz w:val="28"/>
          <w:szCs w:val="28"/>
        </w:rPr>
        <w:t>; пропаганде безопасности жизнедеятельности и популяризации здорового образа жизни</w:t>
      </w:r>
      <w:r w:rsidR="00822AF0" w:rsidRPr="003A6404">
        <w:rPr>
          <w:rFonts w:ascii="Times New Roman" w:hAnsi="Times New Roman"/>
          <w:b/>
          <w:sz w:val="28"/>
          <w:szCs w:val="28"/>
        </w:rPr>
        <w:t>:</w:t>
      </w:r>
    </w:p>
    <w:p w14:paraId="6247625E" w14:textId="6B0BE3FD" w:rsidR="009F5639" w:rsidRDefault="0078310B" w:rsidP="003A6404">
      <w:pPr>
        <w:pStyle w:val="a3"/>
        <w:widowControl w:val="0"/>
        <w:numPr>
          <w:ilvl w:val="0"/>
          <w:numId w:val="1"/>
        </w:numPr>
        <w:tabs>
          <w:tab w:val="left" w:pos="1410"/>
        </w:tabs>
        <w:autoSpaceDE w:val="0"/>
        <w:autoSpaceDN w:val="0"/>
        <w:spacing w:after="0" w:line="321" w:lineRule="exact"/>
        <w:ind w:left="567" w:hanging="141"/>
        <w:contextualSpacing w:val="0"/>
        <w:jc w:val="both"/>
        <w:rPr>
          <w:rStyle w:val="FontStyle34"/>
          <w:i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н</w:t>
      </w:r>
      <w:r w:rsidR="009F5639" w:rsidRPr="003A6404">
        <w:rPr>
          <w:rFonts w:ascii="Times New Roman" w:hAnsi="Times New Roman"/>
          <w:sz w:val="28"/>
          <w:szCs w:val="28"/>
        </w:rPr>
        <w:t xml:space="preserve">аиболее значимые и интересные мероприятия, реализованные в отчетный </w:t>
      </w:r>
      <w:r w:rsidR="009F5639" w:rsidRPr="003A6404">
        <w:rPr>
          <w:rFonts w:ascii="Times New Roman" w:hAnsi="Times New Roman"/>
          <w:sz w:val="28"/>
          <w:szCs w:val="28"/>
        </w:rPr>
        <w:lastRenderedPageBreak/>
        <w:t>период</w:t>
      </w:r>
      <w:r w:rsidR="009F5639" w:rsidRPr="003A640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F5639" w:rsidRPr="003A6404">
        <w:rPr>
          <w:rStyle w:val="FontStyle34"/>
          <w:i/>
          <w:sz w:val="28"/>
          <w:szCs w:val="28"/>
        </w:rPr>
        <w:t xml:space="preserve">(не </w:t>
      </w:r>
      <w:r w:rsidR="00EC603A" w:rsidRPr="003A6404">
        <w:rPr>
          <w:rStyle w:val="FontStyle34"/>
          <w:i/>
          <w:sz w:val="28"/>
          <w:szCs w:val="28"/>
        </w:rPr>
        <w:t>боле</w:t>
      </w:r>
      <w:r w:rsidR="00AF2139" w:rsidRPr="003A6404">
        <w:rPr>
          <w:rStyle w:val="FontStyle34"/>
          <w:i/>
          <w:sz w:val="28"/>
          <w:szCs w:val="28"/>
        </w:rPr>
        <w:t>е</w:t>
      </w:r>
      <w:r w:rsidR="00EC603A" w:rsidRPr="003A6404">
        <w:rPr>
          <w:rStyle w:val="FontStyle34"/>
          <w:i/>
          <w:sz w:val="28"/>
          <w:szCs w:val="28"/>
        </w:rPr>
        <w:t xml:space="preserve"> 3-х примеров</w:t>
      </w:r>
      <w:r w:rsidR="009F5639" w:rsidRPr="003A6404">
        <w:rPr>
          <w:rStyle w:val="FontStyle34"/>
          <w:i/>
          <w:sz w:val="28"/>
          <w:szCs w:val="28"/>
        </w:rPr>
        <w:t>)</w:t>
      </w:r>
      <w:r w:rsidRPr="003A6404">
        <w:rPr>
          <w:rStyle w:val="FontStyle34"/>
          <w:i/>
          <w:sz w:val="28"/>
          <w:szCs w:val="28"/>
        </w:rPr>
        <w:t>;</w:t>
      </w:r>
    </w:p>
    <w:p w14:paraId="4236610A" w14:textId="2A1A79E0" w:rsidR="00E3011A" w:rsidRPr="00C7586A" w:rsidRDefault="00C7586A" w:rsidP="00C7586A">
      <w:pPr>
        <w:widowControl w:val="0"/>
        <w:tabs>
          <w:tab w:val="left" w:pos="1410"/>
        </w:tabs>
        <w:autoSpaceDE w:val="0"/>
        <w:autoSpaceDN w:val="0"/>
        <w:spacing w:line="321" w:lineRule="exac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Муниципальным бюджетным учреждением культуры «Культурно-досуговый центр» Сосьвинского городского округа проведена </w:t>
      </w:r>
      <w:r w:rsidRPr="00C7586A">
        <w:rPr>
          <w:iCs/>
          <w:sz w:val="28"/>
          <w:szCs w:val="28"/>
        </w:rPr>
        <w:t>Информационно-профилактическая акция под названием «ВИЧ глазами молодежи»</w:t>
      </w:r>
      <w:r>
        <w:rPr>
          <w:iCs/>
          <w:sz w:val="28"/>
          <w:szCs w:val="28"/>
        </w:rPr>
        <w:t>. В акции приняли участие 16 человек.</w:t>
      </w:r>
    </w:p>
    <w:p w14:paraId="1046CD0A" w14:textId="4C788BB1" w:rsidR="00C7586A" w:rsidRPr="00C7586A" w:rsidRDefault="00C7586A" w:rsidP="00C7586A">
      <w:pPr>
        <w:widowControl w:val="0"/>
        <w:tabs>
          <w:tab w:val="left" w:pos="1410"/>
        </w:tabs>
        <w:autoSpaceDE w:val="0"/>
        <w:autoSpaceDN w:val="0"/>
        <w:spacing w:line="321" w:lineRule="exact"/>
        <w:ind w:firstLine="709"/>
        <w:jc w:val="both"/>
        <w:rPr>
          <w:iCs/>
          <w:sz w:val="28"/>
          <w:szCs w:val="28"/>
        </w:rPr>
      </w:pPr>
      <w:r w:rsidRPr="00C7586A">
        <w:rPr>
          <w:iCs/>
          <w:sz w:val="28"/>
          <w:szCs w:val="28"/>
        </w:rPr>
        <w:t>С помощью упражнений, было раскрыто отношение к проблеме каждого. Развеяны основные мифы и опровергнуты абсурдные домыслы, возникающие из-за недостаточной осведомленности о путях передачи и распространения ВИЧ-инфекции.</w:t>
      </w:r>
    </w:p>
    <w:p w14:paraId="0734AA77" w14:textId="77777777" w:rsidR="00C7586A" w:rsidRPr="00C7586A" w:rsidRDefault="00C7586A" w:rsidP="00C7586A">
      <w:pPr>
        <w:widowControl w:val="0"/>
        <w:tabs>
          <w:tab w:val="left" w:pos="1410"/>
        </w:tabs>
        <w:autoSpaceDE w:val="0"/>
        <w:autoSpaceDN w:val="0"/>
        <w:spacing w:line="321" w:lineRule="exact"/>
        <w:ind w:firstLine="709"/>
        <w:jc w:val="both"/>
        <w:rPr>
          <w:iCs/>
          <w:sz w:val="28"/>
          <w:szCs w:val="28"/>
        </w:rPr>
      </w:pPr>
      <w:r w:rsidRPr="00C7586A">
        <w:rPr>
          <w:iCs/>
          <w:sz w:val="28"/>
          <w:szCs w:val="28"/>
        </w:rPr>
        <w:t>В рамках мероприятия состоялся конкурс социальной рекламы по профилактике ВИЧ/СПИДа, в котором участникам было предложено снять информационный видеоролик. Работы оценивались по следующим критериям:</w:t>
      </w:r>
    </w:p>
    <w:p w14:paraId="0A7C42B1" w14:textId="77777777" w:rsidR="00C7586A" w:rsidRPr="00C7586A" w:rsidRDefault="00C7586A" w:rsidP="00C7586A">
      <w:pPr>
        <w:widowControl w:val="0"/>
        <w:tabs>
          <w:tab w:val="left" w:pos="1410"/>
        </w:tabs>
        <w:autoSpaceDE w:val="0"/>
        <w:autoSpaceDN w:val="0"/>
        <w:spacing w:line="321" w:lineRule="exact"/>
        <w:ind w:firstLine="709"/>
        <w:jc w:val="both"/>
        <w:rPr>
          <w:iCs/>
          <w:sz w:val="28"/>
          <w:szCs w:val="28"/>
        </w:rPr>
      </w:pPr>
      <w:r w:rsidRPr="00C7586A">
        <w:rPr>
          <w:iCs/>
          <w:sz w:val="28"/>
          <w:szCs w:val="28"/>
        </w:rPr>
        <w:t>- соответствие работы тематике конкурса;</w:t>
      </w:r>
    </w:p>
    <w:p w14:paraId="5C174143" w14:textId="77777777" w:rsidR="00C7586A" w:rsidRPr="00C7586A" w:rsidRDefault="00C7586A" w:rsidP="00C7586A">
      <w:pPr>
        <w:widowControl w:val="0"/>
        <w:tabs>
          <w:tab w:val="left" w:pos="1410"/>
        </w:tabs>
        <w:autoSpaceDE w:val="0"/>
        <w:autoSpaceDN w:val="0"/>
        <w:spacing w:line="321" w:lineRule="exact"/>
        <w:ind w:firstLine="709"/>
        <w:jc w:val="both"/>
        <w:rPr>
          <w:iCs/>
          <w:sz w:val="28"/>
          <w:szCs w:val="28"/>
        </w:rPr>
      </w:pPr>
      <w:r w:rsidRPr="00C7586A">
        <w:rPr>
          <w:iCs/>
          <w:sz w:val="28"/>
          <w:szCs w:val="28"/>
        </w:rPr>
        <w:t>- концепция (идея), творческий подход и оригинальность;</w:t>
      </w:r>
    </w:p>
    <w:p w14:paraId="032F93B1" w14:textId="77777777" w:rsidR="00C7586A" w:rsidRPr="00C7586A" w:rsidRDefault="00C7586A" w:rsidP="00C7586A">
      <w:pPr>
        <w:widowControl w:val="0"/>
        <w:tabs>
          <w:tab w:val="left" w:pos="1410"/>
        </w:tabs>
        <w:autoSpaceDE w:val="0"/>
        <w:autoSpaceDN w:val="0"/>
        <w:spacing w:line="321" w:lineRule="exact"/>
        <w:ind w:firstLine="709"/>
        <w:jc w:val="both"/>
        <w:rPr>
          <w:iCs/>
          <w:sz w:val="28"/>
          <w:szCs w:val="28"/>
        </w:rPr>
      </w:pPr>
      <w:r w:rsidRPr="00C7586A">
        <w:rPr>
          <w:iCs/>
          <w:sz w:val="28"/>
          <w:szCs w:val="28"/>
        </w:rPr>
        <w:t>- содержание (информационное наполнение);</w:t>
      </w:r>
    </w:p>
    <w:p w14:paraId="53419370" w14:textId="77777777" w:rsidR="00C7586A" w:rsidRPr="00C7586A" w:rsidRDefault="00C7586A" w:rsidP="00C7586A">
      <w:pPr>
        <w:widowControl w:val="0"/>
        <w:tabs>
          <w:tab w:val="left" w:pos="1410"/>
        </w:tabs>
        <w:autoSpaceDE w:val="0"/>
        <w:autoSpaceDN w:val="0"/>
        <w:spacing w:line="321" w:lineRule="exact"/>
        <w:ind w:firstLine="709"/>
        <w:jc w:val="both"/>
        <w:rPr>
          <w:iCs/>
          <w:sz w:val="28"/>
          <w:szCs w:val="28"/>
        </w:rPr>
      </w:pPr>
      <w:r w:rsidRPr="00C7586A">
        <w:rPr>
          <w:iCs/>
          <w:sz w:val="28"/>
          <w:szCs w:val="28"/>
        </w:rPr>
        <w:t>- форма (дизайн, композиционное решение);</w:t>
      </w:r>
    </w:p>
    <w:p w14:paraId="6EFACB0A" w14:textId="15C21AFD" w:rsidR="00E3011A" w:rsidRPr="00C7586A" w:rsidRDefault="00C7586A" w:rsidP="00C7586A">
      <w:pPr>
        <w:widowControl w:val="0"/>
        <w:tabs>
          <w:tab w:val="left" w:pos="1410"/>
        </w:tabs>
        <w:autoSpaceDE w:val="0"/>
        <w:autoSpaceDN w:val="0"/>
        <w:spacing w:line="321" w:lineRule="exact"/>
        <w:ind w:firstLine="709"/>
        <w:jc w:val="both"/>
        <w:rPr>
          <w:iCs/>
          <w:sz w:val="28"/>
          <w:szCs w:val="28"/>
        </w:rPr>
      </w:pPr>
      <w:r w:rsidRPr="00C7586A">
        <w:rPr>
          <w:iCs/>
          <w:sz w:val="28"/>
          <w:szCs w:val="28"/>
        </w:rPr>
        <w:t>- соблюдение авторского права.</w:t>
      </w:r>
    </w:p>
    <w:p w14:paraId="6795A8B5" w14:textId="51AA3133" w:rsidR="001D51D4" w:rsidRPr="00C7586A" w:rsidRDefault="0078310B" w:rsidP="001B190C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567" w:right="-1" w:hanging="283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з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нания</w:t>
      </w:r>
      <w:r w:rsidR="003A6404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п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о каким вопросам, связанным с детской и подростковой безопасностью и профилактикой </w:t>
      </w:r>
      <w:r w:rsidR="00EC603A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девиантного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9F5639" w:rsidRPr="003A6404">
        <w:rPr>
          <w:rFonts w:ascii="Times New Roman" w:hAnsi="Times New Roman"/>
          <w:sz w:val="28"/>
          <w:szCs w:val="28"/>
          <w:shd w:val="clear" w:color="auto" w:fill="FFFFFF"/>
        </w:rPr>
        <w:t>поведения</w:t>
      </w:r>
      <w:r w:rsidR="003A6404" w:rsidRPr="003A6404">
        <w:rPr>
          <w:rFonts w:ascii="Times New Roman" w:hAnsi="Times New Roman"/>
          <w:sz w:val="28"/>
          <w:szCs w:val="28"/>
          <w:shd w:val="clear" w:color="auto" w:fill="FFFFFF"/>
        </w:rPr>
        <w:t>, в</w:t>
      </w:r>
      <w:r w:rsidR="009F5639" w:rsidRPr="003A6404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EC603A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хотели бы получить в ближайшие 2-3 года.</w:t>
      </w:r>
      <w:r w:rsidR="009F5639" w:rsidRPr="003A6404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</w:t>
      </w:r>
    </w:p>
    <w:p w14:paraId="36CF745E" w14:textId="453B62BB" w:rsidR="00C7586A" w:rsidRPr="00C7586A" w:rsidRDefault="00C7586A" w:rsidP="00C758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C7586A">
        <w:rPr>
          <w:sz w:val="28"/>
          <w:szCs w:val="28"/>
        </w:rPr>
        <w:t>- новые формы мероприятий по профилактике правонарушений, зависимостей и ВИЧ</w:t>
      </w:r>
      <w:r>
        <w:rPr>
          <w:sz w:val="28"/>
          <w:szCs w:val="28"/>
        </w:rPr>
        <w:t>;</w:t>
      </w:r>
    </w:p>
    <w:p w14:paraId="4FB010FD" w14:textId="124776EE" w:rsidR="00C7586A" w:rsidRPr="00C7586A" w:rsidRDefault="00C7586A" w:rsidP="00C758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C7586A">
        <w:rPr>
          <w:sz w:val="28"/>
          <w:szCs w:val="28"/>
        </w:rPr>
        <w:t>- практика уже реализованных мероприятий</w:t>
      </w:r>
      <w:r>
        <w:rPr>
          <w:sz w:val="28"/>
          <w:szCs w:val="28"/>
        </w:rPr>
        <w:t>;</w:t>
      </w:r>
    </w:p>
    <w:p w14:paraId="092E436D" w14:textId="4F209F7D" w:rsidR="00C7586A" w:rsidRDefault="00C7586A" w:rsidP="00C758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C7586A">
        <w:rPr>
          <w:sz w:val="28"/>
          <w:szCs w:val="28"/>
        </w:rPr>
        <w:t>- методические пособия по организации мероприятий этой направленности</w:t>
      </w:r>
      <w:r>
        <w:rPr>
          <w:sz w:val="28"/>
          <w:szCs w:val="28"/>
        </w:rPr>
        <w:t>;</w:t>
      </w:r>
    </w:p>
    <w:p w14:paraId="556D7297" w14:textId="77777777" w:rsidR="000135E2" w:rsidRDefault="000135E2" w:rsidP="003A6404">
      <w:pPr>
        <w:shd w:val="clear" w:color="auto" w:fill="FFFFFF"/>
        <w:ind w:left="709" w:hanging="425"/>
        <w:jc w:val="both"/>
        <w:rPr>
          <w:sz w:val="28"/>
          <w:szCs w:val="28"/>
        </w:rPr>
      </w:pPr>
    </w:p>
    <w:p w14:paraId="12A644B1" w14:textId="00CD0CB7" w:rsidR="00EA03D6" w:rsidRPr="003A6404" w:rsidRDefault="00EA03D6" w:rsidP="003A6404">
      <w:pPr>
        <w:shd w:val="clear" w:color="auto" w:fill="FFFFFF"/>
        <w:ind w:left="709" w:hanging="425"/>
        <w:jc w:val="both"/>
        <w:rPr>
          <w:b/>
          <w:iCs/>
          <w:sz w:val="28"/>
          <w:szCs w:val="28"/>
        </w:rPr>
      </w:pPr>
      <w:r w:rsidRPr="003A6404">
        <w:rPr>
          <w:b/>
          <w:iCs/>
          <w:sz w:val="28"/>
          <w:szCs w:val="28"/>
        </w:rPr>
        <w:t xml:space="preserve">9. </w:t>
      </w:r>
      <w:r w:rsidR="006F2CE6" w:rsidRPr="003A6404">
        <w:rPr>
          <w:b/>
          <w:iCs/>
          <w:sz w:val="28"/>
          <w:szCs w:val="28"/>
        </w:rPr>
        <w:t>Информация о фольклорных коллективах:</w:t>
      </w:r>
    </w:p>
    <w:p w14:paraId="0FA608C1" w14:textId="0F2FA7BD" w:rsidR="006F2CE6" w:rsidRPr="003A6404" w:rsidRDefault="00DB25C1" w:rsidP="00CB7F3E">
      <w:pPr>
        <w:shd w:val="clear" w:color="auto" w:fill="FFFFFF"/>
        <w:ind w:firstLine="709"/>
        <w:jc w:val="both"/>
        <w:rPr>
          <w:b/>
          <w:iCs/>
          <w:color w:val="FF0000"/>
          <w:sz w:val="28"/>
          <w:szCs w:val="28"/>
        </w:rPr>
      </w:pPr>
      <w:r>
        <w:rPr>
          <w:bCs/>
          <w:iCs/>
          <w:sz w:val="28"/>
          <w:szCs w:val="28"/>
        </w:rPr>
        <w:t xml:space="preserve">В структурных подразделениях Муниципального бюджетного учреждения культуры «Культурно-досуговый центр» Сосьвинского городского округа отсутствуют </w:t>
      </w:r>
      <w:r w:rsidR="00CB7F3E">
        <w:rPr>
          <w:bCs/>
          <w:iCs/>
          <w:sz w:val="28"/>
          <w:szCs w:val="28"/>
        </w:rPr>
        <w:t>фольклорные коллективы</w:t>
      </w:r>
      <w:r>
        <w:rPr>
          <w:bCs/>
          <w:iCs/>
          <w:sz w:val="28"/>
          <w:szCs w:val="28"/>
        </w:rPr>
        <w:t>.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134"/>
        <w:gridCol w:w="1984"/>
        <w:gridCol w:w="1985"/>
        <w:gridCol w:w="1417"/>
      </w:tblGrid>
      <w:tr w:rsidR="00EC603A" w:rsidRPr="003A6404" w14:paraId="63B1250D" w14:textId="77777777" w:rsidTr="00EC603A">
        <w:tc>
          <w:tcPr>
            <w:tcW w:w="1559" w:type="dxa"/>
            <w:shd w:val="clear" w:color="auto" w:fill="auto"/>
            <w:vAlign w:val="center"/>
          </w:tcPr>
          <w:p w14:paraId="6FAA8E68" w14:textId="77777777" w:rsidR="00EC603A" w:rsidRPr="003A6404" w:rsidRDefault="00EC603A" w:rsidP="00EC603A">
            <w:pPr>
              <w:jc w:val="center"/>
            </w:pPr>
            <w:r w:rsidRPr="003A6404">
              <w:t>возрастная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611C1" w14:textId="77777777" w:rsidR="00EC603A" w:rsidRPr="003A6404" w:rsidRDefault="00EC603A" w:rsidP="00EC603A">
            <w:pPr>
              <w:jc w:val="center"/>
            </w:pPr>
            <w:r w:rsidRPr="003A6404">
              <w:t xml:space="preserve">название </w:t>
            </w:r>
          </w:p>
          <w:p w14:paraId="3884218F" w14:textId="77777777" w:rsidR="00EC603A" w:rsidRPr="003A6404" w:rsidRDefault="00EC603A" w:rsidP="00EC603A">
            <w:pPr>
              <w:jc w:val="center"/>
            </w:pPr>
            <w:r w:rsidRPr="003A6404">
              <w:t>коллектива</w:t>
            </w:r>
          </w:p>
        </w:tc>
        <w:tc>
          <w:tcPr>
            <w:tcW w:w="1134" w:type="dxa"/>
            <w:vAlign w:val="center"/>
          </w:tcPr>
          <w:p w14:paraId="40083BF2" w14:textId="77777777" w:rsidR="00EC603A" w:rsidRPr="003A6404" w:rsidRDefault="00EC603A" w:rsidP="00EC603A">
            <w:pPr>
              <w:jc w:val="center"/>
            </w:pPr>
            <w:r w:rsidRPr="003A6404">
              <w:t>год создания</w:t>
            </w:r>
          </w:p>
        </w:tc>
        <w:tc>
          <w:tcPr>
            <w:tcW w:w="1984" w:type="dxa"/>
            <w:vAlign w:val="center"/>
          </w:tcPr>
          <w:p w14:paraId="16F09A51" w14:textId="77777777" w:rsidR="00EC603A" w:rsidRPr="003A6404" w:rsidRDefault="00EC603A" w:rsidP="00EC603A">
            <w:pPr>
              <w:jc w:val="center"/>
            </w:pPr>
            <w:r w:rsidRPr="003A6404">
              <w:t>направление</w:t>
            </w:r>
          </w:p>
          <w:p w14:paraId="275CE261" w14:textId="77777777" w:rsidR="00EC603A" w:rsidRPr="003A6404" w:rsidRDefault="00EC603A" w:rsidP="00EC603A">
            <w:pPr>
              <w:jc w:val="center"/>
            </w:pPr>
            <w:r w:rsidRPr="003A6404">
              <w:t>(аутентичный, стилизованный)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656B9F" w14:textId="77777777" w:rsidR="00EC603A" w:rsidRPr="003A6404" w:rsidRDefault="00EC603A" w:rsidP="00EC603A">
            <w:pPr>
              <w:jc w:val="center"/>
            </w:pPr>
            <w:r w:rsidRPr="003A6404">
              <w:t>руководитель (ФИО,контакты)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DE7813" w14:textId="77777777" w:rsidR="00EC603A" w:rsidRPr="003A6404" w:rsidRDefault="00EC603A" w:rsidP="00EC603A">
            <w:pPr>
              <w:jc w:val="center"/>
            </w:pPr>
            <w:r w:rsidRPr="003A6404">
              <w:t>количество участников</w:t>
            </w:r>
          </w:p>
        </w:tc>
      </w:tr>
      <w:tr w:rsidR="00EC603A" w:rsidRPr="003A6404" w14:paraId="5721919C" w14:textId="77777777" w:rsidTr="00EC603A">
        <w:tc>
          <w:tcPr>
            <w:tcW w:w="1559" w:type="dxa"/>
            <w:shd w:val="clear" w:color="auto" w:fill="auto"/>
          </w:tcPr>
          <w:p w14:paraId="1DE74DC0" w14:textId="77777777" w:rsidR="00EC603A" w:rsidRPr="003A6404" w:rsidRDefault="00EC603A" w:rsidP="00496550">
            <w:pPr>
              <w:jc w:val="both"/>
            </w:pPr>
            <w:r w:rsidRPr="003A6404">
              <w:t xml:space="preserve">детские </w:t>
            </w:r>
          </w:p>
          <w:p w14:paraId="4D9E730D" w14:textId="77777777" w:rsidR="00EC603A" w:rsidRPr="003A6404" w:rsidRDefault="00EC603A" w:rsidP="00496550">
            <w:pPr>
              <w:jc w:val="both"/>
            </w:pPr>
            <w:r w:rsidRPr="003A6404">
              <w:t>(до 14 лет)</w:t>
            </w:r>
          </w:p>
        </w:tc>
        <w:tc>
          <w:tcPr>
            <w:tcW w:w="1418" w:type="dxa"/>
            <w:shd w:val="clear" w:color="auto" w:fill="auto"/>
          </w:tcPr>
          <w:p w14:paraId="52B08B52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9DD9B35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14:paraId="259838F7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5BCE271B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EBF2CAD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  <w:tr w:rsidR="00EC603A" w:rsidRPr="003A6404" w14:paraId="65AE0535" w14:textId="77777777" w:rsidTr="00EC603A">
        <w:tc>
          <w:tcPr>
            <w:tcW w:w="1559" w:type="dxa"/>
            <w:shd w:val="clear" w:color="auto" w:fill="auto"/>
          </w:tcPr>
          <w:p w14:paraId="3DDBE051" w14:textId="77777777" w:rsidR="00EC603A" w:rsidRPr="003A6404" w:rsidRDefault="00EC603A" w:rsidP="00496550">
            <w:pPr>
              <w:jc w:val="both"/>
            </w:pPr>
            <w:r w:rsidRPr="003A6404">
              <w:t>молодежные (14-35 лет)</w:t>
            </w:r>
          </w:p>
        </w:tc>
        <w:tc>
          <w:tcPr>
            <w:tcW w:w="1418" w:type="dxa"/>
            <w:shd w:val="clear" w:color="auto" w:fill="auto"/>
          </w:tcPr>
          <w:p w14:paraId="37396AAE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0BE543A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14:paraId="10B205B2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891423A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7A66644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  <w:tr w:rsidR="00EC603A" w:rsidRPr="003A6404" w14:paraId="14F0E401" w14:textId="77777777" w:rsidTr="006C3100">
        <w:trPr>
          <w:trHeight w:val="346"/>
        </w:trPr>
        <w:tc>
          <w:tcPr>
            <w:tcW w:w="1559" w:type="dxa"/>
            <w:shd w:val="clear" w:color="auto" w:fill="auto"/>
          </w:tcPr>
          <w:p w14:paraId="600ABF88" w14:textId="77777777" w:rsidR="00EC603A" w:rsidRPr="003A6404" w:rsidRDefault="00EC603A" w:rsidP="00496550">
            <w:pPr>
              <w:jc w:val="both"/>
            </w:pPr>
            <w:r w:rsidRPr="003A6404">
              <w:t>взрослые</w:t>
            </w:r>
          </w:p>
        </w:tc>
        <w:tc>
          <w:tcPr>
            <w:tcW w:w="1418" w:type="dxa"/>
            <w:shd w:val="clear" w:color="auto" w:fill="auto"/>
          </w:tcPr>
          <w:p w14:paraId="1762B939" w14:textId="77777777" w:rsidR="00EC603A" w:rsidRPr="003A6404" w:rsidRDefault="00EC603A" w:rsidP="00496550">
            <w:pPr>
              <w:jc w:val="both"/>
              <w:rPr>
                <w:b/>
              </w:rPr>
            </w:pPr>
          </w:p>
          <w:p w14:paraId="41687A00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01D37FA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14:paraId="5BF953D3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711B5F9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D7ECFA6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  <w:tr w:rsidR="00EC603A" w:rsidRPr="003A6404" w14:paraId="2B8A7B31" w14:textId="77777777" w:rsidTr="006C3100">
        <w:trPr>
          <w:trHeight w:val="357"/>
        </w:trPr>
        <w:tc>
          <w:tcPr>
            <w:tcW w:w="1559" w:type="dxa"/>
            <w:shd w:val="clear" w:color="auto" w:fill="auto"/>
          </w:tcPr>
          <w:p w14:paraId="7867C5E3" w14:textId="77777777" w:rsidR="00EC603A" w:rsidRPr="003A6404" w:rsidRDefault="00EC603A" w:rsidP="00496550">
            <w:pPr>
              <w:jc w:val="both"/>
            </w:pPr>
            <w:r w:rsidRPr="003A6404">
              <w:t>смешанные</w:t>
            </w:r>
          </w:p>
        </w:tc>
        <w:tc>
          <w:tcPr>
            <w:tcW w:w="1418" w:type="dxa"/>
            <w:shd w:val="clear" w:color="auto" w:fill="auto"/>
          </w:tcPr>
          <w:p w14:paraId="401F9944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7478CAA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14:paraId="2EEC09C2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03F3391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3A9FE39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  <w:tr w:rsidR="00EC603A" w:rsidRPr="003A6404" w14:paraId="2451C728" w14:textId="77777777" w:rsidTr="00EC603A">
        <w:tc>
          <w:tcPr>
            <w:tcW w:w="1559" w:type="dxa"/>
            <w:shd w:val="clear" w:color="auto" w:fill="auto"/>
          </w:tcPr>
          <w:p w14:paraId="7AA4E043" w14:textId="77777777" w:rsidR="00EC603A" w:rsidRPr="003A6404" w:rsidRDefault="00EC603A" w:rsidP="00496550">
            <w:pPr>
              <w:jc w:val="both"/>
            </w:pPr>
            <w:r w:rsidRPr="003A6404">
              <w:t>коллектив ветеранов</w:t>
            </w:r>
          </w:p>
        </w:tc>
        <w:tc>
          <w:tcPr>
            <w:tcW w:w="1418" w:type="dxa"/>
            <w:shd w:val="clear" w:color="auto" w:fill="auto"/>
          </w:tcPr>
          <w:p w14:paraId="223C65E6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21DF044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14:paraId="51970DA9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AF3E5A3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9BD7581" w14:textId="77777777" w:rsidR="00EC603A" w:rsidRPr="003A6404" w:rsidRDefault="00EC603A" w:rsidP="00496550">
            <w:pPr>
              <w:jc w:val="both"/>
              <w:rPr>
                <w:b/>
              </w:rPr>
            </w:pPr>
          </w:p>
        </w:tc>
      </w:tr>
    </w:tbl>
    <w:p w14:paraId="70521595" w14:textId="77777777" w:rsidR="009F5639" w:rsidRPr="003A6404" w:rsidRDefault="009F5639" w:rsidP="009F563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12DCFB" w14:textId="04D78E90" w:rsidR="003A6404" w:rsidRDefault="005423F3" w:rsidP="003A6404">
      <w:pPr>
        <w:pStyle w:val="a3"/>
        <w:numPr>
          <w:ilvl w:val="0"/>
          <w:numId w:val="23"/>
        </w:numPr>
        <w:shd w:val="clear" w:color="auto" w:fill="FFFFFF"/>
        <w:ind w:left="567" w:hanging="283"/>
        <w:jc w:val="both"/>
        <w:rPr>
          <w:rFonts w:ascii="Times New Roman" w:hAnsi="Times New Roman"/>
          <w:b/>
          <w:iCs/>
          <w:sz w:val="28"/>
          <w:szCs w:val="28"/>
        </w:rPr>
      </w:pPr>
      <w:r w:rsidRPr="003A6404">
        <w:rPr>
          <w:rFonts w:ascii="Times New Roman" w:hAnsi="Times New Roman"/>
          <w:b/>
          <w:iCs/>
          <w:sz w:val="28"/>
          <w:szCs w:val="28"/>
        </w:rPr>
        <w:t>Информация об оркестрах и ансамблях народных инструментов:</w:t>
      </w:r>
    </w:p>
    <w:p w14:paraId="5C84CC07" w14:textId="10D4C788" w:rsidR="00DB25C1" w:rsidRPr="00DB25C1" w:rsidRDefault="00DB25C1" w:rsidP="00DB25C1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0" w:name="_Hlk125574559"/>
      <w:r>
        <w:rPr>
          <w:rFonts w:ascii="Times New Roman" w:hAnsi="Times New Roman"/>
          <w:bCs/>
          <w:iCs/>
          <w:sz w:val="28"/>
          <w:szCs w:val="28"/>
        </w:rPr>
        <w:t>В структурных подразделениях Муниципального бюджетного учреждения культуры «Культурно-досуговый центр» Сосьвинского городского округа отсутствуют оркестры и ансамбли народных инструментов.</w:t>
      </w:r>
      <w:bookmarkEnd w:id="0"/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1417"/>
        <w:gridCol w:w="2126"/>
        <w:gridCol w:w="1843"/>
      </w:tblGrid>
      <w:tr w:rsidR="003A6404" w:rsidRPr="003A6404" w14:paraId="11893AC7" w14:textId="77777777" w:rsidTr="003A6404">
        <w:tc>
          <w:tcPr>
            <w:tcW w:w="1559" w:type="dxa"/>
            <w:shd w:val="clear" w:color="auto" w:fill="auto"/>
            <w:vAlign w:val="center"/>
          </w:tcPr>
          <w:p w14:paraId="26B459BC" w14:textId="77777777" w:rsidR="003A6404" w:rsidRPr="003A6404" w:rsidRDefault="003A6404" w:rsidP="00496550">
            <w:pPr>
              <w:jc w:val="center"/>
            </w:pPr>
            <w:r w:rsidRPr="003A6404">
              <w:lastRenderedPageBreak/>
              <w:t>возрастная категория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E33EE3" w14:textId="77777777" w:rsidR="003A6404" w:rsidRPr="003A6404" w:rsidRDefault="003A6404" w:rsidP="00496550">
            <w:pPr>
              <w:jc w:val="center"/>
            </w:pPr>
            <w:r w:rsidRPr="003A6404">
              <w:t xml:space="preserve">название </w:t>
            </w:r>
          </w:p>
          <w:p w14:paraId="7BF07024" w14:textId="77777777" w:rsidR="003A6404" w:rsidRPr="003A6404" w:rsidRDefault="003A6404" w:rsidP="00496550">
            <w:pPr>
              <w:jc w:val="center"/>
            </w:pPr>
            <w:r w:rsidRPr="003A6404">
              <w:t>коллектива</w:t>
            </w:r>
          </w:p>
        </w:tc>
        <w:tc>
          <w:tcPr>
            <w:tcW w:w="1417" w:type="dxa"/>
            <w:vAlign w:val="center"/>
          </w:tcPr>
          <w:p w14:paraId="520B01A6" w14:textId="77777777" w:rsidR="003A6404" w:rsidRPr="003A6404" w:rsidRDefault="003A6404" w:rsidP="00496550">
            <w:pPr>
              <w:jc w:val="center"/>
            </w:pPr>
            <w:r w:rsidRPr="003A6404">
              <w:t>год создания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4B1ECA" w14:textId="77777777" w:rsidR="003A6404" w:rsidRPr="003A6404" w:rsidRDefault="003A6404" w:rsidP="00496550">
            <w:pPr>
              <w:jc w:val="center"/>
            </w:pPr>
            <w:r w:rsidRPr="003A6404">
              <w:t>руководитель (ФИО,</w:t>
            </w:r>
            <w:r>
              <w:t xml:space="preserve"> </w:t>
            </w:r>
            <w:r w:rsidRPr="003A6404">
              <w:t>контакты)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8EAEC" w14:textId="77777777" w:rsidR="003A6404" w:rsidRPr="003A6404" w:rsidRDefault="003A6404" w:rsidP="00496550">
            <w:pPr>
              <w:jc w:val="center"/>
            </w:pPr>
            <w:r w:rsidRPr="003A6404">
              <w:t>количество участников</w:t>
            </w:r>
          </w:p>
        </w:tc>
      </w:tr>
      <w:tr w:rsidR="003A6404" w:rsidRPr="003A6404" w14:paraId="16B77C21" w14:textId="77777777" w:rsidTr="003A6404">
        <w:tc>
          <w:tcPr>
            <w:tcW w:w="1559" w:type="dxa"/>
            <w:shd w:val="clear" w:color="auto" w:fill="auto"/>
          </w:tcPr>
          <w:p w14:paraId="58A08C01" w14:textId="77777777" w:rsidR="003A6404" w:rsidRPr="003A6404" w:rsidRDefault="003A6404" w:rsidP="00496550">
            <w:pPr>
              <w:jc w:val="both"/>
            </w:pPr>
            <w:r w:rsidRPr="003A6404">
              <w:t xml:space="preserve">детские </w:t>
            </w:r>
          </w:p>
          <w:p w14:paraId="2227E68B" w14:textId="77777777" w:rsidR="003A6404" w:rsidRPr="003A6404" w:rsidRDefault="003A6404" w:rsidP="00496550">
            <w:pPr>
              <w:jc w:val="both"/>
            </w:pPr>
            <w:r w:rsidRPr="003A6404">
              <w:t>(до 14 лет)</w:t>
            </w:r>
          </w:p>
        </w:tc>
        <w:tc>
          <w:tcPr>
            <w:tcW w:w="2552" w:type="dxa"/>
            <w:shd w:val="clear" w:color="auto" w:fill="auto"/>
          </w:tcPr>
          <w:p w14:paraId="6FC436B7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5573EA9D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AFC64AC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FAEF9F2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  <w:tr w:rsidR="003A6404" w:rsidRPr="003A6404" w14:paraId="62C77E72" w14:textId="77777777" w:rsidTr="003A6404">
        <w:tc>
          <w:tcPr>
            <w:tcW w:w="1559" w:type="dxa"/>
            <w:shd w:val="clear" w:color="auto" w:fill="auto"/>
          </w:tcPr>
          <w:p w14:paraId="1821AED8" w14:textId="77777777" w:rsidR="003A6404" w:rsidRPr="003A6404" w:rsidRDefault="003A6404" w:rsidP="00496550">
            <w:pPr>
              <w:jc w:val="both"/>
            </w:pPr>
            <w:r w:rsidRPr="003A6404">
              <w:t>молодежные (14-35 лет)</w:t>
            </w:r>
          </w:p>
        </w:tc>
        <w:tc>
          <w:tcPr>
            <w:tcW w:w="2552" w:type="dxa"/>
            <w:shd w:val="clear" w:color="auto" w:fill="auto"/>
          </w:tcPr>
          <w:p w14:paraId="5F3D586D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4F764422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720B3D5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C9F9FF0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  <w:tr w:rsidR="003A6404" w:rsidRPr="003A6404" w14:paraId="7DE10071" w14:textId="77777777" w:rsidTr="003A6404">
        <w:trPr>
          <w:trHeight w:val="322"/>
        </w:trPr>
        <w:tc>
          <w:tcPr>
            <w:tcW w:w="1559" w:type="dxa"/>
            <w:shd w:val="clear" w:color="auto" w:fill="auto"/>
          </w:tcPr>
          <w:p w14:paraId="1A4AC777" w14:textId="77777777" w:rsidR="003A6404" w:rsidRPr="003A6404" w:rsidRDefault="003A6404" w:rsidP="00496550">
            <w:pPr>
              <w:jc w:val="both"/>
            </w:pPr>
            <w:r w:rsidRPr="003A6404">
              <w:t>взрослые</w:t>
            </w:r>
          </w:p>
        </w:tc>
        <w:tc>
          <w:tcPr>
            <w:tcW w:w="2552" w:type="dxa"/>
            <w:shd w:val="clear" w:color="auto" w:fill="auto"/>
          </w:tcPr>
          <w:p w14:paraId="41D2D0DC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4FA35D57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940AF24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18BDE6E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  <w:tr w:rsidR="003A6404" w:rsidRPr="003A6404" w14:paraId="3FE9CFD8" w14:textId="77777777" w:rsidTr="003A6404">
        <w:tc>
          <w:tcPr>
            <w:tcW w:w="1559" w:type="dxa"/>
            <w:shd w:val="clear" w:color="auto" w:fill="auto"/>
          </w:tcPr>
          <w:p w14:paraId="3BDAF120" w14:textId="77777777" w:rsidR="003A6404" w:rsidRPr="003A6404" w:rsidRDefault="003A6404" w:rsidP="00496550">
            <w:pPr>
              <w:jc w:val="both"/>
            </w:pPr>
            <w:r w:rsidRPr="003A6404">
              <w:t>смешанные</w:t>
            </w:r>
          </w:p>
        </w:tc>
        <w:tc>
          <w:tcPr>
            <w:tcW w:w="2552" w:type="dxa"/>
            <w:shd w:val="clear" w:color="auto" w:fill="auto"/>
          </w:tcPr>
          <w:p w14:paraId="59613F0D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02BCBB2E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D6584F1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AA9D1FD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  <w:tr w:rsidR="003A6404" w:rsidRPr="003A6404" w14:paraId="11EB34FD" w14:textId="77777777" w:rsidTr="003A6404">
        <w:tc>
          <w:tcPr>
            <w:tcW w:w="1559" w:type="dxa"/>
            <w:shd w:val="clear" w:color="auto" w:fill="auto"/>
          </w:tcPr>
          <w:p w14:paraId="07D771C1" w14:textId="77777777" w:rsidR="003A6404" w:rsidRPr="003A6404" w:rsidRDefault="003A6404" w:rsidP="00496550">
            <w:pPr>
              <w:jc w:val="both"/>
            </w:pPr>
            <w:r w:rsidRPr="003A6404">
              <w:t>коллектив ветеранов</w:t>
            </w:r>
          </w:p>
        </w:tc>
        <w:tc>
          <w:tcPr>
            <w:tcW w:w="2552" w:type="dxa"/>
            <w:shd w:val="clear" w:color="auto" w:fill="auto"/>
          </w:tcPr>
          <w:p w14:paraId="6F33BC3F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2EC9B380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AF7FDA9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6CAECCC" w14:textId="77777777" w:rsidR="003A6404" w:rsidRPr="003A6404" w:rsidRDefault="003A6404" w:rsidP="00496550">
            <w:pPr>
              <w:jc w:val="both"/>
              <w:rPr>
                <w:b/>
              </w:rPr>
            </w:pPr>
          </w:p>
        </w:tc>
      </w:tr>
    </w:tbl>
    <w:p w14:paraId="075C9073" w14:textId="77777777" w:rsidR="006C3100" w:rsidRPr="003A6404" w:rsidRDefault="006C3100" w:rsidP="009F563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1E4AA5" w14:textId="77777777" w:rsidR="006C3100" w:rsidRPr="00F133DE" w:rsidRDefault="008E2ED0" w:rsidP="008E2ED0">
      <w:pPr>
        <w:ind w:left="360"/>
        <w:jc w:val="both"/>
        <w:rPr>
          <w:b/>
          <w:sz w:val="28"/>
          <w:szCs w:val="28"/>
        </w:rPr>
      </w:pPr>
      <w:r w:rsidRPr="00F133DE">
        <w:rPr>
          <w:b/>
          <w:sz w:val="28"/>
          <w:szCs w:val="28"/>
        </w:rPr>
        <w:t xml:space="preserve">11. </w:t>
      </w:r>
      <w:r w:rsidR="009F5639" w:rsidRPr="00F133DE">
        <w:rPr>
          <w:b/>
          <w:sz w:val="28"/>
          <w:szCs w:val="28"/>
        </w:rPr>
        <w:t>Информация о руководителях и специалистах КДУ, прошедших повышение квалификации (с получением удостоверения установленного образца):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981"/>
        <w:gridCol w:w="1318"/>
        <w:gridCol w:w="1679"/>
        <w:gridCol w:w="1731"/>
      </w:tblGrid>
      <w:tr w:rsidR="009F5639" w:rsidRPr="004B653B" w14:paraId="099BD9BA" w14:textId="77777777" w:rsidTr="00486889">
        <w:tc>
          <w:tcPr>
            <w:tcW w:w="3669" w:type="dxa"/>
            <w:vMerge w:val="restart"/>
            <w:vAlign w:val="center"/>
          </w:tcPr>
          <w:p w14:paraId="76225EA0" w14:textId="77777777" w:rsidR="009F5639" w:rsidRPr="004B653B" w:rsidRDefault="009F5639" w:rsidP="006C3100">
            <w:pPr>
              <w:jc w:val="center"/>
            </w:pPr>
            <w:r w:rsidRPr="004B653B">
              <w:t>Категории обученных</w:t>
            </w:r>
          </w:p>
        </w:tc>
        <w:tc>
          <w:tcPr>
            <w:tcW w:w="981" w:type="dxa"/>
            <w:vMerge w:val="restart"/>
            <w:vAlign w:val="center"/>
          </w:tcPr>
          <w:p w14:paraId="1F95134B" w14:textId="77777777" w:rsidR="009F5639" w:rsidRPr="004B653B" w:rsidRDefault="009F5639" w:rsidP="006C3100">
            <w:pPr>
              <w:jc w:val="center"/>
            </w:pPr>
            <w:r w:rsidRPr="004B653B">
              <w:t>Всего, чел.</w:t>
            </w:r>
          </w:p>
        </w:tc>
        <w:tc>
          <w:tcPr>
            <w:tcW w:w="4728" w:type="dxa"/>
            <w:gridSpan w:val="3"/>
            <w:vAlign w:val="center"/>
          </w:tcPr>
          <w:p w14:paraId="3511DEC4" w14:textId="77777777" w:rsidR="009F5639" w:rsidRPr="004B653B" w:rsidRDefault="009F5639" w:rsidP="006C3100">
            <w:pPr>
              <w:jc w:val="center"/>
            </w:pPr>
            <w:r w:rsidRPr="004B653B">
              <w:t>В т. ч.</w:t>
            </w:r>
          </w:p>
        </w:tc>
      </w:tr>
      <w:tr w:rsidR="009F5639" w:rsidRPr="004B653B" w14:paraId="3180DF3F" w14:textId="77777777" w:rsidTr="00486889">
        <w:tc>
          <w:tcPr>
            <w:tcW w:w="3669" w:type="dxa"/>
            <w:vMerge/>
            <w:vAlign w:val="center"/>
          </w:tcPr>
          <w:p w14:paraId="3AFC63DA" w14:textId="77777777" w:rsidR="009F5639" w:rsidRPr="004B653B" w:rsidRDefault="009F5639" w:rsidP="006C3100">
            <w:pPr>
              <w:jc w:val="center"/>
            </w:pPr>
          </w:p>
        </w:tc>
        <w:tc>
          <w:tcPr>
            <w:tcW w:w="981" w:type="dxa"/>
            <w:vMerge/>
            <w:vAlign w:val="center"/>
          </w:tcPr>
          <w:p w14:paraId="7F8F6D45" w14:textId="77777777" w:rsidR="009F5639" w:rsidRPr="004B653B" w:rsidRDefault="009F5639" w:rsidP="006C3100">
            <w:pPr>
              <w:jc w:val="center"/>
            </w:pPr>
          </w:p>
        </w:tc>
        <w:tc>
          <w:tcPr>
            <w:tcW w:w="1318" w:type="dxa"/>
            <w:vAlign w:val="center"/>
          </w:tcPr>
          <w:p w14:paraId="3C5FF06B" w14:textId="77777777" w:rsidR="009F5639" w:rsidRPr="004B653B" w:rsidRDefault="009F5639" w:rsidP="006C3100">
            <w:pPr>
              <w:jc w:val="center"/>
            </w:pPr>
            <w:r w:rsidRPr="004B653B">
              <w:t>На базе СГОДНТ</w:t>
            </w:r>
          </w:p>
        </w:tc>
        <w:tc>
          <w:tcPr>
            <w:tcW w:w="1679" w:type="dxa"/>
            <w:vAlign w:val="center"/>
          </w:tcPr>
          <w:p w14:paraId="4797188E" w14:textId="77777777" w:rsidR="009F5639" w:rsidRPr="004B653B" w:rsidRDefault="009F5639" w:rsidP="006C3100">
            <w:pPr>
              <w:jc w:val="center"/>
            </w:pPr>
            <w:r w:rsidRPr="004B653B">
              <w:t>По нац.проекту «Культура»</w:t>
            </w:r>
          </w:p>
        </w:tc>
        <w:tc>
          <w:tcPr>
            <w:tcW w:w="1731" w:type="dxa"/>
            <w:vAlign w:val="center"/>
          </w:tcPr>
          <w:p w14:paraId="0A95D7B5" w14:textId="77777777" w:rsidR="009F5639" w:rsidRPr="004B653B" w:rsidRDefault="009F5639" w:rsidP="006C3100">
            <w:pPr>
              <w:jc w:val="center"/>
            </w:pPr>
            <w:r w:rsidRPr="004B653B">
              <w:t>На других учебных базах</w:t>
            </w:r>
          </w:p>
        </w:tc>
      </w:tr>
      <w:tr w:rsidR="006F6BB2" w:rsidRPr="004B653B" w14:paraId="636B1D1D" w14:textId="77777777" w:rsidTr="009D2159">
        <w:tc>
          <w:tcPr>
            <w:tcW w:w="3669" w:type="dxa"/>
          </w:tcPr>
          <w:p w14:paraId="380138F9" w14:textId="77777777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Руководитель учреждения (директор, заведующий)</w:t>
            </w:r>
          </w:p>
        </w:tc>
        <w:tc>
          <w:tcPr>
            <w:tcW w:w="981" w:type="dxa"/>
          </w:tcPr>
          <w:p w14:paraId="21F36E11" w14:textId="5FD9A208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12D25234" w14:textId="54D8D8C7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29A84811" w14:textId="2DEDB15A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37E19057" w14:textId="73AA3422" w:rsidR="006F6BB2" w:rsidRPr="004B653B" w:rsidRDefault="006F6BB2" w:rsidP="006F6BB2">
            <w:pPr>
              <w:jc w:val="center"/>
            </w:pPr>
            <w:r>
              <w:t>0</w:t>
            </w:r>
          </w:p>
        </w:tc>
      </w:tr>
      <w:tr w:rsidR="006F6BB2" w:rsidRPr="004B653B" w14:paraId="472CE039" w14:textId="77777777" w:rsidTr="009D2159">
        <w:tc>
          <w:tcPr>
            <w:tcW w:w="3669" w:type="dxa"/>
          </w:tcPr>
          <w:p w14:paraId="1F48D4A1" w14:textId="77777777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Заместитель руководителя, художественный руководитель</w:t>
            </w:r>
          </w:p>
        </w:tc>
        <w:tc>
          <w:tcPr>
            <w:tcW w:w="981" w:type="dxa"/>
          </w:tcPr>
          <w:p w14:paraId="4811D7F7" w14:textId="6334FD63" w:rsidR="006F6BB2" w:rsidRPr="004B653B" w:rsidRDefault="006F6BB2" w:rsidP="006F6BB2">
            <w:pPr>
              <w:jc w:val="center"/>
            </w:pPr>
            <w:r>
              <w:t>4</w:t>
            </w:r>
          </w:p>
        </w:tc>
        <w:tc>
          <w:tcPr>
            <w:tcW w:w="1318" w:type="dxa"/>
          </w:tcPr>
          <w:p w14:paraId="6F96F066" w14:textId="57753E8C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0C9178D0" w14:textId="7BDC5E3C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43D46B80" w14:textId="4B0CD005" w:rsidR="006F6BB2" w:rsidRPr="004B653B" w:rsidRDefault="006F6BB2" w:rsidP="006F6BB2">
            <w:pPr>
              <w:jc w:val="center"/>
            </w:pPr>
            <w:r>
              <w:t>4</w:t>
            </w:r>
          </w:p>
        </w:tc>
      </w:tr>
      <w:tr w:rsidR="006F6BB2" w:rsidRPr="004B653B" w14:paraId="72AC0111" w14:textId="77777777" w:rsidTr="009D2159">
        <w:tc>
          <w:tcPr>
            <w:tcW w:w="3669" w:type="dxa"/>
          </w:tcPr>
          <w:p w14:paraId="1FA2B291" w14:textId="77777777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Руководитель отдела</w:t>
            </w:r>
          </w:p>
        </w:tc>
        <w:tc>
          <w:tcPr>
            <w:tcW w:w="981" w:type="dxa"/>
          </w:tcPr>
          <w:p w14:paraId="3FA91F92" w14:textId="0720FB8F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562CF509" w14:textId="3FE208A8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15C141AC" w14:textId="1C655CA5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32013070" w14:textId="4BE2FE58" w:rsidR="006F6BB2" w:rsidRPr="004B653B" w:rsidRDefault="006F6BB2" w:rsidP="006F6BB2">
            <w:pPr>
              <w:jc w:val="center"/>
            </w:pPr>
            <w:r>
              <w:t>0</w:t>
            </w:r>
          </w:p>
        </w:tc>
      </w:tr>
      <w:tr w:rsidR="006F6BB2" w:rsidRPr="004B653B" w14:paraId="64B761FA" w14:textId="77777777" w:rsidTr="009D2159">
        <w:tc>
          <w:tcPr>
            <w:tcW w:w="3669" w:type="dxa"/>
          </w:tcPr>
          <w:p w14:paraId="4BB1D4D9" w14:textId="77777777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Режиссер</w:t>
            </w:r>
          </w:p>
        </w:tc>
        <w:tc>
          <w:tcPr>
            <w:tcW w:w="981" w:type="dxa"/>
          </w:tcPr>
          <w:p w14:paraId="003F636D" w14:textId="7C019D86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1AD5F0DE" w14:textId="1229E3E7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1C8624D5" w14:textId="0C768BC2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613FB95F" w14:textId="2E00A551" w:rsidR="006F6BB2" w:rsidRPr="004B653B" w:rsidRDefault="006F6BB2" w:rsidP="006F6BB2">
            <w:pPr>
              <w:jc w:val="center"/>
            </w:pPr>
            <w:r>
              <w:t>0</w:t>
            </w:r>
          </w:p>
        </w:tc>
      </w:tr>
      <w:tr w:rsidR="006F6BB2" w:rsidRPr="004B653B" w14:paraId="7F2F32AD" w14:textId="77777777" w:rsidTr="009D2159">
        <w:tc>
          <w:tcPr>
            <w:tcW w:w="3669" w:type="dxa"/>
          </w:tcPr>
          <w:p w14:paraId="6A36A64F" w14:textId="77777777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Культорганизатор</w:t>
            </w:r>
          </w:p>
        </w:tc>
        <w:tc>
          <w:tcPr>
            <w:tcW w:w="981" w:type="dxa"/>
          </w:tcPr>
          <w:p w14:paraId="4D971385" w14:textId="58E0DCD8" w:rsidR="006F6BB2" w:rsidRPr="004B653B" w:rsidRDefault="006F6BB2" w:rsidP="006F6BB2">
            <w:pPr>
              <w:jc w:val="center"/>
            </w:pPr>
            <w:r>
              <w:t>3</w:t>
            </w:r>
          </w:p>
        </w:tc>
        <w:tc>
          <w:tcPr>
            <w:tcW w:w="1318" w:type="dxa"/>
          </w:tcPr>
          <w:p w14:paraId="37D4A198" w14:textId="216CA9C0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73481A9C" w14:textId="322EC658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3031BD12" w14:textId="768038AA" w:rsidR="006F6BB2" w:rsidRPr="004B653B" w:rsidRDefault="006F6BB2" w:rsidP="006F6BB2">
            <w:pPr>
              <w:jc w:val="center"/>
            </w:pPr>
            <w:r>
              <w:t>2</w:t>
            </w:r>
          </w:p>
        </w:tc>
      </w:tr>
      <w:tr w:rsidR="006F6BB2" w:rsidRPr="004B653B" w14:paraId="3889B7E6" w14:textId="77777777" w:rsidTr="009D2159">
        <w:tc>
          <w:tcPr>
            <w:tcW w:w="3669" w:type="dxa"/>
          </w:tcPr>
          <w:p w14:paraId="50B82091" w14:textId="77777777" w:rsidR="006F6BB2" w:rsidRPr="004B653B" w:rsidRDefault="006F6BB2" w:rsidP="006F6BB2">
            <w:pPr>
              <w:pStyle w:val="TableParagraph"/>
              <w:spacing w:line="258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Методист</w:t>
            </w:r>
          </w:p>
        </w:tc>
        <w:tc>
          <w:tcPr>
            <w:tcW w:w="981" w:type="dxa"/>
          </w:tcPr>
          <w:p w14:paraId="42C62F1F" w14:textId="2B61CDE4" w:rsidR="006F6BB2" w:rsidRPr="004B653B" w:rsidRDefault="006F6BB2" w:rsidP="006F6BB2">
            <w:pPr>
              <w:jc w:val="center"/>
            </w:pPr>
            <w:r>
              <w:t>4</w:t>
            </w:r>
          </w:p>
        </w:tc>
        <w:tc>
          <w:tcPr>
            <w:tcW w:w="1318" w:type="dxa"/>
          </w:tcPr>
          <w:p w14:paraId="480A86F0" w14:textId="293E659A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56E77463" w14:textId="175694D4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0868D395" w14:textId="3E6F5E48" w:rsidR="006F6BB2" w:rsidRPr="004B653B" w:rsidRDefault="006F6BB2" w:rsidP="006F6BB2">
            <w:pPr>
              <w:jc w:val="center"/>
            </w:pPr>
            <w:r>
              <w:t>4</w:t>
            </w:r>
          </w:p>
        </w:tc>
      </w:tr>
      <w:tr w:rsidR="006F6BB2" w:rsidRPr="004B653B" w14:paraId="67B71888" w14:textId="77777777" w:rsidTr="009D2159">
        <w:tc>
          <w:tcPr>
            <w:tcW w:w="3669" w:type="dxa"/>
          </w:tcPr>
          <w:p w14:paraId="1660B1F2" w14:textId="77777777" w:rsidR="006F6BB2" w:rsidRPr="004B653B" w:rsidRDefault="006F6BB2" w:rsidP="006F6BB2">
            <w:pPr>
              <w:pStyle w:val="TableParagraph"/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Руководитель любительского объединения, клуба по интересам</w:t>
            </w:r>
          </w:p>
        </w:tc>
        <w:tc>
          <w:tcPr>
            <w:tcW w:w="981" w:type="dxa"/>
          </w:tcPr>
          <w:p w14:paraId="16975E05" w14:textId="54F48BC1" w:rsidR="006F6BB2" w:rsidRPr="004B653B" w:rsidRDefault="006F6BB2" w:rsidP="006F6BB2">
            <w:pPr>
              <w:jc w:val="center"/>
            </w:pPr>
            <w:r>
              <w:t>12</w:t>
            </w:r>
          </w:p>
        </w:tc>
        <w:tc>
          <w:tcPr>
            <w:tcW w:w="1318" w:type="dxa"/>
          </w:tcPr>
          <w:p w14:paraId="47FE95C5" w14:textId="24412804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0CC48A00" w14:textId="550B5CF5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6AEED6E6" w14:textId="23184B25" w:rsidR="006F6BB2" w:rsidRPr="004B653B" w:rsidRDefault="006F6BB2" w:rsidP="006F6BB2">
            <w:pPr>
              <w:jc w:val="center"/>
            </w:pPr>
            <w:r>
              <w:t>11</w:t>
            </w:r>
          </w:p>
        </w:tc>
      </w:tr>
      <w:tr w:rsidR="006F6BB2" w:rsidRPr="004B653B" w14:paraId="633ED8BF" w14:textId="77777777" w:rsidTr="009D2159">
        <w:tc>
          <w:tcPr>
            <w:tcW w:w="3669" w:type="dxa"/>
          </w:tcPr>
          <w:p w14:paraId="763517A8" w14:textId="77777777" w:rsidR="006F6BB2" w:rsidRPr="004B653B" w:rsidRDefault="006F6BB2" w:rsidP="006F6BB2">
            <w:pPr>
              <w:pStyle w:val="TableParagraph"/>
              <w:ind w:left="107" w:right="98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Руководитель любительского коллектива (по жанрам):</w:t>
            </w:r>
          </w:p>
        </w:tc>
        <w:tc>
          <w:tcPr>
            <w:tcW w:w="981" w:type="dxa"/>
          </w:tcPr>
          <w:p w14:paraId="6DD98AB4" w14:textId="1B0B944D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318" w:type="dxa"/>
          </w:tcPr>
          <w:p w14:paraId="4DAB1333" w14:textId="41F357D4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370C7673" w14:textId="6F5E380B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7428FB55" w14:textId="60FE6312" w:rsidR="006F6BB2" w:rsidRPr="004B653B" w:rsidRDefault="006F6BB2" w:rsidP="006F6BB2">
            <w:pPr>
              <w:jc w:val="center"/>
            </w:pPr>
            <w:r>
              <w:t>0</w:t>
            </w:r>
          </w:p>
        </w:tc>
      </w:tr>
      <w:tr w:rsidR="006F6BB2" w:rsidRPr="004B653B" w14:paraId="1D2EC15B" w14:textId="77777777" w:rsidTr="009D2159">
        <w:tc>
          <w:tcPr>
            <w:tcW w:w="3669" w:type="dxa"/>
          </w:tcPr>
          <w:p w14:paraId="7D0E14BD" w14:textId="77777777" w:rsidR="006F6BB2" w:rsidRPr="004B653B" w:rsidRDefault="006F6BB2" w:rsidP="006F6BB2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хореография</w:t>
            </w:r>
          </w:p>
        </w:tc>
        <w:tc>
          <w:tcPr>
            <w:tcW w:w="981" w:type="dxa"/>
          </w:tcPr>
          <w:p w14:paraId="203E9272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318" w:type="dxa"/>
          </w:tcPr>
          <w:p w14:paraId="1B84D597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679" w:type="dxa"/>
          </w:tcPr>
          <w:p w14:paraId="5202C1D8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731" w:type="dxa"/>
          </w:tcPr>
          <w:p w14:paraId="4ED359F4" w14:textId="10855DEB" w:rsidR="006F6BB2" w:rsidRPr="004B653B" w:rsidRDefault="006F6BB2" w:rsidP="006F6BB2">
            <w:pPr>
              <w:jc w:val="center"/>
            </w:pPr>
          </w:p>
        </w:tc>
      </w:tr>
      <w:tr w:rsidR="006F6BB2" w:rsidRPr="004B653B" w14:paraId="04E56F1F" w14:textId="77777777" w:rsidTr="009D2159">
        <w:tc>
          <w:tcPr>
            <w:tcW w:w="3669" w:type="dxa"/>
          </w:tcPr>
          <w:p w14:paraId="25BC8020" w14:textId="77777777" w:rsidR="006F6BB2" w:rsidRPr="004B653B" w:rsidRDefault="006F6BB2" w:rsidP="006F6BB2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вокальный</w:t>
            </w:r>
          </w:p>
        </w:tc>
        <w:tc>
          <w:tcPr>
            <w:tcW w:w="981" w:type="dxa"/>
          </w:tcPr>
          <w:p w14:paraId="4B8C0AB7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318" w:type="dxa"/>
          </w:tcPr>
          <w:p w14:paraId="5683E612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679" w:type="dxa"/>
          </w:tcPr>
          <w:p w14:paraId="1D1E2758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731" w:type="dxa"/>
          </w:tcPr>
          <w:p w14:paraId="28D8168A" w14:textId="6770B245" w:rsidR="006F6BB2" w:rsidRPr="004B653B" w:rsidRDefault="006F6BB2" w:rsidP="006F6BB2">
            <w:pPr>
              <w:jc w:val="center"/>
            </w:pPr>
          </w:p>
        </w:tc>
      </w:tr>
      <w:tr w:rsidR="006F6BB2" w:rsidRPr="004B653B" w14:paraId="05BB7E75" w14:textId="77777777" w:rsidTr="009D2159">
        <w:tc>
          <w:tcPr>
            <w:tcW w:w="3669" w:type="dxa"/>
          </w:tcPr>
          <w:p w14:paraId="70E4BA92" w14:textId="77777777" w:rsidR="006F6BB2" w:rsidRPr="004B653B" w:rsidRDefault="006F6BB2" w:rsidP="006F6BB2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театральный</w:t>
            </w:r>
          </w:p>
        </w:tc>
        <w:tc>
          <w:tcPr>
            <w:tcW w:w="981" w:type="dxa"/>
          </w:tcPr>
          <w:p w14:paraId="11D669BB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318" w:type="dxa"/>
          </w:tcPr>
          <w:p w14:paraId="69A2D39E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679" w:type="dxa"/>
          </w:tcPr>
          <w:p w14:paraId="269D4671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731" w:type="dxa"/>
          </w:tcPr>
          <w:p w14:paraId="7AA4220E" w14:textId="77777777" w:rsidR="006F6BB2" w:rsidRPr="004B653B" w:rsidRDefault="006F6BB2" w:rsidP="006F6BB2">
            <w:pPr>
              <w:jc w:val="center"/>
            </w:pPr>
          </w:p>
        </w:tc>
      </w:tr>
      <w:tr w:rsidR="006F6BB2" w:rsidRPr="004B653B" w14:paraId="0953417D" w14:textId="77777777" w:rsidTr="009D2159">
        <w:tc>
          <w:tcPr>
            <w:tcW w:w="3669" w:type="dxa"/>
          </w:tcPr>
          <w:p w14:paraId="04EEFC4A" w14:textId="77777777" w:rsidR="006F6BB2" w:rsidRPr="004B653B" w:rsidRDefault="006F6BB2" w:rsidP="006F6BB2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инструментальный</w:t>
            </w:r>
          </w:p>
        </w:tc>
        <w:tc>
          <w:tcPr>
            <w:tcW w:w="981" w:type="dxa"/>
          </w:tcPr>
          <w:p w14:paraId="5F5155AF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318" w:type="dxa"/>
          </w:tcPr>
          <w:p w14:paraId="4E50FA42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679" w:type="dxa"/>
          </w:tcPr>
          <w:p w14:paraId="139D8E18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731" w:type="dxa"/>
          </w:tcPr>
          <w:p w14:paraId="1E60F993" w14:textId="77777777" w:rsidR="006F6BB2" w:rsidRPr="004B653B" w:rsidRDefault="006F6BB2" w:rsidP="006F6BB2">
            <w:pPr>
              <w:jc w:val="center"/>
            </w:pPr>
          </w:p>
        </w:tc>
      </w:tr>
      <w:tr w:rsidR="006F6BB2" w:rsidRPr="004B653B" w14:paraId="42115368" w14:textId="77777777" w:rsidTr="009D2159">
        <w:tc>
          <w:tcPr>
            <w:tcW w:w="3669" w:type="dxa"/>
          </w:tcPr>
          <w:p w14:paraId="5A041E04" w14:textId="77777777" w:rsidR="006F6BB2" w:rsidRPr="004B653B" w:rsidRDefault="006F6BB2" w:rsidP="006F6BB2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цирковой</w:t>
            </w:r>
          </w:p>
        </w:tc>
        <w:tc>
          <w:tcPr>
            <w:tcW w:w="981" w:type="dxa"/>
          </w:tcPr>
          <w:p w14:paraId="6B0075D6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318" w:type="dxa"/>
          </w:tcPr>
          <w:p w14:paraId="0BB592A6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679" w:type="dxa"/>
          </w:tcPr>
          <w:p w14:paraId="4FC7A02D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731" w:type="dxa"/>
          </w:tcPr>
          <w:p w14:paraId="3858CF31" w14:textId="77777777" w:rsidR="006F6BB2" w:rsidRPr="004B653B" w:rsidRDefault="006F6BB2" w:rsidP="006F6BB2">
            <w:pPr>
              <w:jc w:val="center"/>
            </w:pPr>
          </w:p>
        </w:tc>
      </w:tr>
      <w:tr w:rsidR="006F6BB2" w:rsidRPr="004B653B" w14:paraId="25DA78BD" w14:textId="77777777" w:rsidTr="009D2159">
        <w:tc>
          <w:tcPr>
            <w:tcW w:w="3669" w:type="dxa"/>
          </w:tcPr>
          <w:p w14:paraId="2DB996FF" w14:textId="77777777" w:rsidR="006F6BB2" w:rsidRPr="004B653B" w:rsidRDefault="006F6BB2" w:rsidP="006F6BB2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ИЗО и ДПИ</w:t>
            </w:r>
          </w:p>
        </w:tc>
        <w:tc>
          <w:tcPr>
            <w:tcW w:w="981" w:type="dxa"/>
          </w:tcPr>
          <w:p w14:paraId="43E282C9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318" w:type="dxa"/>
          </w:tcPr>
          <w:p w14:paraId="63C0442A" w14:textId="2239478D" w:rsidR="006F6BB2" w:rsidRPr="004B653B" w:rsidRDefault="006F6BB2" w:rsidP="006F6BB2">
            <w:pPr>
              <w:jc w:val="center"/>
            </w:pPr>
          </w:p>
        </w:tc>
        <w:tc>
          <w:tcPr>
            <w:tcW w:w="1679" w:type="dxa"/>
          </w:tcPr>
          <w:p w14:paraId="6203F5B8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731" w:type="dxa"/>
          </w:tcPr>
          <w:p w14:paraId="4CF6745A" w14:textId="69740038" w:rsidR="006F6BB2" w:rsidRPr="004B653B" w:rsidRDefault="006F6BB2" w:rsidP="006F6BB2">
            <w:pPr>
              <w:jc w:val="center"/>
            </w:pPr>
          </w:p>
        </w:tc>
      </w:tr>
      <w:tr w:rsidR="006F6BB2" w:rsidRPr="004B653B" w14:paraId="2CF34BEB" w14:textId="77777777" w:rsidTr="009D2159">
        <w:tc>
          <w:tcPr>
            <w:tcW w:w="3669" w:type="dxa"/>
          </w:tcPr>
          <w:p w14:paraId="4956AE8C" w14:textId="497EBC55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4B653B">
              <w:rPr>
                <w:rFonts w:eastAsia="Calibri"/>
                <w:sz w:val="24"/>
                <w:szCs w:val="24"/>
              </w:rPr>
              <w:t>Иные специалисты (указать какие)</w:t>
            </w:r>
          </w:p>
        </w:tc>
        <w:tc>
          <w:tcPr>
            <w:tcW w:w="981" w:type="dxa"/>
          </w:tcPr>
          <w:p w14:paraId="1D72FA11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318" w:type="dxa"/>
          </w:tcPr>
          <w:p w14:paraId="5EF02368" w14:textId="2021C71D" w:rsidR="006F6BB2" w:rsidRPr="004B653B" w:rsidRDefault="006F6BB2" w:rsidP="006F6BB2">
            <w:pPr>
              <w:jc w:val="center"/>
            </w:pPr>
          </w:p>
        </w:tc>
        <w:tc>
          <w:tcPr>
            <w:tcW w:w="1679" w:type="dxa"/>
          </w:tcPr>
          <w:p w14:paraId="3D8B46B1" w14:textId="77777777" w:rsidR="006F6BB2" w:rsidRPr="004B653B" w:rsidRDefault="006F6BB2" w:rsidP="006F6BB2">
            <w:pPr>
              <w:jc w:val="center"/>
            </w:pPr>
          </w:p>
        </w:tc>
        <w:tc>
          <w:tcPr>
            <w:tcW w:w="1731" w:type="dxa"/>
          </w:tcPr>
          <w:p w14:paraId="2323BC16" w14:textId="0A7AB295" w:rsidR="006F6BB2" w:rsidRPr="004B653B" w:rsidRDefault="006F6BB2" w:rsidP="006F6BB2">
            <w:pPr>
              <w:jc w:val="center"/>
            </w:pPr>
          </w:p>
        </w:tc>
      </w:tr>
      <w:tr w:rsidR="006F6BB2" w:rsidRPr="004B653B" w14:paraId="7D221C7F" w14:textId="77777777" w:rsidTr="009D2159">
        <w:tc>
          <w:tcPr>
            <w:tcW w:w="3669" w:type="dxa"/>
          </w:tcPr>
          <w:p w14:paraId="07BB5C92" w14:textId="771F7988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Заведующий домом культуры</w:t>
            </w:r>
          </w:p>
        </w:tc>
        <w:tc>
          <w:tcPr>
            <w:tcW w:w="981" w:type="dxa"/>
          </w:tcPr>
          <w:p w14:paraId="39DB12CC" w14:textId="0D865138" w:rsidR="006F6BB2" w:rsidRPr="004B653B" w:rsidRDefault="006F6BB2" w:rsidP="006F6BB2">
            <w:pPr>
              <w:jc w:val="center"/>
            </w:pPr>
            <w:r>
              <w:t>6</w:t>
            </w:r>
          </w:p>
        </w:tc>
        <w:tc>
          <w:tcPr>
            <w:tcW w:w="1318" w:type="dxa"/>
          </w:tcPr>
          <w:p w14:paraId="246CFA12" w14:textId="74E679BA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14:paraId="03C255D7" w14:textId="48D8D11A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5163CFA7" w14:textId="40DAA817" w:rsidR="006F6BB2" w:rsidRPr="004B653B" w:rsidRDefault="006F6BB2" w:rsidP="006F6BB2">
            <w:pPr>
              <w:jc w:val="center"/>
            </w:pPr>
            <w:r>
              <w:t>13</w:t>
            </w:r>
          </w:p>
        </w:tc>
      </w:tr>
      <w:tr w:rsidR="006F6BB2" w:rsidRPr="004B653B" w14:paraId="7505473E" w14:textId="77777777" w:rsidTr="009D2159">
        <w:tc>
          <w:tcPr>
            <w:tcW w:w="3669" w:type="dxa"/>
          </w:tcPr>
          <w:p w14:paraId="2FDFBEEF" w14:textId="1F6F4570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Заведующий объектом</w:t>
            </w:r>
          </w:p>
        </w:tc>
        <w:tc>
          <w:tcPr>
            <w:tcW w:w="981" w:type="dxa"/>
          </w:tcPr>
          <w:p w14:paraId="35AC9158" w14:textId="0AC78D51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3850B17D" w14:textId="248515AC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0AB5DE0F" w14:textId="209D38A2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731" w:type="dxa"/>
          </w:tcPr>
          <w:p w14:paraId="7E148A29" w14:textId="4A926DD3" w:rsidR="006F6BB2" w:rsidRPr="004B653B" w:rsidRDefault="006F6BB2" w:rsidP="006F6BB2">
            <w:pPr>
              <w:jc w:val="center"/>
            </w:pPr>
            <w:r>
              <w:t>1</w:t>
            </w:r>
          </w:p>
        </w:tc>
      </w:tr>
      <w:tr w:rsidR="006F6BB2" w:rsidRPr="004B653B" w14:paraId="1DC9D9E1" w14:textId="77777777" w:rsidTr="009D2159">
        <w:tc>
          <w:tcPr>
            <w:tcW w:w="3669" w:type="dxa"/>
          </w:tcPr>
          <w:p w14:paraId="76DDB866" w14:textId="6E8C22B9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981" w:type="dxa"/>
          </w:tcPr>
          <w:p w14:paraId="32F8272D" w14:textId="111D02B4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7503C894" w14:textId="20FD71A9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2D32D0CD" w14:textId="35FE11B3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731" w:type="dxa"/>
          </w:tcPr>
          <w:p w14:paraId="118105D8" w14:textId="6EF9C76E" w:rsidR="006F6BB2" w:rsidRPr="004B653B" w:rsidRDefault="006F6BB2" w:rsidP="006F6BB2">
            <w:pPr>
              <w:jc w:val="center"/>
            </w:pPr>
            <w:r>
              <w:t>2</w:t>
            </w:r>
          </w:p>
        </w:tc>
      </w:tr>
      <w:tr w:rsidR="006F6BB2" w:rsidRPr="004B653B" w14:paraId="560A3677" w14:textId="77777777" w:rsidTr="009D2159">
        <w:tc>
          <w:tcPr>
            <w:tcW w:w="3669" w:type="dxa"/>
          </w:tcPr>
          <w:p w14:paraId="59DFCD7C" w14:textId="7F64CB22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Хормейстер </w:t>
            </w:r>
          </w:p>
        </w:tc>
        <w:tc>
          <w:tcPr>
            <w:tcW w:w="981" w:type="dxa"/>
          </w:tcPr>
          <w:p w14:paraId="79DB004F" w14:textId="58D1C113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14:paraId="61A7D6FA" w14:textId="01E8DB22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14:paraId="7EEF0D75" w14:textId="5D2B6A09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731" w:type="dxa"/>
          </w:tcPr>
          <w:p w14:paraId="33E43D23" w14:textId="658FCE6F" w:rsidR="006F6BB2" w:rsidRPr="004B653B" w:rsidRDefault="006F6BB2" w:rsidP="006F6BB2">
            <w:pPr>
              <w:jc w:val="center"/>
            </w:pPr>
            <w:r>
              <w:t>0</w:t>
            </w:r>
          </w:p>
        </w:tc>
      </w:tr>
      <w:tr w:rsidR="006F6BB2" w:rsidRPr="004B653B" w14:paraId="4984B72C" w14:textId="77777777" w:rsidTr="009D2159">
        <w:tc>
          <w:tcPr>
            <w:tcW w:w="3669" w:type="dxa"/>
          </w:tcPr>
          <w:p w14:paraId="03A16B40" w14:textId="58EF7022" w:rsidR="006F6BB2" w:rsidRPr="004B653B" w:rsidRDefault="006F6BB2" w:rsidP="006F6BB2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Заведующий сектором (по направлениям)</w:t>
            </w:r>
          </w:p>
        </w:tc>
        <w:tc>
          <w:tcPr>
            <w:tcW w:w="981" w:type="dxa"/>
          </w:tcPr>
          <w:p w14:paraId="629C21EE" w14:textId="74ADB332" w:rsidR="006F6BB2" w:rsidRPr="004B653B" w:rsidRDefault="006F6BB2" w:rsidP="006F6BB2">
            <w:pPr>
              <w:jc w:val="center"/>
            </w:pPr>
            <w:r>
              <w:t>4</w:t>
            </w:r>
          </w:p>
        </w:tc>
        <w:tc>
          <w:tcPr>
            <w:tcW w:w="1318" w:type="dxa"/>
          </w:tcPr>
          <w:p w14:paraId="1ACEA3B2" w14:textId="46C0861E" w:rsidR="006F6BB2" w:rsidRPr="004B653B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14:paraId="046A9D4A" w14:textId="62E5F79A" w:rsidR="006F6BB2" w:rsidRPr="004B653B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731" w:type="dxa"/>
          </w:tcPr>
          <w:p w14:paraId="0920C726" w14:textId="2B58AC75" w:rsidR="006F6BB2" w:rsidRPr="004B653B" w:rsidRDefault="006F6BB2" w:rsidP="006F6BB2">
            <w:pPr>
              <w:jc w:val="center"/>
            </w:pPr>
            <w:r>
              <w:t>0</w:t>
            </w:r>
          </w:p>
        </w:tc>
      </w:tr>
    </w:tbl>
    <w:p w14:paraId="0CB44B7E" w14:textId="77777777" w:rsidR="00A317C3" w:rsidRPr="003A6404" w:rsidRDefault="00A317C3" w:rsidP="00A317C3">
      <w:pPr>
        <w:pStyle w:val="a3"/>
        <w:spacing w:line="32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14:paraId="7BC0E16F" w14:textId="77777777" w:rsidR="009F5639" w:rsidRPr="003A6404" w:rsidRDefault="009F5639" w:rsidP="00CD122C">
      <w:pPr>
        <w:pStyle w:val="a3"/>
        <w:numPr>
          <w:ilvl w:val="0"/>
          <w:numId w:val="18"/>
        </w:numPr>
        <w:spacing w:line="320" w:lineRule="exact"/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Информация о руководителях и специалистах КДУ, прошедших повышение квалификации в центрах непрерывного образования в рамках национального проекта «Культура»:</w:t>
      </w:r>
    </w:p>
    <w:tbl>
      <w:tblPr>
        <w:tblW w:w="960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1985"/>
        <w:gridCol w:w="1984"/>
        <w:gridCol w:w="1808"/>
      </w:tblGrid>
      <w:tr w:rsidR="009F5639" w:rsidRPr="004B653B" w14:paraId="51483BAC" w14:textId="77777777" w:rsidTr="00486889">
        <w:tc>
          <w:tcPr>
            <w:tcW w:w="1417" w:type="dxa"/>
            <w:vMerge w:val="restart"/>
            <w:vAlign w:val="center"/>
          </w:tcPr>
          <w:p w14:paraId="31955629" w14:textId="77777777" w:rsidR="009F5639" w:rsidRPr="004B653B" w:rsidRDefault="009F5639" w:rsidP="0078310B">
            <w:pPr>
              <w:jc w:val="center"/>
            </w:pPr>
            <w:r w:rsidRPr="004B653B">
              <w:t>Название учебного заведения</w:t>
            </w:r>
          </w:p>
        </w:tc>
        <w:tc>
          <w:tcPr>
            <w:tcW w:w="2410" w:type="dxa"/>
            <w:vMerge w:val="restart"/>
            <w:vAlign w:val="center"/>
          </w:tcPr>
          <w:p w14:paraId="49174008" w14:textId="77777777" w:rsidR="009F5639" w:rsidRPr="004B653B" w:rsidRDefault="009F5639" w:rsidP="0078310B">
            <w:pPr>
              <w:jc w:val="center"/>
            </w:pPr>
            <w:r w:rsidRPr="004B653B">
              <w:t>Тема/направление обучения</w:t>
            </w:r>
          </w:p>
        </w:tc>
        <w:tc>
          <w:tcPr>
            <w:tcW w:w="5777" w:type="dxa"/>
            <w:gridSpan w:val="3"/>
            <w:vAlign w:val="center"/>
          </w:tcPr>
          <w:p w14:paraId="1C004448" w14:textId="77777777" w:rsidR="009F5639" w:rsidRPr="004B653B" w:rsidRDefault="009F5639" w:rsidP="0078310B">
            <w:pPr>
              <w:jc w:val="center"/>
            </w:pPr>
            <w:r w:rsidRPr="004B653B">
              <w:t>Кол-во руководителей и специалистов, прошедших обучение, чел.:</w:t>
            </w:r>
          </w:p>
        </w:tc>
      </w:tr>
      <w:tr w:rsidR="009F5639" w:rsidRPr="004B653B" w14:paraId="123A15C4" w14:textId="77777777" w:rsidTr="00486889">
        <w:trPr>
          <w:trHeight w:val="352"/>
        </w:trPr>
        <w:tc>
          <w:tcPr>
            <w:tcW w:w="1417" w:type="dxa"/>
            <w:vMerge/>
            <w:vAlign w:val="center"/>
          </w:tcPr>
          <w:p w14:paraId="5B261431" w14:textId="77777777" w:rsidR="009F5639" w:rsidRPr="004B653B" w:rsidRDefault="009F5639" w:rsidP="0078310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5EE18C6B" w14:textId="77777777" w:rsidR="009F5639" w:rsidRPr="004B653B" w:rsidRDefault="009F5639" w:rsidP="0078310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DD4BEF0" w14:textId="77777777" w:rsidR="009F5639" w:rsidRPr="004B653B" w:rsidRDefault="009F5639" w:rsidP="0078310B">
            <w:pPr>
              <w:jc w:val="center"/>
            </w:pPr>
            <w:r w:rsidRPr="004B653B">
              <w:t>всего</w:t>
            </w:r>
          </w:p>
        </w:tc>
        <w:tc>
          <w:tcPr>
            <w:tcW w:w="1984" w:type="dxa"/>
            <w:vAlign w:val="center"/>
          </w:tcPr>
          <w:p w14:paraId="35ADBD67" w14:textId="77777777" w:rsidR="009F5639" w:rsidRPr="004B653B" w:rsidRDefault="009F5639" w:rsidP="0078310B">
            <w:pPr>
              <w:jc w:val="center"/>
            </w:pPr>
            <w:r w:rsidRPr="004B653B">
              <w:t>в т.ч. очно</w:t>
            </w:r>
          </w:p>
        </w:tc>
        <w:tc>
          <w:tcPr>
            <w:tcW w:w="1808" w:type="dxa"/>
            <w:vAlign w:val="center"/>
          </w:tcPr>
          <w:p w14:paraId="6547E571" w14:textId="77777777" w:rsidR="009F5639" w:rsidRPr="004B653B" w:rsidRDefault="009F5639" w:rsidP="0078310B">
            <w:pPr>
              <w:jc w:val="center"/>
            </w:pPr>
            <w:r w:rsidRPr="004B653B">
              <w:t>заочно</w:t>
            </w:r>
          </w:p>
        </w:tc>
      </w:tr>
      <w:tr w:rsidR="006F6BB2" w:rsidRPr="004B653B" w14:paraId="6C23C8D6" w14:textId="77777777" w:rsidTr="00486889">
        <w:tc>
          <w:tcPr>
            <w:tcW w:w="1417" w:type="dxa"/>
          </w:tcPr>
          <w:p w14:paraId="5961C164" w14:textId="328D2097" w:rsidR="006F6BB2" w:rsidRPr="00486889" w:rsidRDefault="006F6BB2" w:rsidP="006F6BB2">
            <w:pPr>
              <w:jc w:val="center"/>
            </w:pPr>
            <w:r>
              <w:t>ВГИК</w:t>
            </w:r>
          </w:p>
        </w:tc>
        <w:tc>
          <w:tcPr>
            <w:tcW w:w="2410" w:type="dxa"/>
          </w:tcPr>
          <w:p w14:paraId="1644F438" w14:textId="6B281692" w:rsidR="006F6BB2" w:rsidRPr="00486889" w:rsidRDefault="006F6BB2" w:rsidP="006F6BB2">
            <w:pPr>
              <w:jc w:val="center"/>
            </w:pPr>
            <w:r>
              <w:t>Управление рисками в деятельности организаций в отрасли культуры</w:t>
            </w:r>
          </w:p>
        </w:tc>
        <w:tc>
          <w:tcPr>
            <w:tcW w:w="1985" w:type="dxa"/>
          </w:tcPr>
          <w:p w14:paraId="6E59C87B" w14:textId="7BF6D772" w:rsidR="006F6BB2" w:rsidRPr="00486889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56D031C" w14:textId="47B42CB8" w:rsidR="006F6BB2" w:rsidRPr="00486889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808" w:type="dxa"/>
          </w:tcPr>
          <w:p w14:paraId="421CF65B" w14:textId="662475DE" w:rsidR="006F6BB2" w:rsidRPr="00486889" w:rsidRDefault="006F6BB2" w:rsidP="006F6BB2">
            <w:pPr>
              <w:jc w:val="center"/>
            </w:pPr>
            <w:r>
              <w:t>1</w:t>
            </w:r>
          </w:p>
        </w:tc>
      </w:tr>
      <w:tr w:rsidR="006F6BB2" w:rsidRPr="004B653B" w14:paraId="2BCA46A3" w14:textId="77777777" w:rsidTr="00486889">
        <w:tc>
          <w:tcPr>
            <w:tcW w:w="1417" w:type="dxa"/>
          </w:tcPr>
          <w:p w14:paraId="23076D8F" w14:textId="1FCABC7D" w:rsidR="006F6BB2" w:rsidRPr="00486889" w:rsidRDefault="006F6BB2" w:rsidP="006F6BB2">
            <w:pPr>
              <w:jc w:val="center"/>
            </w:pPr>
            <w:r>
              <w:t>ПГИК</w:t>
            </w:r>
          </w:p>
        </w:tc>
        <w:tc>
          <w:tcPr>
            <w:tcW w:w="2410" w:type="dxa"/>
          </w:tcPr>
          <w:p w14:paraId="6F02DDCA" w14:textId="3FADBE09" w:rsidR="006F6BB2" w:rsidRPr="00486889" w:rsidRDefault="006F6BB2" w:rsidP="006F6BB2">
            <w:pPr>
              <w:jc w:val="center"/>
            </w:pPr>
            <w:r>
              <w:t>Народно-танцевальные традиции регионов России опыт работы любительских коллективов</w:t>
            </w:r>
          </w:p>
        </w:tc>
        <w:tc>
          <w:tcPr>
            <w:tcW w:w="1985" w:type="dxa"/>
          </w:tcPr>
          <w:p w14:paraId="5C037C3A" w14:textId="076022B5" w:rsidR="006F6BB2" w:rsidRPr="00486889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CC1A201" w14:textId="0E203F84" w:rsidR="006F6BB2" w:rsidRPr="00486889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808" w:type="dxa"/>
          </w:tcPr>
          <w:p w14:paraId="7B70A72C" w14:textId="0631628E" w:rsidR="006F6BB2" w:rsidRPr="00486889" w:rsidRDefault="006F6BB2" w:rsidP="006F6BB2">
            <w:pPr>
              <w:jc w:val="center"/>
            </w:pPr>
            <w:r>
              <w:t>1</w:t>
            </w:r>
          </w:p>
        </w:tc>
      </w:tr>
      <w:tr w:rsidR="006F6BB2" w:rsidRPr="004B653B" w14:paraId="41920EA4" w14:textId="77777777" w:rsidTr="006F6BB2">
        <w:trPr>
          <w:trHeight w:val="1194"/>
        </w:trPr>
        <w:tc>
          <w:tcPr>
            <w:tcW w:w="1417" w:type="dxa"/>
          </w:tcPr>
          <w:p w14:paraId="2DDF7EEE" w14:textId="2F9E8C85" w:rsidR="006F6BB2" w:rsidRPr="00486889" w:rsidRDefault="006F6BB2" w:rsidP="006F6BB2">
            <w:pPr>
              <w:jc w:val="center"/>
            </w:pPr>
            <w:r>
              <w:t>ЧГИК</w:t>
            </w:r>
          </w:p>
        </w:tc>
        <w:tc>
          <w:tcPr>
            <w:tcW w:w="2410" w:type="dxa"/>
          </w:tcPr>
          <w:p w14:paraId="72153A1D" w14:textId="7081A73A" w:rsidR="006F6BB2" w:rsidRPr="00486889" w:rsidRDefault="006F6BB2" w:rsidP="006F6BB2">
            <w:pPr>
              <w:jc w:val="center"/>
            </w:pPr>
            <w:r>
              <w:t>Основы компьютерной аранжировки, записи и обработки звука</w:t>
            </w:r>
          </w:p>
        </w:tc>
        <w:tc>
          <w:tcPr>
            <w:tcW w:w="1985" w:type="dxa"/>
          </w:tcPr>
          <w:p w14:paraId="33635994" w14:textId="38F93EE7" w:rsidR="006F6BB2" w:rsidRPr="00486889" w:rsidRDefault="006F6BB2" w:rsidP="006F6BB2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570641A" w14:textId="4CEEEDDF" w:rsidR="006F6BB2" w:rsidRPr="00486889" w:rsidRDefault="006F6BB2" w:rsidP="006F6BB2">
            <w:pPr>
              <w:jc w:val="center"/>
            </w:pPr>
            <w:r>
              <w:t>0</w:t>
            </w:r>
          </w:p>
        </w:tc>
        <w:tc>
          <w:tcPr>
            <w:tcW w:w="1808" w:type="dxa"/>
          </w:tcPr>
          <w:p w14:paraId="43BCEB0C" w14:textId="05286892" w:rsidR="006F6BB2" w:rsidRPr="00486889" w:rsidRDefault="006F6BB2" w:rsidP="006F6BB2">
            <w:pPr>
              <w:jc w:val="center"/>
            </w:pPr>
            <w:r>
              <w:t>1</w:t>
            </w:r>
          </w:p>
        </w:tc>
      </w:tr>
    </w:tbl>
    <w:p w14:paraId="33DCBA65" w14:textId="77777777" w:rsidR="009F5639" w:rsidRPr="003A6404" w:rsidRDefault="009F5639" w:rsidP="009F5639">
      <w:pPr>
        <w:spacing w:line="320" w:lineRule="exact"/>
        <w:ind w:left="66"/>
        <w:jc w:val="both"/>
        <w:rPr>
          <w:sz w:val="28"/>
          <w:szCs w:val="28"/>
        </w:rPr>
      </w:pPr>
    </w:p>
    <w:p w14:paraId="35E789E3" w14:textId="77777777" w:rsidR="0078310B" w:rsidRPr="003A6404" w:rsidRDefault="00B16678" w:rsidP="00B16678">
      <w:pPr>
        <w:spacing w:line="320" w:lineRule="exact"/>
        <w:ind w:left="360"/>
        <w:jc w:val="both"/>
        <w:rPr>
          <w:b/>
          <w:sz w:val="28"/>
          <w:szCs w:val="28"/>
        </w:rPr>
      </w:pPr>
      <w:r w:rsidRPr="003A6404">
        <w:rPr>
          <w:b/>
          <w:sz w:val="28"/>
          <w:szCs w:val="28"/>
        </w:rPr>
        <w:t xml:space="preserve">12. </w:t>
      </w:r>
      <w:r w:rsidR="009F5639" w:rsidRPr="003A6404">
        <w:rPr>
          <w:b/>
          <w:sz w:val="28"/>
          <w:szCs w:val="28"/>
        </w:rPr>
        <w:t>Ваши предложения по тематике обучения специалистов КДУ (для формирования плана СГОДНТ на 2023-2024 учебный год).</w:t>
      </w:r>
    </w:p>
    <w:p w14:paraId="2BB10FEE" w14:textId="77777777" w:rsidR="00C85EB3" w:rsidRPr="00C85EB3" w:rsidRDefault="00C85EB3" w:rsidP="00C85EB3">
      <w:pPr>
        <w:spacing w:line="320" w:lineRule="exact"/>
        <w:ind w:left="66"/>
        <w:jc w:val="both"/>
        <w:rPr>
          <w:sz w:val="28"/>
          <w:szCs w:val="28"/>
        </w:rPr>
      </w:pPr>
      <w:r w:rsidRPr="00C85EB3">
        <w:rPr>
          <w:sz w:val="28"/>
          <w:szCs w:val="28"/>
        </w:rPr>
        <w:t>- Режиссура театрализованных представлений и праздников</w:t>
      </w:r>
    </w:p>
    <w:p w14:paraId="0EA1911A" w14:textId="42BCF20E" w:rsidR="0078310B" w:rsidRPr="003A6404" w:rsidRDefault="00C85EB3" w:rsidP="00C85EB3">
      <w:pPr>
        <w:spacing w:line="320" w:lineRule="exact"/>
        <w:ind w:left="66"/>
        <w:jc w:val="both"/>
        <w:rPr>
          <w:sz w:val="28"/>
          <w:szCs w:val="28"/>
        </w:rPr>
      </w:pPr>
      <w:r w:rsidRPr="00C85EB3">
        <w:rPr>
          <w:sz w:val="28"/>
          <w:szCs w:val="28"/>
        </w:rPr>
        <w:t>- Основы написания сценария</w:t>
      </w:r>
    </w:p>
    <w:p w14:paraId="6748386F" w14:textId="77777777" w:rsidR="0078310B" w:rsidRPr="003A6404" w:rsidRDefault="009F5639" w:rsidP="003A6404">
      <w:pPr>
        <w:pStyle w:val="a3"/>
        <w:numPr>
          <w:ilvl w:val="0"/>
          <w:numId w:val="24"/>
        </w:numPr>
        <w:spacing w:line="320" w:lineRule="exact"/>
        <w:ind w:left="851" w:hanging="567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b/>
          <w:sz w:val="28"/>
          <w:szCs w:val="28"/>
        </w:rPr>
        <w:t>Составитель</w:t>
      </w:r>
      <w:r w:rsidRPr="003A6404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3A6404">
        <w:rPr>
          <w:rFonts w:ascii="Times New Roman" w:hAnsi="Times New Roman"/>
          <w:b/>
          <w:sz w:val="28"/>
          <w:szCs w:val="28"/>
        </w:rPr>
        <w:t>отчета</w:t>
      </w:r>
      <w:r w:rsidR="0078310B" w:rsidRPr="003A6404">
        <w:rPr>
          <w:rFonts w:ascii="Times New Roman" w:hAnsi="Times New Roman"/>
          <w:b/>
          <w:sz w:val="28"/>
          <w:szCs w:val="28"/>
        </w:rPr>
        <w:t>:</w:t>
      </w:r>
    </w:p>
    <w:p w14:paraId="58A9D7AF" w14:textId="33D5C9DA" w:rsidR="0078310B" w:rsidRPr="003A6404" w:rsidRDefault="00B37C65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Алимпиева Екатерина Геннадьевна</w:t>
      </w:r>
      <w:r w:rsidR="0078310B" w:rsidRPr="003A6404">
        <w:rPr>
          <w:rFonts w:ascii="Times New Roman" w:hAnsi="Times New Roman"/>
          <w:sz w:val="28"/>
          <w:szCs w:val="28"/>
        </w:rPr>
        <w:t>;</w:t>
      </w:r>
    </w:p>
    <w:p w14:paraId="06C43ADB" w14:textId="37C13666" w:rsidR="0078310B" w:rsidRPr="003A6404" w:rsidRDefault="009F5639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7C65">
        <w:rPr>
          <w:rFonts w:ascii="Times New Roman" w:hAnsi="Times New Roman"/>
          <w:sz w:val="28"/>
          <w:szCs w:val="28"/>
        </w:rPr>
        <w:t>Методист Муниципального бюджетного учреждения культуры «Культурно-досуговый центр» Сосьвинского городского округа</w:t>
      </w:r>
      <w:r w:rsidR="0078310B" w:rsidRPr="003A6404">
        <w:rPr>
          <w:rFonts w:ascii="Times New Roman" w:hAnsi="Times New Roman"/>
          <w:sz w:val="28"/>
          <w:szCs w:val="28"/>
        </w:rPr>
        <w:t>;</w:t>
      </w:r>
    </w:p>
    <w:p w14:paraId="311294B6" w14:textId="6F082533" w:rsidR="0078310B" w:rsidRPr="003A6404" w:rsidRDefault="009F5639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7C65" w:rsidRPr="003A6404">
        <w:rPr>
          <w:rFonts w:ascii="Times New Roman" w:hAnsi="Times New Roman"/>
          <w:sz w:val="28"/>
          <w:szCs w:val="28"/>
        </w:rPr>
        <w:t>Т</w:t>
      </w:r>
      <w:r w:rsidRPr="003A6404">
        <w:rPr>
          <w:rFonts w:ascii="Times New Roman" w:hAnsi="Times New Roman"/>
          <w:sz w:val="28"/>
          <w:szCs w:val="28"/>
        </w:rPr>
        <w:t>елефон</w:t>
      </w:r>
      <w:r w:rsidR="00B37C65">
        <w:rPr>
          <w:rFonts w:ascii="Times New Roman" w:hAnsi="Times New Roman"/>
          <w:sz w:val="28"/>
          <w:szCs w:val="28"/>
        </w:rPr>
        <w:t xml:space="preserve"> - </w:t>
      </w:r>
      <w:r w:rsidR="00B37C65" w:rsidRPr="00B37C65">
        <w:rPr>
          <w:rFonts w:ascii="Times New Roman" w:hAnsi="Times New Roman"/>
          <w:sz w:val="28"/>
          <w:szCs w:val="28"/>
        </w:rPr>
        <w:t>89527281681</w:t>
      </w:r>
      <w:r w:rsidR="0078310B" w:rsidRPr="003A6404">
        <w:rPr>
          <w:rFonts w:ascii="Times New Roman" w:hAnsi="Times New Roman"/>
          <w:sz w:val="28"/>
          <w:szCs w:val="28"/>
        </w:rPr>
        <w:t>;</w:t>
      </w:r>
    </w:p>
    <w:p w14:paraId="30DFE9F4" w14:textId="4A4CF949" w:rsidR="009F5639" w:rsidRPr="00B37C65" w:rsidRDefault="009F5639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  <w:lang w:val="en-US"/>
        </w:rPr>
      </w:pPr>
      <w:r w:rsidRPr="00B37C65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B37C65">
        <w:rPr>
          <w:rFonts w:ascii="Times New Roman" w:hAnsi="Times New Roman"/>
          <w:sz w:val="28"/>
          <w:szCs w:val="28"/>
          <w:lang w:val="en-US"/>
        </w:rPr>
        <w:t>e-mail</w:t>
      </w:r>
      <w:r w:rsidR="00B37C65" w:rsidRPr="00B37C6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B37C65">
        <w:rPr>
          <w:rFonts w:ascii="Times New Roman" w:hAnsi="Times New Roman"/>
          <w:sz w:val="28"/>
          <w:szCs w:val="28"/>
          <w:lang w:val="en-US"/>
        </w:rPr>
        <w:t>mbukkdcsgo@mail.ru</w:t>
      </w:r>
      <w:r w:rsidR="0078310B" w:rsidRPr="00B37C65">
        <w:rPr>
          <w:rFonts w:ascii="Times New Roman" w:hAnsi="Times New Roman"/>
          <w:sz w:val="28"/>
          <w:szCs w:val="28"/>
          <w:lang w:val="en-US"/>
        </w:rPr>
        <w:t>.</w:t>
      </w:r>
    </w:p>
    <w:p w14:paraId="191EF555" w14:textId="77777777" w:rsidR="009F5639" w:rsidRPr="00B37C65" w:rsidRDefault="009F5639" w:rsidP="009F5639">
      <w:pPr>
        <w:jc w:val="center"/>
        <w:rPr>
          <w:b/>
          <w:sz w:val="28"/>
          <w:szCs w:val="28"/>
          <w:lang w:val="en-US"/>
        </w:rPr>
      </w:pPr>
    </w:p>
    <w:p w14:paraId="1B6C279C" w14:textId="77777777" w:rsidR="009F5639" w:rsidRPr="003A6404" w:rsidRDefault="009F5639" w:rsidP="009F5639">
      <w:pPr>
        <w:jc w:val="center"/>
        <w:rPr>
          <w:b/>
          <w:sz w:val="28"/>
          <w:szCs w:val="28"/>
        </w:rPr>
      </w:pPr>
      <w:r w:rsidRPr="003A6404">
        <w:rPr>
          <w:b/>
          <w:sz w:val="28"/>
          <w:szCs w:val="28"/>
        </w:rPr>
        <w:t>УВАЖАЕМЫЕ КОЛЛЕГИ!</w:t>
      </w:r>
    </w:p>
    <w:p w14:paraId="4D84D356" w14:textId="77777777" w:rsidR="009F5639" w:rsidRPr="003A6404" w:rsidRDefault="009F5639" w:rsidP="0078310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Информационный отчет по итогам 2022 года пред</w:t>
      </w:r>
      <w:r w:rsidR="002D73DA" w:rsidRPr="003A6404">
        <w:rPr>
          <w:rFonts w:ascii="Times New Roman" w:hAnsi="Times New Roman"/>
          <w:sz w:val="28"/>
          <w:szCs w:val="28"/>
        </w:rPr>
        <w:t>о</w:t>
      </w:r>
      <w:r w:rsidRPr="003A6404">
        <w:rPr>
          <w:rFonts w:ascii="Times New Roman" w:hAnsi="Times New Roman"/>
          <w:sz w:val="28"/>
          <w:szCs w:val="28"/>
        </w:rPr>
        <w:t xml:space="preserve">ставляется для СГОДНТ только в </w:t>
      </w:r>
      <w:r w:rsidR="0078310B" w:rsidRPr="003A6404">
        <w:rPr>
          <w:rFonts w:ascii="Times New Roman" w:hAnsi="Times New Roman"/>
          <w:sz w:val="28"/>
          <w:szCs w:val="28"/>
        </w:rPr>
        <w:t>электронном виде</w:t>
      </w:r>
      <w:r w:rsidR="0078310B" w:rsidRPr="003A6404">
        <w:rPr>
          <w:rFonts w:ascii="Times New Roman" w:hAnsi="Times New Roman"/>
          <w:b/>
          <w:sz w:val="28"/>
          <w:szCs w:val="28"/>
        </w:rPr>
        <w:t>;</w:t>
      </w:r>
    </w:p>
    <w:p w14:paraId="7BAC6786" w14:textId="77777777" w:rsidR="0078310B" w:rsidRPr="00CD122C" w:rsidRDefault="0078310B" w:rsidP="0078310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bCs/>
          <w:sz w:val="28"/>
          <w:szCs w:val="28"/>
        </w:rPr>
        <w:t>т</w:t>
      </w:r>
      <w:r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екст информационного отчета должен </w:t>
      </w:r>
      <w:r w:rsidR="00D64CCD"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>быть составлен</w:t>
      </w:r>
      <w:r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3A6404">
        <w:rPr>
          <w:rFonts w:ascii="Times New Roman" w:hAnsi="Times New Roman"/>
          <w:sz w:val="28"/>
          <w:szCs w:val="28"/>
        </w:rPr>
        <w:t xml:space="preserve">в программе </w:t>
      </w:r>
      <w:r w:rsidRPr="003A6404">
        <w:rPr>
          <w:rFonts w:ascii="Times New Roman" w:hAnsi="Times New Roman"/>
          <w:sz w:val="28"/>
          <w:szCs w:val="28"/>
          <w:lang w:val="en-US"/>
        </w:rPr>
        <w:t>WORD</w:t>
      </w:r>
      <w:r w:rsidRPr="003A6404">
        <w:rPr>
          <w:rFonts w:ascii="Times New Roman" w:hAnsi="Times New Roman"/>
          <w:sz w:val="28"/>
          <w:szCs w:val="28"/>
        </w:rPr>
        <w:t xml:space="preserve">, оформлен шрифтом </w:t>
      </w:r>
      <w:r w:rsidRPr="003A6404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Times New Roman, размер шрифта </w:t>
      </w:r>
      <w:r w:rsidR="00D64CCD" w:rsidRPr="003A6404">
        <w:rPr>
          <w:rStyle w:val="a5"/>
          <w:rFonts w:ascii="Times New Roman" w:hAnsi="Times New Roman"/>
          <w:b w:val="0"/>
          <w:color w:val="000000"/>
          <w:sz w:val="28"/>
          <w:szCs w:val="28"/>
        </w:rPr>
        <w:t>14 (</w:t>
      </w:r>
      <w:r w:rsidRPr="003A6404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в таблицах – размер 12) </w:t>
      </w:r>
      <w:r w:rsidRPr="003A6404">
        <w:rPr>
          <w:rFonts w:ascii="Times New Roman" w:hAnsi="Times New Roman"/>
          <w:b/>
          <w:iCs/>
          <w:color w:val="000000"/>
          <w:sz w:val="28"/>
          <w:szCs w:val="28"/>
        </w:rPr>
        <w:t>–</w:t>
      </w:r>
      <w:r w:rsidRPr="003A64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A6404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>и только в книжном формате;</w:t>
      </w:r>
    </w:p>
    <w:p w14:paraId="200C855B" w14:textId="77777777" w:rsidR="00CD122C" w:rsidRPr="003A6404" w:rsidRDefault="00CD122C" w:rsidP="00CD12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>соблюдайте в тексте инф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ормационного отчета очередность </w:t>
      </w:r>
      <w:r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>тематических блоков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;</w:t>
      </w:r>
    </w:p>
    <w:p w14:paraId="1B64A956" w14:textId="77777777" w:rsidR="00CD122C" w:rsidRPr="00CD122C" w:rsidRDefault="00D64CCD" w:rsidP="00CD12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>указывайте полностью ФИО людей</w:t>
      </w:r>
      <w:r w:rsidR="00CD122C"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наименования коллективов и </w:t>
      </w:r>
      <w:r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>точное (</w:t>
      </w:r>
      <w:r w:rsidR="00CD122C"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>без сокращений) название учреждений и организаций, о которых пишите;</w:t>
      </w:r>
    </w:p>
    <w:p w14:paraId="7FC10155" w14:textId="77777777" w:rsidR="0078310B" w:rsidRPr="00CD122C" w:rsidRDefault="0078310B" w:rsidP="0078310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A6404">
        <w:rPr>
          <w:rFonts w:ascii="Times New Roman" w:eastAsia="Calibri" w:hAnsi="Times New Roman"/>
          <w:spacing w:val="-4"/>
          <w:sz w:val="28"/>
          <w:szCs w:val="28"/>
          <w:lang w:eastAsia="en-US"/>
        </w:rPr>
        <w:t>в тексте информационного отчета не должно быть фотографий, картинок, диаграмм и других декоративно-иллюстративных вставок;</w:t>
      </w:r>
    </w:p>
    <w:p w14:paraId="2A5D29D1" w14:textId="77777777" w:rsidR="00CD122C" w:rsidRPr="00CD122C" w:rsidRDefault="00CD122C" w:rsidP="00CD12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и</w:t>
      </w:r>
      <w:r w:rsidRPr="003A6404">
        <w:rPr>
          <w:rFonts w:ascii="Times New Roman" w:hAnsi="Times New Roman"/>
          <w:sz w:val="28"/>
          <w:szCs w:val="28"/>
        </w:rPr>
        <w:t>нформационному отчету могут быть приложены фотографии мероприятий (в электронном виде</w:t>
      </w:r>
      <w:r w:rsidRPr="003A6404">
        <w:rPr>
          <w:rFonts w:ascii="Times New Roman" w:hAnsi="Times New Roman"/>
          <w:i/>
          <w:sz w:val="28"/>
          <w:szCs w:val="28"/>
        </w:rPr>
        <w:t>)</w:t>
      </w:r>
      <w:r w:rsidRPr="003A6404">
        <w:rPr>
          <w:rFonts w:ascii="Times New Roman" w:hAnsi="Times New Roman"/>
          <w:bCs/>
          <w:sz w:val="28"/>
          <w:szCs w:val="28"/>
        </w:rPr>
        <w:t>,</w:t>
      </w:r>
      <w:r w:rsidRPr="003A6404">
        <w:rPr>
          <w:rFonts w:ascii="Times New Roman" w:hAnsi="Times New Roman"/>
          <w:sz w:val="28"/>
          <w:szCs w:val="28"/>
        </w:rPr>
        <w:t xml:space="preserve"> прошедших на Вашей территории в 202</w:t>
      </w:r>
      <w:r>
        <w:rPr>
          <w:rFonts w:ascii="Times New Roman" w:hAnsi="Times New Roman"/>
          <w:sz w:val="28"/>
          <w:szCs w:val="28"/>
        </w:rPr>
        <w:t>2</w:t>
      </w:r>
      <w:r w:rsidRPr="003A6404">
        <w:rPr>
          <w:rFonts w:ascii="Times New Roman" w:hAnsi="Times New Roman"/>
          <w:sz w:val="28"/>
          <w:szCs w:val="28"/>
        </w:rPr>
        <w:t xml:space="preserve"> году (не более 5 шт.)</w:t>
      </w:r>
      <w:r w:rsidRPr="003A6404">
        <w:rPr>
          <w:rFonts w:ascii="Times New Roman" w:hAnsi="Times New Roman"/>
          <w:bCs/>
          <w:iCs/>
          <w:sz w:val="28"/>
          <w:szCs w:val="28"/>
        </w:rPr>
        <w:t>;</w:t>
      </w:r>
    </w:p>
    <w:p w14:paraId="531A0E37" w14:textId="77777777" w:rsidR="0078310B" w:rsidRPr="003A6404" w:rsidRDefault="0078310B" w:rsidP="0078310B">
      <w:pPr>
        <w:pStyle w:val="a3"/>
        <w:numPr>
          <w:ilvl w:val="0"/>
          <w:numId w:val="19"/>
        </w:numPr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A6404">
        <w:rPr>
          <w:rFonts w:ascii="Times New Roman" w:hAnsi="Times New Roman"/>
          <w:sz w:val="28"/>
          <w:szCs w:val="28"/>
        </w:rPr>
        <w:t>о</w:t>
      </w:r>
      <w:r w:rsidR="009F5639" w:rsidRPr="003A6404">
        <w:rPr>
          <w:rFonts w:ascii="Times New Roman" w:hAnsi="Times New Roman"/>
          <w:sz w:val="28"/>
          <w:szCs w:val="28"/>
        </w:rPr>
        <w:t xml:space="preserve">тчет и фотографии высылаются на адрес электронной почты: </w:t>
      </w:r>
      <w:r w:rsidR="003A6404" w:rsidRPr="003A6404">
        <w:rPr>
          <w:rFonts w:ascii="Times New Roman" w:hAnsi="Times New Roman"/>
          <w:sz w:val="28"/>
          <w:szCs w:val="28"/>
        </w:rPr>
        <w:t>3605545@</w:t>
      </w:r>
      <w:r w:rsidR="003A6404" w:rsidRPr="003A6404">
        <w:rPr>
          <w:rFonts w:ascii="Times New Roman" w:hAnsi="Times New Roman"/>
          <w:sz w:val="28"/>
          <w:szCs w:val="28"/>
          <w:lang w:val="en-US"/>
        </w:rPr>
        <w:t>mail</w:t>
      </w:r>
      <w:r w:rsidR="003A6404" w:rsidRPr="003A6404">
        <w:rPr>
          <w:rFonts w:ascii="Times New Roman" w:hAnsi="Times New Roman"/>
          <w:sz w:val="28"/>
          <w:szCs w:val="28"/>
        </w:rPr>
        <w:t>.</w:t>
      </w:r>
      <w:r w:rsidR="003A6404" w:rsidRPr="003A6404">
        <w:rPr>
          <w:rFonts w:ascii="Times New Roman" w:hAnsi="Times New Roman"/>
          <w:sz w:val="28"/>
          <w:szCs w:val="28"/>
          <w:lang w:val="en-US"/>
        </w:rPr>
        <w:t>ru</w:t>
      </w:r>
      <w:r w:rsidR="003A6404" w:rsidRPr="003A6404">
        <w:rPr>
          <w:rFonts w:ascii="Times New Roman" w:hAnsi="Times New Roman"/>
          <w:sz w:val="28"/>
          <w:szCs w:val="28"/>
        </w:rPr>
        <w:t xml:space="preserve"> </w:t>
      </w:r>
    </w:p>
    <w:p w14:paraId="042B122D" w14:textId="77777777" w:rsidR="002D73DA" w:rsidRPr="00CD122C" w:rsidRDefault="002D73DA" w:rsidP="009F5639">
      <w:pPr>
        <w:jc w:val="right"/>
        <w:rPr>
          <w:sz w:val="28"/>
          <w:szCs w:val="28"/>
        </w:rPr>
      </w:pPr>
      <w:r w:rsidRPr="003A6404">
        <w:rPr>
          <w:sz w:val="28"/>
          <w:szCs w:val="28"/>
        </w:rPr>
        <w:lastRenderedPageBreak/>
        <w:t>Информационно-аналитический Центр</w:t>
      </w:r>
      <w:r w:rsidR="00981372" w:rsidRPr="003A6404">
        <w:rPr>
          <w:sz w:val="28"/>
          <w:szCs w:val="28"/>
        </w:rPr>
        <w:t xml:space="preserve"> </w:t>
      </w:r>
      <w:r w:rsidR="00981372" w:rsidRPr="00CD122C">
        <w:rPr>
          <w:sz w:val="28"/>
          <w:szCs w:val="28"/>
        </w:rPr>
        <w:t>СГОДНТ</w:t>
      </w:r>
    </w:p>
    <w:p w14:paraId="03650A70" w14:textId="77777777" w:rsidR="002D73DA" w:rsidRPr="003A6404" w:rsidRDefault="002D73DA" w:rsidP="002D73DA">
      <w:pPr>
        <w:jc w:val="right"/>
        <w:rPr>
          <w:sz w:val="28"/>
          <w:szCs w:val="28"/>
        </w:rPr>
      </w:pPr>
      <w:r w:rsidRPr="003A6404">
        <w:rPr>
          <w:sz w:val="28"/>
          <w:szCs w:val="28"/>
        </w:rPr>
        <w:t>8 (343) 360 – 55 – 45</w:t>
      </w:r>
    </w:p>
    <w:p w14:paraId="564E261B" w14:textId="77777777" w:rsidR="002D73DA" w:rsidRPr="003A6404" w:rsidRDefault="002D73DA" w:rsidP="009F5639">
      <w:pPr>
        <w:jc w:val="right"/>
        <w:rPr>
          <w:sz w:val="28"/>
          <w:szCs w:val="28"/>
        </w:rPr>
      </w:pPr>
    </w:p>
    <w:p w14:paraId="2C5FAAB9" w14:textId="146FC3A3" w:rsidR="007F4083" w:rsidRDefault="009F5639" w:rsidP="00B37C65">
      <w:pPr>
        <w:jc w:val="right"/>
      </w:pPr>
      <w:r w:rsidRPr="003A6404">
        <w:rPr>
          <w:sz w:val="28"/>
          <w:szCs w:val="28"/>
        </w:rPr>
        <w:t xml:space="preserve">Мызина Татьяна Геннадьевна </w:t>
      </w:r>
      <w:r w:rsidR="002D73DA" w:rsidRPr="003A6404">
        <w:rPr>
          <w:sz w:val="28"/>
          <w:szCs w:val="28"/>
        </w:rPr>
        <w:t xml:space="preserve">8 </w:t>
      </w:r>
      <w:r w:rsidR="002D73DA">
        <w:t>(950)</w:t>
      </w:r>
      <w:r w:rsidR="002D73DA" w:rsidRPr="001D51D4">
        <w:t>207–29–08</w:t>
      </w:r>
    </w:p>
    <w:sectPr w:rsidR="007F4083" w:rsidSect="009F563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704"/>
    <w:multiLevelType w:val="hybridMultilevel"/>
    <w:tmpl w:val="837228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9D167B"/>
    <w:multiLevelType w:val="hybridMultilevel"/>
    <w:tmpl w:val="2E32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08D"/>
    <w:multiLevelType w:val="hybridMultilevel"/>
    <w:tmpl w:val="B21682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DB766AD"/>
    <w:multiLevelType w:val="hybridMultilevel"/>
    <w:tmpl w:val="561CDFAE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 w15:restartNumberingAfterBreak="0">
    <w:nsid w:val="17611E0B"/>
    <w:multiLevelType w:val="hybridMultilevel"/>
    <w:tmpl w:val="7D6E57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E4568E"/>
    <w:multiLevelType w:val="hybridMultilevel"/>
    <w:tmpl w:val="BC92AF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1741C"/>
    <w:multiLevelType w:val="hybridMultilevel"/>
    <w:tmpl w:val="484E44C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3AD5929"/>
    <w:multiLevelType w:val="hybridMultilevel"/>
    <w:tmpl w:val="9EB89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00C80"/>
    <w:multiLevelType w:val="hybridMultilevel"/>
    <w:tmpl w:val="A4249B4C"/>
    <w:lvl w:ilvl="0" w:tplc="2982A80C">
      <w:start w:val="1"/>
      <w:numFmt w:val="decimal"/>
      <w:lvlText w:val="%1."/>
      <w:lvlJc w:val="left"/>
      <w:pPr>
        <w:ind w:left="786" w:hanging="360"/>
      </w:pPr>
      <w:rPr>
        <w:strike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B6667AB"/>
    <w:multiLevelType w:val="hybridMultilevel"/>
    <w:tmpl w:val="B530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D40F2"/>
    <w:multiLevelType w:val="hybridMultilevel"/>
    <w:tmpl w:val="91D4ED68"/>
    <w:lvl w:ilvl="0" w:tplc="EAE2A886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364E04"/>
    <w:multiLevelType w:val="hybridMultilevel"/>
    <w:tmpl w:val="9334D8F2"/>
    <w:lvl w:ilvl="0" w:tplc="3DAA102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17F78A5"/>
    <w:multiLevelType w:val="hybridMultilevel"/>
    <w:tmpl w:val="BE904F9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2A90BF3"/>
    <w:multiLevelType w:val="hybridMultilevel"/>
    <w:tmpl w:val="54E44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D15E2"/>
    <w:multiLevelType w:val="hybridMultilevel"/>
    <w:tmpl w:val="65B0852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A5852A5"/>
    <w:multiLevelType w:val="hybridMultilevel"/>
    <w:tmpl w:val="99B09AFE"/>
    <w:lvl w:ilvl="0" w:tplc="262601B4">
      <w:start w:val="13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F01006"/>
    <w:multiLevelType w:val="hybridMultilevel"/>
    <w:tmpl w:val="EDD25A2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175F5"/>
    <w:multiLevelType w:val="hybridMultilevel"/>
    <w:tmpl w:val="25BC26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BAF025F"/>
    <w:multiLevelType w:val="hybridMultilevel"/>
    <w:tmpl w:val="440045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393436D"/>
    <w:multiLevelType w:val="hybridMultilevel"/>
    <w:tmpl w:val="DD3CD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511115F"/>
    <w:multiLevelType w:val="hybridMultilevel"/>
    <w:tmpl w:val="39DAF0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BB12D86"/>
    <w:multiLevelType w:val="hybridMultilevel"/>
    <w:tmpl w:val="58FC3BFC"/>
    <w:lvl w:ilvl="0" w:tplc="B1CA282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38C2E0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8D7C7006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041CEABC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 w:tplc="F064EA4E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5" w:tplc="7174CD28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6" w:tplc="0A68B422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7" w:tplc="FC56F5F4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8" w:tplc="5C520E80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EA62A8C"/>
    <w:multiLevelType w:val="hybridMultilevel"/>
    <w:tmpl w:val="342E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4FD5"/>
    <w:multiLevelType w:val="hybridMultilevel"/>
    <w:tmpl w:val="E4A2AE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16"/>
  </w:num>
  <w:num w:numId="5">
    <w:abstractNumId w:val="13"/>
  </w:num>
  <w:num w:numId="6">
    <w:abstractNumId w:val="7"/>
  </w:num>
  <w:num w:numId="7">
    <w:abstractNumId w:val="21"/>
  </w:num>
  <w:num w:numId="8">
    <w:abstractNumId w:val="8"/>
  </w:num>
  <w:num w:numId="9">
    <w:abstractNumId w:val="18"/>
  </w:num>
  <w:num w:numId="10">
    <w:abstractNumId w:val="4"/>
  </w:num>
  <w:num w:numId="11">
    <w:abstractNumId w:val="0"/>
  </w:num>
  <w:num w:numId="12">
    <w:abstractNumId w:val="20"/>
  </w:num>
  <w:num w:numId="13">
    <w:abstractNumId w:val="2"/>
  </w:num>
  <w:num w:numId="14">
    <w:abstractNumId w:val="12"/>
  </w:num>
  <w:num w:numId="15">
    <w:abstractNumId w:val="6"/>
  </w:num>
  <w:num w:numId="16">
    <w:abstractNumId w:val="19"/>
  </w:num>
  <w:num w:numId="17">
    <w:abstractNumId w:val="14"/>
  </w:num>
  <w:num w:numId="18">
    <w:abstractNumId w:val="1"/>
  </w:num>
  <w:num w:numId="19">
    <w:abstractNumId w:val="17"/>
  </w:num>
  <w:num w:numId="20">
    <w:abstractNumId w:val="9"/>
  </w:num>
  <w:num w:numId="21">
    <w:abstractNumId w:val="5"/>
  </w:num>
  <w:num w:numId="22">
    <w:abstractNumId w:val="1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39"/>
    <w:rsid w:val="00006E28"/>
    <w:rsid w:val="000135E2"/>
    <w:rsid w:val="00042630"/>
    <w:rsid w:val="00050F0F"/>
    <w:rsid w:val="00063DC3"/>
    <w:rsid w:val="00097C35"/>
    <w:rsid w:val="00117BEB"/>
    <w:rsid w:val="00124357"/>
    <w:rsid w:val="001430CB"/>
    <w:rsid w:val="00160101"/>
    <w:rsid w:val="001900F5"/>
    <w:rsid w:val="001B190C"/>
    <w:rsid w:val="001D51D4"/>
    <w:rsid w:val="001E6C12"/>
    <w:rsid w:val="001F41C9"/>
    <w:rsid w:val="00240F1B"/>
    <w:rsid w:val="002875A2"/>
    <w:rsid w:val="00296FA1"/>
    <w:rsid w:val="002C3C0D"/>
    <w:rsid w:val="002D73DA"/>
    <w:rsid w:val="002F2FD6"/>
    <w:rsid w:val="00331F9F"/>
    <w:rsid w:val="003439EA"/>
    <w:rsid w:val="00343C33"/>
    <w:rsid w:val="003A6404"/>
    <w:rsid w:val="003D0AC4"/>
    <w:rsid w:val="003F76DC"/>
    <w:rsid w:val="0040325D"/>
    <w:rsid w:val="00432A9F"/>
    <w:rsid w:val="00446DE3"/>
    <w:rsid w:val="004637AC"/>
    <w:rsid w:val="00466BC9"/>
    <w:rsid w:val="00474C28"/>
    <w:rsid w:val="00485434"/>
    <w:rsid w:val="00486889"/>
    <w:rsid w:val="004A68EA"/>
    <w:rsid w:val="004B653B"/>
    <w:rsid w:val="004C4BBD"/>
    <w:rsid w:val="004D19BC"/>
    <w:rsid w:val="004D7A9A"/>
    <w:rsid w:val="004E1CA6"/>
    <w:rsid w:val="00513572"/>
    <w:rsid w:val="005423F3"/>
    <w:rsid w:val="00566F99"/>
    <w:rsid w:val="005D79EA"/>
    <w:rsid w:val="006148B3"/>
    <w:rsid w:val="0063035A"/>
    <w:rsid w:val="006349A4"/>
    <w:rsid w:val="006C3100"/>
    <w:rsid w:val="006F22AA"/>
    <w:rsid w:val="006F2CE6"/>
    <w:rsid w:val="006F5E46"/>
    <w:rsid w:val="006F6BB2"/>
    <w:rsid w:val="00705345"/>
    <w:rsid w:val="0074401A"/>
    <w:rsid w:val="00772756"/>
    <w:rsid w:val="0078310B"/>
    <w:rsid w:val="00792CD6"/>
    <w:rsid w:val="007C4225"/>
    <w:rsid w:val="007F4083"/>
    <w:rsid w:val="00805AE2"/>
    <w:rsid w:val="00813984"/>
    <w:rsid w:val="00822AF0"/>
    <w:rsid w:val="00834C1E"/>
    <w:rsid w:val="008431B6"/>
    <w:rsid w:val="00843C97"/>
    <w:rsid w:val="008937B8"/>
    <w:rsid w:val="008E2ED0"/>
    <w:rsid w:val="00915CFC"/>
    <w:rsid w:val="00931450"/>
    <w:rsid w:val="009407DD"/>
    <w:rsid w:val="00946BC9"/>
    <w:rsid w:val="00970B3C"/>
    <w:rsid w:val="00981372"/>
    <w:rsid w:val="009B7732"/>
    <w:rsid w:val="009F5639"/>
    <w:rsid w:val="00A13149"/>
    <w:rsid w:val="00A317C3"/>
    <w:rsid w:val="00A43B94"/>
    <w:rsid w:val="00A81AF1"/>
    <w:rsid w:val="00A87A91"/>
    <w:rsid w:val="00A9278D"/>
    <w:rsid w:val="00A93CD5"/>
    <w:rsid w:val="00AB705C"/>
    <w:rsid w:val="00AC59AC"/>
    <w:rsid w:val="00AD58E6"/>
    <w:rsid w:val="00AF2139"/>
    <w:rsid w:val="00B16678"/>
    <w:rsid w:val="00B37C65"/>
    <w:rsid w:val="00B55078"/>
    <w:rsid w:val="00B62B9D"/>
    <w:rsid w:val="00B81B43"/>
    <w:rsid w:val="00B94717"/>
    <w:rsid w:val="00BB19BB"/>
    <w:rsid w:val="00BC77B4"/>
    <w:rsid w:val="00BD3AF6"/>
    <w:rsid w:val="00BF5AED"/>
    <w:rsid w:val="00C11821"/>
    <w:rsid w:val="00C27DA5"/>
    <w:rsid w:val="00C32A7C"/>
    <w:rsid w:val="00C51260"/>
    <w:rsid w:val="00C7586A"/>
    <w:rsid w:val="00C85EB3"/>
    <w:rsid w:val="00C90AA4"/>
    <w:rsid w:val="00CB48DB"/>
    <w:rsid w:val="00CB7F3E"/>
    <w:rsid w:val="00CD122C"/>
    <w:rsid w:val="00D14553"/>
    <w:rsid w:val="00D42DB0"/>
    <w:rsid w:val="00D64CCD"/>
    <w:rsid w:val="00DA498C"/>
    <w:rsid w:val="00DB25C1"/>
    <w:rsid w:val="00DC6685"/>
    <w:rsid w:val="00DF7198"/>
    <w:rsid w:val="00E127C6"/>
    <w:rsid w:val="00E276B1"/>
    <w:rsid w:val="00E3011A"/>
    <w:rsid w:val="00E80A17"/>
    <w:rsid w:val="00E8609A"/>
    <w:rsid w:val="00EA03D6"/>
    <w:rsid w:val="00EC603A"/>
    <w:rsid w:val="00ED109E"/>
    <w:rsid w:val="00F133DE"/>
    <w:rsid w:val="00F27371"/>
    <w:rsid w:val="00F61952"/>
    <w:rsid w:val="00F7305E"/>
    <w:rsid w:val="00F83F79"/>
    <w:rsid w:val="00FE1285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4296"/>
  <w15:docId w15:val="{01E62051-5EE6-4B5D-904E-FC63E4D8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5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9F5639"/>
    <w:rPr>
      <w:color w:val="0000FF"/>
      <w:u w:val="single"/>
    </w:rPr>
  </w:style>
  <w:style w:type="character" w:styleId="a5">
    <w:name w:val="Strong"/>
    <w:basedOn w:val="a0"/>
    <w:uiPriority w:val="22"/>
    <w:qFormat/>
    <w:rsid w:val="009F5639"/>
    <w:rPr>
      <w:b/>
      <w:bCs/>
    </w:rPr>
  </w:style>
  <w:style w:type="table" w:styleId="a6">
    <w:name w:val="Table Grid"/>
    <w:basedOn w:val="a1"/>
    <w:uiPriority w:val="39"/>
    <w:rsid w:val="009F5639"/>
    <w:pPr>
      <w:spacing w:after="0" w:line="240" w:lineRule="auto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563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F5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563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rsid w:val="009F5639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F5639"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paragraph" w:styleId="a8">
    <w:name w:val="annotation text"/>
    <w:basedOn w:val="a"/>
    <w:link w:val="a9"/>
    <w:uiPriority w:val="99"/>
    <w:unhideWhenUsed/>
    <w:rsid w:val="009F563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F5639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55078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55078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550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550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50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F76DC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0BDF-3EE9-4400-B114-10DE03A7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12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МЕТОДИСТ-КДЦ</cp:lastModifiedBy>
  <cp:revision>8</cp:revision>
  <dcterms:created xsi:type="dcterms:W3CDTF">2022-11-24T09:26:00Z</dcterms:created>
  <dcterms:modified xsi:type="dcterms:W3CDTF">2023-01-26T10:10:00Z</dcterms:modified>
</cp:coreProperties>
</file>