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4C" w:rsidRPr="00C378A0" w:rsidRDefault="0059454C" w:rsidP="0059454C">
      <w:pPr>
        <w:pStyle w:val="3"/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378A0">
        <w:rPr>
          <w:rFonts w:ascii="Times New Roman" w:hAnsi="Times New Roman" w:cs="Times New Roman"/>
          <w:color w:val="FF0000"/>
          <w:sz w:val="28"/>
          <w:szCs w:val="28"/>
        </w:rPr>
        <w:t xml:space="preserve">ИНСТРУКЦИЯ ПО РЕГИСТРАЦИИ И ЗАПИСИ РЕБЕНКА НА ОБУЧЕНИЕ В НАВИГАТОРЕ ДОПОЛНИТЕЛЬНОГО ОБРАЗОВАНИЯ КРАСНОДАРСКОГО КРАЯ  </w:t>
      </w:r>
    </w:p>
    <w:p w:rsidR="0059454C" w:rsidRPr="00140D20" w:rsidRDefault="0059454C" w:rsidP="0059454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b/>
          <w:bCs/>
          <w:sz w:val="28"/>
          <w:szCs w:val="28"/>
        </w:rPr>
        <w:t>Инструкция по регистрации и записи ребенка на обучение в Навигаторе Краснодарского края.</w:t>
      </w:r>
    </w:p>
    <w:p w:rsidR="0059454C" w:rsidRPr="00140D20" w:rsidRDefault="00C378A0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54C" w:rsidRPr="00140D20">
        <w:rPr>
          <w:rFonts w:ascii="Times New Roman" w:hAnsi="Times New Roman" w:cs="Times New Roman"/>
          <w:sz w:val="28"/>
          <w:szCs w:val="28"/>
        </w:rPr>
        <w:t>Навигатор дополнительного образования детей Краснодарского края (далее – Навигатор) это информационный сайт (портал). В нем представлена единая база детских объединений (кружков, секций, студий, ансамблей) различной направленности для детей от 5 до 18 лет.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обучающимся получить исчерпывающую информацию о дополнительном образовании в Краснодарском крае.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b/>
          <w:bCs/>
          <w:sz w:val="28"/>
          <w:szCs w:val="28"/>
        </w:rPr>
        <w:t>1. Регистрация на портале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Используя техническое электронное устройство для обработки данных (компьютер, смартфон) войти в Навигатор через поисковую систему или, пройдя по ссылке: https://р23.навигатор</w:t>
      </w:r>
      <w:proofErr w:type="gramStart"/>
      <w:r w:rsidRPr="00140D2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40D20">
        <w:rPr>
          <w:rFonts w:ascii="Times New Roman" w:hAnsi="Times New Roman" w:cs="Times New Roman"/>
          <w:sz w:val="28"/>
          <w:szCs w:val="28"/>
        </w:rPr>
        <w:t>ети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Для регистрации в Навигаторе необходимо пройти авторизацию (получение прав пользователя в системе), заполнив следующие обязательные поля: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 xml:space="preserve">муниципальное образование (выбирается из списка) по месту проживания </w:t>
      </w:r>
      <w:r w:rsidRPr="0016691F">
        <w:rPr>
          <w:rFonts w:ascii="Times New Roman" w:hAnsi="Times New Roman" w:cs="Times New Roman"/>
          <w:b/>
          <w:sz w:val="28"/>
          <w:szCs w:val="28"/>
        </w:rPr>
        <w:t xml:space="preserve">(МР </w:t>
      </w:r>
      <w:r w:rsidR="004F7452" w:rsidRPr="0016691F">
        <w:rPr>
          <w:rFonts w:ascii="Times New Roman" w:hAnsi="Times New Roman" w:cs="Times New Roman"/>
          <w:b/>
          <w:sz w:val="28"/>
          <w:szCs w:val="28"/>
        </w:rPr>
        <w:t>Белореченский</w:t>
      </w:r>
      <w:r w:rsidRPr="0016691F">
        <w:rPr>
          <w:rFonts w:ascii="Times New Roman" w:hAnsi="Times New Roman" w:cs="Times New Roman"/>
          <w:b/>
          <w:sz w:val="28"/>
          <w:szCs w:val="28"/>
        </w:rPr>
        <w:t>);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Ф.И.О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номер мобильного телефона;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пароль.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Далее следует ознакомиться с правилами пользования Навигатором для пользователей и поставить галочку согласия с данными правилами.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порталом.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lastRenderedPageBreak/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Обращаем Ваше внимание на следующее: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 xml:space="preserve">Пароль, указанный Вами при авторизации, является постоянным, его нужно придумать, и главное, </w:t>
      </w:r>
      <w:proofErr w:type="gramStart"/>
      <w:r w:rsidRPr="00140D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D20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140D20">
        <w:rPr>
          <w:rFonts w:ascii="Times New Roman" w:hAnsi="Times New Roman" w:cs="Times New Roman"/>
          <w:sz w:val="28"/>
          <w:szCs w:val="28"/>
        </w:rPr>
        <w:t xml:space="preserve"> времени не забыть! Рекомендуем Вам записать придуманный пароль и помнить, куда Вы сделали запись!!!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 xml:space="preserve">На электронную почту, указанную при регистрации, родитель (законный представитель) будет получать уведомления об изменении статуса поданных заявок на </w:t>
      </w:r>
      <w:proofErr w:type="gramStart"/>
      <w:r w:rsidRPr="00140D2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40D20">
        <w:rPr>
          <w:rFonts w:ascii="Times New Roman" w:hAnsi="Times New Roman" w:cs="Times New Roman"/>
          <w:sz w:val="28"/>
          <w:szCs w:val="28"/>
        </w:rPr>
        <w:t xml:space="preserve"> выбранным программам, размещенным в Навигаторе.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Поставив галочку согласия с правилами пользования Навигатором, Вы автоматически даете согласие и на обработку персональных данных, в соответствии с законодательством Российской Федерации.</w:t>
      </w:r>
    </w:p>
    <w:p w:rsidR="00C378A0" w:rsidRDefault="00C378A0" w:rsidP="0059454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b/>
          <w:bCs/>
          <w:sz w:val="28"/>
          <w:szCs w:val="28"/>
        </w:rPr>
        <w:t>2. Личный кабинет пользователя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Личный кабинет состоит из следующих вкладок: «Профиль», «Дети», «История заявок», «История просмотра», «Отложено» и «Пароль».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Во вкладке «Профиль» Вы можете редактировать основные свои данные.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Во вкладке «История заявок» Вы можете увидеть информацию о ранее поданных заявках на программы и их статусах.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Во вкладке «История просмотров» Вы можете увидеть просмотренные ранее Вами программы.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Во вкладке «Отложено» Вы можете увидеть все отложенные Вами программы.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Через личный кабинет родитель может: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участвовать в программах, на которые ведется запись;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просматривать истории поданных заявок;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редактировать свой профиль;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размещать отзывы к программам.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 на следующее: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 xml:space="preserve">1. Перед подачей заявки на обучение, описанной в пункте 4 настоящей инструкции, необходимо внести </w:t>
      </w:r>
      <w:proofErr w:type="gramStart"/>
      <w:r w:rsidRPr="00140D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D20">
        <w:rPr>
          <w:rFonts w:ascii="Times New Roman" w:hAnsi="Times New Roman" w:cs="Times New Roman"/>
          <w:sz w:val="28"/>
          <w:szCs w:val="28"/>
        </w:rPr>
        <w:t>Навигатор</w:t>
      </w:r>
      <w:proofErr w:type="gramEnd"/>
      <w:r w:rsidRPr="00140D20">
        <w:rPr>
          <w:rFonts w:ascii="Times New Roman" w:hAnsi="Times New Roman" w:cs="Times New Roman"/>
          <w:sz w:val="28"/>
          <w:szCs w:val="28"/>
        </w:rPr>
        <w:t xml:space="preserve"> данные своих детей: Ф.И.О. и дату рождения. Используя логин и пароль, войдите в личный кабинет и откройте раздел «Дети». В этом разделе в соответствующие поля внесите требуемые данные.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2. Если вы забыли свой пароль от личного кабинета, то необходимо нажать левой кнопкой мыши на окно «Не помню пароль», ввести в открывшееся поле свой логин (адрес электронной почты, который Вы указывали при регистрации) и нажать окно «Восстановить мой пароль» – письмо с новым паролем будет отправлено на указанный адрес электронной почты.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b/>
          <w:bCs/>
          <w:sz w:val="28"/>
          <w:szCs w:val="28"/>
        </w:rPr>
        <w:t>3. Поиск программ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В Навигаторе предусмотрены следующие фильтры отбора и поиска программ: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 xml:space="preserve">по муниципалитету (территориальное расположение) </w:t>
      </w:r>
      <w:r w:rsidRPr="0016691F"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="004F7452" w:rsidRPr="0016691F">
        <w:rPr>
          <w:rFonts w:ascii="Times New Roman" w:hAnsi="Times New Roman" w:cs="Times New Roman"/>
          <w:b/>
          <w:sz w:val="28"/>
          <w:szCs w:val="28"/>
        </w:rPr>
        <w:t>Белореченский</w:t>
      </w:r>
      <w:r w:rsidRPr="00140D20">
        <w:rPr>
          <w:rFonts w:ascii="Times New Roman" w:hAnsi="Times New Roman" w:cs="Times New Roman"/>
          <w:sz w:val="28"/>
          <w:szCs w:val="28"/>
        </w:rPr>
        <w:t>;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по организатору (организация, предоставляющая услуги по дополнительному образованию)</w:t>
      </w:r>
      <w:r w:rsidR="004F7452">
        <w:rPr>
          <w:rFonts w:ascii="Times New Roman" w:hAnsi="Times New Roman" w:cs="Times New Roman"/>
          <w:sz w:val="28"/>
          <w:szCs w:val="28"/>
        </w:rPr>
        <w:t xml:space="preserve"> </w:t>
      </w:r>
      <w:r w:rsidR="004F7452" w:rsidRPr="0016691F">
        <w:rPr>
          <w:rFonts w:ascii="Times New Roman" w:hAnsi="Times New Roman" w:cs="Times New Roman"/>
          <w:b/>
          <w:sz w:val="28"/>
          <w:szCs w:val="28"/>
        </w:rPr>
        <w:t>ДЮСШ 1 или ДЮСШ «Юность», Станция юных техников, «Центр творчества» или др</w:t>
      </w:r>
      <w:r w:rsidR="004F7452">
        <w:rPr>
          <w:rFonts w:ascii="Times New Roman" w:hAnsi="Times New Roman" w:cs="Times New Roman"/>
          <w:sz w:val="28"/>
          <w:szCs w:val="28"/>
        </w:rPr>
        <w:t>.</w:t>
      </w:r>
      <w:r w:rsidRPr="00140D20">
        <w:rPr>
          <w:rFonts w:ascii="Times New Roman" w:hAnsi="Times New Roman" w:cs="Times New Roman"/>
          <w:sz w:val="28"/>
          <w:szCs w:val="28"/>
        </w:rPr>
        <w:t>;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по профилю программы (например, в дополнительных общеразвивающих программах художественной направленности выделяются такие профили как хореография, изобразительное или декоративно-прикладное искусство, вокальное пение и т.п.);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по возрасту детей.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Поиск можно осуществлять по каталогу программ или по карте. Для упрощения процесса подбора программы реализован полнотекстовый поиск с подсказками по мере ввода запроса.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 xml:space="preserve"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дополнительной </w:t>
      </w:r>
      <w:proofErr w:type="spellStart"/>
      <w:r w:rsidRPr="00140D2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40D20">
        <w:rPr>
          <w:rFonts w:ascii="Times New Roman" w:hAnsi="Times New Roman" w:cs="Times New Roman"/>
          <w:sz w:val="28"/>
          <w:szCs w:val="28"/>
        </w:rPr>
        <w:t xml:space="preserve"> программе: описание, цели и задачи, ожидаемые результаты, данные о педагогах, расписание занятий и др.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b/>
          <w:bCs/>
          <w:sz w:val="28"/>
          <w:szCs w:val="28"/>
        </w:rPr>
        <w:t>4. Запись ребенка на обучение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Запись на обучение предусмотрена для авторизованных пользователей, прошедших регистрацию в Навигаторе. Для подачи заявки необходимо выбрать программу, соответствующую запросу, и нажать кнопку «Записаться». Затем система попросит выбрать подгруппу для записи и конкретного ребенка (если их несколько).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 xml:space="preserve">После подачи </w:t>
      </w:r>
      <w:proofErr w:type="gramStart"/>
      <w:r w:rsidRPr="00140D20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140D20">
        <w:rPr>
          <w:rFonts w:ascii="Times New Roman" w:hAnsi="Times New Roman" w:cs="Times New Roman"/>
          <w:sz w:val="28"/>
          <w:szCs w:val="28"/>
        </w:rPr>
        <w:t xml:space="preserve"> на обучение автоматизированной системой Навигатора будет направлено уведомление о поданной заявке на электронную почту, указанную при регистрации.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В течение семи рабочих дней администратор организации, предоставляющей услуги по дополнительному образованию детей (далее – администратор организации), рассматривает поступившую заявку и принимает решение о ее подтверждении или отклонении. Кроме того администратор организации обрабатывает заявку в Навигаторе и связывается с родителем (законным представителем) для уточнения информации.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Родителю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Получить информацию о поданных заявках, а также их статусах можно в личном кабинете во вкладке «История заявок».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Обращаем Ваше внимание на следующее: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1. Подтвержденная заявка – не является обязательным условием для зачисления ребенка на обучение.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2.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зачисления на конкретную программу, а также для ее реализации.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3. Обработка новых заявок на программы обучения составляет 7 рабочих дней с момента подачи заявки.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 xml:space="preserve">4. Если в течение 7 рабочих дней после записи на интересующую Вас программу, Вы не получили на электронную почту уведомление от организации о результатах обработки заявки, то скорее всего, Вы не подтвердили свой электронный адрес. Данное действие можно произвести в любое время, достаточно пройти по ссылке из ранее полученного уведомления. 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b/>
          <w:bCs/>
          <w:sz w:val="28"/>
          <w:szCs w:val="28"/>
        </w:rPr>
        <w:t>5. Дополнительная информация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Функционирование Навигатора предполагает обязательное подтверждение адреса электронной почты пользователем при регистрации и осуществление регулярного мониторинга сообщений в своем электронном ящике, а также сообщений по указанному телефонному номеру с момента оформления заявки на участие в программе и до окончания периода обучения.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Администрация Навигатора не несет ответственности за не уведомление пользователя в случае: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если пользователь не предоставил свои контактные данные (номер телефона, адрес электронной почты и т.п.);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 xml:space="preserve">если администратор (организатор) не смог связаться с пользователем по указанным контактным данным, </w:t>
      </w:r>
      <w:proofErr w:type="gramStart"/>
      <w:r w:rsidRPr="00140D20">
        <w:rPr>
          <w:rFonts w:ascii="Times New Roman" w:hAnsi="Times New Roman" w:cs="Times New Roman"/>
          <w:sz w:val="28"/>
          <w:szCs w:val="28"/>
        </w:rPr>
        <w:t>обратившись</w:t>
      </w:r>
      <w:proofErr w:type="gramEnd"/>
      <w:r w:rsidRPr="00140D20">
        <w:rPr>
          <w:rFonts w:ascii="Times New Roman" w:hAnsi="Times New Roman" w:cs="Times New Roman"/>
          <w:sz w:val="28"/>
          <w:szCs w:val="28"/>
        </w:rPr>
        <w:t xml:space="preserve"> хотя бы один раз по телефонному номеру или адресу электронной почты;</w:t>
      </w:r>
    </w:p>
    <w:p w:rsidR="0059454C" w:rsidRPr="00140D20" w:rsidRDefault="0059454C" w:rsidP="005945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если пользователь предоставил некорректные контактные данные;</w:t>
      </w:r>
    </w:p>
    <w:p w:rsidR="00140D20" w:rsidRDefault="0059454C" w:rsidP="00275283">
      <w:pPr>
        <w:shd w:val="clear" w:color="auto" w:fill="FFFFFF"/>
        <w:jc w:val="both"/>
        <w:rPr>
          <w:sz w:val="28"/>
          <w:szCs w:val="28"/>
        </w:rPr>
      </w:pPr>
      <w:r w:rsidRPr="00140D20">
        <w:rPr>
          <w:rFonts w:ascii="Times New Roman" w:hAnsi="Times New Roman" w:cs="Times New Roman"/>
          <w:sz w:val="28"/>
          <w:szCs w:val="28"/>
        </w:rPr>
        <w:t>если пользователь не подтвердил адрес электронной почты при регистрации.</w:t>
      </w:r>
    </w:p>
    <w:p w:rsidR="00140D20" w:rsidRDefault="00140D20" w:rsidP="004F6941">
      <w:pPr>
        <w:pStyle w:val="1"/>
        <w:rPr>
          <w:sz w:val="28"/>
          <w:szCs w:val="28"/>
        </w:rPr>
      </w:pPr>
    </w:p>
    <w:p w:rsidR="00140D20" w:rsidRDefault="00140D20" w:rsidP="004F6941">
      <w:pPr>
        <w:pStyle w:val="1"/>
        <w:rPr>
          <w:sz w:val="28"/>
          <w:szCs w:val="28"/>
        </w:rPr>
      </w:pPr>
    </w:p>
    <w:p w:rsidR="00140D20" w:rsidRDefault="00140D20" w:rsidP="004F6941">
      <w:pPr>
        <w:pStyle w:val="1"/>
        <w:rPr>
          <w:sz w:val="28"/>
          <w:szCs w:val="28"/>
        </w:rPr>
      </w:pPr>
    </w:p>
    <w:p w:rsidR="00140D20" w:rsidRDefault="00140D20" w:rsidP="004F6941">
      <w:pPr>
        <w:pStyle w:val="1"/>
        <w:rPr>
          <w:sz w:val="28"/>
          <w:szCs w:val="28"/>
        </w:rPr>
      </w:pPr>
    </w:p>
    <w:p w:rsidR="00140D20" w:rsidRDefault="00140D20" w:rsidP="004F6941">
      <w:pPr>
        <w:pStyle w:val="1"/>
        <w:rPr>
          <w:sz w:val="28"/>
          <w:szCs w:val="28"/>
        </w:rPr>
      </w:pPr>
    </w:p>
    <w:p w:rsidR="00140D20" w:rsidRDefault="00140D20" w:rsidP="004F6941">
      <w:pPr>
        <w:pStyle w:val="1"/>
        <w:rPr>
          <w:sz w:val="28"/>
          <w:szCs w:val="28"/>
        </w:rPr>
      </w:pPr>
    </w:p>
    <w:p w:rsidR="00140D20" w:rsidRDefault="00140D20" w:rsidP="004F6941">
      <w:pPr>
        <w:pStyle w:val="1"/>
        <w:rPr>
          <w:sz w:val="28"/>
          <w:szCs w:val="28"/>
        </w:rPr>
      </w:pPr>
    </w:p>
    <w:p w:rsidR="00140D20" w:rsidRDefault="00140D20" w:rsidP="004F6941">
      <w:pPr>
        <w:pStyle w:val="1"/>
        <w:rPr>
          <w:sz w:val="28"/>
          <w:szCs w:val="28"/>
        </w:rPr>
      </w:pPr>
    </w:p>
    <w:p w:rsidR="00140D20" w:rsidRDefault="00140D20" w:rsidP="004F6941">
      <w:pPr>
        <w:pStyle w:val="1"/>
        <w:rPr>
          <w:sz w:val="28"/>
          <w:szCs w:val="28"/>
        </w:rPr>
      </w:pPr>
    </w:p>
    <w:p w:rsidR="00140D20" w:rsidRDefault="00140D20" w:rsidP="004F6941">
      <w:pPr>
        <w:pStyle w:val="1"/>
        <w:rPr>
          <w:sz w:val="28"/>
          <w:szCs w:val="28"/>
        </w:rPr>
      </w:pPr>
    </w:p>
    <w:p w:rsidR="00140D20" w:rsidRDefault="00140D20" w:rsidP="004F6941">
      <w:pPr>
        <w:pStyle w:val="1"/>
        <w:rPr>
          <w:sz w:val="28"/>
          <w:szCs w:val="28"/>
        </w:rPr>
      </w:pPr>
    </w:p>
    <w:p w:rsidR="00140D20" w:rsidRDefault="00140D20" w:rsidP="004F6941">
      <w:pPr>
        <w:pStyle w:val="1"/>
        <w:rPr>
          <w:sz w:val="28"/>
          <w:szCs w:val="28"/>
        </w:rPr>
      </w:pPr>
    </w:p>
    <w:p w:rsidR="00140D20" w:rsidRDefault="00140D20" w:rsidP="004F6941">
      <w:pPr>
        <w:pStyle w:val="1"/>
        <w:rPr>
          <w:sz w:val="28"/>
          <w:szCs w:val="28"/>
        </w:rPr>
      </w:pPr>
    </w:p>
    <w:p w:rsidR="00140D20" w:rsidRDefault="00140D20" w:rsidP="004F6941">
      <w:pPr>
        <w:pStyle w:val="1"/>
        <w:rPr>
          <w:sz w:val="28"/>
          <w:szCs w:val="28"/>
        </w:rPr>
      </w:pPr>
    </w:p>
    <w:p w:rsidR="00623CC8" w:rsidRPr="00903C69" w:rsidRDefault="0070010A" w:rsidP="00903C6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6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14</w:t>
      </w:r>
    </w:p>
    <w:sectPr w:rsidR="00623CC8" w:rsidRPr="00903C69" w:rsidSect="00140D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71E1"/>
    <w:multiLevelType w:val="multilevel"/>
    <w:tmpl w:val="7B44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2E4B"/>
    <w:rsid w:val="000113BA"/>
    <w:rsid w:val="00140D20"/>
    <w:rsid w:val="00145CF7"/>
    <w:rsid w:val="0016691F"/>
    <w:rsid w:val="001B38EC"/>
    <w:rsid w:val="00275283"/>
    <w:rsid w:val="00292F5E"/>
    <w:rsid w:val="002C0CE5"/>
    <w:rsid w:val="0030513B"/>
    <w:rsid w:val="00356C76"/>
    <w:rsid w:val="004F6941"/>
    <w:rsid w:val="004F7452"/>
    <w:rsid w:val="00502E4B"/>
    <w:rsid w:val="0059454C"/>
    <w:rsid w:val="00623CC8"/>
    <w:rsid w:val="006F0DAB"/>
    <w:rsid w:val="0070010A"/>
    <w:rsid w:val="007802E4"/>
    <w:rsid w:val="00903C69"/>
    <w:rsid w:val="00914F04"/>
    <w:rsid w:val="00A35487"/>
    <w:rsid w:val="00C378A0"/>
    <w:rsid w:val="00DE1DF6"/>
    <w:rsid w:val="00E22E19"/>
    <w:rsid w:val="00F10E6F"/>
    <w:rsid w:val="00F6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C8"/>
  </w:style>
  <w:style w:type="paragraph" w:styleId="1">
    <w:name w:val="heading 1"/>
    <w:basedOn w:val="a"/>
    <w:link w:val="10"/>
    <w:uiPriority w:val="9"/>
    <w:qFormat/>
    <w:rsid w:val="0070010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5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487"/>
    <w:rPr>
      <w:b/>
      <w:bCs/>
    </w:rPr>
  </w:style>
  <w:style w:type="paragraph" w:styleId="a4">
    <w:name w:val="Normal (Web)"/>
    <w:basedOn w:val="a"/>
    <w:uiPriority w:val="99"/>
    <w:unhideWhenUsed/>
    <w:rsid w:val="00A354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5487"/>
    <w:rPr>
      <w:i/>
      <w:iCs/>
    </w:rPr>
  </w:style>
  <w:style w:type="character" w:styleId="a6">
    <w:name w:val="Hyperlink"/>
    <w:basedOn w:val="a0"/>
    <w:uiPriority w:val="99"/>
    <w:unhideWhenUsed/>
    <w:rsid w:val="001B38EC"/>
    <w:rPr>
      <w:strike w:val="0"/>
      <w:dstrike w:val="0"/>
      <w:color w:val="2E9DCD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2C0CE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0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10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0010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945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9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7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10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11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31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3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0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96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25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416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CCCCC"/>
                                  </w:divBdr>
                                  <w:divsChild>
                                    <w:div w:id="78095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7981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337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8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48" w:space="0" w:color="auto"/>
                            <w:bottom w:val="single" w:sz="24" w:space="4" w:color="auto"/>
                            <w:right w:val="single" w:sz="24" w:space="0" w:color="auto"/>
                          </w:divBdr>
                          <w:divsChild>
                            <w:div w:id="180519667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0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9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6885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3D7D9"/>
                                        <w:right w:val="none" w:sz="0" w:space="0" w:color="auto"/>
                                      </w:divBdr>
                                      <w:divsChild>
                                        <w:div w:id="15311852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3D7D9"/>
                                            <w:right w:val="none" w:sz="0" w:space="0" w:color="auto"/>
                                          </w:divBdr>
                                          <w:divsChild>
                                            <w:div w:id="9191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3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46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D3D7D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1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7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73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77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9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11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01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98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0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48" w:space="0" w:color="auto"/>
                            <w:bottom w:val="single" w:sz="24" w:space="4" w:color="auto"/>
                            <w:right w:val="single" w:sz="24" w:space="0" w:color="auto"/>
                          </w:divBdr>
                          <w:divsChild>
                            <w:div w:id="23659213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3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8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ИНСТРУКЦИЯ ПО РЕГИСТРАЦИИ И ЗАПИСИ РЕБЕНКА НА ОБУЧЕНИЕ В НАВИГАТОРЕ ДОПОЛНИТЕЛЬН</vt:lpstr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2020-03-20T07:58:00Z</dcterms:created>
  <dcterms:modified xsi:type="dcterms:W3CDTF">2020-03-20T07:58:00Z</dcterms:modified>
</cp:coreProperties>
</file>