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094" w:rsidRPr="00F97094" w:rsidRDefault="00F97094">
      <w:pPr>
        <w:rPr>
          <w:b/>
          <w:color w:val="833C0B" w:themeColor="accent2" w:themeShade="80"/>
        </w:rPr>
      </w:pPr>
      <w:r w:rsidRPr="00F97094">
        <w:rPr>
          <w:b/>
          <w:color w:val="833C0B" w:themeColor="accent2" w:themeShade="80"/>
        </w:rPr>
        <w:t>ПРОДОЛЖЕНИЕ ТЕМЫ: ЖАНРЫ ИЗОБРАЗИТЕЛЬНОГО ИСКУССТВА</w:t>
      </w:r>
    </w:p>
    <w:p w:rsidR="00F97094" w:rsidRPr="00F97094" w:rsidRDefault="00F97094">
      <w:pPr>
        <w:rPr>
          <w:b/>
          <w:color w:val="833C0B" w:themeColor="accent2" w:themeShade="80"/>
        </w:rPr>
      </w:pPr>
      <w:r w:rsidRPr="00F97094">
        <w:rPr>
          <w:b/>
          <w:color w:val="833C0B" w:themeColor="accent2" w:themeShade="80"/>
        </w:rPr>
        <w:t>Понятие «жанр».</w:t>
      </w:r>
    </w:p>
    <w:p w:rsidR="00F97094" w:rsidRDefault="00F97094">
      <w:r w:rsidRPr="00F97094">
        <w:t xml:space="preserve">Жанры изобразительного искусства: портрет, пейзаж, натюрморт, анималистический, мифологический, батальный, бытовой и др. </w:t>
      </w:r>
    </w:p>
    <w:p w:rsidR="00E23BD8" w:rsidRDefault="00F97094">
      <w:r w:rsidRPr="00F97094">
        <w:t>Знакомство с работами художников.</w:t>
      </w:r>
    </w:p>
    <w:p w:rsidR="00F97094" w:rsidRDefault="00F97094">
      <w:r>
        <w:t>Изучить презентацию.</w:t>
      </w:r>
    </w:p>
    <w:p w:rsidR="00F97094" w:rsidRDefault="00F97094">
      <w:hyperlink r:id="rId4" w:history="1">
        <w:r w:rsidRPr="007B4AE6">
          <w:rPr>
            <w:rStyle w:val="a3"/>
          </w:rPr>
          <w:t>https://disk.yandex.ru/i/Gt3h3o-j3KfYSZ</w:t>
        </w:r>
      </w:hyperlink>
    </w:p>
    <w:p w:rsidR="00F97094" w:rsidRDefault="00F97094">
      <w:r>
        <w:t>Самостоятельная работа</w:t>
      </w:r>
      <w:r w:rsidR="00471868">
        <w:t>: 1. определить какие жанры заинтересовали вас больше. Записать в тетрадь. Мои любимые жанры- (перечислить)</w:t>
      </w:r>
    </w:p>
    <w:p w:rsidR="00F97094" w:rsidRDefault="00471868">
      <w:r>
        <w:t xml:space="preserve">2. сделать записи в тетрадь из презентации. </w:t>
      </w:r>
      <w:r w:rsidR="0088149A">
        <w:t>Перечислить все жанры и подписать краткие определения.</w:t>
      </w:r>
    </w:p>
    <w:p w:rsidR="0088149A" w:rsidRDefault="0088149A">
      <w:r>
        <w:t>3. Выучить названия жанров и определения.</w:t>
      </w:r>
      <w:bookmarkStart w:id="0" w:name="_GoBack"/>
      <w:bookmarkEnd w:id="0"/>
    </w:p>
    <w:sectPr w:rsidR="00881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94"/>
    <w:rsid w:val="00471868"/>
    <w:rsid w:val="00825B13"/>
    <w:rsid w:val="0088149A"/>
    <w:rsid w:val="00B9508B"/>
    <w:rsid w:val="00F9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1776"/>
  <w15:chartTrackingRefBased/>
  <w15:docId w15:val="{C97C27F6-C49E-4F67-8CA8-F1EF30D3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0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Gt3h3o-j3KfYS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2022-02-03T11:01:00Z</dcterms:created>
  <dcterms:modified xsi:type="dcterms:W3CDTF">2022-02-03T11:29:00Z</dcterms:modified>
</cp:coreProperties>
</file>