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CF" w:rsidRPr="0008575B" w:rsidRDefault="00627B46" w:rsidP="007917BE">
      <w:pPr>
        <w:tabs>
          <w:tab w:val="left" w:pos="735"/>
        </w:tabs>
        <w:spacing w:before="150" w:after="0" w:line="240" w:lineRule="auto"/>
        <w:jc w:val="right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</w:pPr>
      <w:r w:rsidRPr="00A45A85">
        <w:rPr>
          <w:rFonts w:ascii="Liberation Serif" w:eastAsia="Times New Roman" w:hAnsi="Liberation Serif" w:cs="Times New Roman"/>
          <w:color w:val="333333"/>
          <w:kern w:val="36"/>
          <w:sz w:val="24"/>
          <w:szCs w:val="24"/>
          <w:lang w:eastAsia="ru-RU"/>
        </w:rPr>
        <w:tab/>
      </w:r>
      <w:r w:rsidRPr="0008575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BC268B" w:rsidRPr="0008575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          </w:t>
      </w:r>
      <w:r w:rsidRPr="0008575B">
        <w:rPr>
          <w:rFonts w:ascii="Liberation Serif" w:eastAsia="Times New Roman" w:hAnsi="Liberation Serif" w:cs="Times New Roman"/>
          <w:kern w:val="36"/>
          <w:sz w:val="24"/>
          <w:szCs w:val="24"/>
          <w:lang w:eastAsia="ru-RU"/>
        </w:rPr>
        <w:t xml:space="preserve"> УТВЕРЖДЕНО:</w:t>
      </w:r>
    </w:p>
    <w:p w:rsidR="00627B46" w:rsidRPr="0008575B" w:rsidRDefault="00627B46" w:rsidP="007917BE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="00BC268B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</w:t>
      </w:r>
      <w:r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     Директор</w:t>
      </w:r>
    </w:p>
    <w:p w:rsidR="00627B46" w:rsidRPr="0008575B" w:rsidRDefault="00BC268B" w:rsidP="007917BE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                                </w:t>
      </w:r>
      <w:r w:rsidR="00307639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МБУДО</w:t>
      </w:r>
      <w:r w:rsidR="00627B46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«Краснотурьинская ДХШ»</w:t>
      </w:r>
    </w:p>
    <w:p w:rsidR="00BC268B" w:rsidRPr="0008575B" w:rsidRDefault="00BC268B" w:rsidP="007917BE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627B46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___________ Л.Л.Клюковская </w:t>
      </w:r>
    </w:p>
    <w:p w:rsidR="00627B46" w:rsidRPr="0008575B" w:rsidRDefault="00627B46" w:rsidP="007917BE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F17FDF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</w:t>
      </w:r>
      <w:r w:rsidR="008F74B0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</w:t>
      </w:r>
      <w:r w:rsidR="00BC268B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</w:t>
      </w:r>
      <w:r w:rsidR="00582D51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                    </w:t>
      </w:r>
      <w:r w:rsidR="00FA50A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Приказ № 71</w:t>
      </w:r>
      <w:r w:rsid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-о</w:t>
      </w:r>
      <w:r w:rsidR="00FA50A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от 30</w:t>
      </w:r>
      <w:bookmarkStart w:id="0" w:name="_GoBack"/>
      <w:bookmarkEnd w:id="0"/>
      <w:r w:rsidR="0008575B"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.08.2024</w:t>
      </w:r>
      <w:r w:rsidRPr="0008575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г.</w:t>
      </w:r>
    </w:p>
    <w:p w:rsidR="00627B46" w:rsidRPr="00111C25" w:rsidRDefault="00627B46" w:rsidP="00627B46">
      <w:pPr>
        <w:spacing w:after="0" w:line="240" w:lineRule="auto"/>
        <w:rPr>
          <w:rFonts w:ascii="Liberation Serif" w:eastAsia="Times New Roman" w:hAnsi="Liberation Serif" w:cs="Times New Roman"/>
          <w:bCs/>
          <w:color w:val="FF0000"/>
          <w:sz w:val="24"/>
          <w:szCs w:val="24"/>
          <w:lang w:eastAsia="ru-RU"/>
        </w:rPr>
      </w:pPr>
    </w:p>
    <w:p w:rsidR="00627B46" w:rsidRPr="00A45A85" w:rsidRDefault="00627B46" w:rsidP="00627B4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</w:pPr>
    </w:p>
    <w:p w:rsidR="00EF5CA1" w:rsidRPr="00EF5CA1" w:rsidRDefault="00EF5CA1" w:rsidP="00627B4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EF5CA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ПОРЯДОК </w:t>
      </w:r>
    </w:p>
    <w:p w:rsidR="00627B46" w:rsidRPr="00EF5CA1" w:rsidRDefault="00EF5CA1" w:rsidP="00627B4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F5CA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обеспечения создания и ведения официального сайта </w:t>
      </w:r>
      <w:r w:rsidR="001A07CF" w:rsidRPr="00EF5CA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C12C08" w:rsidRPr="00EF5CA1" w:rsidRDefault="00C12C08" w:rsidP="00627B4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EF5CA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Муниципального </w:t>
      </w:r>
      <w:r w:rsidRPr="00EF5CA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бюджетного учреждения дополнительного образования </w:t>
      </w:r>
    </w:p>
    <w:p w:rsidR="00C12C08" w:rsidRPr="00EF5CA1" w:rsidRDefault="00C12C08" w:rsidP="00627B4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F5CA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«Краснотурьинская детская художественная школа»</w:t>
      </w:r>
    </w:p>
    <w:p w:rsidR="0092114B" w:rsidRPr="00EF5CA1" w:rsidRDefault="00EF5CA1" w:rsidP="009211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F5CA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сети «Интернет»</w:t>
      </w:r>
    </w:p>
    <w:p w:rsidR="00EF5CA1" w:rsidRPr="00EF5CA1" w:rsidRDefault="00EF5CA1" w:rsidP="009211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FF0000"/>
          <w:sz w:val="24"/>
          <w:szCs w:val="24"/>
          <w:lang w:eastAsia="ru-RU"/>
        </w:rPr>
      </w:pPr>
    </w:p>
    <w:p w:rsidR="00627B46" w:rsidRPr="00EF5CA1" w:rsidRDefault="0092114B" w:rsidP="009211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F5CA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1. Общие положения</w:t>
      </w:r>
    </w:p>
    <w:p w:rsidR="0019797D" w:rsidRDefault="00EF5CA1" w:rsidP="00DA0E4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1.1. Настоящий Порядок </w:t>
      </w:r>
      <w:r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обеспечения создания и ведения официального сайта </w:t>
      </w:r>
      <w:r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</w:t>
      </w:r>
      <w:r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бюджетного учреждения дополнительного образования «Краснотурьинская детская художественная школа»</w:t>
      </w:r>
      <w:r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сети «Интернет» (далее – Положение) </w:t>
      </w:r>
      <w:r w:rsidR="001A07CF"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определяет понятия, цели, задачи, требования к сайту муниципального </w:t>
      </w:r>
      <w:r w:rsidR="001A07CF"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бюджетного учреждения дополнительного образования </w:t>
      </w:r>
      <w:r w:rsidR="00627B46"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«Краснотурьинская </w:t>
      </w:r>
      <w:r w:rsidR="001A07CF"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детская </w:t>
      </w:r>
      <w:r w:rsidR="00627B46"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художественная </w:t>
      </w:r>
      <w:r w:rsidR="00582D51"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школа»</w:t>
      </w:r>
      <w:r w:rsidR="00582D51" w:rsidRPr="00111C2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 </w:t>
      </w:r>
      <w:r w:rsidR="00582D51" w:rsidRPr="00111C25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</w:t>
      </w:r>
      <w:r w:rsidR="005B281D"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далее — </w:t>
      </w:r>
      <w:r w:rsidR="00F44170"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кола</w:t>
      </w:r>
      <w:r w:rsidR="001A07CF"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>), порядок организации работ по его созданию и функционированию.</w:t>
      </w:r>
    </w:p>
    <w:p w:rsidR="005B281D" w:rsidRPr="00111C25" w:rsidRDefault="005B281D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>1.2. Настоящее положение разработано в соответствии с:</w:t>
      </w:r>
    </w:p>
    <w:p w:rsidR="005B281D" w:rsidRPr="00111C25" w:rsidRDefault="005B281D" w:rsidP="00E31FD3">
      <w:pPr>
        <w:pStyle w:val="a6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11C25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Федеральным законом от 29.12.2012 г. №273-ФЗ «Об образовании в Российской Федерации»;</w:t>
      </w:r>
    </w:p>
    <w:p w:rsidR="0008575B" w:rsidRDefault="0008575B" w:rsidP="0008575B">
      <w:pPr>
        <w:pStyle w:val="a6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Приказом Рособрнадзора от 04.08.2023 г.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</w:t>
      </w:r>
    </w:p>
    <w:p w:rsidR="0008575B" w:rsidRPr="0008575B" w:rsidRDefault="0008575B" w:rsidP="0008575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Правительства РФ от 20.10.2021 г. № 1802 «</w:t>
      </w:r>
      <w:r w:rsidRPr="00451EF8">
        <w:rPr>
          <w:rFonts w:ascii="Liberation Serif" w:hAnsi="Liberation Serif" w:cs="Arial"/>
          <w:bCs/>
          <w:sz w:val="24"/>
          <w:szCs w:val="24"/>
        </w:rPr>
        <w:t>Об утверждении </w:t>
      </w:r>
      <w:hyperlink r:id="rId8" w:anchor="6560IO" w:history="1">
        <w:r w:rsidRPr="00451EF8">
          <w:rPr>
            <w:rStyle w:val="ad"/>
            <w:rFonts w:ascii="Liberation Serif" w:hAnsi="Liberation Serif" w:cs="Arial"/>
            <w:bCs/>
            <w:color w:val="auto"/>
            <w:sz w:val="24"/>
            <w:szCs w:val="24"/>
            <w:u w:val="none"/>
          </w:rPr>
          <w:t>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</w:r>
      </w:hyperlink>
      <w:r w:rsidRPr="00451EF8">
        <w:rPr>
          <w:rFonts w:ascii="Liberation Serif" w:hAnsi="Liberation Serif" w:cs="Arial"/>
          <w:bCs/>
          <w:sz w:val="24"/>
          <w:szCs w:val="24"/>
        </w:rPr>
        <w:t>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AC1A64" w:rsidRPr="00451EF8" w:rsidRDefault="002F36EC" w:rsidP="00E31FD3">
      <w:pPr>
        <w:pStyle w:val="a6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Уставом Школы.</w:t>
      </w:r>
    </w:p>
    <w:p w:rsidR="001A07CF" w:rsidRPr="00451EF8" w:rsidRDefault="002F36EC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1.3</w:t>
      </w:r>
      <w:r w:rsidR="001A07CF" w:rsidRPr="00451EF8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.</w:t>
      </w:r>
      <w:r w:rsidR="001A07CF" w:rsidRPr="00451EF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 </w:t>
      </w:r>
      <w:r w:rsidR="001A07CF" w:rsidRPr="00451EF8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Основные понятия:</w:t>
      </w:r>
    </w:p>
    <w:p w:rsidR="001A07CF" w:rsidRPr="00451EF8" w:rsidRDefault="001A07CF" w:rsidP="00E31FD3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i/>
          <w:iCs/>
          <w:sz w:val="24"/>
          <w:szCs w:val="24"/>
          <w:lang w:eastAsia="ru-RU"/>
        </w:rPr>
        <w:t>сайт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 - информационный сетевой ресурс, имеющий четко определенную законченную смысловую нагрузку. Сайт объединяет процесс сбора, обработки, оформления, размещения информации в целях интерактивной коммуникации, представляет отражение различных аспектов деятельности образовательного учреждения;</w:t>
      </w:r>
    </w:p>
    <w:p w:rsidR="001A07CF" w:rsidRPr="00451EF8" w:rsidRDefault="001A07CF" w:rsidP="00E31FD3">
      <w:pPr>
        <w:pStyle w:val="a6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i/>
          <w:iCs/>
          <w:sz w:val="24"/>
          <w:szCs w:val="24"/>
          <w:lang w:eastAsia="ru-RU"/>
        </w:rPr>
        <w:t>администратор сайта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 - физическое лицо (группа физических лиц), создавшие сайт и поддерживающие его работоспособность и сопровождение в соо</w:t>
      </w:r>
      <w:r w:rsidR="002F36EC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тветствии с приказом директора 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ДХШ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A07CF" w:rsidRPr="00451EF8" w:rsidRDefault="002F36EC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1.4</w:t>
      </w:r>
      <w:r w:rsidR="001A07CF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. Сайт имеет статус официаль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ного информационного ресурса 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ДХШ</w:t>
      </w:r>
      <w:r w:rsidR="001A07CF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A07CF" w:rsidRPr="00451EF8" w:rsidRDefault="0066706E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1.5</w:t>
      </w:r>
      <w:r w:rsidR="001A07CF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. Сайт может быть открыт, закрыт (удален) только на ос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новании приказа руководителя 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ДХШ</w:t>
      </w:r>
      <w:r w:rsidR="001A07CF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либо вышестоящей организации.</w:t>
      </w:r>
    </w:p>
    <w:p w:rsidR="008250E9" w:rsidRPr="00451EF8" w:rsidRDefault="0066706E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1.6</w:t>
      </w:r>
      <w:r w:rsidR="008250E9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. Допускается временное закрытие сайта на технические работы.</w:t>
      </w:r>
    </w:p>
    <w:p w:rsidR="008250E9" w:rsidRPr="00451EF8" w:rsidRDefault="0066706E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1.7</w:t>
      </w:r>
      <w:r w:rsidR="008250E9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. Для обеспечения сохранности информации администратор сайта создаёт резервные копии размещенных на нем материалов.</w:t>
      </w:r>
    </w:p>
    <w:p w:rsidR="001A07CF" w:rsidRPr="00451EF8" w:rsidRDefault="001A07CF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1.</w:t>
      </w:r>
      <w:r w:rsidR="0066706E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Права на все информационные материалы, размещенные на сайте, </w:t>
      </w:r>
      <w:r w:rsidR="0066706E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принадлежат 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школе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(или) авторам материалов при условии, что иное не регламентировано действующим законодательством РФ.</w:t>
      </w:r>
    </w:p>
    <w:p w:rsidR="001A07CF" w:rsidRDefault="001A07CF" w:rsidP="005B281D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1.</w:t>
      </w:r>
      <w:r w:rsidR="0066706E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При перепечатке ссылка на информацию, опубликованную на сайте, обязательна.</w:t>
      </w:r>
    </w:p>
    <w:p w:rsidR="00AB1C4A" w:rsidRPr="00AB1C4A" w:rsidRDefault="00AB1C4A" w:rsidP="00AB1C4A">
      <w:pPr>
        <w:spacing w:after="0" w:line="240" w:lineRule="auto"/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AB1C4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1.10. </w:t>
      </w:r>
      <w:r w:rsidRPr="00AB1C4A">
        <w:rPr>
          <w:rFonts w:ascii="Liberation Serif" w:hAnsi="Liberation Serif"/>
          <w:sz w:val="24"/>
          <w:szCs w:val="24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AB1C4A" w:rsidRPr="00AB1C4A" w:rsidRDefault="00AB1C4A" w:rsidP="00AB1C4A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1C4A">
        <w:rPr>
          <w:rFonts w:ascii="Liberation Serif" w:hAnsi="Liberation Serif"/>
          <w:sz w:val="24"/>
          <w:szCs w:val="24"/>
        </w:rPr>
        <w:lastRenderedPageBreak/>
        <w:t>1.11.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AB1C4A" w:rsidRPr="00AB1C4A" w:rsidRDefault="00AB1C4A" w:rsidP="00AB1C4A">
      <w:pPr>
        <w:pStyle w:val="s1"/>
        <w:shd w:val="clear" w:color="auto" w:fill="FFFFFF"/>
        <w:spacing w:before="0" w:beforeAutospacing="0" w:after="0" w:afterAutospacing="0"/>
        <w:ind w:left="426" w:hanging="284"/>
        <w:jc w:val="both"/>
        <w:rPr>
          <w:rFonts w:ascii="Liberation Serif" w:hAnsi="Liberation Serif"/>
        </w:rPr>
      </w:pPr>
      <w:r w:rsidRPr="00AB1C4A">
        <w:rPr>
          <w:rFonts w:ascii="Liberation Serif" w:hAnsi="Liberation Serif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AB1C4A" w:rsidRPr="00AB1C4A" w:rsidRDefault="00AB1C4A" w:rsidP="00AB1C4A">
      <w:pPr>
        <w:pStyle w:val="s1"/>
        <w:shd w:val="clear" w:color="auto" w:fill="FFFFFF"/>
        <w:spacing w:before="0" w:beforeAutospacing="0" w:after="0" w:afterAutospacing="0"/>
        <w:ind w:left="426" w:hanging="284"/>
        <w:jc w:val="both"/>
        <w:rPr>
          <w:rFonts w:ascii="Liberation Serif" w:hAnsi="Liberation Serif"/>
        </w:rPr>
      </w:pPr>
      <w:r w:rsidRPr="00AB1C4A">
        <w:rPr>
          <w:rFonts w:ascii="Liberation Serif" w:hAnsi="Liberation Serif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AB1C4A" w:rsidRPr="00AB1C4A" w:rsidRDefault="00AB1C4A" w:rsidP="00AB1C4A">
      <w:pPr>
        <w:pStyle w:val="s1"/>
        <w:shd w:val="clear" w:color="auto" w:fill="FFFFFF"/>
        <w:spacing w:before="0" w:beforeAutospacing="0" w:after="0" w:afterAutospacing="0"/>
        <w:ind w:left="426" w:hanging="284"/>
        <w:jc w:val="both"/>
        <w:rPr>
          <w:rFonts w:ascii="Liberation Serif" w:hAnsi="Liberation Serif"/>
        </w:rPr>
      </w:pPr>
      <w:r w:rsidRPr="00AB1C4A">
        <w:rPr>
          <w:rFonts w:ascii="Liberation Serif" w:hAnsi="Liberation Serif"/>
        </w:rPr>
        <w:t>в) возможность копирования информации на резервный носитель, обеспечивающий ее восстановление.</w:t>
      </w:r>
    </w:p>
    <w:p w:rsidR="00627B46" w:rsidRPr="00AB1C4A" w:rsidRDefault="00AB1C4A" w:rsidP="00AB1C4A">
      <w:pPr>
        <w:pStyle w:val="s1"/>
        <w:shd w:val="clear" w:color="auto" w:fill="FFFFFF"/>
        <w:spacing w:before="0" w:beforeAutospacing="0" w:after="300" w:afterAutospacing="0"/>
        <w:ind w:left="426" w:hanging="426"/>
        <w:jc w:val="both"/>
        <w:rPr>
          <w:rFonts w:ascii="Liberation Serif" w:hAnsi="Liberation Serif"/>
        </w:rPr>
      </w:pPr>
      <w:r w:rsidRPr="00AB1C4A">
        <w:rPr>
          <w:rFonts w:ascii="Liberation Serif" w:hAnsi="Liberation Serif"/>
        </w:rPr>
        <w:t>1.12.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  <w:r w:rsidR="00627B46" w:rsidRPr="00AB1C4A">
        <w:rPr>
          <w:rFonts w:ascii="Liberation Serif" w:hAnsi="Liberation Serif"/>
          <w:b/>
          <w:bCs/>
        </w:rPr>
        <w:t xml:space="preserve"> </w:t>
      </w:r>
    </w:p>
    <w:p w:rsidR="001A07CF" w:rsidRPr="00451EF8" w:rsidRDefault="001A07CF" w:rsidP="00627B4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2. Цели и задачи сайта</w:t>
      </w:r>
    </w:p>
    <w:p w:rsidR="001A07CF" w:rsidRPr="00451EF8" w:rsidRDefault="001A07CF" w:rsidP="0066706E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2.1. </w:t>
      </w:r>
      <w:r w:rsidRPr="00451EF8">
        <w:rPr>
          <w:rFonts w:ascii="Liberation Serif" w:eastAsia="Times New Roman" w:hAnsi="Liberation Serif" w:cs="Times New Roman"/>
          <w:b/>
          <w:i/>
          <w:iCs/>
          <w:sz w:val="24"/>
          <w:szCs w:val="24"/>
          <w:lang w:eastAsia="ru-RU"/>
        </w:rPr>
        <w:t>Цель: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 создание условий для реализации информационного обеспечения граждан, органов государственной власти, органов местного самоуправления, организаций и общественных объединений, стимулирование формирования единой инфраструкт</w:t>
      </w:r>
      <w:r w:rsidR="004069CD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уры информационных ресурсов 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образовательных учреждений.</w:t>
      </w:r>
    </w:p>
    <w:p w:rsidR="001A07CF" w:rsidRPr="00451EF8" w:rsidRDefault="001A07CF" w:rsidP="0066706E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2.2. </w:t>
      </w:r>
      <w:r w:rsidRPr="00451EF8">
        <w:rPr>
          <w:rFonts w:ascii="Liberation Serif" w:eastAsia="Times New Roman" w:hAnsi="Liberation Serif" w:cs="Times New Roman"/>
          <w:b/>
          <w:i/>
          <w:iCs/>
          <w:sz w:val="24"/>
          <w:szCs w:val="24"/>
          <w:lang w:eastAsia="ru-RU"/>
        </w:rPr>
        <w:t>Задачи сайта:</w:t>
      </w:r>
    </w:p>
    <w:p w:rsidR="001A07CF" w:rsidRPr="00451EF8" w:rsidRDefault="001A07CF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обеспеч</w:t>
      </w:r>
      <w:r w:rsidR="0066706E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ение открытости ин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формационного пространства ДХШ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66706E" w:rsidRPr="00451EF8" w:rsidRDefault="0066706E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1A07CF" w:rsidRPr="00451EF8" w:rsidRDefault="001A07CF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создание условий для взаимодействия всех участников образовательного и воспитательного</w:t>
      </w:r>
      <w:r w:rsidR="00C47399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процесса: администрации, преподавателей, родителей</w:t>
      </w:r>
      <w:r w:rsidR="004069CD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(законных представителей)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1A07CF" w:rsidRPr="00451EF8" w:rsidRDefault="001A07CF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оперативное и объективное информирование о происходящем в</w:t>
      </w:r>
      <w:r w:rsidR="00C47399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ДХШ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C12C08" w:rsidRPr="00451EF8" w:rsidRDefault="00C12C08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повышение роли информатизации образования, содействие созданию единой информационной инфраструктуры;</w:t>
      </w:r>
    </w:p>
    <w:p w:rsidR="00F44170" w:rsidRPr="00451EF8" w:rsidRDefault="00F44170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осуществление обмена информацией;</w:t>
      </w:r>
    </w:p>
    <w:p w:rsidR="00C47399" w:rsidRPr="00451EF8" w:rsidRDefault="00C47399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формирование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целостного позитивного имиджа ш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колы;</w:t>
      </w:r>
    </w:p>
    <w:p w:rsidR="00C47399" w:rsidRPr="00451EF8" w:rsidRDefault="00C47399" w:rsidP="00E31FD3">
      <w:pPr>
        <w:pStyle w:val="a6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защита прав и интересов образовательного процесса.</w:t>
      </w:r>
    </w:p>
    <w:p w:rsidR="00627B46" w:rsidRDefault="00C47399" w:rsidP="00451EF8">
      <w:pPr>
        <w:spacing w:after="0" w:line="240" w:lineRule="auto"/>
        <w:ind w:left="142" w:hanging="14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2.3. Сайт Школы располагается по адресу:</w:t>
      </w:r>
      <w:r w:rsidR="00BC268B" w:rsidRPr="00451EF8">
        <w:rPr>
          <w:rFonts w:ascii="Liberation Serif" w:hAnsi="Liberation Serif"/>
        </w:rPr>
        <w:t xml:space="preserve"> </w:t>
      </w:r>
      <w:hyperlink r:id="rId9" w:history="1">
        <w:r w:rsidR="00451EF8" w:rsidRPr="00B92783">
          <w:rPr>
            <w:rStyle w:val="ad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https://krasndxh.ru</w:t>
        </w:r>
      </w:hyperlink>
    </w:p>
    <w:p w:rsidR="00451EF8" w:rsidRPr="00451EF8" w:rsidRDefault="00451EF8" w:rsidP="00451EF8">
      <w:pPr>
        <w:spacing w:after="0" w:line="240" w:lineRule="auto"/>
        <w:ind w:left="142" w:hanging="142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1A07CF" w:rsidRPr="00451EF8" w:rsidRDefault="001A07CF" w:rsidP="00627B4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3. Структура Сайта</w:t>
      </w:r>
    </w:p>
    <w:p w:rsidR="00F44170" w:rsidRPr="00451EF8" w:rsidRDefault="001A07CF" w:rsidP="00C12C08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3.1. Всё содержание сайта </w:t>
      </w:r>
      <w:r w:rsidR="003310B7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(Главной страницы) </w:t>
      </w:r>
      <w:r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тем</w:t>
      </w:r>
      <w:r w:rsidR="00214A22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</w:t>
      </w:r>
      <w:r w:rsidR="00BC268B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ически разделяется на разделы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подразделы. Данное Положение описывает структуру информации</w:t>
      </w:r>
      <w:r w:rsidR="0008575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сайте МБУДО «Краснотурьинская ДХШ»</w:t>
      </w:r>
      <w:r w:rsidR="00F44170" w:rsidRPr="00451EF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конкретное содержание формируется в рабочем порядке.</w:t>
      </w:r>
    </w:p>
    <w:p w:rsidR="005F0B47" w:rsidRDefault="00F44170" w:rsidP="005F0B47">
      <w:pPr>
        <w:pStyle w:val="dt-p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Liberation Serif" w:hAnsi="Liberation Serif"/>
        </w:rPr>
      </w:pPr>
      <w:r w:rsidRPr="005F0B47">
        <w:rPr>
          <w:rFonts w:ascii="Liberation Serif" w:hAnsi="Liberation Serif"/>
        </w:rPr>
        <w:t xml:space="preserve">3.2. </w:t>
      </w:r>
      <w:r w:rsidR="005F0B47" w:rsidRPr="005F0B47">
        <w:rPr>
          <w:rFonts w:ascii="Liberation Serif" w:hAnsi="Liberation Serif"/>
        </w:rPr>
        <w:t xml:space="preserve">Информация в разделе представляется в виде набора страниц, и (или) иерархического списка, и (или) ссылок на другие разделы Сайта. Информация </w:t>
      </w:r>
      <w:r w:rsidR="005F0B47">
        <w:rPr>
          <w:rFonts w:ascii="Liberation Serif" w:hAnsi="Liberation Serif"/>
        </w:rPr>
        <w:t>имеет</w:t>
      </w:r>
      <w:r w:rsidR="005F0B47" w:rsidRPr="005F0B47">
        <w:rPr>
          <w:rFonts w:ascii="Liberation Serif" w:hAnsi="Liberation Serif"/>
        </w:rPr>
        <w:t xml:space="preserve"> общий механизм навигации по всем страницам раздела. </w:t>
      </w:r>
    </w:p>
    <w:p w:rsidR="005F0B47" w:rsidRPr="005F0B47" w:rsidRDefault="005F0B47" w:rsidP="005F0B47">
      <w:pPr>
        <w:pStyle w:val="dt-p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Liberation Serif" w:hAnsi="Liberation Serif"/>
        </w:rPr>
      </w:pPr>
      <w:r w:rsidRPr="005F0B47">
        <w:rPr>
          <w:rStyle w:val="dt-m"/>
          <w:rFonts w:ascii="Liberation Serif" w:hAnsi="Liberation Serif"/>
        </w:rPr>
        <w:t xml:space="preserve">3.3. </w:t>
      </w:r>
      <w:r>
        <w:rPr>
          <w:rFonts w:ascii="Liberation Serif" w:hAnsi="Liberation Serif"/>
        </w:rPr>
        <w:t xml:space="preserve">Доступ к разделу </w:t>
      </w:r>
      <w:r w:rsidRPr="005F0B47">
        <w:rPr>
          <w:rFonts w:ascii="Liberation Serif" w:hAnsi="Liberation Serif"/>
        </w:rPr>
        <w:t>осуществля</w:t>
      </w:r>
      <w:r>
        <w:rPr>
          <w:rFonts w:ascii="Liberation Serif" w:hAnsi="Liberation Serif"/>
        </w:rPr>
        <w:t>ет</w:t>
      </w:r>
      <w:r w:rsidRPr="005F0B47">
        <w:rPr>
          <w:rFonts w:ascii="Liberation Serif" w:hAnsi="Liberation Serif"/>
        </w:rPr>
        <w:t>ся с главной (основной) страницы Сайта, а также из основного навигационного меню Сайта.</w:t>
      </w:r>
      <w:bookmarkStart w:id="1" w:name="l28"/>
      <w:bookmarkEnd w:id="1"/>
    </w:p>
    <w:p w:rsidR="005F0B47" w:rsidRPr="005F0B47" w:rsidRDefault="005F0B47" w:rsidP="005F0B47">
      <w:pPr>
        <w:pStyle w:val="dt-p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Liberation Serif" w:hAnsi="Liberation Serif"/>
        </w:rPr>
      </w:pPr>
      <w:r>
        <w:rPr>
          <w:rStyle w:val="dt-m"/>
          <w:rFonts w:ascii="Liberation Serif" w:hAnsi="Liberation Serif"/>
        </w:rPr>
        <w:t>3.</w:t>
      </w:r>
      <w:r w:rsidRPr="005F0B47">
        <w:rPr>
          <w:rStyle w:val="dt-m"/>
          <w:rFonts w:ascii="Liberation Serif" w:hAnsi="Liberation Serif"/>
        </w:rPr>
        <w:t>4.</w:t>
      </w:r>
      <w:r>
        <w:rPr>
          <w:rStyle w:val="dt-m"/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Страницы раздела </w:t>
      </w:r>
      <w:r w:rsidRPr="005F0B47">
        <w:rPr>
          <w:rFonts w:ascii="Liberation Serif" w:hAnsi="Liberation Serif"/>
        </w:rPr>
        <w:t>доступны в сети "Интернет" без допол</w:t>
      </w:r>
      <w:r>
        <w:rPr>
          <w:rFonts w:ascii="Liberation Serif" w:hAnsi="Liberation Serif"/>
        </w:rPr>
        <w:t>нительной регистрации, содержат</w:t>
      </w:r>
      <w:r w:rsidRPr="005F0B47">
        <w:rPr>
          <w:rFonts w:ascii="Liberation Serif" w:hAnsi="Liberation Serif"/>
        </w:rPr>
        <w:t xml:space="preserve"> информаци</w:t>
      </w:r>
      <w:r>
        <w:rPr>
          <w:rFonts w:ascii="Liberation Serif" w:hAnsi="Liberation Serif"/>
        </w:rPr>
        <w:t>ю и копии документов</w:t>
      </w:r>
      <w:r w:rsidRPr="005F0B47">
        <w:rPr>
          <w:rFonts w:ascii="Liberation Serif" w:hAnsi="Liberation Serif"/>
        </w:rPr>
        <w:t>, а также доступные для посетителей Сайта ссылки на файлы, содержащие информацию о назначении данных файлов.</w:t>
      </w:r>
      <w:bookmarkStart w:id="2" w:name="l29"/>
      <w:bookmarkEnd w:id="2"/>
    </w:p>
    <w:p w:rsidR="005F0B47" w:rsidRDefault="005F0B47" w:rsidP="005F0B47">
      <w:pPr>
        <w:pStyle w:val="dt-p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Liberation Serif" w:hAnsi="Liberation Serif"/>
          <w:color w:val="000000"/>
        </w:rPr>
      </w:pPr>
      <w:r>
        <w:rPr>
          <w:rStyle w:val="dt-m"/>
          <w:rFonts w:ascii="Liberation Serif" w:hAnsi="Liberation Serif"/>
        </w:rPr>
        <w:t>3.</w:t>
      </w:r>
      <w:r w:rsidRPr="005F0B47">
        <w:rPr>
          <w:rStyle w:val="dt-m"/>
          <w:rFonts w:ascii="Liberation Serif" w:hAnsi="Liberation Serif"/>
        </w:rPr>
        <w:t>5.</w:t>
      </w:r>
      <w:r>
        <w:rPr>
          <w:rStyle w:val="dt-m"/>
          <w:rFonts w:ascii="Liberation Serif" w:hAnsi="Liberation Serif"/>
        </w:rPr>
        <w:t xml:space="preserve"> </w:t>
      </w:r>
      <w:r w:rsidR="00B74BDC">
        <w:rPr>
          <w:rFonts w:ascii="Liberation Serif" w:hAnsi="Liberation Serif"/>
        </w:rPr>
        <w:t>В разделах сайта</w:t>
      </w:r>
      <w:r w:rsidRPr="005F0B47">
        <w:rPr>
          <w:rFonts w:ascii="Liberation Serif" w:hAnsi="Liberation Serif"/>
        </w:rPr>
        <w:t xml:space="preserve"> допускается публикация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</w:t>
      </w:r>
      <w:r>
        <w:rPr>
          <w:rFonts w:ascii="Liberation Serif" w:hAnsi="Liberation Serif"/>
          <w:color w:val="000000"/>
        </w:rPr>
        <w:t xml:space="preserve"> Федерации</w:t>
      </w:r>
      <w:r w:rsidRPr="005F0B47">
        <w:rPr>
          <w:rFonts w:ascii="Liberation Serif" w:hAnsi="Liberation Serif"/>
          <w:color w:val="000000"/>
        </w:rPr>
        <w:t>.</w:t>
      </w:r>
    </w:p>
    <w:p w:rsidR="005F0B47" w:rsidRPr="005F0B47" w:rsidRDefault="005F0B47" w:rsidP="005F0B47">
      <w:pPr>
        <w:pStyle w:val="dt-p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Liberation Serif" w:hAnsi="Liberation Serif"/>
          <w:color w:val="000000"/>
        </w:rPr>
      </w:pPr>
      <w:r>
        <w:rPr>
          <w:rStyle w:val="dt-m"/>
          <w:rFonts w:ascii="Liberation Serif" w:hAnsi="Liberation Serif"/>
        </w:rPr>
        <w:t xml:space="preserve">3.6. </w:t>
      </w:r>
      <w:r w:rsidRPr="00B74BDC">
        <w:rPr>
          <w:rFonts w:ascii="Liberation Serif" w:hAnsi="Liberation Serif"/>
          <w:b/>
          <w:color w:val="000000"/>
        </w:rPr>
        <w:t xml:space="preserve">Раздел </w:t>
      </w:r>
      <w:r w:rsidR="00B74BDC" w:rsidRPr="00B74BDC">
        <w:rPr>
          <w:rFonts w:ascii="Liberation Serif" w:hAnsi="Liberation Serif" w:cstheme="minorHAnsi"/>
          <w:b/>
          <w:color w:val="333333"/>
        </w:rPr>
        <w:t>«Сведения об образовательной организации»</w:t>
      </w:r>
      <w:r w:rsidR="00B74BDC" w:rsidRPr="00881562">
        <w:rPr>
          <w:rFonts w:cstheme="minorHAnsi"/>
          <w:color w:val="333333"/>
        </w:rPr>
        <w:t xml:space="preserve"> </w:t>
      </w:r>
      <w:r w:rsidRPr="005F0B47">
        <w:rPr>
          <w:rFonts w:ascii="Liberation Serif" w:hAnsi="Liberation Serif"/>
          <w:color w:val="000000"/>
        </w:rPr>
        <w:t>содержит подразделы:</w:t>
      </w:r>
      <w:bookmarkStart w:id="3" w:name="l33"/>
      <w:bookmarkEnd w:id="3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"Основные сведения";</w:t>
      </w:r>
      <w:bookmarkStart w:id="4" w:name="l34"/>
      <w:bookmarkEnd w:id="4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"Структура и органы управления образовательной организацией";</w:t>
      </w:r>
      <w:bookmarkStart w:id="5" w:name="l35"/>
      <w:bookmarkEnd w:id="5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"Документы";</w:t>
      </w:r>
      <w:bookmarkStart w:id="6" w:name="l36"/>
      <w:bookmarkEnd w:id="6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"Образование";</w:t>
      </w:r>
      <w:bookmarkStart w:id="7" w:name="l37"/>
      <w:bookmarkEnd w:id="7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"Руководство";</w:t>
      </w:r>
      <w:bookmarkStart w:id="8" w:name="l38"/>
      <w:bookmarkEnd w:id="8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"Педагогический состав";</w:t>
      </w:r>
      <w:bookmarkStart w:id="9" w:name="l39"/>
      <w:bookmarkEnd w:id="9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"Материально-техническое обеспечение и оснащенность образовательного процесса. Доступная среда";</w:t>
      </w:r>
      <w:bookmarkStart w:id="10" w:name="l40"/>
      <w:bookmarkEnd w:id="10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"Платные образовательные услуги";</w:t>
      </w:r>
      <w:bookmarkStart w:id="11" w:name="l41"/>
      <w:bookmarkEnd w:id="11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"Финансово-хозяйственная деятельность";</w:t>
      </w:r>
      <w:bookmarkStart w:id="12" w:name="l42"/>
      <w:bookmarkEnd w:id="12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"Вакантные места для приема (перевода) обучающихся";</w:t>
      </w:r>
      <w:bookmarkStart w:id="13" w:name="l43"/>
      <w:bookmarkEnd w:id="13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"Стипендии и меры поддержки обучающихся";</w:t>
      </w:r>
      <w:bookmarkStart w:id="14" w:name="l44"/>
      <w:bookmarkEnd w:id="14"/>
    </w:p>
    <w:p w:rsidR="005F0B47" w:rsidRP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"Международное сотрудничество";</w:t>
      </w:r>
      <w:bookmarkStart w:id="15" w:name="l45"/>
      <w:bookmarkEnd w:id="15"/>
    </w:p>
    <w:p w:rsidR="005F0B47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"Организация питания в образовательной организации"</w:t>
      </w:r>
      <w:bookmarkStart w:id="16" w:name="l46"/>
      <w:bookmarkEnd w:id="16"/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;</w:t>
      </w:r>
    </w:p>
    <w:p w:rsidR="005F0B47" w:rsidRPr="00DA0E4D" w:rsidRDefault="005F0B47" w:rsidP="005F0B47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DA0E4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"Образовательные стандарты и требования".</w:t>
      </w:r>
      <w:bookmarkStart w:id="17" w:name="l47"/>
      <w:bookmarkEnd w:id="17"/>
    </w:p>
    <w:p w:rsidR="005F0B47" w:rsidRPr="005F0B47" w:rsidRDefault="005F0B47" w:rsidP="005F0B47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3.7. </w:t>
      </w:r>
      <w:r w:rsidRPr="005F0B4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"Основные сведения"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информацию:</w:t>
      </w:r>
      <w:bookmarkStart w:id="18" w:name="l48"/>
      <w:bookmarkEnd w:id="18"/>
    </w:p>
    <w:p w:rsidR="005F0B47" w:rsidRPr="005F0B47" w:rsidRDefault="005F0B47" w:rsidP="005F0B47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полном и сокращенном (при наличии) наименовании образовательной организации;</w:t>
      </w:r>
      <w:bookmarkStart w:id="19" w:name="l49"/>
      <w:bookmarkEnd w:id="19"/>
    </w:p>
    <w:p w:rsidR="005F0B47" w:rsidRPr="005F0B47" w:rsidRDefault="005F0B47" w:rsidP="005F0B47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дате создания образовательной организации;</w:t>
      </w:r>
      <w:bookmarkStart w:id="20" w:name="l50"/>
      <w:bookmarkEnd w:id="20"/>
    </w:p>
    <w:p w:rsidR="005F0B47" w:rsidRPr="005F0B47" w:rsidRDefault="005F0B47" w:rsidP="005F0B47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учредителе, учредителях образовательной организации;</w:t>
      </w:r>
      <w:bookmarkStart w:id="21" w:name="l51"/>
      <w:bookmarkEnd w:id="21"/>
    </w:p>
    <w:p w:rsidR="005F0B47" w:rsidRPr="005F0B47" w:rsidRDefault="005F0B47" w:rsidP="005F0B47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г)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месте нахождения образовательной организации;</w:t>
      </w:r>
      <w:bookmarkStart w:id="22" w:name="l52"/>
      <w:bookmarkEnd w:id="22"/>
    </w:p>
    <w:p w:rsidR="005F0B47" w:rsidRPr="005F0B47" w:rsidRDefault="005F0B47" w:rsidP="005F0B47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д)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режиме и графике работы образовательной организации;</w:t>
      </w:r>
      <w:bookmarkStart w:id="23" w:name="l53"/>
      <w:bookmarkEnd w:id="23"/>
    </w:p>
    <w:p w:rsidR="005F0B47" w:rsidRPr="005F0B47" w:rsidRDefault="005F0B47" w:rsidP="005F0B47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е)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контактных телефонах и адресах электронной почты образовательной организации;</w:t>
      </w:r>
      <w:bookmarkStart w:id="24" w:name="l54"/>
      <w:bookmarkEnd w:id="24"/>
    </w:p>
    <w:p w:rsidR="005F0B47" w:rsidRPr="005F0B47" w:rsidRDefault="005F0B47" w:rsidP="005F0B47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ж)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местах осуществления образовательной деятельности, сведения о которых в соответствии с Федеральным законом </w:t>
      </w:r>
      <w:hyperlink r:id="rId10" w:anchor="l3" w:tgtFrame="_blank" w:history="1">
        <w:r w:rsidRPr="005F0B47">
          <w:rPr>
            <w:rFonts w:ascii="Liberation Serif" w:eastAsia="Times New Roman" w:hAnsi="Liberation Serif" w:cs="Times New Roman"/>
            <w:sz w:val="24"/>
            <w:szCs w:val="24"/>
            <w:u w:val="single"/>
            <w:lang w:eastAsia="ru-RU"/>
          </w:rPr>
          <w:t>N 273-ФЗ</w:t>
        </w:r>
      </w:hyperlink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включаются в соответствующую запись в реестре лицензий на осуществление образовательной деятельности, перечисленных в </w:t>
      </w:r>
      <w:hyperlink r:id="rId11" w:anchor="l7" w:tgtFrame="_blank" w:history="1">
        <w:r w:rsidRPr="005F0B47">
          <w:rPr>
            <w:rFonts w:ascii="Liberation Serif" w:eastAsia="Times New Roman" w:hAnsi="Liberation Serif" w:cs="Times New Roman"/>
            <w:sz w:val="24"/>
            <w:szCs w:val="24"/>
            <w:u w:val="single"/>
            <w:lang w:eastAsia="ru-RU"/>
          </w:rPr>
          <w:t>Правилах</w:t>
        </w:r>
      </w:hyperlink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 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сийской Федерации от 20.10.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2021 г. N 1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802 (далее - Правила N 1802)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, в виде адреса места нахождения;</w:t>
      </w:r>
      <w:bookmarkStart w:id="25" w:name="l55"/>
      <w:bookmarkStart w:id="26" w:name="l200"/>
      <w:bookmarkStart w:id="27" w:name="l56"/>
      <w:bookmarkEnd w:id="25"/>
      <w:bookmarkEnd w:id="26"/>
      <w:bookmarkEnd w:id="27"/>
    </w:p>
    <w:p w:rsidR="005F0B47" w:rsidRPr="005F0B47" w:rsidRDefault="005F0B47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з)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деятельности);</w:t>
      </w:r>
      <w:bookmarkStart w:id="28" w:name="l59"/>
      <w:bookmarkEnd w:id="28"/>
    </w:p>
    <w:p w:rsidR="005F0B47" w:rsidRPr="005F0B47" w:rsidRDefault="005F0B47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и)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AB1C4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 наличии или </w:t>
      </w:r>
      <w:r w:rsidRPr="005F0B4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отсутствии государственной аккредитации образовательной деятельности по реализуемым образовательным программам</w:t>
      </w:r>
      <w:bookmarkStart w:id="29" w:name="l60"/>
      <w:bookmarkStart w:id="30" w:name="l201"/>
      <w:bookmarkStart w:id="31" w:name="l61"/>
      <w:bookmarkEnd w:id="29"/>
      <w:bookmarkEnd w:id="30"/>
      <w:bookmarkEnd w:id="31"/>
      <w:r w:rsid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275FAA" w:rsidRPr="00275FAA" w:rsidRDefault="00275FAA" w:rsidP="00275FAA">
      <w:pPr>
        <w:pStyle w:val="dt-p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Liberation Serif" w:hAnsi="Liberation Serif"/>
          <w:color w:val="000000"/>
        </w:rPr>
      </w:pPr>
      <w:r w:rsidRPr="00275FAA">
        <w:rPr>
          <w:rFonts w:ascii="Liberation Serif" w:hAnsi="Liberation Serif"/>
          <w:color w:val="000000"/>
        </w:rPr>
        <w:t xml:space="preserve">3.8. </w:t>
      </w:r>
      <w:r w:rsidR="00AB1C4A">
        <w:rPr>
          <w:rFonts w:ascii="Liberation Serif" w:hAnsi="Liberation Serif"/>
          <w:color w:val="000000"/>
        </w:rPr>
        <w:t xml:space="preserve">Главная страница </w:t>
      </w:r>
      <w:r w:rsidR="00AB1C4A">
        <w:rPr>
          <w:rFonts w:ascii="Liberation Serif" w:hAnsi="Liberation Serif"/>
          <w:b/>
          <w:color w:val="000000"/>
        </w:rPr>
        <w:t>п</w:t>
      </w:r>
      <w:r w:rsidRPr="00275FAA">
        <w:rPr>
          <w:rFonts w:ascii="Liberation Serif" w:hAnsi="Liberation Serif"/>
          <w:b/>
          <w:color w:val="000000"/>
        </w:rPr>
        <w:t>одраздел</w:t>
      </w:r>
      <w:r w:rsidR="00AB1C4A">
        <w:rPr>
          <w:rFonts w:ascii="Liberation Serif" w:hAnsi="Liberation Serif"/>
          <w:b/>
          <w:color w:val="000000"/>
        </w:rPr>
        <w:t>а</w:t>
      </w:r>
      <w:r w:rsidRPr="00275FAA">
        <w:rPr>
          <w:rFonts w:ascii="Liberation Serif" w:hAnsi="Liberation Serif"/>
          <w:b/>
          <w:color w:val="000000"/>
        </w:rPr>
        <w:t xml:space="preserve"> "Структура и органы управления образовательной организацией"</w:t>
      </w:r>
      <w:r w:rsidR="00AB1C4A">
        <w:rPr>
          <w:rFonts w:ascii="Liberation Serif" w:hAnsi="Liberation Serif"/>
          <w:color w:val="000000"/>
        </w:rPr>
        <w:t xml:space="preserve"> долж</w:t>
      </w:r>
      <w:r w:rsidRPr="00275FAA">
        <w:rPr>
          <w:rFonts w:ascii="Liberation Serif" w:hAnsi="Liberation Serif"/>
          <w:color w:val="000000"/>
        </w:rPr>
        <w:t>н</w:t>
      </w:r>
      <w:r w:rsidR="00AB1C4A">
        <w:rPr>
          <w:rFonts w:ascii="Liberation Serif" w:hAnsi="Liberation Serif"/>
          <w:color w:val="000000"/>
        </w:rPr>
        <w:t>а</w:t>
      </w:r>
      <w:r w:rsidRPr="00275FAA">
        <w:rPr>
          <w:rFonts w:ascii="Liberation Serif" w:hAnsi="Liberation Serif"/>
          <w:color w:val="000000"/>
        </w:rPr>
        <w:t xml:space="preserve"> содержать информацию:</w:t>
      </w:r>
      <w:bookmarkStart w:id="32" w:name="l63"/>
      <w:bookmarkEnd w:id="32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а) о наименовании структурного подразделения (органа управления);</w:t>
      </w:r>
      <w:bookmarkStart w:id="33" w:name="l64"/>
      <w:bookmarkEnd w:id="33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б) о фамилиях, именах, отчествах (при наличии) и должности руководителей структурных подразделений;</w:t>
      </w:r>
      <w:bookmarkStart w:id="34" w:name="l65"/>
      <w:bookmarkEnd w:id="34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в) о месте нахождения структурных подразделений;</w:t>
      </w:r>
      <w:bookmarkStart w:id="35" w:name="l66"/>
      <w:bookmarkEnd w:id="35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г) об адресах официальных сайтов в сети "Интернет" структурных подразделений (при наличии);</w:t>
      </w:r>
      <w:bookmarkStart w:id="36" w:name="l67"/>
      <w:bookmarkEnd w:id="36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д) об адресах электронной почты структурных подразделений (при наличии);</w:t>
      </w:r>
      <w:bookmarkStart w:id="37" w:name="l68"/>
      <w:bookmarkEnd w:id="37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е)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 </w:t>
      </w:r>
      <w:hyperlink r:id="rId12" w:anchor="l0" w:tgtFrame="_blank" w:history="1">
        <w:r w:rsidRPr="00275FAA">
          <w:rPr>
            <w:rFonts w:ascii="Liberation Serif" w:eastAsia="Times New Roman" w:hAnsi="Liberation Serif" w:cs="Times New Roman"/>
            <w:sz w:val="24"/>
            <w:szCs w:val="24"/>
            <w:u w:val="single"/>
            <w:lang w:eastAsia="ru-RU"/>
          </w:rPr>
          <w:t>от 6 апреля 2011 г. N 63-ФЗ</w:t>
        </w:r>
      </w:hyperlink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 "Об электронной подписи" (далее соответственно - электронный документ, Федеральный закон N 63-ФЗ).</w:t>
      </w:r>
      <w:bookmarkStart w:id="38" w:name="l69"/>
      <w:bookmarkEnd w:id="38"/>
    </w:p>
    <w:p w:rsidR="00275FAA" w:rsidRPr="00275FAA" w:rsidRDefault="00275FAA" w:rsidP="00275FAA">
      <w:pPr>
        <w:shd w:val="clear" w:color="auto" w:fill="FFFFFF"/>
        <w:spacing w:after="0" w:line="240" w:lineRule="auto"/>
        <w:ind w:left="425" w:hanging="426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3.9. </w:t>
      </w:r>
      <w:r w:rsidRPr="00275FA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 подразделе "Документы"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должны быть размещены копии следующих документов или электронные документы:</w:t>
      </w:r>
      <w:bookmarkStart w:id="39" w:name="l70"/>
      <w:bookmarkEnd w:id="39"/>
    </w:p>
    <w:p w:rsidR="00275FAA" w:rsidRPr="00275FAA" w:rsidRDefault="00275FAA" w:rsidP="00275FAA">
      <w:pPr>
        <w:shd w:val="clear" w:color="auto" w:fill="FFFFFF"/>
        <w:spacing w:after="0" w:line="240" w:lineRule="auto"/>
        <w:ind w:left="425" w:hanging="284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став образовательной организации;</w:t>
      </w:r>
      <w:bookmarkStart w:id="40" w:name="l71"/>
      <w:bookmarkEnd w:id="40"/>
    </w:p>
    <w:p w:rsidR="00275FAA" w:rsidRPr="00275FAA" w:rsidRDefault="00275FAA" w:rsidP="00275FAA">
      <w:pPr>
        <w:shd w:val="clear" w:color="auto" w:fill="FFFFFF"/>
        <w:spacing w:after="0" w:line="240" w:lineRule="auto"/>
        <w:ind w:left="425" w:hanging="284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правила внутреннего распорядка обучающихся;</w:t>
      </w:r>
      <w:bookmarkStart w:id="41" w:name="l72"/>
      <w:bookmarkEnd w:id="41"/>
    </w:p>
    <w:p w:rsidR="00275FAA" w:rsidRPr="00275FAA" w:rsidRDefault="00275FAA" w:rsidP="00275FAA">
      <w:pPr>
        <w:shd w:val="clear" w:color="auto" w:fill="FFFFFF"/>
        <w:spacing w:after="0" w:line="240" w:lineRule="auto"/>
        <w:ind w:left="425" w:hanging="284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правила внутреннего трудового распорядка;</w:t>
      </w:r>
      <w:bookmarkStart w:id="42" w:name="l73"/>
      <w:bookmarkEnd w:id="42"/>
    </w:p>
    <w:p w:rsidR="00275FAA" w:rsidRPr="00275FAA" w:rsidRDefault="00275FAA" w:rsidP="00275FAA">
      <w:pPr>
        <w:shd w:val="clear" w:color="auto" w:fill="FFFFFF"/>
        <w:spacing w:after="0" w:line="240" w:lineRule="auto"/>
        <w:ind w:left="425" w:hanging="284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г)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ллективный договор</w:t>
      </w:r>
      <w:r w:rsidR="00AB1C4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(при наличии)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43" w:name="l74"/>
      <w:bookmarkEnd w:id="43"/>
    </w:p>
    <w:p w:rsidR="00275FAA" w:rsidRPr="00275FAA" w:rsidRDefault="00275FAA" w:rsidP="00275FAA">
      <w:pPr>
        <w:shd w:val="clear" w:color="auto" w:fill="FFFFFF"/>
        <w:spacing w:after="0" w:line="240" w:lineRule="auto"/>
        <w:ind w:left="425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д)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предусмотренные Федеральным законом </w:t>
      </w:r>
      <w:hyperlink r:id="rId13" w:anchor="l3" w:tgtFrame="_blank" w:history="1">
        <w:r w:rsidRPr="00275FAA">
          <w:rPr>
            <w:rFonts w:ascii="Liberation Serif" w:eastAsia="Times New Roman" w:hAnsi="Liberation Serif" w:cs="Times New Roman"/>
            <w:sz w:val="24"/>
            <w:szCs w:val="24"/>
            <w:u w:val="single"/>
            <w:lang w:eastAsia="ru-RU"/>
          </w:rPr>
          <w:t>N 273-ФЗ</w:t>
        </w:r>
      </w:hyperlink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44" w:name="l75"/>
      <w:bookmarkStart w:id="45" w:name="l76"/>
      <w:bookmarkEnd w:id="44"/>
      <w:bookmarkEnd w:id="45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е)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отчет о результатах самообследования;</w:t>
      </w:r>
      <w:bookmarkStart w:id="46" w:name="l78"/>
      <w:bookmarkEnd w:id="46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ж)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предписания органов, осуществляющих государственный контроль (надзор) в сфере образования, отчетов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становленном законом порядке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) (при наличии).</w:t>
      </w:r>
      <w:bookmarkStart w:id="47" w:name="l79"/>
      <w:bookmarkStart w:id="48" w:name="l80"/>
      <w:bookmarkEnd w:id="47"/>
      <w:bookmarkEnd w:id="48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10.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"Образование"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следующую информацию:</w:t>
      </w:r>
      <w:bookmarkStart w:id="49" w:name="l82"/>
      <w:bookmarkEnd w:id="49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программой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ты образовательной программы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, с указанием для каждой из них следующей информации:</w:t>
      </w:r>
      <w:bookmarkStart w:id="50" w:name="l83"/>
      <w:bookmarkStart w:id="51" w:name="l202"/>
      <w:bookmarkStart w:id="52" w:name="l84"/>
      <w:bookmarkEnd w:id="50"/>
      <w:bookmarkEnd w:id="51"/>
      <w:bookmarkEnd w:id="52"/>
    </w:p>
    <w:p w:rsidR="007D042D" w:rsidRPr="007D042D" w:rsidRDefault="007D042D" w:rsidP="007D042D">
      <w:p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Times New Roman" w:hAnsi="Liberation Serif" w:cstheme="minorHAnsi"/>
          <w:sz w:val="24"/>
          <w:szCs w:val="24"/>
          <w:lang w:eastAsia="ru-RU"/>
        </w:rPr>
      </w:pPr>
      <w:r w:rsidRPr="007D042D">
        <w:rPr>
          <w:rFonts w:ascii="Liberation Serif" w:eastAsia="Times New Roman" w:hAnsi="Liberation Serif" w:cstheme="minorHAnsi"/>
          <w:sz w:val="24"/>
          <w:szCs w:val="24"/>
          <w:lang w:eastAsia="ru-RU"/>
        </w:rPr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:rsidR="007D042D" w:rsidRPr="007D042D" w:rsidRDefault="007D042D" w:rsidP="007D042D">
      <w:p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Times New Roman" w:hAnsi="Liberation Serif" w:cstheme="minorHAnsi"/>
          <w:sz w:val="24"/>
          <w:szCs w:val="24"/>
          <w:lang w:eastAsia="ru-RU"/>
        </w:rPr>
      </w:pPr>
      <w:r w:rsidRPr="007D042D">
        <w:rPr>
          <w:rFonts w:ascii="Liberation Serif" w:eastAsia="Times New Roman" w:hAnsi="Liberation Serif" w:cstheme="minorHAnsi"/>
          <w:sz w:val="24"/>
          <w:szCs w:val="24"/>
          <w:lang w:eastAsia="ru-RU"/>
        </w:rPr>
        <w:t>б) о форме обучения (за исключением образовательных программ дошкольного образования);</w:t>
      </w:r>
    </w:p>
    <w:p w:rsidR="007D042D" w:rsidRPr="007D042D" w:rsidRDefault="007D042D" w:rsidP="007D042D">
      <w:p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Times New Roman" w:hAnsi="Liberation Serif" w:cstheme="minorHAnsi"/>
          <w:sz w:val="24"/>
          <w:szCs w:val="24"/>
          <w:lang w:eastAsia="ru-RU"/>
        </w:rPr>
      </w:pPr>
      <w:r w:rsidRPr="007D042D">
        <w:rPr>
          <w:rFonts w:ascii="Liberation Serif" w:eastAsia="Times New Roman" w:hAnsi="Liberation Serif" w:cstheme="minorHAnsi"/>
          <w:sz w:val="24"/>
          <w:szCs w:val="24"/>
          <w:lang w:eastAsia="ru-RU"/>
        </w:rPr>
        <w:t>в</w:t>
      </w:r>
      <w:r>
        <w:rPr>
          <w:rFonts w:ascii="Liberation Serif" w:eastAsia="Times New Roman" w:hAnsi="Liberation Serif" w:cstheme="minorHAnsi"/>
          <w:sz w:val="24"/>
          <w:szCs w:val="24"/>
          <w:lang w:eastAsia="ru-RU"/>
        </w:rPr>
        <w:t>) о нормативном сроке обучения;</w:t>
      </w:r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3)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орме электронного документа)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53" w:name="l93"/>
      <w:bookmarkStart w:id="54" w:name="l94"/>
      <w:bookmarkEnd w:id="53"/>
      <w:bookmarkEnd w:id="54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4)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численности обучающихся, являющихся иностранными гражданами, по каждой общеобразов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ательной программе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55" w:name="l96"/>
      <w:bookmarkStart w:id="56" w:name="l97"/>
      <w:bookmarkEnd w:id="55"/>
      <w:bookmarkEnd w:id="56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5)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языках образования (в фо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рме электронного документа)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57" w:name="l99"/>
      <w:bookmarkStart w:id="58" w:name="l100"/>
      <w:bookmarkEnd w:id="57"/>
      <w:bookmarkEnd w:id="58"/>
    </w:p>
    <w:p w:rsidR="00275FAA" w:rsidRPr="00275FAA" w:rsidRDefault="00275FAA" w:rsidP="00275FAA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6)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</w:t>
      </w:r>
      <w:r w:rsid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восстановления и отчисления</w:t>
      </w:r>
      <w:r w:rsidRPr="00275FA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59" w:name="l102"/>
      <w:bookmarkStart w:id="60" w:name="l203"/>
      <w:bookmarkStart w:id="61" w:name="l103"/>
      <w:bookmarkEnd w:id="59"/>
      <w:bookmarkEnd w:id="60"/>
      <w:bookmarkEnd w:id="61"/>
    </w:p>
    <w:p w:rsidR="00E64D1F" w:rsidRPr="00E64D1F" w:rsidRDefault="00E64D1F" w:rsidP="00E64D1F">
      <w:pPr>
        <w:pStyle w:val="dt-p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3.11. </w:t>
      </w:r>
      <w:r w:rsidRPr="00E64D1F">
        <w:rPr>
          <w:rFonts w:ascii="Liberation Serif" w:hAnsi="Liberation Serif"/>
          <w:b/>
          <w:color w:val="000000"/>
        </w:rPr>
        <w:t>Подраздел "Руководство"</w:t>
      </w:r>
      <w:r w:rsidRPr="00E64D1F">
        <w:rPr>
          <w:rFonts w:ascii="Liberation Serif" w:hAnsi="Liberation Serif"/>
          <w:color w:val="000000"/>
        </w:rPr>
        <w:t xml:space="preserve"> должен содержать следующую информацию о руководителе образовательной организации, его заместителях, руководителях филиалов образовательной организации (при наличии):</w:t>
      </w:r>
      <w:bookmarkStart w:id="62" w:name="l108"/>
      <w:bookmarkEnd w:id="62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фамилия, имя, отчество (последнее - при наличии) руководителя, его заместителей;</w:t>
      </w:r>
      <w:bookmarkStart w:id="63" w:name="l109"/>
      <w:bookmarkEnd w:id="63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должности руководителя, его заместителей;</w:t>
      </w:r>
      <w:bookmarkStart w:id="64" w:name="l110"/>
      <w:bookmarkEnd w:id="64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контактные телефоны;</w:t>
      </w:r>
      <w:bookmarkStart w:id="65" w:name="l111"/>
      <w:bookmarkEnd w:id="65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г)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адреса электронной почты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bookmarkStart w:id="66" w:name="l112"/>
      <w:bookmarkStart w:id="67" w:name="l113"/>
      <w:bookmarkEnd w:id="66"/>
      <w:bookmarkEnd w:id="67"/>
    </w:p>
    <w:p w:rsidR="00E64D1F" w:rsidRPr="00E64D1F" w:rsidRDefault="00E64D1F" w:rsidP="00E64D1F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12.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"Педагогический состав"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следующую информацию о персональном составе педагогических работников:</w:t>
      </w:r>
      <w:bookmarkStart w:id="68" w:name="l115"/>
      <w:bookmarkEnd w:id="68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фамилия, имя, отчество (последнее - при наличии) педагогического работника;</w:t>
      </w:r>
      <w:bookmarkStart w:id="69" w:name="l116"/>
      <w:bookmarkEnd w:id="69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занимаемая должность (должности);</w:t>
      </w:r>
      <w:bookmarkStart w:id="70" w:name="l117"/>
      <w:bookmarkEnd w:id="70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преподаваемые учебные предметы, курсы, дисциплины (модули);</w:t>
      </w:r>
      <w:bookmarkStart w:id="71" w:name="l118"/>
      <w:bookmarkEnd w:id="71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г)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  <w:bookmarkStart w:id="72" w:name="l119"/>
      <w:bookmarkEnd w:id="72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д)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ученая степень (при наличии);</w:t>
      </w:r>
      <w:bookmarkStart w:id="73" w:name="l120"/>
      <w:bookmarkEnd w:id="73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е)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ученое звание (при наличии);</w:t>
      </w:r>
      <w:bookmarkStart w:id="74" w:name="l121"/>
      <w:bookmarkEnd w:id="74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ж)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 о повышении квалификации (за последние 3 года);</w:t>
      </w:r>
      <w:bookmarkStart w:id="75" w:name="l122"/>
      <w:bookmarkEnd w:id="75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з)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 о профессиональной переподготовке (при наличии);</w:t>
      </w:r>
      <w:bookmarkStart w:id="76" w:name="l123"/>
      <w:bookmarkEnd w:id="76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и)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  <w:bookmarkStart w:id="77" w:name="l124"/>
      <w:bookmarkEnd w:id="77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к)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ует педагогический работник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bookmarkStart w:id="78" w:name="l125"/>
      <w:bookmarkStart w:id="79" w:name="l204"/>
      <w:bookmarkStart w:id="80" w:name="l126"/>
      <w:bookmarkEnd w:id="78"/>
      <w:bookmarkEnd w:id="79"/>
      <w:bookmarkEnd w:id="80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13.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Подраздел "Материально-техническое обеспечение и оснащенность образовательного процесса. Доступная среда"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должен содержать следующую информацию:</w:t>
      </w:r>
      <w:bookmarkStart w:id="81" w:name="l128"/>
      <w:bookmarkEnd w:id="81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материально-техническом обеспечении образовательной деятельности, в том числе в отношении инвалидов и лиц с ограниченными возможностями здоровья:</w:t>
      </w:r>
      <w:bookmarkStart w:id="82" w:name="l129"/>
      <w:bookmarkEnd w:id="82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оборудованных учебных кабинетов;</w:t>
      </w:r>
      <w:bookmarkStart w:id="83" w:name="l130"/>
      <w:bookmarkEnd w:id="83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оборудованных объектов для проведения практических занятий;</w:t>
      </w:r>
      <w:bookmarkStart w:id="84" w:name="l131"/>
      <w:bookmarkEnd w:id="84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оборудованных библиотек;</w:t>
      </w:r>
      <w:bookmarkStart w:id="85" w:name="l132"/>
      <w:bookmarkEnd w:id="85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г)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оборудованных объектов спорта;</w:t>
      </w:r>
      <w:bookmarkStart w:id="86" w:name="l133"/>
      <w:bookmarkEnd w:id="86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д)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оборудованных средствах обучения и воспитания;</w:t>
      </w:r>
      <w:bookmarkStart w:id="87" w:name="l134"/>
      <w:bookmarkEnd w:id="87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е)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доступе к информационным системам и информационно-телекоммуникационным сетям;</w:t>
      </w:r>
      <w:bookmarkStart w:id="88" w:name="l135"/>
      <w:bookmarkEnd w:id="88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ж)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электронных образовательных ресурсах, к которым обеспе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чивается доступ обучающихся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89" w:name="l136"/>
      <w:bookmarkStart w:id="90" w:name="l137"/>
      <w:bookmarkEnd w:id="89"/>
      <w:bookmarkEnd w:id="90"/>
    </w:p>
    <w:p w:rsidR="00E64D1F" w:rsidRPr="00E64D1F" w:rsidRDefault="00E64D1F" w:rsidP="00AA5FB1">
      <w:pPr>
        <w:shd w:val="clear" w:color="auto" w:fill="FFFFFF"/>
        <w:spacing w:after="0" w:line="240" w:lineRule="auto"/>
        <w:ind w:left="567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з)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количестве жилых помещений в общежитии, интернате, формировании плат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ы за проживание в общежитии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91" w:name="l139"/>
      <w:bookmarkStart w:id="92" w:name="l140"/>
      <w:bookmarkEnd w:id="91"/>
      <w:bookmarkEnd w:id="92"/>
    </w:p>
    <w:p w:rsidR="00E64D1F" w:rsidRPr="00E64D1F" w:rsidRDefault="00E64D1F" w:rsidP="00E64D1F">
      <w:p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специальных условиях для получения образования инвалидами и лицами с ограниченными возможностями здоровья:</w:t>
      </w:r>
      <w:bookmarkStart w:id="93" w:name="l142"/>
      <w:bookmarkEnd w:id="93"/>
    </w:p>
    <w:p w:rsidR="00E64D1F" w:rsidRPr="00E64D1F" w:rsidRDefault="00E64D1F" w:rsidP="00AA5FB1">
      <w:p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здоровья;</w:t>
      </w:r>
      <w:bookmarkStart w:id="94" w:name="l143"/>
      <w:bookmarkEnd w:id="94"/>
    </w:p>
    <w:p w:rsidR="00E64D1F" w:rsidRPr="00E64D1F" w:rsidRDefault="00E64D1F" w:rsidP="00AA5FB1">
      <w:pPr>
        <w:shd w:val="clear" w:color="auto" w:fill="FFFFFF"/>
        <w:spacing w:after="0" w:line="240" w:lineRule="auto"/>
        <w:ind w:left="709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</w:r>
    </w:p>
    <w:p w:rsidR="00E64D1F" w:rsidRPr="00E64D1F" w:rsidRDefault="00E64D1F" w:rsidP="00E64D1F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3.14. </w:t>
      </w:r>
      <w:r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"Платные образовательные услуги"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следующие документы:</w:t>
      </w:r>
      <w:bookmarkStart w:id="95" w:name="l145"/>
      <w:bookmarkEnd w:id="95"/>
    </w:p>
    <w:p w:rsidR="00E64D1F" w:rsidRPr="00E64D1F" w:rsidRDefault="00E64D1F" w:rsidP="00E64D1F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  <w:bookmarkStart w:id="96" w:name="l146"/>
      <w:bookmarkEnd w:id="96"/>
    </w:p>
    <w:p w:rsidR="00E64D1F" w:rsidRPr="00E64D1F" w:rsidRDefault="00E64D1F" w:rsidP="00E64D1F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утверждении стоимости обучения по каждой образовательной программе;</w:t>
      </w:r>
      <w:bookmarkStart w:id="97" w:name="l147"/>
      <w:bookmarkEnd w:id="97"/>
    </w:p>
    <w:p w:rsidR="00E64D1F" w:rsidRPr="00E64D1F" w:rsidRDefault="00E64D1F" w:rsidP="00E64D1F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  <w:bookmarkStart w:id="98" w:name="l148"/>
      <w:bookmarkStart w:id="99" w:name="l205"/>
      <w:bookmarkEnd w:id="98"/>
      <w:bookmarkEnd w:id="99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15.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"Финансово-хозяйственная деятельность"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следующую информацию:</w:t>
      </w:r>
      <w:bookmarkStart w:id="100" w:name="l149"/>
      <w:bookmarkEnd w:id="100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субъектов Российской Федерации, местных бюджетов, по договорам об оказании платных образовательных услуг за счет средств физических (юридических) лиц;</w:t>
      </w:r>
      <w:bookmarkStart w:id="101" w:name="l150"/>
      <w:bookmarkEnd w:id="101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поступлении финансовых и материальных средств по итогам финансового года;</w:t>
      </w:r>
      <w:bookmarkStart w:id="102" w:name="l151"/>
      <w:bookmarkEnd w:id="102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расходовании финансовых и материальных средств по итогам финансового года.</w:t>
      </w:r>
      <w:bookmarkStart w:id="103" w:name="l152"/>
      <w:bookmarkEnd w:id="103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</w:t>
      </w:r>
      <w:r w:rsidR="00AA5FB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Подраздел также должен содержать план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бюджетную смету образовател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ьной организации 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форме электронного документа.</w:t>
      </w:r>
      <w:bookmarkStart w:id="104" w:name="l153"/>
      <w:bookmarkStart w:id="105" w:name="l154"/>
      <w:bookmarkEnd w:id="104"/>
      <w:bookmarkEnd w:id="105"/>
    </w:p>
    <w:p w:rsidR="00E64D1F" w:rsidRPr="00E64D1F" w:rsidRDefault="00F20A2E" w:rsidP="00F20A2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16.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"Вакантные места для приема (перевода) обучающихся"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информацию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на места:</w:t>
      </w:r>
      <w:bookmarkStart w:id="106" w:name="l156"/>
      <w:bookmarkEnd w:id="106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финансируемые за счет бюджетных ассигнований федерального бюджета, бюджетов субъектов Российской Федерации, местных бюджетов;</w:t>
      </w:r>
      <w:bookmarkStart w:id="107" w:name="l157"/>
      <w:bookmarkEnd w:id="107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142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финансируемые по договорам об образовании за счет средств физичес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>ких и (или) юридических лиц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bookmarkStart w:id="108" w:name="l158"/>
      <w:bookmarkStart w:id="109" w:name="l159"/>
      <w:bookmarkEnd w:id="108"/>
      <w:bookmarkEnd w:id="109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17.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"Стипендии и меры поддержки обучающихся"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информацию:</w:t>
      </w:r>
      <w:bookmarkStart w:id="110" w:name="l161"/>
      <w:bookmarkEnd w:id="110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и условиях предоставления обучающимся стипендий;</w:t>
      </w:r>
      <w:bookmarkStart w:id="111" w:name="l162"/>
      <w:bookmarkEnd w:id="111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и условиях предоставления обучающимся мер социальной поддержки;</w:t>
      </w:r>
      <w:bookmarkStart w:id="112" w:name="l163"/>
      <w:bookmarkEnd w:id="112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наличии общежития, интерната;</w:t>
      </w:r>
      <w:bookmarkStart w:id="113" w:name="l164"/>
      <w:bookmarkEnd w:id="113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г)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количестве жилых помещений в общежитии, интернате для иногородних обучающихся;</w:t>
      </w:r>
      <w:bookmarkStart w:id="114" w:name="l165"/>
      <w:bookmarkEnd w:id="114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д)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формировании платы за проживание в общежитии.</w:t>
      </w:r>
      <w:bookmarkStart w:id="115" w:name="l166"/>
      <w:bookmarkEnd w:id="115"/>
    </w:p>
    <w:p w:rsidR="00E64D1F" w:rsidRPr="00E64D1F" w:rsidRDefault="00F20A2E" w:rsidP="00F20A2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18.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"Международное сотрудничество"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  <w:bookmarkStart w:id="116" w:name="l167"/>
      <w:bookmarkEnd w:id="116"/>
    </w:p>
    <w:p w:rsidR="00E64D1F" w:rsidRPr="00E64D1F" w:rsidRDefault="00F20A2E" w:rsidP="00F20A2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19.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"Организация питания в образовательной организации"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информацию:</w:t>
      </w:r>
      <w:bookmarkStart w:id="117" w:name="l168"/>
      <w:bookmarkEnd w:id="117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условиях питания и 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охраны здоровья обучающихся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bookmarkStart w:id="118" w:name="l169"/>
      <w:bookmarkStart w:id="119" w:name="l170"/>
      <w:bookmarkEnd w:id="118"/>
      <w:bookmarkEnd w:id="119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 условиях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</w:t>
      </w:r>
      <w:bookmarkStart w:id="120" w:name="l172"/>
      <w:bookmarkEnd w:id="120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меню ежедневного горячего питания;</w:t>
      </w:r>
      <w:bookmarkStart w:id="121" w:name="l173"/>
      <w:bookmarkEnd w:id="121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информацию о наличии диетического меню в общеобразовательной организации;</w:t>
      </w:r>
      <w:bookmarkStart w:id="122" w:name="l174"/>
      <w:bookmarkEnd w:id="122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перечни юридических лиц и индивидуальных предпринимателей, оказывающих услуги по организации питания в общеобразовательной организации;</w:t>
      </w:r>
      <w:bookmarkStart w:id="123" w:name="l175"/>
      <w:bookmarkEnd w:id="123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г)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</w:r>
      <w:bookmarkStart w:id="124" w:name="l176"/>
      <w:bookmarkEnd w:id="124"/>
    </w:p>
    <w:p w:rsidR="00E64D1F" w:rsidRPr="00E64D1F" w:rsidRDefault="00E64D1F" w:rsidP="00F20A2E">
      <w:p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д)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форму обратной связи для родителей обучающихся и ответы на в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опросы родителей по питанию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bookmarkStart w:id="125" w:name="l177"/>
      <w:bookmarkStart w:id="126" w:name="l178"/>
      <w:bookmarkEnd w:id="125"/>
      <w:bookmarkEnd w:id="126"/>
    </w:p>
    <w:p w:rsidR="00E64D1F" w:rsidRPr="00E64D1F" w:rsidRDefault="00F20A2E" w:rsidP="00F20A2E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20.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Подраздел "Образовательные стандарты и требования"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должен содержать информацию:</w:t>
      </w:r>
      <w:bookmarkStart w:id="127" w:name="l180"/>
      <w:bookmarkEnd w:id="127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федеральных государственных образовательных стандартах;</w:t>
      </w:r>
      <w:bookmarkStart w:id="128" w:name="l181"/>
      <w:bookmarkEnd w:id="128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б)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федеральных государственных требованиях;</w:t>
      </w:r>
      <w:bookmarkStart w:id="129" w:name="l182"/>
      <w:bookmarkEnd w:id="129"/>
    </w:p>
    <w:p w:rsidR="00E64D1F" w:rsidRPr="00E64D1F" w:rsidRDefault="00E64D1F" w:rsidP="00F20A2E">
      <w:p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в)</w:t>
      </w:r>
      <w:r w:rsidR="00F20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образовательных стандартах (при наличии);</w:t>
      </w:r>
      <w:bookmarkStart w:id="130" w:name="l183"/>
      <w:bookmarkEnd w:id="130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Указанная в подпунктах "а" и "б" настоящего подпункта информация размещается в виде активных ссылок, непосредственный переход по которым позволяет получить доступ к официально опубликованным нормативным правовым актам.</w:t>
      </w:r>
      <w:bookmarkStart w:id="131" w:name="l187"/>
      <w:bookmarkEnd w:id="131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Указанная в подпункте "в"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настоящего подпункта информация размещается с приложением копий соответствующих документов, электронных документов.</w:t>
      </w:r>
      <w:bookmarkStart w:id="132" w:name="l188"/>
      <w:bookmarkEnd w:id="132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21.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Сайт должен иметь версию для слабовидящих.</w:t>
      </w:r>
      <w:bookmarkStart w:id="133" w:name="l189"/>
      <w:bookmarkEnd w:id="133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22.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Информация на Сайте размещается в текстовом, гипертекстовом, графическом форматах, а также в форматах инфографики, мультимедиа, электронного документа, открытых данных и базы данных.</w:t>
      </w:r>
      <w:bookmarkStart w:id="134" w:name="l190"/>
      <w:bookmarkEnd w:id="134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23.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браузера.</w:t>
      </w:r>
      <w:bookmarkStart w:id="135" w:name="l191"/>
      <w:bookmarkEnd w:id="135"/>
    </w:p>
    <w:p w:rsidR="00E64D1F" w:rsidRPr="00E64D1F" w:rsidRDefault="00F20A2E" w:rsidP="00F20A2E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24.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E64D1F" w:rsidRPr="00E64D1F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Текстовые и табличные материалы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F20A2E" w:rsidRPr="00F20A2E" w:rsidRDefault="00F20A2E" w:rsidP="00F20A2E">
      <w:pPr>
        <w:pStyle w:val="dt-p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3.25. </w:t>
      </w:r>
      <w:r w:rsidRPr="00F20A2E">
        <w:rPr>
          <w:rFonts w:ascii="Liberation Serif" w:hAnsi="Liberation Serif"/>
        </w:rPr>
        <w:t>Посредством применения форматов представления информации, размещенной на Сайте, пользователю должны быть обеспечены:</w:t>
      </w:r>
      <w:bookmarkStart w:id="136" w:name="l193"/>
      <w:bookmarkEnd w:id="136"/>
    </w:p>
    <w:p w:rsidR="00F20A2E" w:rsidRPr="00F20A2E" w:rsidRDefault="00F20A2E" w:rsidP="00F20A2E">
      <w:pPr>
        <w:pStyle w:val="dt-p"/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Liberation Serif" w:hAnsi="Liberation Serif"/>
        </w:rPr>
      </w:pPr>
      <w:r w:rsidRPr="00F20A2E">
        <w:rPr>
          <w:rStyle w:val="dt-m"/>
          <w:rFonts w:ascii="Liberation Serif" w:hAnsi="Liberation Serif"/>
        </w:rPr>
        <w:t>а)</w:t>
      </w:r>
      <w:r>
        <w:rPr>
          <w:rStyle w:val="dt-m"/>
          <w:rFonts w:ascii="Liberation Serif" w:hAnsi="Liberation Serif"/>
        </w:rPr>
        <w:t xml:space="preserve"> </w:t>
      </w:r>
      <w:r w:rsidRPr="00F20A2E">
        <w:rPr>
          <w:rFonts w:ascii="Liberation Serif" w:hAnsi="Liberation Serif"/>
        </w:rPr>
        <w:t>свободный доступ к 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веб-обозревателей или установки иных технических средств программного обеспечения, предоставляющих доступ к указанной информации;</w:t>
      </w:r>
      <w:bookmarkStart w:id="137" w:name="l194"/>
      <w:bookmarkEnd w:id="137"/>
    </w:p>
    <w:p w:rsidR="00F20A2E" w:rsidRPr="00F20A2E" w:rsidRDefault="00F20A2E" w:rsidP="00F20A2E">
      <w:pPr>
        <w:pStyle w:val="dt-p"/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Liberation Serif" w:hAnsi="Liberation Serif"/>
        </w:rPr>
      </w:pPr>
      <w:r w:rsidRPr="00F20A2E">
        <w:rPr>
          <w:rStyle w:val="dt-m"/>
          <w:rFonts w:ascii="Liberation Serif" w:hAnsi="Liberation Serif"/>
        </w:rPr>
        <w:t>б)</w:t>
      </w:r>
      <w:r>
        <w:rPr>
          <w:rStyle w:val="dt-m"/>
          <w:rFonts w:ascii="Liberation Serif" w:hAnsi="Liberation Serif"/>
        </w:rPr>
        <w:t xml:space="preserve"> </w:t>
      </w:r>
      <w:r w:rsidRPr="00F20A2E">
        <w:rPr>
          <w:rFonts w:ascii="Liberation Serif" w:hAnsi="Liberation Serif"/>
        </w:rPr>
        <w:t>возможность навигации, поиска и использования текстовой информации при выключенной функции отображения графических элементов страниц в вебобозревателе;</w:t>
      </w:r>
      <w:bookmarkStart w:id="138" w:name="l195"/>
      <w:bookmarkEnd w:id="138"/>
    </w:p>
    <w:p w:rsidR="00F20A2E" w:rsidRPr="00F20A2E" w:rsidRDefault="00F20A2E" w:rsidP="00F20A2E">
      <w:pPr>
        <w:pStyle w:val="dt-p"/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Liberation Serif" w:hAnsi="Liberation Serif"/>
        </w:rPr>
      </w:pPr>
      <w:r w:rsidRPr="00F20A2E">
        <w:rPr>
          <w:rStyle w:val="dt-m"/>
          <w:rFonts w:ascii="Liberation Serif" w:hAnsi="Liberation Serif"/>
        </w:rPr>
        <w:t>в)</w:t>
      </w:r>
      <w:r>
        <w:rPr>
          <w:rStyle w:val="dt-m"/>
          <w:rFonts w:ascii="Liberation Serif" w:hAnsi="Liberation Serif"/>
        </w:rPr>
        <w:t xml:space="preserve"> </w:t>
      </w:r>
      <w:r w:rsidRPr="00F20A2E">
        <w:rPr>
          <w:rFonts w:ascii="Liberation Serif" w:hAnsi="Liberation Serif"/>
        </w:rPr>
        <w:t>возможность прочтения отсканированного текста в электронной копии документа, изготовленного на бумажном носителе.</w:t>
      </w:r>
      <w:bookmarkStart w:id="139" w:name="l196"/>
      <w:bookmarkEnd w:id="139"/>
    </w:p>
    <w:p w:rsidR="00F20A2E" w:rsidRPr="00F20A2E" w:rsidRDefault="00F20A2E" w:rsidP="00F20A2E">
      <w:pPr>
        <w:pStyle w:val="dt-p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/>
        </w:rPr>
      </w:pPr>
      <w:r>
        <w:rPr>
          <w:rStyle w:val="dt-m"/>
          <w:rFonts w:ascii="Liberation Serif" w:hAnsi="Liberation Serif"/>
        </w:rPr>
        <w:t>3.</w:t>
      </w:r>
      <w:r w:rsidRPr="00F20A2E">
        <w:rPr>
          <w:rStyle w:val="dt-m"/>
          <w:rFonts w:ascii="Liberation Serif" w:hAnsi="Liberation Serif"/>
        </w:rPr>
        <w:t>26.</w:t>
      </w:r>
      <w:r>
        <w:rPr>
          <w:rStyle w:val="dt-m"/>
          <w:rFonts w:ascii="Liberation Serif" w:hAnsi="Liberation Serif"/>
        </w:rPr>
        <w:t xml:space="preserve"> </w:t>
      </w:r>
      <w:r w:rsidRPr="00F20A2E">
        <w:rPr>
          <w:rFonts w:ascii="Liberation Serif" w:hAnsi="Liberation Serif"/>
        </w:rPr>
        <w:t xml:space="preserve">Информация, указанная в пунктах </w:t>
      </w:r>
      <w:r>
        <w:rPr>
          <w:rFonts w:ascii="Liberation Serif" w:hAnsi="Liberation Serif"/>
        </w:rPr>
        <w:t>3.</w:t>
      </w:r>
      <w:r w:rsidRPr="00F20A2E">
        <w:rPr>
          <w:rFonts w:ascii="Liberation Serif" w:hAnsi="Liberation Serif"/>
        </w:rPr>
        <w:t xml:space="preserve">7 </w:t>
      </w:r>
      <w:r>
        <w:rPr>
          <w:rFonts w:ascii="Liberation Serif" w:hAnsi="Liberation Serif"/>
        </w:rPr>
        <w:t>–</w:t>
      </w:r>
      <w:r w:rsidRPr="00F20A2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3.20 настоящей главы</w:t>
      </w:r>
      <w:r w:rsidRPr="00F20A2E">
        <w:rPr>
          <w:rFonts w:ascii="Liberation Serif" w:hAnsi="Liberation Serif"/>
        </w:rPr>
        <w:t>, представляется на Сайте в формате, обеспечивающем ее автоматическую обработку, в целях повторного использования информации без предварительного изменения человеком.</w:t>
      </w:r>
      <w:bookmarkStart w:id="140" w:name="l197"/>
      <w:bookmarkEnd w:id="140"/>
    </w:p>
    <w:p w:rsidR="00F20A2E" w:rsidRPr="00F20A2E" w:rsidRDefault="00F20A2E" w:rsidP="00F20A2E">
      <w:pPr>
        <w:pStyle w:val="dt-p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/>
        </w:rPr>
      </w:pPr>
      <w:r>
        <w:rPr>
          <w:rStyle w:val="dt-m"/>
          <w:rFonts w:ascii="Liberation Serif" w:hAnsi="Liberation Serif"/>
        </w:rPr>
        <w:t>3.</w:t>
      </w:r>
      <w:r w:rsidRPr="00F20A2E">
        <w:rPr>
          <w:rStyle w:val="dt-m"/>
          <w:rFonts w:ascii="Liberation Serif" w:hAnsi="Liberation Serif"/>
        </w:rPr>
        <w:t>27.</w:t>
      </w:r>
      <w:r>
        <w:rPr>
          <w:rStyle w:val="dt-m"/>
          <w:rFonts w:ascii="Liberation Serif" w:hAnsi="Liberation Serif"/>
        </w:rPr>
        <w:t xml:space="preserve"> </w:t>
      </w:r>
      <w:r w:rsidRPr="00F20A2E">
        <w:rPr>
          <w:rFonts w:ascii="Liberation Serif" w:hAnsi="Liberation Serif"/>
        </w:rPr>
        <w:t xml:space="preserve">Все страницы официального Сайта, содержащие сведения, указанные в пунктах </w:t>
      </w:r>
      <w:r>
        <w:rPr>
          <w:rFonts w:ascii="Liberation Serif" w:hAnsi="Liberation Serif"/>
        </w:rPr>
        <w:t>3.</w:t>
      </w:r>
      <w:r w:rsidRPr="00F20A2E">
        <w:rPr>
          <w:rFonts w:ascii="Liberation Serif" w:hAnsi="Liberation Serif"/>
        </w:rPr>
        <w:t xml:space="preserve">7 </w:t>
      </w:r>
      <w:r>
        <w:rPr>
          <w:rFonts w:ascii="Liberation Serif" w:hAnsi="Liberation Serif"/>
        </w:rPr>
        <w:t>–</w:t>
      </w:r>
      <w:r w:rsidRPr="00F20A2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3.20 настоящей главы</w:t>
      </w:r>
      <w:r w:rsidRPr="00F20A2E">
        <w:rPr>
          <w:rFonts w:ascii="Liberation Serif" w:hAnsi="Liberation Serif"/>
        </w:rPr>
        <w:t>, должны содержать html-разметку, определяющую наличие соответствующей информации, подлежащей размещению на Сайте. Данные, размеченные указанной html-разметкой, должны быть доступны для просмотра посетителями Сайта во всех подразделах раздела.</w:t>
      </w:r>
    </w:p>
    <w:p w:rsidR="00A3376D" w:rsidRPr="00F30FD6" w:rsidRDefault="00F30FD6" w:rsidP="00F30FD6">
      <w:pPr>
        <w:pStyle w:val="a6"/>
        <w:numPr>
          <w:ilvl w:val="1"/>
          <w:numId w:val="3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hAnsi="Liberation Serif" w:cs="Arial"/>
          <w:b/>
          <w:spacing w:val="2"/>
          <w:sz w:val="24"/>
          <w:szCs w:val="24"/>
        </w:rPr>
        <w:t xml:space="preserve"> </w:t>
      </w:r>
      <w:r w:rsidRPr="00F30FD6">
        <w:rPr>
          <w:rFonts w:ascii="Liberation Serif" w:hAnsi="Liberation Serif" w:cs="Arial"/>
          <w:spacing w:val="2"/>
          <w:sz w:val="24"/>
          <w:szCs w:val="24"/>
        </w:rPr>
        <w:t>Раздел</w:t>
      </w:r>
      <w:r w:rsidRPr="00F30FD6">
        <w:rPr>
          <w:rFonts w:ascii="Liberation Serif" w:hAnsi="Liberation Serif" w:cs="Arial"/>
          <w:b/>
          <w:spacing w:val="2"/>
          <w:sz w:val="24"/>
          <w:szCs w:val="24"/>
        </w:rPr>
        <w:t xml:space="preserve"> </w:t>
      </w:r>
      <w:r w:rsidR="00A3376D" w:rsidRPr="00F30FD6">
        <w:rPr>
          <w:rFonts w:ascii="Liberation Serif" w:hAnsi="Liberation Serif" w:cs="Arial"/>
          <w:b/>
          <w:spacing w:val="2"/>
          <w:sz w:val="24"/>
          <w:szCs w:val="24"/>
        </w:rPr>
        <w:t xml:space="preserve">«Независимая оценка качества» </w:t>
      </w:r>
      <w:r w:rsidR="00A3376D" w:rsidRPr="00F30FD6">
        <w:rPr>
          <w:rFonts w:ascii="Liberation Serif" w:hAnsi="Liberation Serif" w:cs="Arial"/>
          <w:spacing w:val="2"/>
          <w:sz w:val="24"/>
          <w:szCs w:val="24"/>
        </w:rPr>
        <w:t>содержит планы, отчёты, информацию по НОК.</w:t>
      </w:r>
    </w:p>
    <w:p w:rsidR="00296972" w:rsidRPr="00F30FD6" w:rsidRDefault="00F30FD6" w:rsidP="00F30FD6">
      <w:pPr>
        <w:pStyle w:val="formattext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 w:cs="Arial"/>
          <w:spacing w:val="2"/>
        </w:rPr>
      </w:pPr>
      <w:r w:rsidRPr="00F30FD6">
        <w:rPr>
          <w:rFonts w:ascii="Liberation Serif" w:hAnsi="Liberation Serif" w:cs="Arial"/>
          <w:spacing w:val="2"/>
        </w:rPr>
        <w:t>3.29</w:t>
      </w:r>
      <w:r w:rsidR="000B214C" w:rsidRPr="00F30FD6">
        <w:rPr>
          <w:rFonts w:ascii="Liberation Serif" w:hAnsi="Liberation Serif" w:cs="Arial"/>
          <w:spacing w:val="2"/>
        </w:rPr>
        <w:t xml:space="preserve">. В разделе </w:t>
      </w:r>
      <w:r w:rsidR="000B214C" w:rsidRPr="00F30FD6">
        <w:rPr>
          <w:rFonts w:ascii="Liberation Serif" w:hAnsi="Liberation Serif" w:cs="Arial"/>
          <w:b/>
          <w:spacing w:val="2"/>
        </w:rPr>
        <w:t>«Родителям»</w:t>
      </w:r>
      <w:r w:rsidR="000B214C" w:rsidRPr="00F30FD6">
        <w:rPr>
          <w:rFonts w:ascii="Liberation Serif" w:hAnsi="Liberation Serif" w:cs="Arial"/>
          <w:spacing w:val="2"/>
        </w:rPr>
        <w:t xml:space="preserve"> находятся: Приказы, Устав, Лицензия, Расписание занятий, информация и документы для поступающих (Договора, Заявления), реквизиты ДХШ и т.п.</w:t>
      </w:r>
    </w:p>
    <w:p w:rsidR="000B214C" w:rsidRPr="00F30FD6" w:rsidRDefault="00F30FD6" w:rsidP="00F30FD6">
      <w:pPr>
        <w:pStyle w:val="formattext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 w:cs="Arial"/>
          <w:spacing w:val="2"/>
        </w:rPr>
      </w:pPr>
      <w:r w:rsidRPr="00F30FD6">
        <w:rPr>
          <w:rFonts w:ascii="Liberation Serif" w:hAnsi="Liberation Serif" w:cs="Arial"/>
          <w:spacing w:val="2"/>
        </w:rPr>
        <w:t>3.30</w:t>
      </w:r>
      <w:r w:rsidR="000B214C" w:rsidRPr="00F30FD6">
        <w:rPr>
          <w:rFonts w:ascii="Liberation Serif" w:hAnsi="Liberation Serif" w:cs="Arial"/>
          <w:spacing w:val="2"/>
        </w:rPr>
        <w:t xml:space="preserve">. В разделе </w:t>
      </w:r>
      <w:r w:rsidR="000B214C" w:rsidRPr="00F30FD6">
        <w:rPr>
          <w:rFonts w:ascii="Liberation Serif" w:hAnsi="Liberation Serif" w:cs="Arial"/>
          <w:b/>
          <w:spacing w:val="2"/>
        </w:rPr>
        <w:t>«Медиа»</w:t>
      </w:r>
      <w:r w:rsidR="000B214C" w:rsidRPr="00F30FD6">
        <w:rPr>
          <w:rFonts w:ascii="Liberation Serif" w:hAnsi="Liberation Serif" w:cs="Arial"/>
          <w:spacing w:val="2"/>
        </w:rPr>
        <w:t xml:space="preserve"> находятся фото</w:t>
      </w:r>
      <w:r w:rsidR="00A3376D" w:rsidRPr="00F30FD6">
        <w:rPr>
          <w:rFonts w:ascii="Liberation Serif" w:hAnsi="Liberation Serif" w:cs="Arial"/>
          <w:spacing w:val="2"/>
        </w:rPr>
        <w:t>альбомы</w:t>
      </w:r>
      <w:r w:rsidR="000B214C" w:rsidRPr="00F30FD6">
        <w:rPr>
          <w:rFonts w:ascii="Liberation Serif" w:hAnsi="Liberation Serif" w:cs="Arial"/>
          <w:spacing w:val="2"/>
        </w:rPr>
        <w:t xml:space="preserve"> и видео новости.</w:t>
      </w:r>
    </w:p>
    <w:p w:rsidR="000B214C" w:rsidRPr="00F30FD6" w:rsidRDefault="00F30FD6" w:rsidP="00F30FD6">
      <w:pPr>
        <w:pStyle w:val="formattext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 w:cs="Arial"/>
          <w:spacing w:val="2"/>
        </w:rPr>
      </w:pPr>
      <w:r w:rsidRPr="00F30FD6">
        <w:rPr>
          <w:rFonts w:ascii="Liberation Serif" w:hAnsi="Liberation Serif" w:cs="Arial"/>
          <w:spacing w:val="2"/>
        </w:rPr>
        <w:t>3.31</w:t>
      </w:r>
      <w:r w:rsidR="000B214C" w:rsidRPr="00F30FD6">
        <w:rPr>
          <w:rFonts w:ascii="Liberation Serif" w:hAnsi="Liberation Serif" w:cs="Arial"/>
          <w:spacing w:val="2"/>
        </w:rPr>
        <w:t xml:space="preserve">. В разделе </w:t>
      </w:r>
      <w:r w:rsidR="000B214C" w:rsidRPr="00F30FD6">
        <w:rPr>
          <w:rFonts w:ascii="Liberation Serif" w:hAnsi="Liberation Serif" w:cs="Arial"/>
          <w:b/>
          <w:spacing w:val="2"/>
        </w:rPr>
        <w:t>«Архив»</w:t>
      </w:r>
      <w:r w:rsidR="00A3376D" w:rsidRPr="00F30FD6">
        <w:rPr>
          <w:rFonts w:ascii="Liberation Serif" w:hAnsi="Liberation Serif" w:cs="Arial"/>
          <w:spacing w:val="2"/>
        </w:rPr>
        <w:t xml:space="preserve"> (архивные сведения, информация о прошедших мероприятиях)</w:t>
      </w:r>
      <w:r w:rsidR="000B214C" w:rsidRPr="00F30FD6">
        <w:rPr>
          <w:rFonts w:ascii="Liberation Serif" w:hAnsi="Liberation Serif" w:cs="Arial"/>
          <w:spacing w:val="2"/>
        </w:rPr>
        <w:t>.</w:t>
      </w:r>
    </w:p>
    <w:p w:rsidR="000B214C" w:rsidRPr="00F30FD6" w:rsidRDefault="00F30FD6" w:rsidP="00F30FD6">
      <w:pPr>
        <w:pStyle w:val="formattext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 w:cs="Arial"/>
          <w:spacing w:val="2"/>
        </w:rPr>
      </w:pPr>
      <w:r w:rsidRPr="00F30FD6">
        <w:rPr>
          <w:rFonts w:ascii="Liberation Serif" w:hAnsi="Liberation Serif" w:cs="Arial"/>
          <w:spacing w:val="2"/>
        </w:rPr>
        <w:t>3.32</w:t>
      </w:r>
      <w:r w:rsidR="000B214C" w:rsidRPr="00F30FD6">
        <w:rPr>
          <w:rFonts w:ascii="Liberation Serif" w:hAnsi="Liberation Serif" w:cs="Arial"/>
          <w:spacing w:val="2"/>
        </w:rPr>
        <w:t xml:space="preserve">. </w:t>
      </w:r>
      <w:r w:rsidR="00A3376D" w:rsidRPr="00F30FD6">
        <w:rPr>
          <w:rFonts w:ascii="Liberation Serif" w:hAnsi="Liberation Serif" w:cs="Arial"/>
          <w:spacing w:val="2"/>
        </w:rPr>
        <w:t xml:space="preserve">В разделе </w:t>
      </w:r>
      <w:r w:rsidR="00A3376D" w:rsidRPr="00F30FD6">
        <w:rPr>
          <w:rFonts w:ascii="Liberation Serif" w:hAnsi="Liberation Serif" w:cs="Arial"/>
          <w:b/>
          <w:spacing w:val="2"/>
        </w:rPr>
        <w:t>«Выставочный зал»</w:t>
      </w:r>
      <w:r w:rsidR="00A3376D" w:rsidRPr="00F30FD6">
        <w:rPr>
          <w:rFonts w:ascii="Liberation Serif" w:hAnsi="Liberation Serif" w:cs="Arial"/>
          <w:spacing w:val="2"/>
        </w:rPr>
        <w:t xml:space="preserve"> находится информация по выставкам и конкурсам.</w:t>
      </w:r>
    </w:p>
    <w:p w:rsidR="00AB1C4A" w:rsidRPr="00F30FD6" w:rsidRDefault="00F30FD6" w:rsidP="00AA5FB1">
      <w:pPr>
        <w:pStyle w:val="formattext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Liberation Serif" w:hAnsi="Liberation Serif" w:cs="Arial"/>
          <w:spacing w:val="2"/>
        </w:rPr>
      </w:pPr>
      <w:r w:rsidRPr="00F30FD6">
        <w:rPr>
          <w:rFonts w:ascii="Liberation Serif" w:hAnsi="Liberation Serif" w:cs="Arial"/>
          <w:spacing w:val="2"/>
        </w:rPr>
        <w:t>3.33</w:t>
      </w:r>
      <w:r>
        <w:rPr>
          <w:rFonts w:ascii="Liberation Serif" w:hAnsi="Liberation Serif" w:cs="Arial"/>
          <w:spacing w:val="2"/>
        </w:rPr>
        <w:t xml:space="preserve">. </w:t>
      </w:r>
      <w:r w:rsidR="00A3376D" w:rsidRPr="00F30FD6">
        <w:rPr>
          <w:rFonts w:ascii="Liberation Serif" w:hAnsi="Liberation Serif" w:cs="Arial"/>
          <w:spacing w:val="2"/>
        </w:rPr>
        <w:t xml:space="preserve">Сайт также имеет разделы </w:t>
      </w:r>
      <w:r w:rsidR="00A3376D" w:rsidRPr="00F30FD6">
        <w:rPr>
          <w:rFonts w:ascii="Liberation Serif" w:hAnsi="Liberation Serif" w:cs="Arial"/>
          <w:b/>
          <w:spacing w:val="2"/>
        </w:rPr>
        <w:t>«Противодействие коррупции», «Антитерроризм», «Безопасность»</w:t>
      </w:r>
      <w:r w:rsidR="004C53F2" w:rsidRPr="00F30FD6">
        <w:rPr>
          <w:rFonts w:ascii="Liberation Serif" w:hAnsi="Liberation Serif" w:cs="Arial"/>
          <w:spacing w:val="2"/>
        </w:rPr>
        <w:t xml:space="preserve">, </w:t>
      </w:r>
      <w:r w:rsidR="004C53F2" w:rsidRPr="00F30FD6">
        <w:rPr>
          <w:rFonts w:ascii="Liberation Serif" w:hAnsi="Liberation Serif" w:cs="Arial"/>
          <w:b/>
          <w:spacing w:val="2"/>
        </w:rPr>
        <w:t xml:space="preserve">Карту сайта, </w:t>
      </w:r>
      <w:r w:rsidR="004C53F2" w:rsidRPr="00F30FD6">
        <w:rPr>
          <w:rFonts w:ascii="Liberation Serif" w:hAnsi="Liberation Serif" w:cs="Arial"/>
          <w:spacing w:val="2"/>
        </w:rPr>
        <w:t>полезные ссылки на информационные ресурсы.</w:t>
      </w:r>
      <w:r w:rsidR="0009358A" w:rsidRPr="00F30FD6">
        <w:rPr>
          <w:rFonts w:ascii="Liberation Serif" w:hAnsi="Liberation Serif" w:cs="Arial"/>
          <w:spacing w:val="2"/>
        </w:rPr>
        <w:br/>
      </w:r>
    </w:p>
    <w:p w:rsidR="001A07CF" w:rsidRPr="00F30FD6" w:rsidRDefault="001A07CF" w:rsidP="00C33A8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4. Администрация сайта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4.1. Администратором сайта признается лицо, имеющее доступ к редактированию материалов сайта в сети Интернет. Назн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ачается приказом руководителя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4.2. В администрацию сайта могут входить другие сотрудники, привлекаемые в рабочем порядке к выполнению отдельных действий.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4.3. Администрация сайта в своих действиях руководствуется федеральными, региональными нормативными 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актами, локальными документами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4.4. Администратор сайта несет персональную ответственность за совершение действий с использованием паролей для управления сайтом и за выполнение своих функций.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4.5. Актуальные пароли для управления сайтом с краткой инструкцией по их использованию хранятся в запеча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танном конверте у руководителя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одпись и передать руководителю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трехдневный срок с момента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смены паролей. Руководитель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использует конверт с паролями для доступа к сайту в случае необходимости.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4.6. Пароли подлежат обязательной смене при каждой смене администратора сайта и при каждом вскрытии конверта с паролями.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4.7. </w:t>
      </w:r>
      <w:r w:rsidRPr="00F30FD6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Функции администрации сайта:</w:t>
      </w:r>
    </w:p>
    <w:p w:rsidR="001A07CF" w:rsidRPr="00F30FD6" w:rsidRDefault="001A07CF" w:rsidP="00C33A80">
      <w:pPr>
        <w:pStyle w:val="a6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 соблюдением настоящего Положения;</w:t>
      </w:r>
    </w:p>
    <w:p w:rsidR="001A07CF" w:rsidRPr="00F30FD6" w:rsidRDefault="001A07CF" w:rsidP="00C33A80">
      <w:pPr>
        <w:pStyle w:val="a6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признание и устранение нарушений;</w:t>
      </w:r>
    </w:p>
    <w:p w:rsidR="001A07CF" w:rsidRPr="00F30FD6" w:rsidRDefault="001A07CF" w:rsidP="00C33A80">
      <w:pPr>
        <w:pStyle w:val="a6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своевременное обновление информации на сайте (не реже одного раза в месяц);</w:t>
      </w:r>
    </w:p>
    <w:p w:rsidR="001A07CF" w:rsidRPr="00F30FD6" w:rsidRDefault="001A07CF" w:rsidP="00C33A80">
      <w:pPr>
        <w:pStyle w:val="a6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организация сбора и обработки необходимой информации;</w:t>
      </w:r>
    </w:p>
    <w:p w:rsidR="001A07CF" w:rsidRPr="00F30FD6" w:rsidRDefault="001A07CF" w:rsidP="00C33A80">
      <w:pPr>
        <w:pStyle w:val="a6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решение технических вопросов;</w:t>
      </w:r>
    </w:p>
    <w:p w:rsidR="001A07CF" w:rsidRPr="00F30FD6" w:rsidRDefault="001A07CF" w:rsidP="00C33A80">
      <w:pPr>
        <w:pStyle w:val="a6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подготовка проектов локальных нормативных актов (и иных документов) в сфере своей компетенции, вкл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ючая проекты Положения о сайте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1A07CF" w:rsidRPr="00F30FD6" w:rsidRDefault="001A07CF" w:rsidP="00C33A80">
      <w:pPr>
        <w:pStyle w:val="a6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запрос материалов от членов педагогического коллектива (предоставляемый ими в электронном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виде) для размещения на сайте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4.8. Администрация сайта обладает всеми полномочиями, необходимыми для осуществления вышеперечисленных функций, обладает правами полного управления сайтом.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4.9. Решения и действия администрации сайта, предполагающие существенные изменения или затрагивающие чьи-либо интересы, фиксируются в письменной форме.</w:t>
      </w:r>
    </w:p>
    <w:p w:rsidR="001A07CF" w:rsidRPr="00F30FD6" w:rsidRDefault="001A07CF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4.10. Администрация сайта уп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олномочена отправлять от имени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электронной почте, связанной с сайтом, сообщения, переданны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 для данной цели руководством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70E0E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, ответы на обращения посетителей и письма по вопросам своей компетенции.</w:t>
      </w:r>
    </w:p>
    <w:p w:rsidR="001A07CF" w:rsidRPr="00F30FD6" w:rsidRDefault="00570E0E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4.11. Сайт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колы может разрабатываться силами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другими специализированными организациями на договорной основе. В случае разработки сайта сторонней организацией по заказу учреждения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его разработка ведется в соответствии с требованиями и критериями, указанными в данном Положении.</w:t>
      </w:r>
    </w:p>
    <w:p w:rsidR="00570E0E" w:rsidRPr="00111C25" w:rsidRDefault="00570E0E" w:rsidP="00C33A8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FF0000"/>
          <w:sz w:val="24"/>
          <w:szCs w:val="24"/>
          <w:lang w:eastAsia="ru-RU"/>
        </w:rPr>
      </w:pPr>
    </w:p>
    <w:p w:rsidR="001A07CF" w:rsidRPr="00F30FD6" w:rsidRDefault="00F30FD6" w:rsidP="00C33A8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5</w:t>
      </w:r>
      <w:r w:rsidR="00556070"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. </w:t>
      </w:r>
      <w:r w:rsidR="001A07CF"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Ответственность</w:t>
      </w:r>
    </w:p>
    <w:p w:rsidR="001A07CF" w:rsidRPr="00F30FD6" w:rsidRDefault="00F30FD6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="00556070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.1. Руководитель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556070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несет ответственность за содержание информации, представленной на сайте.</w:t>
      </w:r>
    </w:p>
    <w:p w:rsidR="001A07CF" w:rsidRPr="00F30FD6" w:rsidRDefault="00F30FD6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>5</w:t>
      </w:r>
      <w:r w:rsidR="001A07CF" w:rsidRPr="00F30FD6">
        <w:rPr>
          <w:rFonts w:ascii="Liberation Serif" w:eastAsia="Times New Roman" w:hAnsi="Liberation Serif" w:cs="Times New Roman"/>
          <w:i/>
          <w:iCs/>
          <w:sz w:val="24"/>
          <w:szCs w:val="24"/>
          <w:lang w:eastAsia="ru-RU"/>
        </w:rPr>
        <w:t>.2. </w:t>
      </w:r>
      <w:r w:rsidR="001A07CF" w:rsidRPr="00F30FD6"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>Администратор сайта несет ответственность за:</w:t>
      </w:r>
    </w:p>
    <w:p w:rsidR="001A07CF" w:rsidRPr="00F30FD6" w:rsidRDefault="001A07CF" w:rsidP="00C33A80">
      <w:pPr>
        <w:pStyle w:val="a6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своевременное размещение предоставляемой информации;</w:t>
      </w:r>
    </w:p>
    <w:p w:rsidR="001A07CF" w:rsidRPr="00F30FD6" w:rsidRDefault="001A07CF" w:rsidP="00C33A80">
      <w:pPr>
        <w:pStyle w:val="a6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оперативное принятие мер по удалению материалов, несоответствующих требованиям данного Положения;</w:t>
      </w:r>
    </w:p>
    <w:p w:rsidR="001A07CF" w:rsidRPr="00F30FD6" w:rsidRDefault="00370DEC" w:rsidP="00C33A80">
      <w:pPr>
        <w:pStyle w:val="a6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совершение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действий, повлекших причинение вреда информационному ресурсу, нарушение работоспособности или возможность несанкционированного доступа к сайту.</w:t>
      </w:r>
    </w:p>
    <w:p w:rsidR="001A07CF" w:rsidRPr="00F30FD6" w:rsidRDefault="00F30FD6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.3. </w:t>
      </w:r>
      <w:r w:rsidR="00370DEC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Заместитель</w:t>
      </w:r>
      <w:r w:rsidR="00FC347B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директора </w:t>
      </w:r>
      <w:r w:rsidR="00370DEC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УВР 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несет ответственность за:</w:t>
      </w:r>
    </w:p>
    <w:p w:rsidR="001A07CF" w:rsidRPr="00F30FD6" w:rsidRDefault="001A07CF" w:rsidP="00C33A80">
      <w:pPr>
        <w:pStyle w:val="a6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своевременное предоставление материалов администратору сайта с целью размещения его на сайте;</w:t>
      </w:r>
    </w:p>
    <w:p w:rsidR="00627B46" w:rsidRPr="00F30FD6" w:rsidRDefault="00370DEC" w:rsidP="00C33A80">
      <w:pPr>
        <w:pStyle w:val="a6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участие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а форуме сайта, консультирование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всех участников образовательного процесса в той части содержания образования, которое касается зоны персональной ответственности </w:t>
      </w:r>
      <w:r w:rsidR="00FC347B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преподавателей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FC347B" w:rsidRPr="00F30FD6" w:rsidRDefault="00FC347B" w:rsidP="00C33A8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1A07CF" w:rsidRPr="00F30FD6" w:rsidRDefault="00F30FD6" w:rsidP="00C33A8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6</w:t>
      </w:r>
      <w:r w:rsidR="001A07CF"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. Контроль</w:t>
      </w:r>
    </w:p>
    <w:p w:rsidR="001A07CF" w:rsidRPr="00F30FD6" w:rsidRDefault="00F30FD6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.1. Общий контроль за исполнением обязанностей администратора </w:t>
      </w:r>
      <w:r w:rsidR="00217E7B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сайта возлагается на директора 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FC347B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1A07CF" w:rsidRPr="00F30FD6" w:rsidRDefault="00F30FD6" w:rsidP="00C33A80">
      <w:pPr>
        <w:spacing w:after="0" w:line="240" w:lineRule="auto"/>
        <w:ind w:left="426" w:hanging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1A07CF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.2. Общая координация работ по развитию сайта и контроль за исполнением обязанностей лицами, участвующими в его информационном наполнении, актуализации и программно-техническом сопровождении, возлагается на администратора сайта.</w:t>
      </w:r>
    </w:p>
    <w:p w:rsidR="00627B46" w:rsidRPr="00F30FD6" w:rsidRDefault="00627B46" w:rsidP="00C33A8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1A07CF" w:rsidRPr="00F30FD6" w:rsidRDefault="00F30FD6" w:rsidP="00C33A8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7</w:t>
      </w:r>
      <w:r w:rsidR="001A07CF" w:rsidRPr="00F30FD6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. Критерии и показатели эффективности работы сайта</w:t>
      </w:r>
    </w:p>
    <w:p w:rsidR="001A07CF" w:rsidRPr="00F30FD6" w:rsidRDefault="00F30FD6" w:rsidP="00C33A8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>7</w:t>
      </w:r>
      <w:r w:rsidR="00430172" w:rsidRPr="00F30FD6"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 xml:space="preserve">.1. </w:t>
      </w:r>
      <w:r w:rsidR="001A07CF" w:rsidRPr="00F30FD6">
        <w:rPr>
          <w:rFonts w:ascii="Liberation Serif" w:eastAsia="Times New Roman" w:hAnsi="Liberation Serif" w:cs="Times New Roman"/>
          <w:iCs/>
          <w:sz w:val="24"/>
          <w:szCs w:val="24"/>
          <w:lang w:eastAsia="ru-RU"/>
        </w:rPr>
        <w:t>Критериями и показателями эффективности являются:</w:t>
      </w:r>
    </w:p>
    <w:p w:rsidR="001A07CF" w:rsidRPr="00F30FD6" w:rsidRDefault="001A07CF" w:rsidP="00C33A80">
      <w:pPr>
        <w:pStyle w:val="a6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скорость загрузки страниц сайта;</w:t>
      </w:r>
      <w:r w:rsidR="00B20EBC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1A07CF" w:rsidRPr="00F30FD6" w:rsidRDefault="001A07CF" w:rsidP="00C33A80">
      <w:pPr>
        <w:pStyle w:val="a6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оформление сайта и удобство для навигации;</w:t>
      </w:r>
    </w:p>
    <w:p w:rsidR="001A07CF" w:rsidRPr="00F30FD6" w:rsidRDefault="001A07CF" w:rsidP="00C33A80">
      <w:pPr>
        <w:pStyle w:val="a6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оптимальный объем информационного ресурса;</w:t>
      </w:r>
    </w:p>
    <w:p w:rsidR="001A07CF" w:rsidRPr="00F30FD6" w:rsidRDefault="001A07CF" w:rsidP="00C33A80">
      <w:pPr>
        <w:pStyle w:val="a6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посещаемость и индекс цитирования;</w:t>
      </w:r>
    </w:p>
    <w:p w:rsidR="001A07CF" w:rsidRPr="00F30FD6" w:rsidRDefault="001A07CF" w:rsidP="00C33A80">
      <w:pPr>
        <w:pStyle w:val="a6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содержательность и полнота информации;</w:t>
      </w:r>
    </w:p>
    <w:p w:rsidR="001A07CF" w:rsidRPr="00F30FD6" w:rsidRDefault="001A07CF" w:rsidP="00C33A80">
      <w:pPr>
        <w:pStyle w:val="a6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количество официальных публикаций работ </w:t>
      </w:r>
      <w:r w:rsidR="00FC347B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преподавателей </w:t>
      </w:r>
      <w:r w:rsidR="00430172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FC347B"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колы</w:t>
      </w: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1A07CF" w:rsidRPr="00F30FD6" w:rsidRDefault="001A07CF" w:rsidP="00C33A80">
      <w:pPr>
        <w:pStyle w:val="a6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30FD6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оперативность предоставления актуальной информации.</w:t>
      </w:r>
    </w:p>
    <w:p w:rsidR="000F48F0" w:rsidRPr="00111C25" w:rsidRDefault="000F48F0" w:rsidP="00C33A80">
      <w:pPr>
        <w:spacing w:after="0" w:line="24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370DEC" w:rsidRPr="00F30FD6" w:rsidRDefault="00F30FD6" w:rsidP="00370DE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30FD6">
        <w:rPr>
          <w:rFonts w:ascii="Liberation Serif" w:hAnsi="Liberation Serif" w:cs="Times New Roman"/>
          <w:b/>
          <w:sz w:val="24"/>
          <w:szCs w:val="24"/>
        </w:rPr>
        <w:t>8</w:t>
      </w:r>
      <w:r w:rsidR="00370DEC" w:rsidRPr="00F30FD6">
        <w:rPr>
          <w:rFonts w:ascii="Liberation Serif" w:hAnsi="Liberation Serif" w:cs="Times New Roman"/>
          <w:b/>
          <w:sz w:val="24"/>
          <w:szCs w:val="24"/>
        </w:rPr>
        <w:t>. Заключительные положения</w:t>
      </w:r>
    </w:p>
    <w:p w:rsidR="00370DEC" w:rsidRPr="00F30FD6" w:rsidRDefault="00F30FD6" w:rsidP="00370DEC">
      <w:pPr>
        <w:widowControl w:val="0"/>
        <w:autoSpaceDE w:val="0"/>
        <w:autoSpaceDN w:val="0"/>
        <w:adjustRightInd w:val="0"/>
        <w:spacing w:after="0" w:line="240" w:lineRule="auto"/>
        <w:ind w:left="426" w:right="71" w:hanging="426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30FD6">
        <w:rPr>
          <w:rFonts w:ascii="Liberation Serif" w:hAnsi="Liberation Serif"/>
          <w:sz w:val="24"/>
          <w:szCs w:val="24"/>
          <w:lang w:eastAsia="ru-RU"/>
        </w:rPr>
        <w:t>8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.1. Настоящее</w:t>
      </w:r>
      <w:r w:rsidR="00370DEC" w:rsidRPr="00F30FD6">
        <w:rPr>
          <w:rFonts w:ascii="Liberation Serif" w:hAnsi="Liberation Serif" w:cs="Times"/>
          <w:sz w:val="24"/>
          <w:szCs w:val="24"/>
          <w:lang w:eastAsia="ru-RU"/>
        </w:rPr>
        <w:t xml:space="preserve"> 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Положение</w:t>
      </w:r>
      <w:r w:rsidR="00370DEC" w:rsidRPr="00F30FD6">
        <w:rPr>
          <w:rFonts w:ascii="Liberation Serif" w:hAnsi="Liberation Serif" w:cs="Times"/>
          <w:sz w:val="24"/>
          <w:szCs w:val="24"/>
          <w:lang w:eastAsia="ru-RU"/>
        </w:rPr>
        <w:t xml:space="preserve"> 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вступает в силу с момента утверждения директором Школы. Внесение дополнений и изменений в Положение осуществляется в соответствии с требованиями законодательства.</w:t>
      </w:r>
    </w:p>
    <w:p w:rsidR="00370DEC" w:rsidRPr="00F30FD6" w:rsidRDefault="00F30FD6" w:rsidP="00370DE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30FD6">
        <w:rPr>
          <w:rFonts w:ascii="Liberation Serif" w:hAnsi="Liberation Serif"/>
          <w:sz w:val="24"/>
          <w:szCs w:val="24"/>
          <w:lang w:eastAsia="ru-RU"/>
        </w:rPr>
        <w:t>8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.2. Настоящее</w:t>
      </w:r>
      <w:r w:rsidR="00370DEC" w:rsidRPr="00F30FD6">
        <w:rPr>
          <w:rFonts w:ascii="Liberation Serif" w:hAnsi="Liberation Serif" w:cs="Times"/>
          <w:sz w:val="24"/>
          <w:szCs w:val="24"/>
          <w:lang w:eastAsia="ru-RU"/>
        </w:rPr>
        <w:t xml:space="preserve"> 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Положение обязательно</w:t>
      </w:r>
      <w:r w:rsidR="00370DEC" w:rsidRPr="00F30FD6">
        <w:rPr>
          <w:rFonts w:ascii="Liberation Serif" w:hAnsi="Liberation Serif" w:cs="Times"/>
          <w:sz w:val="24"/>
          <w:szCs w:val="24"/>
          <w:lang w:eastAsia="ru-RU"/>
        </w:rPr>
        <w:t xml:space="preserve"> 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для исполнения всеми участниками образовательных отношений.</w:t>
      </w:r>
    </w:p>
    <w:p w:rsidR="00370DEC" w:rsidRPr="00F30FD6" w:rsidRDefault="00F30FD6" w:rsidP="00370DEC">
      <w:pPr>
        <w:widowControl w:val="0"/>
        <w:autoSpaceDE w:val="0"/>
        <w:autoSpaceDN w:val="0"/>
        <w:adjustRightInd w:val="0"/>
        <w:spacing w:after="0" w:line="240" w:lineRule="auto"/>
        <w:ind w:left="426" w:right="66" w:hanging="426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30FD6">
        <w:rPr>
          <w:rFonts w:ascii="Liberation Serif" w:hAnsi="Liberation Serif"/>
          <w:sz w:val="24"/>
          <w:szCs w:val="24"/>
          <w:lang w:eastAsia="ru-RU"/>
        </w:rPr>
        <w:t>8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.3. Настоящее</w:t>
      </w:r>
      <w:r w:rsidR="00370DEC" w:rsidRPr="00F30FD6">
        <w:rPr>
          <w:rFonts w:ascii="Liberation Serif" w:hAnsi="Liberation Serif" w:cs="Times"/>
          <w:sz w:val="24"/>
          <w:szCs w:val="24"/>
          <w:lang w:eastAsia="ru-RU"/>
        </w:rPr>
        <w:t xml:space="preserve"> 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Положение подлежат обязательному размещению на официальном сайте</w:t>
      </w:r>
      <w:r w:rsidR="00370DEC" w:rsidRPr="00111C25"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 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Школы</w:t>
      </w:r>
      <w:r w:rsidR="00370DEC" w:rsidRPr="00111C25"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 </w:t>
      </w:r>
      <w:hyperlink r:id="rId14" w:history="1">
        <w:r w:rsidRPr="00B92783">
          <w:rPr>
            <w:rStyle w:val="ad"/>
            <w:rFonts w:ascii="Liberation Serif" w:hAnsi="Liberation Serif"/>
            <w:sz w:val="24"/>
            <w:szCs w:val="24"/>
            <w:lang w:eastAsia="ru-RU"/>
          </w:rPr>
          <w:t>https://krasndxh.ru</w:t>
        </w:r>
      </w:hyperlink>
      <w:r>
        <w:rPr>
          <w:rFonts w:ascii="Liberation Serif" w:hAnsi="Liberation Serif"/>
          <w:color w:val="FF0000"/>
          <w:sz w:val="24"/>
          <w:szCs w:val="24"/>
          <w:lang w:eastAsia="ru-RU"/>
        </w:rPr>
        <w:t xml:space="preserve"> </w:t>
      </w:r>
      <w:r w:rsidR="00370DEC" w:rsidRPr="00F30FD6">
        <w:rPr>
          <w:rFonts w:ascii="Liberation Serif" w:hAnsi="Liberation Serif"/>
          <w:sz w:val="24"/>
          <w:szCs w:val="24"/>
          <w:lang w:eastAsia="ru-RU"/>
        </w:rPr>
        <w:t>в информационно-телекоммуникационной сети Интернет и информационном стенде Школы.</w:t>
      </w:r>
    </w:p>
    <w:p w:rsidR="00370DEC" w:rsidRPr="00111C25" w:rsidRDefault="00370DEC" w:rsidP="00370DEC">
      <w:pPr>
        <w:spacing w:after="0" w:line="240" w:lineRule="auto"/>
        <w:ind w:left="426" w:hanging="426"/>
        <w:rPr>
          <w:rFonts w:ascii="Liberation Serif" w:hAnsi="Liberation Serif"/>
          <w:color w:val="FF0000"/>
          <w:sz w:val="24"/>
          <w:szCs w:val="24"/>
        </w:rPr>
      </w:pPr>
    </w:p>
    <w:p w:rsidR="007917BE" w:rsidRPr="00111C25" w:rsidRDefault="007917BE" w:rsidP="00C33A80">
      <w:pPr>
        <w:spacing w:after="0" w:line="24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7917BE" w:rsidRPr="00111C25" w:rsidRDefault="007917BE" w:rsidP="00C33A80">
      <w:pPr>
        <w:spacing w:after="0" w:line="24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C45AC7" w:rsidRPr="00111C25" w:rsidRDefault="00C45AC7" w:rsidP="00C33A80">
      <w:pPr>
        <w:spacing w:after="0" w:line="24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C45AC7" w:rsidRPr="00111C25" w:rsidRDefault="00C45AC7" w:rsidP="00C33A8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/>
          <w:color w:val="FF0000"/>
        </w:rPr>
      </w:pPr>
    </w:p>
    <w:p w:rsidR="00C45AC7" w:rsidRPr="007917BE" w:rsidRDefault="00C45AC7" w:rsidP="007917BE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sectPr w:rsidR="00C45AC7" w:rsidRPr="007917BE" w:rsidSect="00E85D8A">
      <w:footerReference w:type="default" r:id="rId15"/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D9" w:rsidRDefault="006816D9" w:rsidP="00F051F5">
      <w:pPr>
        <w:spacing w:after="0" w:line="240" w:lineRule="auto"/>
      </w:pPr>
      <w:r>
        <w:separator/>
      </w:r>
    </w:p>
  </w:endnote>
  <w:endnote w:type="continuationSeparator" w:id="0">
    <w:p w:rsidR="006816D9" w:rsidRDefault="006816D9" w:rsidP="00F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192643"/>
      <w:docPartObj>
        <w:docPartGallery w:val="Page Numbers (Bottom of Page)"/>
        <w:docPartUnique/>
      </w:docPartObj>
    </w:sdtPr>
    <w:sdtEndPr/>
    <w:sdtContent>
      <w:p w:rsidR="00F20A2E" w:rsidRDefault="00F20A2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A8">
          <w:rPr>
            <w:noProof/>
          </w:rPr>
          <w:t>1</w:t>
        </w:r>
        <w:r>
          <w:fldChar w:fldCharType="end"/>
        </w:r>
      </w:p>
    </w:sdtContent>
  </w:sdt>
  <w:p w:rsidR="00F20A2E" w:rsidRDefault="00F20A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D9" w:rsidRDefault="006816D9" w:rsidP="00F051F5">
      <w:pPr>
        <w:spacing w:after="0" w:line="240" w:lineRule="auto"/>
      </w:pPr>
      <w:r>
        <w:separator/>
      </w:r>
    </w:p>
  </w:footnote>
  <w:footnote w:type="continuationSeparator" w:id="0">
    <w:p w:rsidR="006816D9" w:rsidRDefault="006816D9" w:rsidP="00F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6FE"/>
    <w:multiLevelType w:val="hybridMultilevel"/>
    <w:tmpl w:val="D1042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7949"/>
    <w:multiLevelType w:val="hybridMultilevel"/>
    <w:tmpl w:val="8D66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676"/>
    <w:multiLevelType w:val="hybridMultilevel"/>
    <w:tmpl w:val="84F4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4DF3"/>
    <w:multiLevelType w:val="hybridMultilevel"/>
    <w:tmpl w:val="3DBE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116"/>
    <w:multiLevelType w:val="hybridMultilevel"/>
    <w:tmpl w:val="B8366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236A"/>
    <w:multiLevelType w:val="hybridMultilevel"/>
    <w:tmpl w:val="AFC24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35B7A"/>
    <w:multiLevelType w:val="hybridMultilevel"/>
    <w:tmpl w:val="480AF5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F9607A"/>
    <w:multiLevelType w:val="hybridMultilevel"/>
    <w:tmpl w:val="0492B9C4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E531878"/>
    <w:multiLevelType w:val="hybridMultilevel"/>
    <w:tmpl w:val="D048D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93D9B"/>
    <w:multiLevelType w:val="hybridMultilevel"/>
    <w:tmpl w:val="395C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3818"/>
    <w:multiLevelType w:val="hybridMultilevel"/>
    <w:tmpl w:val="7DB6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C7BC4"/>
    <w:multiLevelType w:val="hybridMultilevel"/>
    <w:tmpl w:val="BECA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A38"/>
    <w:multiLevelType w:val="hybridMultilevel"/>
    <w:tmpl w:val="462E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961E8"/>
    <w:multiLevelType w:val="multilevel"/>
    <w:tmpl w:val="9E7C873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452F8"/>
    <w:multiLevelType w:val="hybridMultilevel"/>
    <w:tmpl w:val="54A82AC4"/>
    <w:lvl w:ilvl="0" w:tplc="B944D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7261"/>
    <w:multiLevelType w:val="hybridMultilevel"/>
    <w:tmpl w:val="9E3C0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5634"/>
    <w:multiLevelType w:val="hybridMultilevel"/>
    <w:tmpl w:val="6E648D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4D1704"/>
    <w:multiLevelType w:val="hybridMultilevel"/>
    <w:tmpl w:val="39EEB120"/>
    <w:lvl w:ilvl="0" w:tplc="B944DC42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D733299"/>
    <w:multiLevelType w:val="hybridMultilevel"/>
    <w:tmpl w:val="C3EA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665DA"/>
    <w:multiLevelType w:val="hybridMultilevel"/>
    <w:tmpl w:val="6E787F8C"/>
    <w:lvl w:ilvl="0" w:tplc="B944DC42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5273837"/>
    <w:multiLevelType w:val="hybridMultilevel"/>
    <w:tmpl w:val="C3EE1C42"/>
    <w:lvl w:ilvl="0" w:tplc="B944DC42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3D776B"/>
    <w:multiLevelType w:val="hybridMultilevel"/>
    <w:tmpl w:val="18A4931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D7422C2"/>
    <w:multiLevelType w:val="hybridMultilevel"/>
    <w:tmpl w:val="2328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85290"/>
    <w:multiLevelType w:val="hybridMultilevel"/>
    <w:tmpl w:val="0BECA8C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0395A"/>
    <w:multiLevelType w:val="hybridMultilevel"/>
    <w:tmpl w:val="E390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82E45"/>
    <w:multiLevelType w:val="hybridMultilevel"/>
    <w:tmpl w:val="85628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74CC9"/>
    <w:multiLevelType w:val="hybridMultilevel"/>
    <w:tmpl w:val="09D2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97F5E"/>
    <w:multiLevelType w:val="hybridMultilevel"/>
    <w:tmpl w:val="207EFC50"/>
    <w:lvl w:ilvl="0" w:tplc="B944DC42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FF50A25"/>
    <w:multiLevelType w:val="hybridMultilevel"/>
    <w:tmpl w:val="D4F6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76633"/>
    <w:multiLevelType w:val="hybridMultilevel"/>
    <w:tmpl w:val="ECD0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4393E"/>
    <w:multiLevelType w:val="hybridMultilevel"/>
    <w:tmpl w:val="9D1258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BD402F1"/>
    <w:multiLevelType w:val="hybridMultilevel"/>
    <w:tmpl w:val="2584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02FE5"/>
    <w:multiLevelType w:val="hybridMultilevel"/>
    <w:tmpl w:val="6540DE32"/>
    <w:lvl w:ilvl="0" w:tplc="B944DC4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6B02A10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E5A97"/>
    <w:multiLevelType w:val="hybridMultilevel"/>
    <w:tmpl w:val="3260F890"/>
    <w:lvl w:ilvl="0" w:tplc="B944D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56A86"/>
    <w:multiLevelType w:val="hybridMultilevel"/>
    <w:tmpl w:val="B0A6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E667E"/>
    <w:multiLevelType w:val="hybridMultilevel"/>
    <w:tmpl w:val="9CF28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838C0"/>
    <w:multiLevelType w:val="hybridMultilevel"/>
    <w:tmpl w:val="C2B07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4"/>
  </w:num>
  <w:num w:numId="4">
    <w:abstractNumId w:val="19"/>
  </w:num>
  <w:num w:numId="5">
    <w:abstractNumId w:val="33"/>
  </w:num>
  <w:num w:numId="6">
    <w:abstractNumId w:val="20"/>
  </w:num>
  <w:num w:numId="7">
    <w:abstractNumId w:val="17"/>
  </w:num>
  <w:num w:numId="8">
    <w:abstractNumId w:val="27"/>
  </w:num>
  <w:num w:numId="9">
    <w:abstractNumId w:val="12"/>
  </w:num>
  <w:num w:numId="10">
    <w:abstractNumId w:val="7"/>
  </w:num>
  <w:num w:numId="11">
    <w:abstractNumId w:val="8"/>
  </w:num>
  <w:num w:numId="12">
    <w:abstractNumId w:val="21"/>
  </w:num>
  <w:num w:numId="13">
    <w:abstractNumId w:val="22"/>
  </w:num>
  <w:num w:numId="14">
    <w:abstractNumId w:val="31"/>
  </w:num>
  <w:num w:numId="15">
    <w:abstractNumId w:val="25"/>
  </w:num>
  <w:num w:numId="16">
    <w:abstractNumId w:val="16"/>
  </w:num>
  <w:num w:numId="17">
    <w:abstractNumId w:val="15"/>
  </w:num>
  <w:num w:numId="18">
    <w:abstractNumId w:val="0"/>
  </w:num>
  <w:num w:numId="19">
    <w:abstractNumId w:val="9"/>
  </w:num>
  <w:num w:numId="20">
    <w:abstractNumId w:val="11"/>
  </w:num>
  <w:num w:numId="21">
    <w:abstractNumId w:val="10"/>
  </w:num>
  <w:num w:numId="22">
    <w:abstractNumId w:val="29"/>
  </w:num>
  <w:num w:numId="23">
    <w:abstractNumId w:val="28"/>
  </w:num>
  <w:num w:numId="24">
    <w:abstractNumId w:val="3"/>
  </w:num>
  <w:num w:numId="25">
    <w:abstractNumId w:val="1"/>
  </w:num>
  <w:num w:numId="26">
    <w:abstractNumId w:val="34"/>
  </w:num>
  <w:num w:numId="27">
    <w:abstractNumId w:val="5"/>
  </w:num>
  <w:num w:numId="28">
    <w:abstractNumId w:val="24"/>
  </w:num>
  <w:num w:numId="29">
    <w:abstractNumId w:val="18"/>
  </w:num>
  <w:num w:numId="30">
    <w:abstractNumId w:val="26"/>
  </w:num>
  <w:num w:numId="31">
    <w:abstractNumId w:val="36"/>
  </w:num>
  <w:num w:numId="32">
    <w:abstractNumId w:val="30"/>
  </w:num>
  <w:num w:numId="33">
    <w:abstractNumId w:val="6"/>
  </w:num>
  <w:num w:numId="34">
    <w:abstractNumId w:val="23"/>
  </w:num>
  <w:num w:numId="35">
    <w:abstractNumId w:val="2"/>
  </w:num>
  <w:num w:numId="36">
    <w:abstractNumId w:val="35"/>
  </w:num>
  <w:num w:numId="37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7CF"/>
    <w:rsid w:val="00015318"/>
    <w:rsid w:val="00075817"/>
    <w:rsid w:val="0008575B"/>
    <w:rsid w:val="0009358A"/>
    <w:rsid w:val="000B214C"/>
    <w:rsid w:val="000D1D18"/>
    <w:rsid w:val="000D3C6A"/>
    <w:rsid w:val="000F48F0"/>
    <w:rsid w:val="00111C25"/>
    <w:rsid w:val="0018513E"/>
    <w:rsid w:val="00192758"/>
    <w:rsid w:val="0019797D"/>
    <w:rsid w:val="001A07CF"/>
    <w:rsid w:val="00214A22"/>
    <w:rsid w:val="00217E7B"/>
    <w:rsid w:val="00266DB5"/>
    <w:rsid w:val="00275D42"/>
    <w:rsid w:val="00275FAA"/>
    <w:rsid w:val="00277561"/>
    <w:rsid w:val="002874CF"/>
    <w:rsid w:val="00296972"/>
    <w:rsid w:val="002C1F56"/>
    <w:rsid w:val="002F36EC"/>
    <w:rsid w:val="00307639"/>
    <w:rsid w:val="00322AAA"/>
    <w:rsid w:val="003310B7"/>
    <w:rsid w:val="00333A01"/>
    <w:rsid w:val="00361231"/>
    <w:rsid w:val="00370DEC"/>
    <w:rsid w:val="00385759"/>
    <w:rsid w:val="004069CD"/>
    <w:rsid w:val="004152E2"/>
    <w:rsid w:val="00430172"/>
    <w:rsid w:val="00447E12"/>
    <w:rsid w:val="00451EF8"/>
    <w:rsid w:val="00457742"/>
    <w:rsid w:val="004640B4"/>
    <w:rsid w:val="004C53F2"/>
    <w:rsid w:val="00556070"/>
    <w:rsid w:val="00570E0E"/>
    <w:rsid w:val="00581129"/>
    <w:rsid w:val="00582D51"/>
    <w:rsid w:val="005B281D"/>
    <w:rsid w:val="005C391B"/>
    <w:rsid w:val="005D2C5A"/>
    <w:rsid w:val="005F0B47"/>
    <w:rsid w:val="00620CB3"/>
    <w:rsid w:val="00627B46"/>
    <w:rsid w:val="0066706E"/>
    <w:rsid w:val="006816D9"/>
    <w:rsid w:val="006A3801"/>
    <w:rsid w:val="006E6AD4"/>
    <w:rsid w:val="007917BE"/>
    <w:rsid w:val="007A0F23"/>
    <w:rsid w:val="007D042D"/>
    <w:rsid w:val="007E553B"/>
    <w:rsid w:val="007F2E18"/>
    <w:rsid w:val="0080170B"/>
    <w:rsid w:val="008250E9"/>
    <w:rsid w:val="008560D8"/>
    <w:rsid w:val="008F74B0"/>
    <w:rsid w:val="00912EFC"/>
    <w:rsid w:val="0092114B"/>
    <w:rsid w:val="009404C8"/>
    <w:rsid w:val="00942428"/>
    <w:rsid w:val="009435BF"/>
    <w:rsid w:val="00975725"/>
    <w:rsid w:val="009A7693"/>
    <w:rsid w:val="00A246E3"/>
    <w:rsid w:val="00A3376D"/>
    <w:rsid w:val="00A45A85"/>
    <w:rsid w:val="00AA1F70"/>
    <w:rsid w:val="00AA5FB1"/>
    <w:rsid w:val="00AB1C4A"/>
    <w:rsid w:val="00AC1A64"/>
    <w:rsid w:val="00AC31F2"/>
    <w:rsid w:val="00AE2D76"/>
    <w:rsid w:val="00B20EBC"/>
    <w:rsid w:val="00B33A96"/>
    <w:rsid w:val="00B5506D"/>
    <w:rsid w:val="00B74BDC"/>
    <w:rsid w:val="00BA1C6A"/>
    <w:rsid w:val="00BC268B"/>
    <w:rsid w:val="00BF46FD"/>
    <w:rsid w:val="00C063AA"/>
    <w:rsid w:val="00C12C08"/>
    <w:rsid w:val="00C1460E"/>
    <w:rsid w:val="00C33A80"/>
    <w:rsid w:val="00C45AC7"/>
    <w:rsid w:val="00C47399"/>
    <w:rsid w:val="00C6521F"/>
    <w:rsid w:val="00C75DF8"/>
    <w:rsid w:val="00C96436"/>
    <w:rsid w:val="00CB32D7"/>
    <w:rsid w:val="00DA0E4D"/>
    <w:rsid w:val="00E31FD3"/>
    <w:rsid w:val="00E56D55"/>
    <w:rsid w:val="00E64D1F"/>
    <w:rsid w:val="00E85D8A"/>
    <w:rsid w:val="00EF5CA1"/>
    <w:rsid w:val="00F051F5"/>
    <w:rsid w:val="00F17FDF"/>
    <w:rsid w:val="00F20A2E"/>
    <w:rsid w:val="00F30FD6"/>
    <w:rsid w:val="00F44170"/>
    <w:rsid w:val="00F45832"/>
    <w:rsid w:val="00FA50A8"/>
    <w:rsid w:val="00FB1A39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A5B6"/>
  <w15:docId w15:val="{8AA460BE-EA3C-43E1-B1FA-019B682D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96"/>
  </w:style>
  <w:style w:type="paragraph" w:styleId="1">
    <w:name w:val="heading 1"/>
    <w:basedOn w:val="a"/>
    <w:link w:val="10"/>
    <w:uiPriority w:val="9"/>
    <w:qFormat/>
    <w:rsid w:val="001A07CF"/>
    <w:pPr>
      <w:spacing w:before="150" w:after="0" w:line="240" w:lineRule="auto"/>
      <w:outlineLvl w:val="0"/>
    </w:pPr>
    <w:rPr>
      <w:rFonts w:ascii="Source Sans Pro" w:eastAsia="Times New Roman" w:hAnsi="Source Sans Pro" w:cs="Helvetica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7CF"/>
    <w:rPr>
      <w:rFonts w:ascii="Source Sans Pro" w:eastAsia="Times New Roman" w:hAnsi="Source Sans Pro" w:cs="Helvetica"/>
      <w:kern w:val="36"/>
      <w:sz w:val="42"/>
      <w:szCs w:val="42"/>
      <w:lang w:eastAsia="ru-RU"/>
    </w:rPr>
  </w:style>
  <w:style w:type="character" w:styleId="a3">
    <w:name w:val="Emphasis"/>
    <w:basedOn w:val="a0"/>
    <w:uiPriority w:val="20"/>
    <w:qFormat/>
    <w:rsid w:val="001A07CF"/>
    <w:rPr>
      <w:i/>
      <w:iCs/>
    </w:rPr>
  </w:style>
  <w:style w:type="character" w:styleId="a4">
    <w:name w:val="Strong"/>
    <w:basedOn w:val="a0"/>
    <w:uiPriority w:val="22"/>
    <w:qFormat/>
    <w:rsid w:val="001A07CF"/>
    <w:rPr>
      <w:b/>
      <w:bCs/>
    </w:rPr>
  </w:style>
  <w:style w:type="paragraph" w:styleId="a5">
    <w:name w:val="Normal (Web)"/>
    <w:basedOn w:val="a"/>
    <w:uiPriority w:val="99"/>
    <w:unhideWhenUsed/>
    <w:rsid w:val="001A07C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5817"/>
    <w:pPr>
      <w:ind w:left="720"/>
      <w:contextualSpacing/>
    </w:pPr>
  </w:style>
  <w:style w:type="paragraph" w:customStyle="1" w:styleId="ConsPlusNormal">
    <w:name w:val="ConsPlusNormal"/>
    <w:rsid w:val="00C65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05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51F5"/>
  </w:style>
  <w:style w:type="paragraph" w:styleId="a9">
    <w:name w:val="footer"/>
    <w:basedOn w:val="a"/>
    <w:link w:val="aa"/>
    <w:uiPriority w:val="99"/>
    <w:unhideWhenUsed/>
    <w:rsid w:val="00F05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51F5"/>
  </w:style>
  <w:style w:type="paragraph" w:styleId="ab">
    <w:name w:val="Balloon Text"/>
    <w:basedOn w:val="a"/>
    <w:link w:val="ac"/>
    <w:uiPriority w:val="99"/>
    <w:semiHidden/>
    <w:unhideWhenUsed/>
    <w:rsid w:val="00F0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51F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C4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45A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85D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ertext">
    <w:name w:val="headertext"/>
    <w:basedOn w:val="a"/>
    <w:rsid w:val="00E8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D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5F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F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1596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28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6524671" TargetMode="External"/><Relationship Id="rId13" Type="http://schemas.openxmlformats.org/officeDocument/2006/relationships/hyperlink" Target="https://normativ.kontur.ru/document?moduleId=1&amp;documentId=4551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515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70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rmativ.kontur.ru/document?moduleId=1&amp;documentId=455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sndxh.ru" TargetMode="External"/><Relationship Id="rId14" Type="http://schemas.openxmlformats.org/officeDocument/2006/relationships/hyperlink" Target="https://krasndx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F5F8-5961-491E-B225-9DE79F7A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4056</Words>
  <Characters>23122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user_1</cp:lastModifiedBy>
  <cp:revision>46</cp:revision>
  <cp:lastPrinted>2024-08-22T04:07:00Z</cp:lastPrinted>
  <dcterms:created xsi:type="dcterms:W3CDTF">2014-02-17T05:52:00Z</dcterms:created>
  <dcterms:modified xsi:type="dcterms:W3CDTF">2024-08-22T04:09:00Z</dcterms:modified>
</cp:coreProperties>
</file>