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FFF" w:rsidRPr="00891621" w:rsidRDefault="00891621">
      <w:pPr>
        <w:spacing w:after="16" w:line="259" w:lineRule="auto"/>
        <w:ind w:left="0" w:right="7" w:firstLine="0"/>
        <w:jc w:val="center"/>
        <w:rPr>
          <w:rFonts w:ascii="Liberation Serif" w:hAnsi="Liberation Serif"/>
        </w:rPr>
      </w:pPr>
      <w:r w:rsidRPr="00891621">
        <w:rPr>
          <w:rFonts w:ascii="Liberation Serif" w:hAnsi="Liberation Serif"/>
          <w:b/>
        </w:rPr>
        <w:t xml:space="preserve">ОПИСАНИЕ ОБРАЗОВАТЕЛЬНОЙ ПРОГРАММЫ </w:t>
      </w:r>
    </w:p>
    <w:p w:rsidR="00C26FFF" w:rsidRPr="00891621" w:rsidRDefault="00891621">
      <w:pPr>
        <w:spacing w:after="19" w:line="259" w:lineRule="auto"/>
        <w:ind w:left="68" w:right="0" w:firstLine="0"/>
        <w:jc w:val="center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 </w:t>
      </w:r>
    </w:p>
    <w:p w:rsidR="00C26FFF" w:rsidRPr="00891621" w:rsidRDefault="00891621" w:rsidP="00891621">
      <w:pPr>
        <w:ind w:left="-5" w:right="0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Дополнительная предпрофессиональная программа в области изобразительного искусства «Живопись» разработана Школой самостоятельно на основе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«Живопись». </w:t>
      </w:r>
    </w:p>
    <w:p w:rsidR="00C26FFF" w:rsidRPr="00891621" w:rsidRDefault="00891621" w:rsidP="00891621">
      <w:pPr>
        <w:ind w:left="-5" w:right="0"/>
        <w:rPr>
          <w:rFonts w:ascii="Liberation Serif" w:hAnsi="Liberation Serif"/>
        </w:rPr>
      </w:pPr>
      <w:r w:rsidRPr="00891621">
        <w:rPr>
          <w:rFonts w:ascii="Liberation Serif" w:hAnsi="Liberation Serif"/>
          <w:b/>
        </w:rPr>
        <w:t>Срок освоения программы</w:t>
      </w:r>
      <w:r w:rsidRPr="00891621">
        <w:rPr>
          <w:rFonts w:ascii="Liberation Serif" w:hAnsi="Liberation Serif"/>
        </w:rPr>
        <w:t xml:space="preserve"> «Живопись» для детей, поступивших в Школу в первый класс в возрасте с </w:t>
      </w:r>
      <w:r w:rsidR="00E379AD">
        <w:rPr>
          <w:rFonts w:ascii="Liberation Serif" w:hAnsi="Liberation Serif"/>
        </w:rPr>
        <w:t>6,5</w:t>
      </w:r>
      <w:r w:rsidRPr="00891621">
        <w:rPr>
          <w:rFonts w:ascii="Liberation Serif" w:hAnsi="Liberation Serif"/>
        </w:rPr>
        <w:t xml:space="preserve"> до </w:t>
      </w:r>
      <w:r w:rsidR="00E379AD">
        <w:rPr>
          <w:rFonts w:ascii="Liberation Serif" w:hAnsi="Liberation Serif"/>
        </w:rPr>
        <w:t>9</w:t>
      </w:r>
      <w:r w:rsidRPr="00891621">
        <w:rPr>
          <w:rFonts w:ascii="Liberation Serif" w:hAnsi="Liberation Serif"/>
        </w:rPr>
        <w:t xml:space="preserve"> лет, составляет </w:t>
      </w:r>
      <w:r w:rsidR="00E379AD">
        <w:rPr>
          <w:rFonts w:ascii="Liberation Serif" w:hAnsi="Liberation Serif"/>
        </w:rPr>
        <w:t>8</w:t>
      </w:r>
      <w:r w:rsidRPr="00891621">
        <w:rPr>
          <w:rFonts w:ascii="Liberation Serif" w:hAnsi="Liberation Serif"/>
        </w:rPr>
        <w:t xml:space="preserve"> лет. </w:t>
      </w:r>
    </w:p>
    <w:p w:rsidR="00C26FFF" w:rsidRPr="00891621" w:rsidRDefault="00891621">
      <w:pPr>
        <w:spacing w:after="68" w:line="259" w:lineRule="auto"/>
        <w:ind w:left="-5" w:right="0"/>
        <w:jc w:val="left"/>
        <w:rPr>
          <w:rFonts w:ascii="Liberation Serif" w:hAnsi="Liberation Serif"/>
        </w:rPr>
      </w:pPr>
      <w:r w:rsidRPr="00891621">
        <w:rPr>
          <w:rFonts w:ascii="Liberation Serif" w:hAnsi="Liberation Serif"/>
          <w:b/>
        </w:rPr>
        <w:t>Программа разработана с учетом</w:t>
      </w:r>
      <w:r w:rsidRPr="00891621">
        <w:rPr>
          <w:rFonts w:ascii="Liberation Serif" w:hAnsi="Liberation Serif"/>
        </w:rPr>
        <w:t xml:space="preserve">: </w:t>
      </w:r>
    </w:p>
    <w:p w:rsidR="00C26FFF" w:rsidRPr="00891621" w:rsidRDefault="00891621">
      <w:pPr>
        <w:numPr>
          <w:ilvl w:val="0"/>
          <w:numId w:val="1"/>
        </w:numPr>
        <w:ind w:right="0" w:hanging="391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обеспечения преемственности программы «Живопись» и основных профессиональных образовательных программ среднего профессионального и высшего образования в области изобразительного искусства; </w:t>
      </w:r>
    </w:p>
    <w:p w:rsidR="00C26FFF" w:rsidRPr="00891621" w:rsidRDefault="00891621" w:rsidP="00891621">
      <w:pPr>
        <w:numPr>
          <w:ilvl w:val="0"/>
          <w:numId w:val="1"/>
        </w:numPr>
        <w:ind w:right="0" w:hanging="391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сохранение единства образовательного пространства Российской Федерации в сфере культуры и искусства. </w:t>
      </w:r>
    </w:p>
    <w:p w:rsidR="00C26FFF" w:rsidRPr="00891621" w:rsidRDefault="00891621">
      <w:pPr>
        <w:ind w:left="-5" w:right="0"/>
        <w:rPr>
          <w:rFonts w:ascii="Liberation Serif" w:hAnsi="Liberation Serif"/>
        </w:rPr>
      </w:pPr>
      <w:r w:rsidRPr="00891621">
        <w:rPr>
          <w:rFonts w:ascii="Liberation Serif" w:hAnsi="Liberation Serif"/>
          <w:b/>
        </w:rPr>
        <w:t>Программа</w:t>
      </w:r>
      <w:r w:rsidRPr="00891621">
        <w:rPr>
          <w:rFonts w:ascii="Liberation Serif" w:hAnsi="Liberation Serif"/>
        </w:rPr>
        <w:t xml:space="preserve">, учитывая возрастные и индивидуальные особенности обучающихся </w:t>
      </w:r>
      <w:r w:rsidRPr="00891621">
        <w:rPr>
          <w:rFonts w:ascii="Liberation Serif" w:hAnsi="Liberation Serif"/>
          <w:b/>
        </w:rPr>
        <w:t>направлена</w:t>
      </w:r>
      <w:r w:rsidRPr="00891621">
        <w:rPr>
          <w:rFonts w:ascii="Liberation Serif" w:hAnsi="Liberation Serif"/>
        </w:rPr>
        <w:t xml:space="preserve"> на: </w:t>
      </w:r>
    </w:p>
    <w:p w:rsidR="00C26FFF" w:rsidRPr="00891621" w:rsidRDefault="00891621">
      <w:pPr>
        <w:numPr>
          <w:ilvl w:val="0"/>
          <w:numId w:val="1"/>
        </w:numPr>
        <w:ind w:right="0" w:hanging="391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выявление одаренных детей в области изобразительного искусства в раннем детском возрасте; </w:t>
      </w:r>
    </w:p>
    <w:p w:rsidR="00C26FFF" w:rsidRPr="00891621" w:rsidRDefault="00891621">
      <w:pPr>
        <w:numPr>
          <w:ilvl w:val="0"/>
          <w:numId w:val="1"/>
        </w:numPr>
        <w:ind w:right="0" w:hanging="391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создание условий для художественного образования, эстетического воспитания, духовно-нравственного развития детей; </w:t>
      </w:r>
    </w:p>
    <w:p w:rsidR="00C26FFF" w:rsidRPr="00891621" w:rsidRDefault="00891621">
      <w:pPr>
        <w:numPr>
          <w:ilvl w:val="0"/>
          <w:numId w:val="1"/>
        </w:numPr>
        <w:ind w:right="0" w:hanging="391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приобретение детьми знаний, умений и навыков по выполнению живописных работ; </w:t>
      </w:r>
    </w:p>
    <w:p w:rsidR="00C26FFF" w:rsidRPr="00891621" w:rsidRDefault="00891621">
      <w:pPr>
        <w:numPr>
          <w:ilvl w:val="0"/>
          <w:numId w:val="1"/>
        </w:numPr>
        <w:ind w:right="0" w:hanging="391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приобретение детьми опыта творческой деятельности; </w:t>
      </w:r>
    </w:p>
    <w:p w:rsidR="00C26FFF" w:rsidRPr="00891621" w:rsidRDefault="00891621">
      <w:pPr>
        <w:numPr>
          <w:ilvl w:val="0"/>
          <w:numId w:val="1"/>
        </w:numPr>
        <w:ind w:right="0" w:hanging="391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овладение детьми духовными и культурными ценностями народов мира; </w:t>
      </w:r>
    </w:p>
    <w:p w:rsidR="00C26FFF" w:rsidRPr="00891621" w:rsidRDefault="00891621" w:rsidP="00891621">
      <w:pPr>
        <w:numPr>
          <w:ilvl w:val="0"/>
          <w:numId w:val="1"/>
        </w:numPr>
        <w:ind w:right="0" w:hanging="391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подготовку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 </w:t>
      </w:r>
    </w:p>
    <w:p w:rsidR="00C26FFF" w:rsidRPr="00891621" w:rsidRDefault="00891621">
      <w:pPr>
        <w:ind w:left="-5" w:right="0"/>
        <w:rPr>
          <w:rFonts w:ascii="Liberation Serif" w:hAnsi="Liberation Serif"/>
        </w:rPr>
      </w:pPr>
      <w:r w:rsidRPr="00891621">
        <w:rPr>
          <w:rFonts w:ascii="Liberation Serif" w:hAnsi="Liberation Serif"/>
          <w:b/>
        </w:rPr>
        <w:t>При приеме</w:t>
      </w:r>
      <w:r w:rsidRPr="00891621">
        <w:rPr>
          <w:rFonts w:ascii="Liberation Serif" w:hAnsi="Liberation Serif"/>
        </w:rPr>
        <w:t xml:space="preserve"> на обучение по ДПП «Живопись» </w:t>
      </w:r>
      <w:r w:rsidRPr="00891621">
        <w:rPr>
          <w:rFonts w:ascii="Liberation Serif" w:hAnsi="Liberation Serif"/>
          <w:b/>
        </w:rPr>
        <w:t>Школа проводит индивидуальный отбор детей</w:t>
      </w:r>
      <w:r w:rsidRPr="00891621">
        <w:rPr>
          <w:rFonts w:ascii="Liberation Serif" w:hAnsi="Liberation Serif"/>
        </w:rPr>
        <w:t xml:space="preserve"> с целью выявления их творческих способностей на конкурсной основе. Отбор детей проводится в форме творческих заданий, позволяющих определить наличие способностей к художественно-исполнительской деятельности. Зачисление для обучения по данной программе, происходит по результатам приемных испытаний. </w:t>
      </w:r>
    </w:p>
    <w:p w:rsidR="00C26FFF" w:rsidRPr="00891621" w:rsidRDefault="00891621">
      <w:pPr>
        <w:spacing w:after="21" w:line="259" w:lineRule="auto"/>
        <w:ind w:left="0" w:right="0" w:firstLine="0"/>
        <w:jc w:val="left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 </w:t>
      </w:r>
    </w:p>
    <w:p w:rsidR="00C26FFF" w:rsidRPr="00891621" w:rsidRDefault="00891621" w:rsidP="00891621">
      <w:pPr>
        <w:ind w:left="0" w:right="0" w:firstLine="0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lastRenderedPageBreak/>
        <w:t xml:space="preserve">В процессе обучения в соответствии с учебным планом программы обучающиеся осваивают </w:t>
      </w:r>
      <w:r w:rsidRPr="00102DDF">
        <w:rPr>
          <w:rFonts w:ascii="Liberation Serif" w:hAnsi="Liberation Serif"/>
          <w:b/>
        </w:rPr>
        <w:t>предметы</w:t>
      </w:r>
      <w:bookmarkStart w:id="0" w:name="_GoBack"/>
      <w:bookmarkEnd w:id="0"/>
      <w:r w:rsidRPr="00891621">
        <w:rPr>
          <w:rFonts w:ascii="Liberation Serif" w:hAnsi="Liberation Serif"/>
        </w:rPr>
        <w:t xml:space="preserve">: </w:t>
      </w:r>
      <w:r w:rsidR="00E379AD">
        <w:rPr>
          <w:rFonts w:ascii="Liberation Serif" w:hAnsi="Liberation Serif"/>
        </w:rPr>
        <w:t xml:space="preserve">основы изобразительной грамоты, прикладное творчество, лепка, беседы об искусстве, </w:t>
      </w:r>
      <w:proofErr w:type="spellStart"/>
      <w:r w:rsidR="00E379AD">
        <w:rPr>
          <w:rFonts w:ascii="Liberation Serif" w:hAnsi="Liberation Serif"/>
        </w:rPr>
        <w:t>цветоведение</w:t>
      </w:r>
      <w:proofErr w:type="spellEnd"/>
      <w:r w:rsidR="00E379AD">
        <w:rPr>
          <w:rFonts w:ascii="Liberation Serif" w:hAnsi="Liberation Serif"/>
        </w:rPr>
        <w:t xml:space="preserve">, </w:t>
      </w:r>
      <w:r w:rsidRPr="00891621">
        <w:rPr>
          <w:rFonts w:ascii="Liberation Serif" w:hAnsi="Liberation Serif"/>
        </w:rPr>
        <w:t xml:space="preserve">рисунок, живопись, композиция станковая, </w:t>
      </w:r>
      <w:r w:rsidR="00E379AD">
        <w:rPr>
          <w:rFonts w:ascii="Liberation Serif" w:hAnsi="Liberation Serif"/>
        </w:rPr>
        <w:t>скульптура,</w:t>
      </w:r>
      <w:r w:rsidRPr="00891621">
        <w:rPr>
          <w:rFonts w:ascii="Liberation Serif" w:hAnsi="Liberation Serif"/>
        </w:rPr>
        <w:t xml:space="preserve"> история изобразительного искусства, пленэр</w:t>
      </w:r>
      <w:r w:rsidR="00E379AD">
        <w:rPr>
          <w:rFonts w:ascii="Liberation Serif" w:hAnsi="Liberation Serif"/>
        </w:rPr>
        <w:t>, предмет по выбору</w:t>
      </w:r>
      <w:r w:rsidR="00102DDF">
        <w:rPr>
          <w:rFonts w:ascii="Liberation Serif" w:hAnsi="Liberation Serif"/>
        </w:rPr>
        <w:t xml:space="preserve"> – каллиграфия, резьба по дереву, пластическое искусство, роспись по ткани,  керамика, художественный текстиль, роспись по дереву, компьютерная графика.</w:t>
      </w:r>
    </w:p>
    <w:p w:rsidR="00C26FFF" w:rsidRPr="00891621" w:rsidRDefault="00891621">
      <w:pPr>
        <w:spacing w:after="68" w:line="259" w:lineRule="auto"/>
        <w:ind w:left="-5" w:right="0"/>
        <w:jc w:val="left"/>
        <w:rPr>
          <w:rFonts w:ascii="Liberation Serif" w:hAnsi="Liberation Serif"/>
        </w:rPr>
      </w:pPr>
      <w:r w:rsidRPr="00891621">
        <w:rPr>
          <w:rFonts w:ascii="Liberation Serif" w:hAnsi="Liberation Serif"/>
          <w:b/>
        </w:rPr>
        <w:t>Реализация программы</w:t>
      </w:r>
      <w:r w:rsidRPr="00891621">
        <w:rPr>
          <w:rFonts w:ascii="Liberation Serif" w:hAnsi="Liberation Serif"/>
        </w:rPr>
        <w:t xml:space="preserve"> «Живопись» </w:t>
      </w:r>
      <w:r w:rsidRPr="00891621">
        <w:rPr>
          <w:rFonts w:ascii="Liberation Serif" w:hAnsi="Liberation Serif"/>
          <w:b/>
        </w:rPr>
        <w:t>предусматривает</w:t>
      </w:r>
      <w:r w:rsidRPr="00891621">
        <w:rPr>
          <w:rFonts w:ascii="Liberation Serif" w:hAnsi="Liberation Serif"/>
        </w:rPr>
        <w:t xml:space="preserve">: </w:t>
      </w:r>
    </w:p>
    <w:p w:rsidR="00C26FFF" w:rsidRPr="00891621" w:rsidRDefault="00891621">
      <w:pPr>
        <w:numPr>
          <w:ilvl w:val="0"/>
          <w:numId w:val="1"/>
        </w:numPr>
        <w:ind w:right="0" w:hanging="391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организацию творческой деятельности обучающихся путем проведения творческих мероприятий (выставок, конкурсов, фестивалей, мастер-классов, олимпиад, творческих вечеров и др.); </w:t>
      </w:r>
    </w:p>
    <w:p w:rsidR="00C26FFF" w:rsidRPr="00891621" w:rsidRDefault="00891621">
      <w:pPr>
        <w:numPr>
          <w:ilvl w:val="0"/>
          <w:numId w:val="1"/>
        </w:numPr>
        <w:ind w:right="0" w:hanging="391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организацию </w:t>
      </w:r>
      <w:r w:rsidRPr="00891621">
        <w:rPr>
          <w:rFonts w:ascii="Liberation Serif" w:hAnsi="Liberation Serif"/>
        </w:rPr>
        <w:tab/>
        <w:t xml:space="preserve">посещений </w:t>
      </w:r>
      <w:r w:rsidRPr="00891621">
        <w:rPr>
          <w:rFonts w:ascii="Liberation Serif" w:hAnsi="Liberation Serif"/>
        </w:rPr>
        <w:tab/>
        <w:t xml:space="preserve">обучающимися </w:t>
      </w:r>
      <w:r w:rsidRPr="00891621">
        <w:rPr>
          <w:rFonts w:ascii="Liberation Serif" w:hAnsi="Liberation Serif"/>
        </w:rPr>
        <w:tab/>
        <w:t xml:space="preserve">учреждений </w:t>
      </w:r>
      <w:r w:rsidRPr="00891621">
        <w:rPr>
          <w:rFonts w:ascii="Liberation Serif" w:hAnsi="Liberation Serif"/>
        </w:rPr>
        <w:tab/>
        <w:t xml:space="preserve">культуры </w:t>
      </w:r>
      <w:r w:rsidRPr="00891621">
        <w:rPr>
          <w:rFonts w:ascii="Liberation Serif" w:hAnsi="Liberation Serif"/>
        </w:rPr>
        <w:tab/>
        <w:t xml:space="preserve">и </w:t>
      </w:r>
    </w:p>
    <w:p w:rsidR="00C26FFF" w:rsidRPr="00891621" w:rsidRDefault="00891621">
      <w:pPr>
        <w:ind w:left="-5" w:right="0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организаций (выставочных залов, музеев, театров, филармоний и др.); </w:t>
      </w:r>
    </w:p>
    <w:p w:rsidR="00C26FFF" w:rsidRPr="00891621" w:rsidRDefault="00891621">
      <w:pPr>
        <w:numPr>
          <w:ilvl w:val="0"/>
          <w:numId w:val="1"/>
        </w:numPr>
        <w:ind w:right="0" w:hanging="391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организацию творческой и просветительской деятельности совместно с другими детскими школами искусств, в том числе по различным видам искусств, </w:t>
      </w:r>
      <w:r>
        <w:rPr>
          <w:rFonts w:ascii="Liberation Serif" w:hAnsi="Liberation Serif"/>
        </w:rPr>
        <w:t>учреждения</w:t>
      </w:r>
      <w:r w:rsidRPr="00891621">
        <w:rPr>
          <w:rFonts w:ascii="Liberation Serif" w:hAnsi="Liberation Serif"/>
        </w:rPr>
        <w:t xml:space="preserve"> среднего профессионального и высшего образования, реализующими основные профессиональные образовательные программы в области изобразительного искусства; </w:t>
      </w:r>
    </w:p>
    <w:p w:rsidR="00C26FFF" w:rsidRPr="00891621" w:rsidRDefault="00891621" w:rsidP="00891621">
      <w:pPr>
        <w:numPr>
          <w:ilvl w:val="0"/>
          <w:numId w:val="1"/>
        </w:numPr>
        <w:ind w:right="0" w:hanging="391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>эффективную самостоятельную работу обучающихся при поддержке педагогических работников и родителей (законных представителей) несовершеннолетних обучающихся</w:t>
      </w:r>
      <w:r w:rsidR="00E379AD">
        <w:rPr>
          <w:rFonts w:ascii="Liberation Serif" w:hAnsi="Liberation Serif"/>
        </w:rPr>
        <w:t>.</w:t>
      </w:r>
      <w:r w:rsidRPr="00891621">
        <w:rPr>
          <w:rFonts w:ascii="Liberation Serif" w:hAnsi="Liberation Serif"/>
        </w:rPr>
        <w:t xml:space="preserve"> </w:t>
      </w:r>
    </w:p>
    <w:p w:rsidR="00E379AD" w:rsidRDefault="00891621">
      <w:pPr>
        <w:ind w:left="-5" w:right="0"/>
        <w:rPr>
          <w:rFonts w:ascii="Liberation Serif" w:hAnsi="Liberation Serif"/>
        </w:rPr>
      </w:pPr>
      <w:r w:rsidRPr="00891621">
        <w:rPr>
          <w:rFonts w:ascii="Liberation Serif" w:hAnsi="Liberation Serif"/>
          <w:b/>
        </w:rPr>
        <w:t>Результатом освоения программы</w:t>
      </w:r>
      <w:r w:rsidRPr="00891621">
        <w:rPr>
          <w:rFonts w:ascii="Liberation Serif" w:hAnsi="Liberation Serif"/>
        </w:rPr>
        <w:t xml:space="preserve"> «Живопись» является приобретение обучающимися следующих знаний, умений и навыков в предметных областях: </w:t>
      </w:r>
      <w:r w:rsidRPr="00891621">
        <w:rPr>
          <w:rFonts w:ascii="Liberation Serif" w:hAnsi="Liberation Serif"/>
          <w:b/>
          <w:i/>
        </w:rPr>
        <w:t>в области художественного творчества</w:t>
      </w:r>
      <w:r w:rsidRPr="00891621">
        <w:rPr>
          <w:rFonts w:ascii="Liberation Serif" w:hAnsi="Liberation Serif"/>
        </w:rPr>
        <w:t>:</w:t>
      </w:r>
    </w:p>
    <w:p w:rsidR="00C26FFF" w:rsidRPr="00891621" w:rsidRDefault="00891621">
      <w:pPr>
        <w:ind w:left="-5" w:right="0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 - знания терминологии изобразительного искусства; </w:t>
      </w:r>
    </w:p>
    <w:p w:rsidR="00C26FFF" w:rsidRPr="00891621" w:rsidRDefault="00891621">
      <w:pPr>
        <w:numPr>
          <w:ilvl w:val="0"/>
          <w:numId w:val="1"/>
        </w:numPr>
        <w:ind w:right="0" w:hanging="391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умений грамотно изображать с натуры и по памяти предметы (объекты) окружающего мира; </w:t>
      </w:r>
    </w:p>
    <w:p w:rsidR="00C26FFF" w:rsidRPr="00891621" w:rsidRDefault="00891621">
      <w:pPr>
        <w:numPr>
          <w:ilvl w:val="0"/>
          <w:numId w:val="1"/>
        </w:numPr>
        <w:ind w:right="0" w:hanging="391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умения создавать художественный образ на основе решения технических и творческих задач; </w:t>
      </w:r>
    </w:p>
    <w:p w:rsidR="00C26FFF" w:rsidRPr="00891621" w:rsidRDefault="00891621">
      <w:pPr>
        <w:numPr>
          <w:ilvl w:val="0"/>
          <w:numId w:val="1"/>
        </w:numPr>
        <w:ind w:right="0" w:hanging="391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умения самостоятельно преодолевать технические трудности при реализации художественного замысла; </w:t>
      </w:r>
    </w:p>
    <w:p w:rsidR="00C26FFF" w:rsidRPr="00891621" w:rsidRDefault="00891621">
      <w:pPr>
        <w:numPr>
          <w:ilvl w:val="0"/>
          <w:numId w:val="1"/>
        </w:numPr>
        <w:ind w:right="0" w:hanging="391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навыков анализа цветового строя произведений живописи; </w:t>
      </w:r>
    </w:p>
    <w:p w:rsidR="00C26FFF" w:rsidRPr="00891621" w:rsidRDefault="00891621">
      <w:pPr>
        <w:numPr>
          <w:ilvl w:val="0"/>
          <w:numId w:val="1"/>
        </w:numPr>
        <w:ind w:right="0" w:hanging="391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навыков работы с подготовительными материалами: этюдами, набросками, эскизами; </w:t>
      </w:r>
    </w:p>
    <w:p w:rsidR="00C26FFF" w:rsidRPr="00891621" w:rsidRDefault="00891621">
      <w:pPr>
        <w:numPr>
          <w:ilvl w:val="0"/>
          <w:numId w:val="1"/>
        </w:numPr>
        <w:ind w:right="0" w:hanging="391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навыков передачи объема и формы, четкой конструкции предметов, передачи их материальности, фактуры с выявлением планов, на которых они расположены; </w:t>
      </w:r>
    </w:p>
    <w:p w:rsidR="00E379AD" w:rsidRDefault="00891621">
      <w:pPr>
        <w:numPr>
          <w:ilvl w:val="0"/>
          <w:numId w:val="1"/>
        </w:numPr>
        <w:ind w:right="0" w:hanging="391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lastRenderedPageBreak/>
        <w:t xml:space="preserve">навыков подготовки работ к экспозиции; </w:t>
      </w:r>
    </w:p>
    <w:p w:rsidR="00C26FFF" w:rsidRPr="00891621" w:rsidRDefault="00891621" w:rsidP="00E379AD">
      <w:pPr>
        <w:ind w:left="0" w:right="0" w:firstLine="0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в области пленэрных занятий: </w:t>
      </w:r>
    </w:p>
    <w:p w:rsidR="00C26FFF" w:rsidRPr="00891621" w:rsidRDefault="00891621">
      <w:pPr>
        <w:numPr>
          <w:ilvl w:val="0"/>
          <w:numId w:val="1"/>
        </w:numPr>
        <w:ind w:right="0" w:hanging="391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знания об объектах живой природы, особенностей работы над пейзажем, архитектурными мотивами; </w:t>
      </w:r>
    </w:p>
    <w:p w:rsidR="00C26FFF" w:rsidRPr="00891621" w:rsidRDefault="00891621">
      <w:pPr>
        <w:numPr>
          <w:ilvl w:val="0"/>
          <w:numId w:val="1"/>
        </w:numPr>
        <w:ind w:right="0" w:hanging="391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знания способов передачи большого пространства, движущейся и постоянно меняющейся натуры, законов линейной перспективы, равновесия, плановости; </w:t>
      </w:r>
    </w:p>
    <w:p w:rsidR="00C26FFF" w:rsidRPr="00891621" w:rsidRDefault="00891621">
      <w:pPr>
        <w:numPr>
          <w:ilvl w:val="0"/>
          <w:numId w:val="1"/>
        </w:numPr>
        <w:ind w:right="0" w:hanging="391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умения изображать окружающую действительность, передавая световоздушную перспективу и естественную освещенность; </w:t>
      </w:r>
    </w:p>
    <w:p w:rsidR="00C26FFF" w:rsidRPr="00891621" w:rsidRDefault="00891621">
      <w:pPr>
        <w:numPr>
          <w:ilvl w:val="0"/>
          <w:numId w:val="1"/>
        </w:numPr>
        <w:ind w:right="0" w:hanging="391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умения применять навыки, приобретенные на предметах «рисунок», </w:t>
      </w:r>
    </w:p>
    <w:p w:rsidR="00E379AD" w:rsidRDefault="00891621">
      <w:pPr>
        <w:ind w:left="-5" w:right="5779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«живопись», «композиция»; </w:t>
      </w:r>
    </w:p>
    <w:p w:rsidR="00C26FFF" w:rsidRPr="00891621" w:rsidRDefault="00891621">
      <w:pPr>
        <w:ind w:left="-5" w:right="5779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в области истории искусств: </w:t>
      </w:r>
    </w:p>
    <w:p w:rsidR="00C26FFF" w:rsidRPr="00891621" w:rsidRDefault="00891621">
      <w:pPr>
        <w:numPr>
          <w:ilvl w:val="0"/>
          <w:numId w:val="1"/>
        </w:numPr>
        <w:ind w:right="0" w:hanging="391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знания основных этапов развития изобразительного искусства; </w:t>
      </w:r>
    </w:p>
    <w:p w:rsidR="00C26FFF" w:rsidRPr="00891621" w:rsidRDefault="00891621">
      <w:pPr>
        <w:numPr>
          <w:ilvl w:val="0"/>
          <w:numId w:val="1"/>
        </w:numPr>
        <w:ind w:right="0" w:hanging="391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умения использовать полученные теоретические знания в художественной деятельности; </w:t>
      </w:r>
    </w:p>
    <w:p w:rsidR="00C26FFF" w:rsidRPr="00891621" w:rsidRDefault="00891621" w:rsidP="00891621">
      <w:pPr>
        <w:numPr>
          <w:ilvl w:val="0"/>
          <w:numId w:val="1"/>
        </w:numPr>
        <w:ind w:right="0" w:hanging="391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первичных навыков восприятия и анализа художественных произведений различных стилей и жанров, созданных в разные исторические периоды. </w:t>
      </w:r>
    </w:p>
    <w:p w:rsidR="00C26FFF" w:rsidRPr="00891621" w:rsidRDefault="00891621" w:rsidP="00891621">
      <w:pPr>
        <w:spacing w:after="68" w:line="259" w:lineRule="auto"/>
        <w:ind w:left="-5" w:right="0"/>
        <w:jc w:val="left"/>
        <w:rPr>
          <w:rFonts w:ascii="Liberation Serif" w:hAnsi="Liberation Serif"/>
        </w:rPr>
      </w:pPr>
      <w:r w:rsidRPr="00891621">
        <w:rPr>
          <w:rFonts w:ascii="Liberation Serif" w:hAnsi="Liberation Serif"/>
          <w:b/>
        </w:rPr>
        <w:t>Освоение</w:t>
      </w:r>
      <w:r w:rsidRPr="00891621">
        <w:rPr>
          <w:rFonts w:ascii="Liberation Serif" w:hAnsi="Liberation Serif"/>
        </w:rPr>
        <w:t xml:space="preserve"> обучающимися </w:t>
      </w:r>
      <w:r w:rsidRPr="00891621">
        <w:rPr>
          <w:rFonts w:ascii="Liberation Serif" w:hAnsi="Liberation Serif"/>
          <w:b/>
        </w:rPr>
        <w:t>ДПП «Живопись»</w:t>
      </w:r>
      <w:r w:rsidRPr="00891621">
        <w:rPr>
          <w:rFonts w:ascii="Liberation Serif" w:hAnsi="Liberation Serif"/>
        </w:rPr>
        <w:t xml:space="preserve"> </w:t>
      </w:r>
      <w:r w:rsidRPr="00891621">
        <w:rPr>
          <w:rFonts w:ascii="Liberation Serif" w:hAnsi="Liberation Serif"/>
          <w:b/>
        </w:rPr>
        <w:t>завершается итоговой</w:t>
      </w:r>
      <w:r w:rsidR="00E379AD">
        <w:rPr>
          <w:rFonts w:ascii="Liberation Serif" w:hAnsi="Liberation Serif"/>
          <w:b/>
        </w:rPr>
        <w:t xml:space="preserve"> </w:t>
      </w:r>
      <w:r w:rsidRPr="00891621">
        <w:rPr>
          <w:rFonts w:ascii="Liberation Serif" w:hAnsi="Liberation Serif"/>
          <w:b/>
        </w:rPr>
        <w:t xml:space="preserve">аттестацией </w:t>
      </w:r>
      <w:r w:rsidRPr="00891621">
        <w:rPr>
          <w:rFonts w:ascii="Liberation Serif" w:hAnsi="Liberation Serif"/>
        </w:rPr>
        <w:t xml:space="preserve">обучающихся, проводимой Школой. </w:t>
      </w:r>
    </w:p>
    <w:p w:rsidR="00C26FFF" w:rsidRPr="00891621" w:rsidRDefault="00891621">
      <w:pPr>
        <w:ind w:left="-5" w:right="0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Итоговая аттестация проводится в форме </w:t>
      </w:r>
      <w:r w:rsidRPr="00891621">
        <w:rPr>
          <w:rFonts w:ascii="Liberation Serif" w:hAnsi="Liberation Serif"/>
          <w:b/>
        </w:rPr>
        <w:t>выпускных экзаменов</w:t>
      </w:r>
      <w:r w:rsidRPr="00891621">
        <w:rPr>
          <w:rFonts w:ascii="Liberation Serif" w:hAnsi="Liberation Serif"/>
        </w:rPr>
        <w:t xml:space="preserve">: </w:t>
      </w:r>
    </w:p>
    <w:p w:rsidR="00C26FFF" w:rsidRPr="00891621" w:rsidRDefault="00891621">
      <w:pPr>
        <w:ind w:left="-5" w:right="0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Композиция станковая; </w:t>
      </w:r>
    </w:p>
    <w:p w:rsidR="00C26FFF" w:rsidRPr="00891621" w:rsidRDefault="00891621" w:rsidP="00891621">
      <w:pPr>
        <w:ind w:left="-5" w:right="0"/>
        <w:rPr>
          <w:rFonts w:ascii="Liberation Serif" w:hAnsi="Liberation Serif"/>
        </w:rPr>
      </w:pPr>
      <w:r w:rsidRPr="00891621">
        <w:rPr>
          <w:rFonts w:ascii="Liberation Serif" w:hAnsi="Liberation Serif"/>
        </w:rPr>
        <w:t xml:space="preserve">История изобразительного искусства. </w:t>
      </w:r>
    </w:p>
    <w:p w:rsidR="00C26FFF" w:rsidRPr="00891621" w:rsidRDefault="00891621">
      <w:pPr>
        <w:spacing w:after="68" w:line="259" w:lineRule="auto"/>
        <w:ind w:left="-5" w:right="0"/>
        <w:jc w:val="left"/>
        <w:rPr>
          <w:rFonts w:ascii="Liberation Serif" w:hAnsi="Liberation Serif"/>
        </w:rPr>
      </w:pPr>
      <w:r w:rsidRPr="00891621">
        <w:rPr>
          <w:rFonts w:ascii="Liberation Serif" w:hAnsi="Liberation Serif"/>
          <w:b/>
        </w:rPr>
        <w:t>По результатам</w:t>
      </w:r>
      <w:r w:rsidRPr="00891621">
        <w:rPr>
          <w:rFonts w:ascii="Liberation Serif" w:hAnsi="Liberation Serif"/>
        </w:rPr>
        <w:t xml:space="preserve"> освоения программы обучающиеся получают </w:t>
      </w:r>
      <w:r w:rsidRPr="00891621">
        <w:rPr>
          <w:rFonts w:ascii="Liberation Serif" w:hAnsi="Liberation Serif"/>
          <w:b/>
        </w:rPr>
        <w:t>свидетельство об окончании школы</w:t>
      </w:r>
      <w:r w:rsidRPr="00891621">
        <w:rPr>
          <w:rFonts w:ascii="Liberation Serif" w:hAnsi="Liberation Serif"/>
        </w:rPr>
        <w:t xml:space="preserve">. </w:t>
      </w:r>
    </w:p>
    <w:sectPr w:rsidR="00C26FFF" w:rsidRPr="00891621" w:rsidSect="00E379AD">
      <w:pgSz w:w="11906" w:h="16838"/>
      <w:pgMar w:top="851" w:right="707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65F96"/>
    <w:multiLevelType w:val="hybridMultilevel"/>
    <w:tmpl w:val="9768E7A2"/>
    <w:lvl w:ilvl="0" w:tplc="F1B2C362">
      <w:start w:val="1"/>
      <w:numFmt w:val="bullet"/>
      <w:lvlText w:val="-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9A94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5447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B81B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9E6C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D2D8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23F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29D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AA1B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FFF"/>
    <w:rsid w:val="00102DDF"/>
    <w:rsid w:val="00891621"/>
    <w:rsid w:val="00C26FFF"/>
    <w:rsid w:val="00E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A4CC"/>
  <w15:docId w15:val="{864136A9-4894-4822-B1B7-8B4A790D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5" w:line="304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758</Words>
  <Characters>4324</Characters>
  <Application>Microsoft Office Word</Application>
  <DocSecurity>0</DocSecurity>
  <Lines>36</Lines>
  <Paragraphs>10</Paragraphs>
  <ScaleCrop>false</ScaleCrop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5</cp:revision>
  <dcterms:created xsi:type="dcterms:W3CDTF">2020-12-01T04:08:00Z</dcterms:created>
  <dcterms:modified xsi:type="dcterms:W3CDTF">2020-12-01T12:02:00Z</dcterms:modified>
</cp:coreProperties>
</file>