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7A" w:rsidRPr="006B1014" w:rsidRDefault="00C33B89" w:rsidP="006B1014">
      <w:pPr>
        <w:spacing w:after="0" w:line="240" w:lineRule="auto"/>
        <w:jc w:val="center"/>
        <w:rPr>
          <w:b/>
        </w:rPr>
      </w:pPr>
      <w:r w:rsidRPr="006B1014">
        <w:rPr>
          <w:b/>
        </w:rPr>
        <w:t>Задание для учащихся 1 класса ДПП «Живопись»</w:t>
      </w:r>
      <w:r w:rsidR="0085778D" w:rsidRPr="006B1014">
        <w:rPr>
          <w:b/>
        </w:rPr>
        <w:t>, гр. №12</w:t>
      </w:r>
    </w:p>
    <w:p w:rsidR="0085778D" w:rsidRPr="006B1014" w:rsidRDefault="0085778D" w:rsidP="006B1014">
      <w:pPr>
        <w:spacing w:after="0" w:line="240" w:lineRule="auto"/>
        <w:jc w:val="center"/>
        <w:rPr>
          <w:b/>
        </w:rPr>
      </w:pPr>
      <w:r w:rsidRPr="006B1014">
        <w:rPr>
          <w:b/>
        </w:rPr>
        <w:t>РИСУНОК, преп. Клюковская Л.Л.</w:t>
      </w:r>
    </w:p>
    <w:p w:rsidR="006B1014" w:rsidRDefault="006B1014"/>
    <w:p w:rsidR="00C33B89" w:rsidRDefault="0085778D">
      <w:r>
        <w:t>Дата – 16.11.2021 (3 ч.)</w:t>
      </w:r>
    </w:p>
    <w:p w:rsidR="00C33B89" w:rsidRPr="00C33B89" w:rsidRDefault="00C33B89" w:rsidP="00C33B89">
      <w:pPr>
        <w:spacing w:after="0" w:line="240" w:lineRule="auto"/>
        <w:outlineLvl w:val="0"/>
        <w:rPr>
          <w:rFonts w:eastAsia="Calibri" w:cs="Times New Roman"/>
          <w:b/>
          <w:sz w:val="24"/>
          <w:szCs w:val="24"/>
        </w:rPr>
      </w:pPr>
      <w:r w:rsidRPr="00C33B89">
        <w:rPr>
          <w:rFonts w:eastAsia="Calibri" w:cs="Times New Roman"/>
          <w:b/>
          <w:sz w:val="24"/>
          <w:szCs w:val="24"/>
        </w:rPr>
        <w:t>Тема</w:t>
      </w:r>
      <w:r w:rsidR="0085778D">
        <w:rPr>
          <w:rFonts w:eastAsia="Calibri" w:cs="Times New Roman"/>
          <w:b/>
          <w:sz w:val="24"/>
          <w:szCs w:val="24"/>
        </w:rPr>
        <w:t xml:space="preserve"> №1.8</w:t>
      </w:r>
      <w:r w:rsidRPr="00C33B89">
        <w:rPr>
          <w:rFonts w:eastAsia="Calibri" w:cs="Times New Roman"/>
          <w:b/>
          <w:sz w:val="24"/>
          <w:szCs w:val="24"/>
        </w:rPr>
        <w:t>.</w:t>
      </w:r>
      <w:r w:rsidRPr="00C33B89">
        <w:rPr>
          <w:rFonts w:eastAsia="Calibri" w:cs="Times New Roman"/>
          <w:sz w:val="24"/>
          <w:szCs w:val="24"/>
        </w:rPr>
        <w:t xml:space="preserve"> </w:t>
      </w:r>
      <w:r w:rsidRPr="00C33B89">
        <w:rPr>
          <w:rFonts w:eastAsia="Calibri" w:cs="Times New Roman"/>
          <w:b/>
          <w:sz w:val="24"/>
          <w:szCs w:val="24"/>
        </w:rPr>
        <w:t xml:space="preserve">Рисунок природных форм. </w:t>
      </w:r>
    </w:p>
    <w:p w:rsidR="00C33B89" w:rsidRPr="00C33B89" w:rsidRDefault="00C33B89" w:rsidP="00C33B89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33B89">
        <w:rPr>
          <w:rFonts w:eastAsia="Calibri" w:cs="Times New Roman"/>
          <w:sz w:val="24"/>
          <w:szCs w:val="24"/>
        </w:rPr>
        <w:t>Повторение предыдущей темы. Передача силуэта, пропорций, развитие глазомера.</w:t>
      </w:r>
    </w:p>
    <w:p w:rsidR="00C33B89" w:rsidRPr="00C33B89" w:rsidRDefault="0085778D" w:rsidP="00C33B89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Аудиторное занятие</w:t>
      </w:r>
      <w:r w:rsidR="00C33B89" w:rsidRPr="00C33B89">
        <w:rPr>
          <w:rFonts w:eastAsia="Calibri" w:cs="Times New Roman"/>
          <w:b/>
          <w:i/>
          <w:sz w:val="24"/>
          <w:szCs w:val="24"/>
        </w:rPr>
        <w:t>:</w:t>
      </w:r>
      <w:r w:rsidR="00C33B89" w:rsidRPr="00C33B89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Копия тональной зарисовки веточки</w:t>
      </w:r>
      <w:r w:rsidR="006B1014">
        <w:rPr>
          <w:rFonts w:eastAsia="Calibri" w:cs="Times New Roman"/>
          <w:sz w:val="24"/>
          <w:szCs w:val="24"/>
        </w:rPr>
        <w:t xml:space="preserve"> (2 шт.</w:t>
      </w:r>
      <w:r>
        <w:rPr>
          <w:rFonts w:eastAsia="Calibri" w:cs="Times New Roman"/>
          <w:sz w:val="24"/>
          <w:szCs w:val="24"/>
        </w:rPr>
        <w:t>)</w:t>
      </w:r>
      <w:r w:rsidR="00C33B89" w:rsidRPr="00C33B89">
        <w:rPr>
          <w:rFonts w:eastAsia="Calibri" w:cs="Times New Roman"/>
          <w:sz w:val="24"/>
          <w:szCs w:val="24"/>
        </w:rPr>
        <w:t xml:space="preserve">. Правильная передача </w:t>
      </w:r>
      <w:r w:rsidR="006B1014">
        <w:rPr>
          <w:rFonts w:eastAsia="Calibri" w:cs="Times New Roman"/>
          <w:sz w:val="24"/>
          <w:szCs w:val="24"/>
        </w:rPr>
        <w:t xml:space="preserve">компоновки в листе и </w:t>
      </w:r>
      <w:r w:rsidR="00C33B89" w:rsidRPr="00C33B89">
        <w:rPr>
          <w:rFonts w:eastAsia="Calibri" w:cs="Times New Roman"/>
          <w:sz w:val="24"/>
          <w:szCs w:val="24"/>
        </w:rPr>
        <w:t xml:space="preserve">тональных отношений. </w:t>
      </w:r>
    </w:p>
    <w:p w:rsidR="00C33B89" w:rsidRPr="00C33B89" w:rsidRDefault="00C33B89" w:rsidP="00C33B89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33B89">
        <w:rPr>
          <w:rFonts w:eastAsia="Calibri" w:cs="Times New Roman"/>
          <w:b/>
          <w:i/>
          <w:sz w:val="24"/>
          <w:szCs w:val="24"/>
        </w:rPr>
        <w:t>Формат</w:t>
      </w:r>
      <w:r w:rsidR="00BE0A8C">
        <w:rPr>
          <w:rFonts w:eastAsia="Calibri" w:cs="Times New Roman"/>
          <w:b/>
          <w:i/>
          <w:sz w:val="24"/>
          <w:szCs w:val="24"/>
        </w:rPr>
        <w:t>:</w:t>
      </w:r>
      <w:r w:rsidR="006B1014">
        <w:rPr>
          <w:rFonts w:eastAsia="Calibri" w:cs="Times New Roman"/>
          <w:sz w:val="24"/>
          <w:szCs w:val="24"/>
        </w:rPr>
        <w:t xml:space="preserve"> </w:t>
      </w:r>
      <w:r w:rsidR="00BE0A8C">
        <w:rPr>
          <w:rFonts w:eastAsia="Calibri" w:cs="Times New Roman"/>
          <w:sz w:val="24"/>
          <w:szCs w:val="24"/>
        </w:rPr>
        <w:t>на А3 выполнить 2 зарисовк</w:t>
      </w:r>
      <w:r w:rsidR="006B1014">
        <w:rPr>
          <w:rFonts w:eastAsia="Calibri" w:cs="Times New Roman"/>
          <w:sz w:val="24"/>
          <w:szCs w:val="24"/>
        </w:rPr>
        <w:t>и</w:t>
      </w:r>
      <w:r w:rsidRPr="00C33B89">
        <w:rPr>
          <w:rFonts w:eastAsia="Calibri" w:cs="Times New Roman"/>
          <w:sz w:val="24"/>
          <w:szCs w:val="24"/>
        </w:rPr>
        <w:t xml:space="preserve">. </w:t>
      </w:r>
    </w:p>
    <w:p w:rsidR="00C33B89" w:rsidRPr="00C33B89" w:rsidRDefault="00C33B89" w:rsidP="00C33B89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33B89">
        <w:rPr>
          <w:rFonts w:eastAsia="Calibri" w:cs="Times New Roman"/>
          <w:b/>
          <w:i/>
          <w:sz w:val="24"/>
          <w:szCs w:val="24"/>
        </w:rPr>
        <w:t>Материал</w:t>
      </w:r>
      <w:r w:rsidRPr="00C33B89">
        <w:rPr>
          <w:rFonts w:eastAsia="Calibri" w:cs="Times New Roman"/>
          <w:sz w:val="24"/>
          <w:szCs w:val="24"/>
        </w:rPr>
        <w:t xml:space="preserve"> – графитный карандаш В3-В6, черная гелиевая ручка. </w:t>
      </w:r>
    </w:p>
    <w:p w:rsidR="00C33B89" w:rsidRDefault="00C33B89" w:rsidP="0085778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33B89">
        <w:rPr>
          <w:rFonts w:eastAsia="Calibri" w:cs="Times New Roman"/>
          <w:b/>
          <w:i/>
          <w:sz w:val="24"/>
          <w:szCs w:val="24"/>
        </w:rPr>
        <w:t>Самостоятельная работа (1 ч.):</w:t>
      </w:r>
      <w:r w:rsidRPr="00C33B89">
        <w:rPr>
          <w:rFonts w:eastAsia="Calibri" w:cs="Times New Roman"/>
          <w:sz w:val="24"/>
          <w:szCs w:val="24"/>
        </w:rPr>
        <w:t xml:space="preserve"> зарисовки растений простого силуэта.</w:t>
      </w:r>
    </w:p>
    <w:p w:rsidR="0085778D" w:rsidRPr="0085778D" w:rsidRDefault="0085778D" w:rsidP="0085778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6B1014" w:rsidRDefault="00C33B89">
      <w:r>
        <w:rPr>
          <w:noProof/>
          <w:lang w:eastAsia="ru-RU"/>
        </w:rPr>
        <w:drawing>
          <wp:inline distT="0" distB="0" distL="0" distR="0" wp14:anchorId="5CAEA2A0" wp14:editId="59BCAFA4">
            <wp:extent cx="4552950" cy="3283079"/>
            <wp:effectExtent l="0" t="0" r="0" b="0"/>
            <wp:docPr id="2" name="Рисунок 2" descr="https://i.pinimg.com/736x/74/ae/0b/74ae0b2b56a9d59aae6fd03c0f0ed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74/ae/0b/74ae0b2b56a9d59aae6fd03c0f0ed2a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564" cy="328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3B89" w:rsidRDefault="00C33B89">
      <w:r>
        <w:rPr>
          <w:noProof/>
          <w:lang w:eastAsia="ru-RU"/>
        </w:rPr>
        <w:drawing>
          <wp:inline distT="0" distB="0" distL="0" distR="0" wp14:anchorId="4F4E06B0" wp14:editId="153AE03D">
            <wp:extent cx="4610100" cy="3073400"/>
            <wp:effectExtent l="0" t="0" r="0" b="0"/>
            <wp:docPr id="3" name="Рисунок 3" descr="https://images.fineartamerica.com/images-medium-large-5/pinecrest-pinecone-david-hoh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eartamerica.com/images-medium-large-5/pinecrest-pinecone-david-hohman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090" cy="30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78D" w:rsidRDefault="00BE0A8C">
      <w:hyperlink r:id="rId6" w:history="1">
        <w:r w:rsidR="0085778D" w:rsidRPr="00A17E66">
          <w:rPr>
            <w:rStyle w:val="a3"/>
          </w:rPr>
          <w:t>https://www.youtube.com/watch?v=OK2tHoo9TOI&amp;t=62s</w:t>
        </w:r>
      </w:hyperlink>
    </w:p>
    <w:p w:rsidR="00C33B89" w:rsidRDefault="00BE0A8C">
      <w:pPr>
        <w:rPr>
          <w:rStyle w:val="a3"/>
        </w:rPr>
      </w:pPr>
      <w:hyperlink r:id="rId7" w:history="1">
        <w:r w:rsidR="0085778D" w:rsidRPr="00A17E66">
          <w:rPr>
            <w:rStyle w:val="a3"/>
          </w:rPr>
          <w:t>https://www.youtube.com/watch?v=e5RQJxkv2hU&amp;t=293s</w:t>
        </w:r>
      </w:hyperlink>
    </w:p>
    <w:p w:rsidR="00BE0A8C" w:rsidRDefault="00BE0A8C"/>
    <w:sectPr w:rsidR="00BE0A8C" w:rsidSect="006B101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89"/>
    <w:rsid w:val="0021617A"/>
    <w:rsid w:val="006B1014"/>
    <w:rsid w:val="0085778D"/>
    <w:rsid w:val="00BE0A8C"/>
    <w:rsid w:val="00C3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FAEA"/>
  <w15:chartTrackingRefBased/>
  <w15:docId w15:val="{3E60FD78-034B-40F5-8850-9047CD02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5RQJxkv2hU&amp;t=293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K2tHoo9TOI&amp;t=62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3</cp:revision>
  <dcterms:created xsi:type="dcterms:W3CDTF">2021-11-15T09:19:00Z</dcterms:created>
  <dcterms:modified xsi:type="dcterms:W3CDTF">2021-11-15T09:47:00Z</dcterms:modified>
</cp:coreProperties>
</file>