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1BF" w:rsidRPr="00B35F0D" w:rsidRDefault="007B51BF" w:rsidP="007B51BF">
      <w:pPr>
        <w:spacing w:after="0" w:line="0" w:lineRule="atLeast"/>
        <w:ind w:left="1080"/>
        <w:contextualSpacing/>
        <w:rPr>
          <w:rFonts w:ascii="Times New Roman" w:eastAsia="Times New Roman" w:hAnsi="Times New Roman" w:cs="Arial"/>
          <w:b/>
          <w:szCs w:val="20"/>
          <w:lang w:eastAsia="ru-RU"/>
        </w:rPr>
      </w:pPr>
      <w:r>
        <w:rPr>
          <w:rFonts w:ascii="Times New Roman" w:eastAsia="Times New Roman" w:hAnsi="Times New Roman" w:cs="Arial"/>
          <w:b/>
          <w:szCs w:val="20"/>
          <w:lang w:eastAsia="ru-RU"/>
        </w:rPr>
        <w:t xml:space="preserve">                                     </w:t>
      </w:r>
      <w:r w:rsidRPr="00B35F0D">
        <w:rPr>
          <w:rFonts w:ascii="Times New Roman" w:eastAsia="Times New Roman" w:hAnsi="Times New Roman" w:cs="Arial"/>
          <w:b/>
          <w:szCs w:val="20"/>
          <w:lang w:eastAsia="ru-RU"/>
        </w:rPr>
        <w:t>АННОТАЦИЯ</w:t>
      </w:r>
    </w:p>
    <w:p w:rsidR="007B51BF" w:rsidRPr="00B35F0D" w:rsidRDefault="007B51BF" w:rsidP="007B51BF">
      <w:pPr>
        <w:spacing w:after="0" w:line="0" w:lineRule="atLeast"/>
        <w:ind w:left="1080"/>
        <w:contextualSpacing/>
        <w:jc w:val="both"/>
        <w:rPr>
          <w:rFonts w:ascii="Times New Roman" w:eastAsia="Times New Roman" w:hAnsi="Times New Roman" w:cs="Arial"/>
          <w:b/>
          <w:szCs w:val="20"/>
          <w:lang w:eastAsia="ru-RU"/>
        </w:rPr>
      </w:pPr>
    </w:p>
    <w:p w:rsidR="007B51BF" w:rsidRPr="00B35F0D" w:rsidRDefault="007B51BF" w:rsidP="007B5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35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КОМПЛЕКСНОЙ</w:t>
      </w:r>
      <w:r w:rsidRPr="00B35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ПРОГРАММЕ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ПОДГОТОВКИ</w:t>
      </w:r>
      <w:r w:rsidRPr="00B35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ОБЛАСТИ ДИЗАЙНА</w:t>
      </w:r>
    </w:p>
    <w:p w:rsidR="007B51BF" w:rsidRPr="00B35F0D" w:rsidRDefault="007B51BF" w:rsidP="007B51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51BF" w:rsidRPr="00B35F0D" w:rsidRDefault="007B51BF" w:rsidP="007B51BF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35F0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ЮНЫЙ ДИЗАЙНЕР</w:t>
      </w:r>
      <w:r w:rsidRPr="00B35F0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</w:t>
      </w:r>
    </w:p>
    <w:p w:rsidR="007B51BF" w:rsidRPr="00B35F0D" w:rsidRDefault="007B51BF" w:rsidP="007B51BF">
      <w:pPr>
        <w:spacing w:after="0" w:line="0" w:lineRule="atLeast"/>
        <w:ind w:left="1080"/>
        <w:contextualSpacing/>
        <w:jc w:val="both"/>
        <w:rPr>
          <w:rFonts w:ascii="Times New Roman" w:eastAsia="Times New Roman" w:hAnsi="Times New Roman" w:cs="Arial"/>
          <w:b/>
          <w:szCs w:val="20"/>
          <w:lang w:eastAsia="ru-RU"/>
        </w:rPr>
      </w:pPr>
    </w:p>
    <w:p w:rsidR="007B51BF" w:rsidRPr="00B35F0D" w:rsidRDefault="007B51BF" w:rsidP="007B51BF">
      <w:pPr>
        <w:widowControl w:val="0"/>
        <w:tabs>
          <w:tab w:val="center" w:pos="5754"/>
          <w:tab w:val="left" w:pos="7425"/>
          <w:tab w:val="right" w:pos="9451"/>
        </w:tabs>
        <w:spacing w:after="0" w:line="240" w:lineRule="auto"/>
        <w:ind w:left="20" w:right="20"/>
        <w:jc w:val="both"/>
        <w:rPr>
          <w:rFonts w:ascii="Times New Roman" w:eastAsia="Calibri" w:hAnsi="Times New Roman" w:cs="Times New Roman"/>
          <w:bCs/>
          <w:szCs w:val="28"/>
        </w:rPr>
      </w:pPr>
      <w:r w:rsidRPr="00B35F0D">
        <w:rPr>
          <w:rFonts w:eastAsia="Calibri" w:cs="Times New Roman"/>
          <w:bCs/>
          <w:sz w:val="24"/>
          <w:szCs w:val="24"/>
        </w:rPr>
        <w:t xml:space="preserve">       </w:t>
      </w:r>
      <w:r w:rsidRPr="00B35F0D">
        <w:rPr>
          <w:rFonts w:ascii="Times New Roman" w:eastAsia="Calibri" w:hAnsi="Times New Roman" w:cs="Times New Roman"/>
          <w:bCs/>
          <w:szCs w:val="28"/>
        </w:rPr>
        <w:t xml:space="preserve">Программа </w:t>
      </w:r>
      <w:r>
        <w:rPr>
          <w:rFonts w:ascii="Times New Roman" w:eastAsia="Calibri" w:hAnsi="Times New Roman" w:cs="Times New Roman"/>
          <w:bCs/>
          <w:szCs w:val="28"/>
        </w:rPr>
        <w:t>комплексного характера</w:t>
      </w:r>
      <w:r w:rsidRPr="00B35F0D">
        <w:rPr>
          <w:rFonts w:ascii="Times New Roman" w:eastAsia="Calibri" w:hAnsi="Times New Roman" w:cs="Times New Roman"/>
          <w:bCs/>
          <w:szCs w:val="28"/>
        </w:rPr>
        <w:t xml:space="preserve"> «</w:t>
      </w:r>
      <w:r>
        <w:rPr>
          <w:rFonts w:ascii="Times New Roman" w:eastAsia="Calibri" w:hAnsi="Times New Roman" w:cs="Times New Roman"/>
          <w:bCs/>
          <w:szCs w:val="28"/>
        </w:rPr>
        <w:t>Юный дизайнер</w:t>
      </w:r>
      <w:r w:rsidRPr="00B35F0D">
        <w:rPr>
          <w:rFonts w:ascii="Times New Roman" w:eastAsia="Calibri" w:hAnsi="Times New Roman" w:cs="Times New Roman"/>
          <w:bCs/>
          <w:szCs w:val="28"/>
        </w:rPr>
        <w:t xml:space="preserve">» </w:t>
      </w:r>
      <w:r w:rsidRPr="00B35F0D">
        <w:rPr>
          <w:rFonts w:ascii="Times New Roman" w:eastAsia="Calibri" w:hAnsi="Times New Roman" w:cs="Times New Roman"/>
          <w:b/>
          <w:bCs/>
          <w:i/>
          <w:szCs w:val="28"/>
        </w:rPr>
        <w:t xml:space="preserve">разработана </w:t>
      </w:r>
      <w:r w:rsidRPr="00B35F0D">
        <w:rPr>
          <w:rFonts w:ascii="Times New Roman" w:eastAsia="Calibri" w:hAnsi="Times New Roman" w:cs="Times New Roman"/>
          <w:bCs/>
          <w:szCs w:val="28"/>
        </w:rPr>
        <w:t xml:space="preserve">на основе и с учетом федеральных государственных требований к дополнительным общеразвивающим программам в области изобразительного искусства «Дизайн». Содержание программы отвечает целям и задачам, указанным в федеральных государственных требованиях. </w:t>
      </w:r>
    </w:p>
    <w:p w:rsidR="007B51BF" w:rsidRDefault="007B51BF" w:rsidP="007B51BF">
      <w:pPr>
        <w:widowControl w:val="0"/>
        <w:tabs>
          <w:tab w:val="center" w:pos="5754"/>
          <w:tab w:val="left" w:pos="7425"/>
          <w:tab w:val="right" w:pos="9451"/>
        </w:tabs>
        <w:spacing w:after="0" w:line="240" w:lineRule="auto"/>
        <w:ind w:left="20" w:right="20"/>
        <w:jc w:val="both"/>
        <w:rPr>
          <w:rFonts w:ascii="Times New Roman" w:eastAsia="Calibri" w:hAnsi="Times New Roman" w:cs="Times New Roman"/>
          <w:bCs/>
          <w:szCs w:val="28"/>
        </w:rPr>
      </w:pPr>
      <w:r>
        <w:rPr>
          <w:rFonts w:ascii="Times New Roman" w:eastAsia="Calibri" w:hAnsi="Times New Roman" w:cs="Times New Roman"/>
          <w:bCs/>
          <w:szCs w:val="28"/>
        </w:rPr>
        <w:t xml:space="preserve">     </w:t>
      </w:r>
      <w:r w:rsidRPr="00B35F0D">
        <w:rPr>
          <w:rFonts w:ascii="Times New Roman" w:eastAsia="Calibri" w:hAnsi="Times New Roman" w:cs="Times New Roman"/>
          <w:bCs/>
          <w:szCs w:val="28"/>
        </w:rPr>
        <w:t xml:space="preserve"> Программа «</w:t>
      </w:r>
      <w:r>
        <w:rPr>
          <w:rFonts w:ascii="Times New Roman" w:eastAsia="Calibri" w:hAnsi="Times New Roman" w:cs="Times New Roman"/>
          <w:bCs/>
          <w:szCs w:val="28"/>
        </w:rPr>
        <w:t>Юный дизайнер</w:t>
      </w:r>
      <w:r w:rsidRPr="00B35F0D">
        <w:rPr>
          <w:rFonts w:ascii="Times New Roman" w:eastAsia="Calibri" w:hAnsi="Times New Roman" w:cs="Times New Roman"/>
          <w:bCs/>
          <w:szCs w:val="28"/>
        </w:rPr>
        <w:t xml:space="preserve">» </w:t>
      </w:r>
      <w:r>
        <w:rPr>
          <w:rFonts w:ascii="Times New Roman" w:eastAsia="Calibri" w:hAnsi="Times New Roman" w:cs="Times New Roman"/>
          <w:bCs/>
          <w:szCs w:val="28"/>
        </w:rPr>
        <w:t xml:space="preserve">включает в себя три учебных предмета. </w:t>
      </w:r>
    </w:p>
    <w:p w:rsidR="007B51BF" w:rsidRPr="00B35F0D" w:rsidRDefault="007B51BF" w:rsidP="007B51BF">
      <w:pPr>
        <w:widowControl w:val="0"/>
        <w:tabs>
          <w:tab w:val="center" w:pos="5754"/>
          <w:tab w:val="left" w:pos="7425"/>
          <w:tab w:val="right" w:pos="9451"/>
        </w:tabs>
        <w:spacing w:after="0" w:line="240" w:lineRule="auto"/>
        <w:ind w:left="20" w:right="20"/>
        <w:jc w:val="both"/>
        <w:rPr>
          <w:rFonts w:ascii="Times New Roman" w:eastAsia="Calibri" w:hAnsi="Times New Roman" w:cs="Times New Roman"/>
          <w:bCs/>
          <w:szCs w:val="28"/>
        </w:rPr>
      </w:pPr>
      <w:r>
        <w:rPr>
          <w:rFonts w:ascii="Times New Roman" w:eastAsia="Calibri" w:hAnsi="Times New Roman" w:cs="Times New Roman"/>
          <w:bCs/>
          <w:szCs w:val="28"/>
        </w:rPr>
        <w:t>«Основы цветовой культуры», «Формообразование», «Основы компьютерной графики»</w:t>
      </w:r>
    </w:p>
    <w:p w:rsidR="007B51BF" w:rsidRPr="00B35F0D" w:rsidRDefault="007B51BF" w:rsidP="007B51BF">
      <w:pPr>
        <w:spacing w:after="0" w:line="240" w:lineRule="auto"/>
        <w:ind w:firstLine="20"/>
        <w:jc w:val="both"/>
        <w:rPr>
          <w:rFonts w:ascii="Times New Roman" w:eastAsia="Calibri" w:hAnsi="Times New Roman" w:cs="Times New Roman"/>
          <w:szCs w:val="28"/>
          <w:lang w:eastAsia="ru-RU"/>
        </w:rPr>
      </w:pPr>
      <w:r w:rsidRPr="00B35F0D">
        <w:rPr>
          <w:rFonts w:ascii="Times New Roman" w:eastAsia="Calibri" w:hAnsi="Times New Roman" w:cs="Times New Roman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Pr="00B35F0D">
        <w:rPr>
          <w:rFonts w:ascii="Times New Roman" w:eastAsia="Calibri" w:hAnsi="Times New Roman" w:cs="Times New Roman"/>
          <w:b/>
          <w:i/>
          <w:szCs w:val="28"/>
          <w:lang w:eastAsia="ru-RU"/>
        </w:rPr>
        <w:t>Программа направлена</w:t>
      </w:r>
      <w:r w:rsidRPr="00B35F0D">
        <w:rPr>
          <w:rFonts w:ascii="Times New Roman" w:eastAsia="Calibri" w:hAnsi="Times New Roman" w:cs="Times New Roman"/>
          <w:szCs w:val="28"/>
          <w:lang w:eastAsia="ru-RU"/>
        </w:rPr>
        <w:t xml:space="preserve"> на эстетическое воспитание учащихся, художественное обучение детей через изучение, освоение и применение в практической деятельности основных видов, законов, правил, приемов и средств композиции в дизайне.</w:t>
      </w:r>
    </w:p>
    <w:p w:rsidR="007B51BF" w:rsidRPr="00B35F0D" w:rsidRDefault="007B51BF" w:rsidP="007B51BF">
      <w:pPr>
        <w:spacing w:after="0" w:line="240" w:lineRule="auto"/>
        <w:ind w:left="23" w:right="74" w:firstLine="408"/>
        <w:jc w:val="both"/>
        <w:rPr>
          <w:rFonts w:ascii="Times New Roman" w:eastAsia="Calibri" w:hAnsi="Times New Roman" w:cs="Times New Roman"/>
          <w:bCs/>
          <w:szCs w:val="28"/>
          <w:lang w:eastAsia="ru-RU"/>
        </w:rPr>
      </w:pPr>
      <w:r w:rsidRPr="00B35F0D">
        <w:rPr>
          <w:rFonts w:ascii="Times New Roman" w:eastAsia="Calibri" w:hAnsi="Times New Roman" w:cs="Times New Roman"/>
          <w:b/>
          <w:bCs/>
          <w:i/>
          <w:szCs w:val="28"/>
          <w:lang w:eastAsia="ru-RU"/>
        </w:rPr>
        <w:t>Программа обеспечивает</w:t>
      </w:r>
      <w:r w:rsidRPr="00B35F0D">
        <w:rPr>
          <w:rFonts w:ascii="Times New Roman" w:eastAsia="Calibri" w:hAnsi="Times New Roman" w:cs="Times New Roman"/>
          <w:bCs/>
          <w:szCs w:val="28"/>
          <w:lang w:eastAsia="ru-RU"/>
        </w:rPr>
        <w:t xml:space="preserve"> развитие проектного мышления, освоение знаний и навыков визуализации </w:t>
      </w:r>
      <w:r w:rsidRPr="00B35F0D">
        <w:rPr>
          <w:rFonts w:ascii="Times New Roman" w:eastAsia="Times New Roman" w:hAnsi="Times New Roman" w:cs="Arial"/>
          <w:bCs/>
          <w:szCs w:val="20"/>
          <w:lang w:eastAsia="ru-RU"/>
        </w:rPr>
        <w:t>ассоциативно-метафорических рядов</w:t>
      </w:r>
      <w:r w:rsidRPr="00B35F0D">
        <w:rPr>
          <w:rFonts w:ascii="Times New Roman" w:eastAsia="Calibri" w:hAnsi="Times New Roman" w:cs="Times New Roman"/>
          <w:bCs/>
          <w:szCs w:val="28"/>
          <w:lang w:eastAsia="ru-RU"/>
        </w:rPr>
        <w:t xml:space="preserve">, формирует умение графически выражать мысли творческого поиска. </w:t>
      </w:r>
      <w:r w:rsidRPr="00B35F0D">
        <w:rPr>
          <w:rFonts w:ascii="Times New Roman" w:eastAsia="Calibri" w:hAnsi="Times New Roman" w:cs="Times New Roman"/>
          <w:b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Pr="00B35F0D">
        <w:rPr>
          <w:rFonts w:ascii="Times New Roman" w:eastAsia="Calibri" w:hAnsi="Times New Roman" w:cs="Times New Roman"/>
          <w:b/>
          <w:bCs/>
          <w:i/>
          <w:szCs w:val="28"/>
          <w:lang w:eastAsia="ru-RU"/>
        </w:rPr>
        <w:t>Программа предназначена</w:t>
      </w:r>
      <w:r w:rsidRPr="00B35F0D">
        <w:rPr>
          <w:rFonts w:ascii="Times New Roman" w:eastAsia="Calibri" w:hAnsi="Times New Roman" w:cs="Times New Roman"/>
          <w:bCs/>
          <w:szCs w:val="28"/>
          <w:lang w:eastAsia="ru-RU"/>
        </w:rPr>
        <w:t xml:space="preserve"> для учащихся </w:t>
      </w:r>
      <w:r>
        <w:rPr>
          <w:rFonts w:ascii="Times New Roman" w:eastAsia="Calibri" w:hAnsi="Times New Roman" w:cs="Times New Roman"/>
          <w:bCs/>
          <w:szCs w:val="28"/>
          <w:lang w:eastAsia="ru-RU"/>
        </w:rPr>
        <w:t>7</w:t>
      </w:r>
      <w:r w:rsidRPr="00B35F0D">
        <w:rPr>
          <w:rFonts w:ascii="Times New Roman" w:eastAsia="Calibri" w:hAnsi="Times New Roman" w:cs="Times New Roman"/>
          <w:bCs/>
          <w:szCs w:val="28"/>
          <w:lang w:eastAsia="ru-RU"/>
        </w:rPr>
        <w:t>-1</w:t>
      </w:r>
      <w:r>
        <w:rPr>
          <w:rFonts w:ascii="Times New Roman" w:eastAsia="Calibri" w:hAnsi="Times New Roman" w:cs="Times New Roman"/>
          <w:bCs/>
          <w:szCs w:val="28"/>
          <w:lang w:eastAsia="ru-RU"/>
        </w:rPr>
        <w:t>0</w:t>
      </w:r>
      <w:r w:rsidRPr="00B35F0D">
        <w:rPr>
          <w:rFonts w:ascii="Times New Roman" w:eastAsia="Calibri" w:hAnsi="Times New Roman" w:cs="Times New Roman"/>
          <w:bCs/>
          <w:szCs w:val="28"/>
          <w:lang w:eastAsia="ru-RU"/>
        </w:rPr>
        <w:t xml:space="preserve"> лет и учитывает способности детей </w:t>
      </w:r>
      <w:r>
        <w:rPr>
          <w:rFonts w:ascii="Times New Roman" w:eastAsia="Calibri" w:hAnsi="Times New Roman" w:cs="Times New Roman"/>
          <w:bCs/>
          <w:szCs w:val="28"/>
          <w:lang w:eastAsia="ru-RU"/>
        </w:rPr>
        <w:t>младшего</w:t>
      </w:r>
      <w:r w:rsidRPr="00B35F0D">
        <w:rPr>
          <w:rFonts w:ascii="Times New Roman" w:eastAsia="Calibri" w:hAnsi="Times New Roman" w:cs="Times New Roman"/>
          <w:bCs/>
          <w:szCs w:val="28"/>
          <w:lang w:eastAsia="ru-RU"/>
        </w:rPr>
        <w:t xml:space="preserve"> возраста, не имеющих профессиональных живописных умений и навыков в области дизайна.</w:t>
      </w:r>
    </w:p>
    <w:p w:rsidR="007B51BF" w:rsidRDefault="007B51BF" w:rsidP="007B51BF">
      <w:pPr>
        <w:spacing w:after="0" w:line="240" w:lineRule="auto"/>
        <w:ind w:left="23" w:right="74" w:firstLine="408"/>
        <w:jc w:val="both"/>
        <w:rPr>
          <w:rFonts w:ascii="Times New Roman" w:eastAsia="Calibri" w:hAnsi="Times New Roman" w:cs="Times New Roman"/>
          <w:bCs/>
          <w:szCs w:val="28"/>
          <w:lang w:eastAsia="ru-RU"/>
        </w:rPr>
      </w:pPr>
      <w:r w:rsidRPr="00B35F0D">
        <w:rPr>
          <w:rFonts w:ascii="Times New Roman" w:eastAsia="Calibri" w:hAnsi="Times New Roman" w:cs="Times New Roman"/>
          <w:b/>
          <w:bCs/>
          <w:i/>
          <w:szCs w:val="28"/>
          <w:lang w:eastAsia="ru-RU"/>
        </w:rPr>
        <w:t xml:space="preserve">Программа рассчитана на </w:t>
      </w:r>
      <w:r>
        <w:rPr>
          <w:rFonts w:ascii="Times New Roman" w:eastAsia="Calibri" w:hAnsi="Times New Roman" w:cs="Times New Roman"/>
          <w:b/>
          <w:bCs/>
          <w:i/>
          <w:szCs w:val="28"/>
          <w:lang w:eastAsia="ru-RU"/>
        </w:rPr>
        <w:t>1 год</w:t>
      </w:r>
      <w:r w:rsidRPr="00B35F0D">
        <w:rPr>
          <w:rFonts w:ascii="Times New Roman" w:eastAsia="Calibri" w:hAnsi="Times New Roman" w:cs="Times New Roman"/>
          <w:b/>
          <w:bCs/>
          <w:i/>
          <w:szCs w:val="28"/>
          <w:lang w:eastAsia="ru-RU"/>
        </w:rPr>
        <w:t xml:space="preserve"> обучения. </w:t>
      </w:r>
      <w:r w:rsidRPr="00B35F0D">
        <w:rPr>
          <w:rFonts w:ascii="Times New Roman" w:eastAsia="Calibri" w:hAnsi="Times New Roman" w:cs="Times New Roman"/>
          <w:bCs/>
          <w:szCs w:val="28"/>
          <w:lang w:eastAsia="ru-RU"/>
        </w:rPr>
        <w:t xml:space="preserve">Возможны варианты освоения программы с </w:t>
      </w:r>
      <w:r>
        <w:rPr>
          <w:rFonts w:ascii="Times New Roman" w:eastAsia="Calibri" w:hAnsi="Times New Roman" w:cs="Times New Roman"/>
          <w:bCs/>
          <w:szCs w:val="28"/>
          <w:lang w:eastAsia="ru-RU"/>
        </w:rPr>
        <w:t>4 -</w:t>
      </w:r>
      <w:r w:rsidRPr="00B35F0D">
        <w:rPr>
          <w:rFonts w:ascii="Times New Roman" w:eastAsia="Calibri" w:hAnsi="Times New Roman" w:cs="Times New Roman"/>
          <w:bCs/>
          <w:szCs w:val="28"/>
          <w:lang w:eastAsia="ru-RU"/>
        </w:rPr>
        <w:t xml:space="preserve"> часовой недельной нагрузкой и </w:t>
      </w:r>
      <w:r>
        <w:rPr>
          <w:rFonts w:ascii="Times New Roman" w:eastAsia="Calibri" w:hAnsi="Times New Roman" w:cs="Times New Roman"/>
          <w:bCs/>
          <w:szCs w:val="28"/>
          <w:lang w:eastAsia="ru-RU"/>
        </w:rPr>
        <w:t>6 -</w:t>
      </w:r>
      <w:r w:rsidRPr="00B35F0D">
        <w:rPr>
          <w:rFonts w:ascii="Times New Roman" w:eastAsia="Calibri" w:hAnsi="Times New Roman" w:cs="Times New Roman"/>
          <w:bCs/>
          <w:szCs w:val="28"/>
          <w:lang w:eastAsia="ru-RU"/>
        </w:rPr>
        <w:t xml:space="preserve"> часовой недельной нагрузкой. </w:t>
      </w:r>
    </w:p>
    <w:p w:rsidR="007B51BF" w:rsidRPr="00B35F0D" w:rsidRDefault="007B51BF" w:rsidP="007B51BF">
      <w:pPr>
        <w:spacing w:after="0" w:line="240" w:lineRule="auto"/>
        <w:ind w:left="23" w:right="74" w:firstLine="408"/>
        <w:jc w:val="both"/>
        <w:rPr>
          <w:rFonts w:ascii="Times New Roman" w:eastAsia="Calibri" w:hAnsi="Times New Roman" w:cs="Times New Roman"/>
          <w:bCs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szCs w:val="28"/>
          <w:lang w:eastAsia="ru-RU"/>
        </w:rPr>
        <w:t>Предусмотрена динамическая модель обучения</w:t>
      </w:r>
    </w:p>
    <w:p w:rsidR="00701FE1" w:rsidRDefault="00701FE1">
      <w:bookmarkStart w:id="0" w:name="_GoBack"/>
      <w:bookmarkEnd w:id="0"/>
    </w:p>
    <w:sectPr w:rsidR="00701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BF"/>
    <w:rsid w:val="00701FE1"/>
    <w:rsid w:val="007B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45A5B-ABA7-4C99-A607-3257E263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2020-12-21T08:57:00Z</dcterms:created>
  <dcterms:modified xsi:type="dcterms:W3CDTF">2020-12-21T08:57:00Z</dcterms:modified>
</cp:coreProperties>
</file>