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РАСПОРЯЖЕНИЕ</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ГУБЕРНАТОРА СВЕРДЛОВСКОЙ ОБЛАСТИ</w:t>
      </w:r>
    </w:p>
    <w:p w:rsidR="00491D48" w:rsidRPr="000B0EDF" w:rsidRDefault="00890BD4"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о</w:t>
      </w:r>
      <w:r w:rsidR="00491D48" w:rsidRPr="000B0EDF">
        <w:rPr>
          <w:rFonts w:ascii="Liberation Serif" w:hAnsi="Liberation Serif" w:cs="Liberation Serif"/>
          <w:sz w:val="24"/>
          <w:szCs w:val="24"/>
        </w:rPr>
        <w:t>т 07.05.2021 № 75-РГ</w:t>
      </w:r>
    </w:p>
    <w:p w:rsidR="00D01226" w:rsidRPr="000B0EDF" w:rsidRDefault="00D01226" w:rsidP="00491D48">
      <w:pPr>
        <w:pStyle w:val="ConsPlusTitle"/>
        <w:spacing w:line="216" w:lineRule="auto"/>
        <w:jc w:val="center"/>
        <w:rPr>
          <w:rFonts w:ascii="Liberation Serif" w:hAnsi="Liberation Serif" w:cs="Liberation Serif"/>
          <w:sz w:val="24"/>
          <w:szCs w:val="24"/>
        </w:rPr>
      </w:pP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ОБ УТВЕРЖДЕНИИ КОМПЛЕКСНОГО ПЛАНА МЕРОПРИЯТИЙ</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ОРГАНОВ ГОСУДАРСТВЕННОЙ ВЛАСТИ СВЕРДЛОВСКОЙ ОБЛАСТИ</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ПО ПРОТИВОДЕЙСТВИЮ КОРРУПЦИИ НА 2021 - 202</w:t>
      </w:r>
      <w:r w:rsidR="002F1FD0">
        <w:rPr>
          <w:rFonts w:ascii="Liberation Serif" w:hAnsi="Liberation Serif" w:cs="Liberation Serif"/>
          <w:sz w:val="24"/>
          <w:szCs w:val="24"/>
        </w:rPr>
        <w:t>4</w:t>
      </w:r>
      <w:r w:rsidRPr="000B0EDF">
        <w:rPr>
          <w:rFonts w:ascii="Liberation Serif" w:hAnsi="Liberation Serif" w:cs="Liberation Serif"/>
          <w:sz w:val="24"/>
          <w:szCs w:val="24"/>
        </w:rPr>
        <w:t xml:space="preserve"> ГОДЫ И ПЕРЕЧНЯ</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ЦЕЛЕВЫХ ПОКАЗАТЕЛЕЙ РЕАЛИЗАЦИИ КОМПЛЕКСНОГО ПЛАНА</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МЕРОПРИЯТИЙ ОРГАНОВ ГОСУДАРСТВЕННОЙ ВЛАСТИ</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СВЕРДЛОВСКОЙ ОБЛАСТИ ПО ПРОТИВОДЕЙСТВИЮ КОРРУПЦИИ</w:t>
      </w:r>
    </w:p>
    <w:p w:rsidR="00D01226"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НА 2021 - 202</w:t>
      </w:r>
      <w:r w:rsidR="002F1FD0">
        <w:rPr>
          <w:rFonts w:ascii="Liberation Serif" w:hAnsi="Liberation Serif" w:cs="Liberation Serif"/>
          <w:sz w:val="24"/>
          <w:szCs w:val="24"/>
        </w:rPr>
        <w:t>4</w:t>
      </w:r>
      <w:r w:rsidRPr="000B0EDF">
        <w:rPr>
          <w:rFonts w:ascii="Liberation Serif" w:hAnsi="Liberation Serif" w:cs="Liberation Serif"/>
          <w:sz w:val="24"/>
          <w:szCs w:val="24"/>
        </w:rPr>
        <w:t xml:space="preserve"> ГОДЫ</w:t>
      </w:r>
    </w:p>
    <w:p w:rsidR="00FB485E" w:rsidRPr="00FB485E" w:rsidRDefault="00FB485E" w:rsidP="00491D48">
      <w:pPr>
        <w:pStyle w:val="ConsPlusTitle"/>
        <w:spacing w:line="216" w:lineRule="auto"/>
        <w:jc w:val="center"/>
        <w:rPr>
          <w:rFonts w:ascii="Liberation Serif" w:hAnsi="Liberation Serif" w:cs="Liberation Serif"/>
          <w:b w:val="0"/>
          <w:sz w:val="24"/>
          <w:szCs w:val="24"/>
        </w:rPr>
      </w:pPr>
      <w:r w:rsidRPr="00FB485E">
        <w:rPr>
          <w:rFonts w:ascii="Liberation Serif" w:hAnsi="Liberation Serif" w:cs="Liberation Serif"/>
          <w:b w:val="0"/>
          <w:sz w:val="24"/>
          <w:szCs w:val="24"/>
        </w:rPr>
        <w:t>(в редакции распоря</w:t>
      </w:r>
      <w:r>
        <w:rPr>
          <w:rFonts w:ascii="Liberation Serif" w:hAnsi="Liberation Serif" w:cs="Liberation Serif"/>
          <w:b w:val="0"/>
          <w:sz w:val="24"/>
          <w:szCs w:val="24"/>
        </w:rPr>
        <w:t>ж</w:t>
      </w:r>
      <w:r w:rsidRPr="00FB485E">
        <w:rPr>
          <w:rFonts w:ascii="Liberation Serif" w:hAnsi="Liberation Serif" w:cs="Liberation Serif"/>
          <w:b w:val="0"/>
          <w:sz w:val="24"/>
          <w:szCs w:val="24"/>
        </w:rPr>
        <w:t>ения Губернатора Свердловской области</w:t>
      </w:r>
      <w:r>
        <w:rPr>
          <w:rFonts w:ascii="Liberation Serif" w:hAnsi="Liberation Serif" w:cs="Liberation Serif"/>
          <w:b w:val="0"/>
          <w:sz w:val="24"/>
          <w:szCs w:val="24"/>
        </w:rPr>
        <w:t xml:space="preserve"> от 22.09.2021 № 146-РГ)</w:t>
      </w:r>
    </w:p>
    <w:p w:rsidR="00D01226" w:rsidRPr="000B0EDF" w:rsidRDefault="00D01226" w:rsidP="00491D48">
      <w:pPr>
        <w:pStyle w:val="ConsPlusNormal"/>
        <w:spacing w:line="216" w:lineRule="auto"/>
        <w:rPr>
          <w:rFonts w:ascii="Liberation Serif" w:hAnsi="Liberation Serif" w:cs="Liberation Serif"/>
          <w:sz w:val="24"/>
          <w:szCs w:val="24"/>
        </w:rPr>
      </w:pPr>
    </w:p>
    <w:p w:rsidR="00D01226" w:rsidRPr="000B0EDF" w:rsidRDefault="00D01226" w:rsidP="00491D48">
      <w:pPr>
        <w:pStyle w:val="ConsPlusNormal"/>
        <w:spacing w:line="216" w:lineRule="auto"/>
        <w:ind w:firstLine="540"/>
        <w:jc w:val="both"/>
        <w:rPr>
          <w:rFonts w:ascii="Liberation Serif" w:hAnsi="Liberation Serif" w:cs="Liberation Serif"/>
          <w:sz w:val="24"/>
          <w:szCs w:val="24"/>
        </w:rPr>
      </w:pPr>
      <w:r w:rsidRPr="000B0EDF">
        <w:rPr>
          <w:rFonts w:ascii="Liberation Serif" w:hAnsi="Liberation Serif" w:cs="Liberation Serif"/>
          <w:sz w:val="24"/>
          <w:szCs w:val="24"/>
        </w:rPr>
        <w:t>В целях реализации положений законодательства Российской Федерации и законодательства Свердловской области по вопросам противодействия коррупции:</w:t>
      </w:r>
    </w:p>
    <w:p w:rsidR="00D01226" w:rsidRPr="000B0EDF" w:rsidRDefault="00D01226" w:rsidP="00491D48">
      <w:pPr>
        <w:pStyle w:val="ConsPlusNormal"/>
        <w:spacing w:line="216" w:lineRule="auto"/>
        <w:ind w:firstLine="540"/>
        <w:jc w:val="both"/>
        <w:rPr>
          <w:rFonts w:ascii="Liberation Serif" w:hAnsi="Liberation Serif" w:cs="Liberation Serif"/>
          <w:sz w:val="24"/>
          <w:szCs w:val="24"/>
        </w:rPr>
      </w:pPr>
      <w:r w:rsidRPr="000B0EDF">
        <w:rPr>
          <w:rFonts w:ascii="Liberation Serif" w:hAnsi="Liberation Serif" w:cs="Liberation Serif"/>
          <w:sz w:val="24"/>
          <w:szCs w:val="24"/>
        </w:rPr>
        <w:t>1. Утвердить:</w:t>
      </w:r>
    </w:p>
    <w:p w:rsidR="00D01226" w:rsidRPr="000B0EDF" w:rsidRDefault="00D01226" w:rsidP="00491D48">
      <w:pPr>
        <w:pStyle w:val="ConsPlusNormal"/>
        <w:spacing w:line="216" w:lineRule="auto"/>
        <w:ind w:firstLine="540"/>
        <w:jc w:val="both"/>
        <w:rPr>
          <w:rFonts w:ascii="Liberation Serif" w:hAnsi="Liberation Serif" w:cs="Liberation Serif"/>
          <w:sz w:val="24"/>
          <w:szCs w:val="24"/>
        </w:rPr>
      </w:pPr>
      <w:r w:rsidRPr="000B0EDF">
        <w:rPr>
          <w:rFonts w:ascii="Liberation Serif" w:hAnsi="Liberation Serif" w:cs="Liberation Serif"/>
          <w:sz w:val="24"/>
          <w:szCs w:val="24"/>
        </w:rPr>
        <w:t>1) Комплексный план мероприятий органов государственной власти Свердловской области по противодействию коррупции на 2021 - 202</w:t>
      </w:r>
      <w:r w:rsidR="002F1FD0">
        <w:rPr>
          <w:rFonts w:ascii="Liberation Serif" w:hAnsi="Liberation Serif" w:cs="Liberation Serif"/>
          <w:sz w:val="24"/>
          <w:szCs w:val="24"/>
        </w:rPr>
        <w:t>4</w:t>
      </w:r>
      <w:r w:rsidRPr="000B0EDF">
        <w:rPr>
          <w:rFonts w:ascii="Liberation Serif" w:hAnsi="Liberation Serif" w:cs="Liberation Serif"/>
          <w:sz w:val="24"/>
          <w:szCs w:val="24"/>
        </w:rPr>
        <w:t xml:space="preserve"> годы (прилагается);</w:t>
      </w:r>
    </w:p>
    <w:p w:rsidR="002F1FD0" w:rsidRDefault="00D01226" w:rsidP="002F1FD0">
      <w:pPr>
        <w:pStyle w:val="ConsPlusNormal"/>
        <w:spacing w:line="216" w:lineRule="auto"/>
        <w:ind w:firstLine="540"/>
        <w:jc w:val="both"/>
        <w:rPr>
          <w:rFonts w:ascii="Liberation Serif" w:hAnsi="Liberation Serif" w:cs="Liberation Serif"/>
          <w:sz w:val="24"/>
          <w:szCs w:val="24"/>
        </w:rPr>
      </w:pPr>
      <w:r w:rsidRPr="000B0EDF">
        <w:rPr>
          <w:rFonts w:ascii="Liberation Serif" w:hAnsi="Liberation Serif" w:cs="Liberation Serif"/>
          <w:sz w:val="24"/>
          <w:szCs w:val="24"/>
        </w:rPr>
        <w:t>2) перечень целевых показателей реализации Комплексного плана мероприятий органов государственной власти Свердловской области по противодействию коррупции на 2021 - 202</w:t>
      </w:r>
      <w:r w:rsidR="002F1FD0">
        <w:rPr>
          <w:rFonts w:ascii="Liberation Serif" w:hAnsi="Liberation Serif" w:cs="Liberation Serif"/>
          <w:sz w:val="24"/>
          <w:szCs w:val="24"/>
        </w:rPr>
        <w:t>4</w:t>
      </w:r>
      <w:r w:rsidRPr="000B0EDF">
        <w:rPr>
          <w:rFonts w:ascii="Liberation Serif" w:hAnsi="Liberation Serif" w:cs="Liberation Serif"/>
          <w:sz w:val="24"/>
          <w:szCs w:val="24"/>
        </w:rPr>
        <w:t xml:space="preserve"> годы (прилагается).</w:t>
      </w:r>
    </w:p>
    <w:p w:rsidR="002F1FD0" w:rsidRDefault="002F1FD0" w:rsidP="002F1FD0">
      <w:pPr>
        <w:pStyle w:val="ConsPlusNormal"/>
        <w:spacing w:line="216" w:lineRule="auto"/>
        <w:ind w:firstLine="540"/>
        <w:jc w:val="both"/>
        <w:rPr>
          <w:rFonts w:ascii="Liberation Serif" w:hAnsi="Liberation Serif" w:cs="Liberation Serif"/>
          <w:sz w:val="24"/>
          <w:szCs w:val="24"/>
        </w:rPr>
      </w:pPr>
      <w:r>
        <w:rPr>
          <w:rFonts w:ascii="Liberation Serif" w:hAnsi="Liberation Serif" w:cs="Liberation Serif"/>
          <w:sz w:val="24"/>
          <w:szCs w:val="24"/>
        </w:rPr>
        <w:t>1-1. Ответственным исполнителям направлять в Департамент противодействия коррупции и контроля Свердловской области (далее - Департамент) отчеты с информацией нарастающим итогом в сроки, установленные в Комплексном плане мероприятий органов государственной власти Свердловской области по противодействию коррупции на 2021 - 2024 годы (далее - Комплексный план), в виде сводных докладов:</w:t>
      </w:r>
      <w:bookmarkStart w:id="0" w:name="Par1"/>
      <w:bookmarkEnd w:id="0"/>
    </w:p>
    <w:p w:rsidR="002F1FD0" w:rsidRDefault="002F1FD0" w:rsidP="002F1FD0">
      <w:pPr>
        <w:pStyle w:val="ConsPlusNormal"/>
        <w:spacing w:line="216" w:lineRule="auto"/>
        <w:ind w:firstLine="540"/>
        <w:jc w:val="both"/>
        <w:rPr>
          <w:rFonts w:ascii="Liberation Serif" w:hAnsi="Liberation Serif" w:cs="Liberation Serif"/>
          <w:sz w:val="24"/>
          <w:szCs w:val="24"/>
        </w:rPr>
      </w:pPr>
      <w:r>
        <w:rPr>
          <w:rFonts w:ascii="Liberation Serif" w:hAnsi="Liberation Serif" w:cs="Liberation Serif"/>
          <w:sz w:val="24"/>
          <w:szCs w:val="24"/>
        </w:rPr>
        <w:t>1) ежеквартально об исполнении мероприятий, указанных в строках 24, 76, 88, 145 и 159 - 163 Комплексного плана;</w:t>
      </w:r>
    </w:p>
    <w:p w:rsidR="002F1FD0" w:rsidRDefault="002F1FD0" w:rsidP="002F1FD0">
      <w:pPr>
        <w:pStyle w:val="ConsPlusNormal"/>
        <w:spacing w:line="216" w:lineRule="auto"/>
        <w:ind w:firstLine="540"/>
        <w:jc w:val="both"/>
        <w:rPr>
          <w:rFonts w:ascii="Liberation Serif" w:hAnsi="Liberation Serif" w:cs="Liberation Serif"/>
          <w:sz w:val="24"/>
          <w:szCs w:val="24"/>
        </w:rPr>
      </w:pPr>
      <w:r>
        <w:rPr>
          <w:rFonts w:ascii="Liberation Serif" w:hAnsi="Liberation Serif" w:cs="Liberation Serif"/>
          <w:sz w:val="24"/>
          <w:szCs w:val="24"/>
        </w:rPr>
        <w:t>2) один раз в полугодие об исполнении мероприятий, указанных в строках 4, 14, 27, 29, 44 - 46, 50, 53, 54, 56, 58, 61, 62, 64, 67, 69, 77, 82 - 84, 87, 91, 96, 99, 102, 105 - 109, 111 - 114, 117, 118, 120 - 122, 138, 143, 149 и 153 Комплексного плана;</w:t>
      </w:r>
      <w:bookmarkStart w:id="1" w:name="Par3"/>
      <w:bookmarkEnd w:id="1"/>
    </w:p>
    <w:p w:rsidR="002F1FD0" w:rsidRDefault="002F1FD0" w:rsidP="002F1FD0">
      <w:pPr>
        <w:pStyle w:val="ConsPlusNormal"/>
        <w:spacing w:line="216" w:lineRule="auto"/>
        <w:ind w:firstLine="540"/>
        <w:jc w:val="both"/>
        <w:rPr>
          <w:rFonts w:ascii="Liberation Serif" w:hAnsi="Liberation Serif" w:cs="Liberation Serif"/>
          <w:sz w:val="24"/>
          <w:szCs w:val="24"/>
        </w:rPr>
      </w:pPr>
      <w:r>
        <w:rPr>
          <w:rFonts w:ascii="Liberation Serif" w:hAnsi="Liberation Serif" w:cs="Liberation Serif"/>
          <w:sz w:val="24"/>
          <w:szCs w:val="24"/>
        </w:rPr>
        <w:t>3) ежегодно об исполнении мероприятий, указанных в строках 6, 7, 9, 10, 12, 19, 32, 116 и 146 Комплексного плана.</w:t>
      </w:r>
    </w:p>
    <w:p w:rsidR="002F1FD0" w:rsidRDefault="002F1FD0" w:rsidP="002F1FD0">
      <w:pPr>
        <w:pStyle w:val="ConsPlusNormal"/>
        <w:spacing w:line="216" w:lineRule="auto"/>
        <w:ind w:firstLine="540"/>
        <w:jc w:val="both"/>
        <w:rPr>
          <w:rFonts w:ascii="Liberation Serif" w:hAnsi="Liberation Serif" w:cs="Liberation Serif"/>
          <w:sz w:val="24"/>
          <w:szCs w:val="24"/>
        </w:rPr>
      </w:pPr>
      <w:r>
        <w:rPr>
          <w:rFonts w:ascii="Liberation Serif" w:hAnsi="Liberation Serif" w:cs="Liberation Serif"/>
          <w:sz w:val="24"/>
          <w:szCs w:val="24"/>
        </w:rPr>
        <w:t xml:space="preserve">Отчеты с информацией нарастающим итогом об исполнении мероприятий Комплексного плана, не указанных </w:t>
      </w:r>
      <w:r w:rsidRPr="002F1FD0">
        <w:rPr>
          <w:rFonts w:ascii="Liberation Serif" w:hAnsi="Liberation Serif" w:cs="Liberation Serif"/>
          <w:sz w:val="24"/>
          <w:szCs w:val="24"/>
        </w:rPr>
        <w:t xml:space="preserve">в подпунктах 1 - 3 части первой </w:t>
      </w:r>
      <w:r>
        <w:rPr>
          <w:rFonts w:ascii="Liberation Serif" w:hAnsi="Liberation Serif" w:cs="Liberation Serif"/>
          <w:sz w:val="24"/>
          <w:szCs w:val="24"/>
        </w:rPr>
        <w:t>настоящего пункта, направляются ответственными исполнителями в Департамент в сроки, указанные в Комплексном плане.</w:t>
      </w:r>
    </w:p>
    <w:p w:rsidR="00D01226" w:rsidRPr="000B0EDF" w:rsidRDefault="00D01226" w:rsidP="00491D48">
      <w:pPr>
        <w:pStyle w:val="ConsPlusNormal"/>
        <w:spacing w:line="216" w:lineRule="auto"/>
        <w:ind w:firstLine="540"/>
        <w:jc w:val="both"/>
        <w:rPr>
          <w:rFonts w:ascii="Liberation Serif" w:hAnsi="Liberation Serif" w:cs="Liberation Serif"/>
          <w:sz w:val="24"/>
          <w:szCs w:val="24"/>
        </w:rPr>
      </w:pPr>
      <w:r w:rsidRPr="000B0EDF">
        <w:rPr>
          <w:rFonts w:ascii="Liberation Serif" w:hAnsi="Liberation Serif" w:cs="Liberation Serif"/>
          <w:sz w:val="24"/>
          <w:szCs w:val="24"/>
        </w:rPr>
        <w:t>2. Контроль за исполнением настоящего Распоряжения оставляю за собой.</w:t>
      </w:r>
    </w:p>
    <w:p w:rsidR="00D01226" w:rsidRPr="000B0EDF" w:rsidRDefault="00D01226" w:rsidP="00491D48">
      <w:pPr>
        <w:pStyle w:val="ConsPlusNormal"/>
        <w:spacing w:line="216" w:lineRule="auto"/>
        <w:ind w:firstLine="540"/>
        <w:jc w:val="both"/>
        <w:rPr>
          <w:rFonts w:ascii="Liberation Serif" w:hAnsi="Liberation Serif" w:cs="Liberation Serif"/>
          <w:sz w:val="24"/>
          <w:szCs w:val="24"/>
        </w:rPr>
      </w:pPr>
      <w:r w:rsidRPr="000B0EDF">
        <w:rPr>
          <w:rFonts w:ascii="Liberation Serif" w:hAnsi="Liberation Serif" w:cs="Liberation Serif"/>
          <w:sz w:val="24"/>
          <w:szCs w:val="24"/>
        </w:rPr>
        <w:t xml:space="preserve">3. Настоящее Распоряжение опубликовать на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Официальном интернет-портале правовой информации Свердловской области</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(www.pravo.gov66.ru).</w:t>
      </w:r>
    </w:p>
    <w:p w:rsidR="00D01226" w:rsidRPr="000B0EDF" w:rsidRDefault="00D01226" w:rsidP="00491D48">
      <w:pPr>
        <w:pStyle w:val="ConsPlusNormal"/>
        <w:spacing w:line="216" w:lineRule="auto"/>
        <w:rPr>
          <w:rFonts w:ascii="Liberation Serif" w:hAnsi="Liberation Serif" w:cs="Liberation Serif"/>
          <w:sz w:val="24"/>
          <w:szCs w:val="24"/>
        </w:rPr>
      </w:pPr>
    </w:p>
    <w:p w:rsidR="00D01226" w:rsidRPr="000B0EDF" w:rsidRDefault="00D01226" w:rsidP="00491D48">
      <w:pPr>
        <w:pStyle w:val="ConsPlusNormal"/>
        <w:spacing w:line="216" w:lineRule="auto"/>
        <w:jc w:val="right"/>
        <w:rPr>
          <w:rFonts w:ascii="Liberation Serif" w:hAnsi="Liberation Serif" w:cs="Liberation Serif"/>
          <w:sz w:val="24"/>
          <w:szCs w:val="24"/>
        </w:rPr>
      </w:pPr>
      <w:r w:rsidRPr="000B0EDF">
        <w:rPr>
          <w:rFonts w:ascii="Liberation Serif" w:hAnsi="Liberation Serif" w:cs="Liberation Serif"/>
          <w:sz w:val="24"/>
          <w:szCs w:val="24"/>
        </w:rPr>
        <w:t>Губернатор</w:t>
      </w:r>
    </w:p>
    <w:p w:rsidR="00D01226" w:rsidRPr="000B0EDF" w:rsidRDefault="00D01226" w:rsidP="00491D48">
      <w:pPr>
        <w:pStyle w:val="ConsPlusNormal"/>
        <w:spacing w:line="216" w:lineRule="auto"/>
        <w:jc w:val="right"/>
        <w:rPr>
          <w:rFonts w:ascii="Liberation Serif" w:hAnsi="Liberation Serif" w:cs="Liberation Serif"/>
          <w:sz w:val="24"/>
          <w:szCs w:val="24"/>
        </w:rPr>
      </w:pPr>
      <w:r w:rsidRPr="000B0EDF">
        <w:rPr>
          <w:rFonts w:ascii="Liberation Serif" w:hAnsi="Liberation Serif" w:cs="Liberation Serif"/>
          <w:sz w:val="24"/>
          <w:szCs w:val="24"/>
        </w:rPr>
        <w:t>Свердловской области</w:t>
      </w:r>
    </w:p>
    <w:p w:rsidR="00D01226" w:rsidRPr="000B0EDF" w:rsidRDefault="00D01226" w:rsidP="00491D48">
      <w:pPr>
        <w:pStyle w:val="ConsPlusNormal"/>
        <w:spacing w:line="216" w:lineRule="auto"/>
        <w:jc w:val="right"/>
        <w:rPr>
          <w:rFonts w:ascii="Liberation Serif" w:hAnsi="Liberation Serif" w:cs="Liberation Serif"/>
          <w:sz w:val="24"/>
          <w:szCs w:val="24"/>
        </w:rPr>
      </w:pPr>
      <w:r w:rsidRPr="000B0EDF">
        <w:rPr>
          <w:rFonts w:ascii="Liberation Serif" w:hAnsi="Liberation Serif" w:cs="Liberation Serif"/>
          <w:sz w:val="24"/>
          <w:szCs w:val="24"/>
        </w:rPr>
        <w:t>Е.В.КУЙВАШЕВ</w:t>
      </w:r>
    </w:p>
    <w:p w:rsidR="00D01226" w:rsidRPr="000B0EDF" w:rsidRDefault="00D01226" w:rsidP="00491D48">
      <w:pPr>
        <w:pStyle w:val="ConsPlusNormal"/>
        <w:spacing w:line="216" w:lineRule="auto"/>
        <w:rPr>
          <w:rFonts w:ascii="Liberation Serif" w:hAnsi="Liberation Serif" w:cs="Liberation Serif"/>
          <w:sz w:val="24"/>
          <w:szCs w:val="24"/>
        </w:rPr>
      </w:pPr>
    </w:p>
    <w:p w:rsidR="00D01226" w:rsidRPr="000B0EDF" w:rsidRDefault="00D01226" w:rsidP="00491D48">
      <w:pPr>
        <w:pStyle w:val="ConsPlusNormal"/>
        <w:spacing w:line="216" w:lineRule="auto"/>
        <w:jc w:val="right"/>
        <w:outlineLvl w:val="0"/>
        <w:rPr>
          <w:rFonts w:ascii="Liberation Serif" w:hAnsi="Liberation Serif" w:cs="Liberation Serif"/>
          <w:sz w:val="24"/>
          <w:szCs w:val="24"/>
        </w:rPr>
      </w:pPr>
      <w:r w:rsidRPr="000B0EDF">
        <w:rPr>
          <w:rFonts w:ascii="Liberation Serif" w:hAnsi="Liberation Serif" w:cs="Liberation Serif"/>
          <w:sz w:val="24"/>
          <w:szCs w:val="24"/>
        </w:rPr>
        <w:t>Утвержден</w:t>
      </w:r>
    </w:p>
    <w:p w:rsidR="00D01226" w:rsidRPr="000B0EDF" w:rsidRDefault="00D01226" w:rsidP="00491D48">
      <w:pPr>
        <w:pStyle w:val="ConsPlusNormal"/>
        <w:spacing w:line="216" w:lineRule="auto"/>
        <w:jc w:val="right"/>
        <w:rPr>
          <w:rFonts w:ascii="Liberation Serif" w:hAnsi="Liberation Serif" w:cs="Liberation Serif"/>
          <w:sz w:val="24"/>
          <w:szCs w:val="24"/>
        </w:rPr>
      </w:pPr>
      <w:r w:rsidRPr="000B0EDF">
        <w:rPr>
          <w:rFonts w:ascii="Liberation Serif" w:hAnsi="Liberation Serif" w:cs="Liberation Serif"/>
          <w:sz w:val="24"/>
          <w:szCs w:val="24"/>
        </w:rPr>
        <w:t>Распоряжением Губернатора</w:t>
      </w:r>
    </w:p>
    <w:p w:rsidR="00D01226" w:rsidRPr="000B0EDF" w:rsidRDefault="00D01226" w:rsidP="00491D48">
      <w:pPr>
        <w:pStyle w:val="ConsPlusNormal"/>
        <w:spacing w:line="216" w:lineRule="auto"/>
        <w:jc w:val="right"/>
        <w:rPr>
          <w:rFonts w:ascii="Liberation Serif" w:hAnsi="Liberation Serif" w:cs="Liberation Serif"/>
          <w:sz w:val="24"/>
          <w:szCs w:val="24"/>
        </w:rPr>
      </w:pPr>
      <w:r w:rsidRPr="000B0EDF">
        <w:rPr>
          <w:rFonts w:ascii="Liberation Serif" w:hAnsi="Liberation Serif" w:cs="Liberation Serif"/>
          <w:sz w:val="24"/>
          <w:szCs w:val="24"/>
        </w:rPr>
        <w:t>Свердловской области</w:t>
      </w:r>
    </w:p>
    <w:p w:rsidR="00D01226" w:rsidRPr="000B0EDF" w:rsidRDefault="00D01226" w:rsidP="00491D48">
      <w:pPr>
        <w:pStyle w:val="ConsPlusNormal"/>
        <w:spacing w:line="216" w:lineRule="auto"/>
        <w:jc w:val="right"/>
        <w:rPr>
          <w:rFonts w:ascii="Liberation Serif" w:hAnsi="Liberation Serif" w:cs="Liberation Serif"/>
          <w:sz w:val="24"/>
          <w:szCs w:val="24"/>
        </w:rPr>
      </w:pPr>
      <w:r w:rsidRPr="000B0EDF">
        <w:rPr>
          <w:rFonts w:ascii="Liberation Serif" w:hAnsi="Liberation Serif" w:cs="Liberation Serif"/>
          <w:sz w:val="24"/>
          <w:szCs w:val="24"/>
        </w:rPr>
        <w:t xml:space="preserve">от 7 мая 2021 г.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75-РГ</w:t>
      </w:r>
    </w:p>
    <w:p w:rsidR="00D01226" w:rsidRPr="000B0EDF" w:rsidRDefault="00D01226" w:rsidP="00491D48">
      <w:pPr>
        <w:pStyle w:val="ConsPlusNormal"/>
        <w:spacing w:line="216" w:lineRule="auto"/>
        <w:rPr>
          <w:rFonts w:ascii="Liberation Serif" w:hAnsi="Liberation Serif" w:cs="Liberation Serif"/>
          <w:sz w:val="24"/>
          <w:szCs w:val="24"/>
        </w:rPr>
      </w:pPr>
    </w:p>
    <w:p w:rsidR="00D01226" w:rsidRPr="000B0EDF" w:rsidRDefault="00D01226" w:rsidP="00491D48">
      <w:pPr>
        <w:pStyle w:val="ConsPlusTitle"/>
        <w:spacing w:line="216" w:lineRule="auto"/>
        <w:jc w:val="center"/>
        <w:rPr>
          <w:rFonts w:ascii="Liberation Serif" w:hAnsi="Liberation Serif" w:cs="Liberation Serif"/>
          <w:sz w:val="24"/>
          <w:szCs w:val="24"/>
        </w:rPr>
      </w:pPr>
      <w:bookmarkStart w:id="2" w:name="P38"/>
      <w:bookmarkEnd w:id="2"/>
      <w:r w:rsidRPr="000B0EDF">
        <w:rPr>
          <w:rFonts w:ascii="Liberation Serif" w:hAnsi="Liberation Serif" w:cs="Liberation Serif"/>
          <w:sz w:val="24"/>
          <w:szCs w:val="24"/>
        </w:rPr>
        <w:t>КОМПЛЕКСНЫЙ ПЛАН</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МЕРОПРИЯТИЙ ОРГАНОВ ГОСУДАРСТВЕННОЙ ВЛАСТИ</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СВЕРДЛОВСКОЙ ОБЛАСТИ ПО ПРОТИВОДЕЙСТВИЮ КОРРУПЦИИ</w:t>
      </w:r>
    </w:p>
    <w:p w:rsidR="00D01226"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НА 2021 - 202</w:t>
      </w:r>
      <w:r w:rsidR="002F1FD0">
        <w:rPr>
          <w:rFonts w:ascii="Liberation Serif" w:hAnsi="Liberation Serif" w:cs="Liberation Serif"/>
          <w:sz w:val="24"/>
          <w:szCs w:val="24"/>
        </w:rPr>
        <w:t>4</w:t>
      </w:r>
      <w:r w:rsidRPr="000B0EDF">
        <w:rPr>
          <w:rFonts w:ascii="Liberation Serif" w:hAnsi="Liberation Serif" w:cs="Liberation Serif"/>
          <w:sz w:val="24"/>
          <w:szCs w:val="24"/>
        </w:rPr>
        <w:t xml:space="preserve"> ГОДЫ</w:t>
      </w:r>
    </w:p>
    <w:p w:rsidR="00FB485E" w:rsidRPr="00FB485E" w:rsidRDefault="00FB485E" w:rsidP="00FB485E">
      <w:pPr>
        <w:pStyle w:val="ConsPlusTitle"/>
        <w:spacing w:line="216" w:lineRule="auto"/>
        <w:jc w:val="center"/>
        <w:rPr>
          <w:rFonts w:ascii="Liberation Serif" w:hAnsi="Liberation Serif" w:cs="Liberation Serif"/>
          <w:b w:val="0"/>
          <w:sz w:val="24"/>
          <w:szCs w:val="24"/>
        </w:rPr>
      </w:pPr>
      <w:r w:rsidRPr="00FB485E">
        <w:rPr>
          <w:rFonts w:ascii="Liberation Serif" w:hAnsi="Liberation Serif" w:cs="Liberation Serif"/>
          <w:b w:val="0"/>
          <w:sz w:val="24"/>
          <w:szCs w:val="24"/>
        </w:rPr>
        <w:t>(в редакции распоря</w:t>
      </w:r>
      <w:r>
        <w:rPr>
          <w:rFonts w:ascii="Liberation Serif" w:hAnsi="Liberation Serif" w:cs="Liberation Serif"/>
          <w:b w:val="0"/>
          <w:sz w:val="24"/>
          <w:szCs w:val="24"/>
        </w:rPr>
        <w:t>ж</w:t>
      </w:r>
      <w:r w:rsidRPr="00FB485E">
        <w:rPr>
          <w:rFonts w:ascii="Liberation Serif" w:hAnsi="Liberation Serif" w:cs="Liberation Serif"/>
          <w:b w:val="0"/>
          <w:sz w:val="24"/>
          <w:szCs w:val="24"/>
        </w:rPr>
        <w:t>ения Губернатора Свердловской области</w:t>
      </w:r>
      <w:r>
        <w:rPr>
          <w:rFonts w:ascii="Liberation Serif" w:hAnsi="Liberation Serif" w:cs="Liberation Serif"/>
          <w:b w:val="0"/>
          <w:sz w:val="24"/>
          <w:szCs w:val="24"/>
        </w:rPr>
        <w:t xml:space="preserve"> от 22.09.2021 № 146-РГ)</w:t>
      </w:r>
    </w:p>
    <w:p w:rsidR="00FB485E" w:rsidRPr="000B0EDF" w:rsidRDefault="00FB485E" w:rsidP="00491D48">
      <w:pPr>
        <w:pStyle w:val="ConsPlusTitle"/>
        <w:spacing w:line="216" w:lineRule="auto"/>
        <w:jc w:val="center"/>
        <w:rPr>
          <w:rFonts w:ascii="Liberation Serif" w:hAnsi="Liberation Serif" w:cs="Liberation Serif"/>
          <w:sz w:val="24"/>
          <w:szCs w:val="24"/>
        </w:rPr>
      </w:pPr>
      <w:bookmarkStart w:id="3" w:name="_GoBack"/>
      <w:bookmarkEnd w:id="3"/>
    </w:p>
    <w:p w:rsidR="00D01226" w:rsidRPr="000B0EDF" w:rsidRDefault="00D01226" w:rsidP="00491D48">
      <w:pPr>
        <w:pStyle w:val="ConsPlusNormal"/>
        <w:spacing w:line="216" w:lineRule="auto"/>
        <w:rPr>
          <w:rFonts w:ascii="Liberation Serif" w:hAnsi="Liberation Serif" w:cs="Liberation Serif"/>
          <w:sz w:val="24"/>
          <w:szCs w:val="24"/>
        </w:rPr>
      </w:pPr>
    </w:p>
    <w:p w:rsidR="00D01226" w:rsidRPr="000B0EDF" w:rsidRDefault="00D01226" w:rsidP="00491D48">
      <w:pPr>
        <w:spacing w:after="0" w:line="216" w:lineRule="auto"/>
        <w:rPr>
          <w:rFonts w:ascii="Liberation Serif" w:hAnsi="Liberation Serif" w:cs="Liberation Serif"/>
          <w:sz w:val="24"/>
          <w:szCs w:val="24"/>
        </w:rPr>
        <w:sectPr w:rsidR="00D01226" w:rsidRPr="000B0EDF" w:rsidSect="00491D48">
          <w:pgSz w:w="11906" w:h="16838"/>
          <w:pgMar w:top="851" w:right="566" w:bottom="1134" w:left="1418" w:header="708" w:footer="708" w:gutter="0"/>
          <w:cols w:space="708"/>
          <w:docGrid w:linePitch="360"/>
        </w:sectPr>
      </w:pPr>
    </w:p>
    <w:tbl>
      <w:tblPr>
        <w:tblW w:w="153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042"/>
        <w:gridCol w:w="3653"/>
        <w:gridCol w:w="3458"/>
        <w:gridCol w:w="2268"/>
      </w:tblGrid>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Номер строки</w:t>
            </w:r>
          </w:p>
        </w:tc>
        <w:tc>
          <w:tcPr>
            <w:tcW w:w="5042"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Наименование мероприятия</w:t>
            </w:r>
          </w:p>
        </w:tc>
        <w:tc>
          <w:tcPr>
            <w:tcW w:w="3653"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Ответственный исполнитель</w:t>
            </w:r>
          </w:p>
        </w:tc>
        <w:tc>
          <w:tcPr>
            <w:tcW w:w="3458"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Форма отчета об исполнении мероприятия</w:t>
            </w:r>
          </w:p>
        </w:tc>
        <w:tc>
          <w:tcPr>
            <w:tcW w:w="2268"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Периодичность или срок представления отчета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w:t>
            </w:r>
          </w:p>
        </w:tc>
        <w:tc>
          <w:tcPr>
            <w:tcW w:w="5042"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w:t>
            </w:r>
          </w:p>
        </w:tc>
        <w:tc>
          <w:tcPr>
            <w:tcW w:w="3653"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w:t>
            </w:r>
          </w:p>
        </w:tc>
        <w:tc>
          <w:tcPr>
            <w:tcW w:w="3458"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w:t>
            </w:r>
          </w:p>
        </w:tc>
        <w:tc>
          <w:tcPr>
            <w:tcW w:w="2268"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w:t>
            </w:r>
          </w:p>
        </w:tc>
        <w:tc>
          <w:tcPr>
            <w:tcW w:w="14421" w:type="dxa"/>
            <w:gridSpan w:val="4"/>
          </w:tcPr>
          <w:p w:rsidR="00D01226" w:rsidRPr="000B0EDF" w:rsidRDefault="00D01226" w:rsidP="00491D48">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Направление 1. Совершенствование законодательства Свердловской области в сфере противодействия коррупции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1. Обеспечение верховенства федерального законодательства в сфере противодействия коррупции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изменений законодательства Российской Федерации в сфере противодействия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государственной власти Свердловской области (далее - исполнительные органы), иные государственные органы Свердловской области, не относящиеся к органам государственной власти Свердловской области (далее - иные государственные органы) (по согласованию), Законодательное Собрание Свердловской области (далее - Законодательное Собрание) (по согласованию), Уставный Суд Свердловской области (далее -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противодействия коррупции и контроля Свердловской области (далее - Департамент) предложений о совершенствовании законодательства Российской Федерации в сфере противодействия коррупции (при наличии)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1 октября отчетного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Приведение нормативных правовых актов Свердловской области в сфере противодействия коррупции в соответствие с федеральным законодательством</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перечня нормативных правовых актов Свердловской области в сфере противодействия коррупции, приведенных в соответствие с федеральным законодательством за отчетный период</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2. Повышение результативности антикоррупционной экспертизы нормативных правовых актов Свердловской области и проектов нормативных правовых актов Свердловской области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Проведение государственными органами </w:t>
            </w:r>
            <w:r w:rsidRPr="000B0EDF">
              <w:rPr>
                <w:rFonts w:ascii="Liberation Serif" w:hAnsi="Liberation Serif" w:cs="Liberation Serif"/>
                <w:sz w:val="24"/>
                <w:szCs w:val="24"/>
              </w:rPr>
              <w:lastRenderedPageBreak/>
              <w:t xml:space="preserve">Свердловской области в пределах полномочий при осуществлении внутренней экспертизы нормативных правовых актов Свердловской области и проектов нормативных правовых актов Свердловской области антикоррупционной экспертизы нормативных правовых актов Свердловской области и проектов нормативных правовых актов Свердловской области (далее - антикоррупционная экспертиза) с учетом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96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 антикоррупционной экспертизе нормативных правовых актов и проектов нормативных правовых актов</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и мониторинга правоприменительной практики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исполнительные органы, иные </w:t>
            </w:r>
            <w:r w:rsidRPr="000B0EDF">
              <w:rPr>
                <w:rFonts w:ascii="Liberation Serif" w:hAnsi="Liberation Serif" w:cs="Liberation Serif"/>
                <w:sz w:val="24"/>
                <w:szCs w:val="24"/>
              </w:rPr>
              <w:lastRenderedPageBreak/>
              <w:t>государственные органы (по согласованию), 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направление в Департамент </w:t>
            </w:r>
            <w:r w:rsidRPr="000B0EDF">
              <w:rPr>
                <w:rFonts w:ascii="Liberation Serif" w:hAnsi="Liberation Serif" w:cs="Liberation Serif"/>
                <w:sz w:val="24"/>
                <w:szCs w:val="24"/>
              </w:rPr>
              <w:lastRenderedPageBreak/>
              <w:t>информации о нормативных правовых актах Свердловской области и проектах нормативных правовых актов Свердловской области, в отношении которых проведена антикоррупционная экспертиза</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ежегодно, до 20 </w:t>
            </w:r>
            <w:r w:rsidRPr="000B0EDF">
              <w:rPr>
                <w:rFonts w:ascii="Liberation Serif" w:hAnsi="Liberation Serif" w:cs="Liberation Serif"/>
                <w:sz w:val="24"/>
                <w:szCs w:val="24"/>
              </w:rPr>
              <w:lastRenderedPageBreak/>
              <w:t>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7.</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проектов нормативных правовых актов Свердловской области в прокуратуру Свердловской области и в случае необходимости получения методической помощи - в Главное управление Министерства юстиции Российской Федерации по Свердловской области (далее - ГУ Министерства юстиции России по Свердловской области) для проведения антикоррупционной экспертизы в целях устранения </w:t>
            </w:r>
            <w:proofErr w:type="spellStart"/>
            <w:r w:rsidRPr="000B0EDF">
              <w:rPr>
                <w:rFonts w:ascii="Liberation Serif" w:hAnsi="Liberation Serif" w:cs="Liberation Serif"/>
                <w:sz w:val="24"/>
                <w:szCs w:val="24"/>
              </w:rPr>
              <w:t>коррупциогенных</w:t>
            </w:r>
            <w:proofErr w:type="spellEnd"/>
            <w:r w:rsidRPr="000B0EDF">
              <w:rPr>
                <w:rFonts w:ascii="Liberation Serif" w:hAnsi="Liberation Serif" w:cs="Liberation Serif"/>
                <w:sz w:val="24"/>
                <w:szCs w:val="24"/>
              </w:rPr>
              <w:t xml:space="preserve"> факторов, а также направление нормативных правовых актов Свердловской области в прокуратуру Свердловской области и ГУ Министерства юстиции России по Свердловской области для проведения правовой и антикоррупционной экспертизы</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направленных в ГУ Министерства юстиции России по Свердловской области нормативных правовых актах Свердловской области и направленных в прокуратуру Свердловской области и ГУ Министерства юстиции России по Свердловской области проектах нормативных правовых актов Свердловской области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Обобщение практики выявления </w:t>
            </w:r>
            <w:proofErr w:type="spellStart"/>
            <w:r w:rsidRPr="000B0EDF">
              <w:rPr>
                <w:rFonts w:ascii="Liberation Serif" w:hAnsi="Liberation Serif" w:cs="Liberation Serif"/>
                <w:sz w:val="24"/>
                <w:szCs w:val="24"/>
              </w:rPr>
              <w:t>коррупциогенных</w:t>
            </w:r>
            <w:proofErr w:type="spellEnd"/>
            <w:r w:rsidRPr="000B0EDF">
              <w:rPr>
                <w:rFonts w:ascii="Liberation Serif" w:hAnsi="Liberation Serif" w:cs="Liberation Serif"/>
                <w:sz w:val="24"/>
                <w:szCs w:val="24"/>
              </w:rPr>
              <w:t xml:space="preserve"> факторов в результате </w:t>
            </w:r>
            <w:r w:rsidRPr="000B0EDF">
              <w:rPr>
                <w:rFonts w:ascii="Liberation Serif" w:hAnsi="Liberation Serif" w:cs="Liberation Serif"/>
                <w:sz w:val="24"/>
                <w:szCs w:val="24"/>
              </w:rPr>
              <w:lastRenderedPageBreak/>
              <w:t xml:space="preserve">проведения антикоррупционной экспертизы в соответствии с планом мониторинга состояния и эффективности противодействия коррупции (антикоррупционного мониторинга) в Свердловской области, который является приложением к Порядку проведения антикоррупционного мониторинга в Свердловской области, утвержденному Указом Губернатора Свердловской области от 03.11.2010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971-УГ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мониторинге состояния и эффективности противодействия коррупции (антикоррупционном мониторинге) в Свердловской области</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(далее - План регионального антикоррупционного мониторинга)</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исполнительные органы, иные государственные органы (по </w:t>
            </w:r>
            <w:r w:rsidRPr="000B0EDF">
              <w:rPr>
                <w:rFonts w:ascii="Liberation Serif" w:hAnsi="Liberation Serif" w:cs="Liberation Serif"/>
                <w:sz w:val="24"/>
                <w:szCs w:val="24"/>
              </w:rPr>
              <w:lastRenderedPageBreak/>
              <w:t>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направление в Департамент и разработчикам проектов </w:t>
            </w:r>
            <w:r w:rsidRPr="000B0EDF">
              <w:rPr>
                <w:rFonts w:ascii="Liberation Serif" w:hAnsi="Liberation Serif" w:cs="Liberation Serif"/>
                <w:sz w:val="24"/>
                <w:szCs w:val="24"/>
              </w:rPr>
              <w:lastRenderedPageBreak/>
              <w:t xml:space="preserve">нормативных правовых актов Свердловской области информации по формам согласно приложению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1 к Плану регионального антикоррупционного мониторинга (далее - форма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1) и приложению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2 к Плану регионального антикоррупционного мониторинга (далее - форма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2) и информационно-аналитической справки для пояснения числовых показателей, достигнутых значений показателей эффективности противодействия коррупции, содержащихся в строках 2 - 14 Плана регионального антикоррупционного мониторинга, и иных сведений</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ежегодно, до 20 января года, </w:t>
            </w:r>
            <w:r w:rsidRPr="000B0EDF">
              <w:rPr>
                <w:rFonts w:ascii="Liberation Serif" w:hAnsi="Liberation Serif" w:cs="Liberation Serif"/>
                <w:sz w:val="24"/>
                <w:szCs w:val="24"/>
              </w:rPr>
              <w:lastRenderedPageBreak/>
              <w:t xml:space="preserve">следующего за отчетным годом (информация по форме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1), и до 20 февраля года, следующего за отчетным годом (информация по форме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2)</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9.</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Размещение проектов нормативных правовых актов Свердловской области в подразделах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Антикоррупционная экспертиза</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разделов, посвященных вопросам противодействия коррупции, официальных сайтов государственных органов Свердловской области в информационно-телекоммуникационной сети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Интернет</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(далее - сеть Интернет)</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количестве размещенных в сети Интернет проектов нормативных правовых актов Свердловской области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Обеспечение взаимодействия с независимыми экспертами, аккредитованными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 и зарегистрированными в Свердловской области </w:t>
            </w:r>
            <w:r w:rsidRPr="000B0EDF">
              <w:rPr>
                <w:rFonts w:ascii="Liberation Serif" w:hAnsi="Liberation Serif" w:cs="Liberation Serif"/>
                <w:sz w:val="24"/>
                <w:szCs w:val="24"/>
              </w:rPr>
              <w:lastRenderedPageBreak/>
              <w:t>по месту жительства и (или) месту пребывания (далее - независимые эксперты), в целях активизации проведения ими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принятых мерах, направленных на обеспечение взаимодействия с независимыми экспертами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11.</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Анализ государственного реестра независимых экспертов, получивших аккредитацию на проведение антикоррупционной экспертизы нормативных правовых актов и проектов нормативных правовых актов в случаях, предусмотренных законодательством Российской Федерации (далее - реестр независимых экспертов)</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выписки из реестра независимых экспертов, содержащей актуальные данные, в исполнительные органы, иные государственные органы и органы местного самоуправления муниципальных образований, расположенных на территории Свердловской области (далее - органы местного самоуправления), для организации взаимодействия с независимыми экспертами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 мере внесения изменений в реестр независимых экспертов</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12.</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Размещение заключений независимых экспертов по итогам проведения антикоррупционной экспертизы в подразделах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Антикоррупционная экспертиза</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разделов, посвященных вопросам противодействия коррупции, на официальных сайтах государственных органов Свердловской области в сети Интернет и обобщение результатов независимой антикоррупционной экспертизы</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независимой антикоррупционной экспертизы за период с 1 января по 31 декабря отчетного года по установленной форме с приложением поступивших заключений независимых экспертов</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13.</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Информирование ГУ Министерства юстиции России по Свердловской области о результатах рассмотрения поступивших в исполнительные органы, иные государственные органы и органы местного самоуправления заключений независимых экспертов по результатам </w:t>
            </w:r>
            <w:r w:rsidRPr="000B0EDF">
              <w:rPr>
                <w:rFonts w:ascii="Liberation Serif" w:hAnsi="Liberation Serif" w:cs="Liberation Serif"/>
                <w:sz w:val="24"/>
                <w:szCs w:val="24"/>
              </w:rPr>
              <w:lastRenderedPageBreak/>
              <w:t>независимой антикоррупционной экспертизы</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информации в ГУ Министерства юстиции России по Свердловской области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1 февраля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14.</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Принятие мер по повышению качества проведения антикоррупционной экспертизы</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принятых мерах по повышению качества проведения антикоррупционной экспертизы</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15.</w:t>
            </w:r>
          </w:p>
        </w:tc>
        <w:tc>
          <w:tcPr>
            <w:tcW w:w="14421" w:type="dxa"/>
            <w:gridSpan w:val="4"/>
          </w:tcPr>
          <w:p w:rsidR="00D01226" w:rsidRPr="000B0EDF" w:rsidRDefault="00D01226" w:rsidP="00491D48">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Направление 2. Совершенствование деятельности по обеспечению соблюдения ограничений и запретов, требований о предотвращении и урегулировании конфликта интересов, исполнению обязанностей, установленных в целях противодействия коррупции, лицами, на которых такие ограничения, запреты или обязанности возложены</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16.</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1. Исполнение положений законодательства Российской Федерации и законодательства Свердловской области, предусматривающих представление сведений о доходах, расходах, об имуществе и обязательствах имущественного характера и контроль за соответствием расходов доходам лиц, замещающих государственные должности Свердловской области и должности государственной гражданской службы Свердловской области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17.</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Осуществление контроля за соблюдением лицами, замещающими государственные должности Свердловской области и должности государственной гражданской службы Свердловской области, обязанности представлять сведения о доходах, расходах, об имуществе и обязательствах имущественного характера (далее - сведения о доходах)</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проведенной работы по обеспечению контроля за своевременностью представления сведений о доходах</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10 июля отчетного года и до 13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Обеспечение соблюдения требований законодательства Российской Федерации о контроле за расходами лиц, замещающих должности, осуществление служебных обязанностей (полномочий) по которым влечет за собой обязанность представлять сведения о доходах, а также контроля за расходами их супруг (супругов) и несовершеннолетних детей</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об осуществлении контроля за расходами и его результатах</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10 июля отчетного года и до 13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19.</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Осуществление контроля за соблюдением руководителями государственных учреждений Свердловской области обязанности представлять сведения о доходах, об имуществе и обязательствах имущественного </w:t>
            </w:r>
            <w:r w:rsidRPr="000B0EDF">
              <w:rPr>
                <w:rFonts w:ascii="Liberation Serif" w:hAnsi="Liberation Serif" w:cs="Liberation Serif"/>
                <w:sz w:val="24"/>
                <w:szCs w:val="24"/>
              </w:rPr>
              <w:lastRenderedPageBreak/>
              <w:t>характера</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исполнительные органы, имеющие подведомственные (курируемые) государственные учреждения Свердловской области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информации о результатах проведенной работы по обеспечению контроля за своевременностью </w:t>
            </w:r>
            <w:r w:rsidRPr="000B0EDF">
              <w:rPr>
                <w:rFonts w:ascii="Liberation Serif" w:hAnsi="Liberation Serif" w:cs="Liberation Serif"/>
                <w:sz w:val="24"/>
                <w:szCs w:val="24"/>
              </w:rPr>
              <w:lastRenderedPageBreak/>
              <w:t xml:space="preserve">представления сведений о доходах руководителями государственных учреждений Свердловской области по формам согласно приложениям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5 и 6 к Плану регионального антикоррупционного мониторинга и информационно-аналитической справки для пояснения числовых показателей, достигнутых значений показателей эффективности противодействия коррупции, содержащихся в строке 17 Плана регионального антикоррупционного мониторинга, и иных сведений</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ежегодно,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20.</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2. Обеспечение деятельности Комиссии по координации работы по противодействию коррупции в Свердловской области, рабочих групп Комиссии по координации работы по противодействию коррупции в Свердловской области и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образованных в органах государственной власти Свердловской области и иных государственных органах</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21.</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Обеспечение деятельности рабочей группы Комиссии по координации работы по противодействию коррупции в Свердловской области (далее - Комиссия по координации работы по противодействию коррупции)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 по рассмотрению вопросов в отношении лиц, замещающих государственные должности)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в соответствии с Порядком рассмотрения Комиссией по координации работы по противодействию коррупции 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утвержденным Указом Губернатора Свердловской области от 09.10.2015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449-УГ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О Комиссии по координации </w:t>
            </w:r>
            <w:r w:rsidRPr="000B0EDF">
              <w:rPr>
                <w:rFonts w:ascii="Liberation Serif" w:hAnsi="Liberation Serif" w:cs="Liberation Serif"/>
                <w:sz w:val="24"/>
                <w:szCs w:val="24"/>
              </w:rPr>
              <w:lastRenderedPageBreak/>
              <w:t>работы по противодействию коррупции в Свердловской области</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(далее - Указ Губернатора Свердловской области от 09.10.2015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449-УГ)</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по мере возникновения оснований для проведения заседаний рабочей группы по рассмотрению вопросов в отношении лиц, замещающих государственные должности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22.</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Обеспечение деятельности рабочей группы Комиссии по координации работы по противодействию коррупции по рассмотрению отдельных вопросов профилактики коррупции в муниципальных образованиях, расположенных на территории Свердловской области (далее - рабочая группа по рассмотрению вопросов в отношении лиц, замещающих муниципальные должности)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в соответствии с Положением о рабочей группе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утвержденным Указом Губернатора Свердловской области от 09.10.2015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449-УГ</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 мере возникновения оснований для проведения заседаний рабочей группы по рассмотрению вопросов в отношении лиц, замещающих муниципальные должности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23.</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Обеспечение деятельности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образованной Указом Губернатора Свердловской области от 07.08.2019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393-УГ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(далее - комиссия по соблюдению требований к служебному поведению отдельных государственных гражданских служащих)</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в соответствии с Положением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утвержденным Указом Губернатора Свердловской области от 07.08.2019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393-УГ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w:t>
            </w:r>
            <w:r w:rsidR="000B0EDF" w:rsidRPr="000B0EDF">
              <w:rPr>
                <w:rFonts w:ascii="Liberation Serif" w:hAnsi="Liberation Serif" w:cs="Liberation Serif"/>
                <w:sz w:val="24"/>
                <w:szCs w:val="24"/>
              </w:rPr>
              <w:t>»</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 мере возникновения оснований для проведения заседаний комиссии по соблюдению требований к служебному поведению отдельных государственных гражданских служащих</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24.</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Обеспечение эффективного функционирования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образованных в органах государственной власти Свердловской области и иных государственных органах (далее - комиссия по урегулированию конфликта интересов)</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деятельности комиссии по урегулированию конфликта интересов и копий протоколов заседаний указанной комиссии, состоявшихся в отчетном периоде</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ежеквартально,</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 квартал отчетного года - до 25 апреля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 квартал отчетного года - до 25 июля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III квартал отчетного года - до 15 октября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отчетный год -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25.</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деятельности комиссий по урегулированию конфликта интересов</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аппарат полномочного представителя Президента Российской Федерации в Уральском федеральном округе сведений о результатах мониторинга деятельности комиссий по урегулированию конфликта интересов</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ежеквартально,</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 квартал отчетного года - до 25 мая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 квартал отчетного года - до 25 августа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III квартал отчетного года - до 5 ноября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отчетный год - до 20 февраля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26.</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3. Совершенствование работы подразделений кадровых служб по профилактике коррупционных и иных правонарушений</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27.</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Актуализация перечней должностей, замещение которых налагает обязанность </w:t>
            </w:r>
            <w:r w:rsidRPr="000B0EDF">
              <w:rPr>
                <w:rFonts w:ascii="Liberation Serif" w:hAnsi="Liberation Serif" w:cs="Liberation Serif"/>
                <w:sz w:val="24"/>
                <w:szCs w:val="24"/>
              </w:rPr>
              <w:lastRenderedPageBreak/>
              <w:t xml:space="preserve">представлять сведения о доходах, с учетом </w:t>
            </w:r>
            <w:hyperlink r:id="rId4" w:history="1">
              <w:r w:rsidRPr="000B0EDF">
                <w:rPr>
                  <w:rFonts w:ascii="Liberation Serif" w:hAnsi="Liberation Serif" w:cs="Liberation Serif"/>
                  <w:sz w:val="24"/>
                  <w:szCs w:val="24"/>
                </w:rPr>
                <w:t>Письма</w:t>
              </w:r>
            </w:hyperlink>
            <w:r w:rsidRPr="000B0EDF">
              <w:rPr>
                <w:rFonts w:ascii="Liberation Serif" w:hAnsi="Liberation Serif" w:cs="Liberation Serif"/>
                <w:sz w:val="24"/>
                <w:szCs w:val="24"/>
              </w:rPr>
              <w:t xml:space="preserve"> Министерства труда и социальной защиты Российской Федерации (далее - Минтруда России) от 21.05.2020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18-2/10/В-3888</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исполнительные органы, иные государственные органы (по </w:t>
            </w:r>
            <w:r w:rsidRPr="000B0EDF">
              <w:rPr>
                <w:rFonts w:ascii="Liberation Serif" w:hAnsi="Liberation Serif" w:cs="Liberation Serif"/>
                <w:sz w:val="24"/>
                <w:szCs w:val="24"/>
              </w:rPr>
              <w:lastRenderedPageBreak/>
              <w:t>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направление в Департамент информации об актуализации </w:t>
            </w:r>
            <w:r w:rsidRPr="000B0EDF">
              <w:rPr>
                <w:rFonts w:ascii="Liberation Serif" w:hAnsi="Liberation Serif" w:cs="Liberation Serif"/>
                <w:sz w:val="24"/>
                <w:szCs w:val="24"/>
              </w:rPr>
              <w:lastRenderedPageBreak/>
              <w:t>перечней должностей, замещение которых налагает обязанность представлять сведения о доходах</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один раз в полугодие, до 25 </w:t>
            </w:r>
            <w:r w:rsidRPr="000B0EDF">
              <w:rPr>
                <w:rFonts w:ascii="Liberation Serif" w:hAnsi="Liberation Serif" w:cs="Liberation Serif"/>
                <w:sz w:val="24"/>
                <w:szCs w:val="24"/>
              </w:rPr>
              <w:lastRenderedPageBreak/>
              <w:t>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28.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Обеспечение исполнения государственными гражданскими служащими Свердловской области (далее - государственные служащие) обязанности по уведомлению представителя нанимателя обо всех случаях обращения к ним в целях склонения их к совершению коррупционных правонарушений</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фактах склонения государственных служащих к совершению коррупционных правонарушений с приложением копий уведомлений о фактах обращения к государственным служащим в целях склонения их к совершению коррупционных правонарушений</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ежеквартально, до 1 числа месяца, следующего за отчетным кварталом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29.</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Разъяснение гражданам, поступающим на государственную гражданскую службу Свердловской области, государственным служащим и руководителям подведомственных (курируемых) организаций Свердловской области (при наличии) положений антикоррупционного законодательства Российской Федерации, в том числе:</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1) запретов и ограничений, требований о предотвращении и урегулировании конфликта интересов, обязанностей, установленных в целях противодействия коррупции;</w:t>
            </w:r>
          </w:p>
          <w:p w:rsidR="005C0E3D" w:rsidRPr="005C0E3D"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2) рекомендаций по соблюдению государственными служащими и муниципальными служащими норм этики в целях противодействия коррупции, </w:t>
            </w:r>
            <w:r w:rsidRPr="005C0E3D">
              <w:rPr>
                <w:rFonts w:ascii="Liberation Serif" w:hAnsi="Liberation Serif" w:cs="Liberation Serif"/>
                <w:sz w:val="24"/>
                <w:szCs w:val="24"/>
              </w:rPr>
              <w:t xml:space="preserve">направленных Письмом Минтруда России </w:t>
            </w:r>
          </w:p>
          <w:p w:rsidR="00D01226" w:rsidRPr="005C0E3D" w:rsidRDefault="005C0E3D" w:rsidP="005C0E3D">
            <w:pPr>
              <w:autoSpaceDE w:val="0"/>
              <w:autoSpaceDN w:val="0"/>
              <w:adjustRightInd w:val="0"/>
              <w:spacing w:after="0" w:line="240" w:lineRule="auto"/>
              <w:jc w:val="both"/>
              <w:rPr>
                <w:rFonts w:ascii="Liberation Serif" w:hAnsi="Liberation Serif" w:cs="Liberation Serif"/>
                <w:sz w:val="24"/>
                <w:szCs w:val="24"/>
              </w:rPr>
            </w:pPr>
            <w:r w:rsidRPr="005C0E3D">
              <w:rPr>
                <w:rFonts w:ascii="Liberation Serif" w:hAnsi="Liberation Serif" w:cs="Liberation Serif"/>
                <w:sz w:val="24"/>
                <w:szCs w:val="24"/>
              </w:rPr>
              <w:t xml:space="preserve">от 11.10.2017 </w:t>
            </w:r>
            <w:r w:rsidRPr="005C0E3D">
              <w:rPr>
                <w:rFonts w:ascii="Liberation Serif" w:hAnsi="Liberation Serif" w:cs="Liberation Serif"/>
                <w:sz w:val="24"/>
                <w:szCs w:val="24"/>
              </w:rPr>
              <w:t>№</w:t>
            </w:r>
            <w:r w:rsidRPr="005C0E3D">
              <w:rPr>
                <w:rFonts w:ascii="Liberation Serif" w:hAnsi="Liberation Serif" w:cs="Liberation Serif"/>
                <w:sz w:val="24"/>
                <w:szCs w:val="24"/>
              </w:rPr>
              <w:t xml:space="preserve"> 18-4/10/В-7931</w:t>
            </w:r>
            <w:r w:rsidR="00D01226" w:rsidRPr="005C0E3D">
              <w:rPr>
                <w:rFonts w:ascii="Liberation Serif" w:hAnsi="Liberation Serif" w:cs="Liberation Serif"/>
                <w:sz w:val="24"/>
                <w:szCs w:val="24"/>
              </w:rPr>
              <w:t>;</w:t>
            </w:r>
          </w:p>
          <w:p w:rsidR="00D01226" w:rsidRPr="000B0EDF" w:rsidRDefault="00D01226" w:rsidP="00491D48">
            <w:pPr>
              <w:pStyle w:val="ConsPlusNormal"/>
              <w:spacing w:line="216" w:lineRule="auto"/>
              <w:rPr>
                <w:rFonts w:ascii="Liberation Serif" w:hAnsi="Liberation Serif" w:cs="Liberation Serif"/>
                <w:sz w:val="24"/>
                <w:szCs w:val="24"/>
              </w:rPr>
            </w:pPr>
            <w:r w:rsidRPr="005C0E3D">
              <w:rPr>
                <w:rFonts w:ascii="Liberation Serif" w:hAnsi="Liberation Serif" w:cs="Liberation Serif"/>
                <w:sz w:val="24"/>
                <w:szCs w:val="24"/>
              </w:rPr>
              <w:t xml:space="preserve">3) ответственности за коррупционные </w:t>
            </w:r>
            <w:r w:rsidRPr="000B0EDF">
              <w:rPr>
                <w:rFonts w:ascii="Liberation Serif" w:hAnsi="Liberation Serif" w:cs="Liberation Serif"/>
                <w:sz w:val="24"/>
                <w:szCs w:val="24"/>
              </w:rPr>
              <w:t xml:space="preserve">правонарушения (в том числе в виде </w:t>
            </w:r>
            <w:r w:rsidRPr="000B0EDF">
              <w:rPr>
                <w:rFonts w:ascii="Liberation Serif" w:hAnsi="Liberation Serif" w:cs="Liberation Serif"/>
                <w:sz w:val="24"/>
                <w:szCs w:val="24"/>
              </w:rPr>
              <w:lastRenderedPageBreak/>
              <w:t>увольнения в связи с утратой доверия)</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проведенных разъяснительных мероприятиях</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30.</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4. Мониторинг мероприятий, связанных с соблюдением ограничений и запретов, требований о предотвращении и урегулировании конфликта интересов, исполнением обязанностей, установленных в целях противодействия коррупции, и информирование прокуратуры Свердловской области о результатах указанных мероприятий</w:t>
            </w:r>
          </w:p>
        </w:tc>
      </w:tr>
      <w:tr w:rsidR="000B0EDF" w:rsidRPr="000B0EDF" w:rsidTr="00491D48">
        <w:tblPrEx>
          <w:tblBorders>
            <w:insideH w:val="nil"/>
          </w:tblBorders>
        </w:tblPrEx>
        <w:tc>
          <w:tcPr>
            <w:tcW w:w="907" w:type="dxa"/>
            <w:tcBorders>
              <w:top w:val="nil"/>
            </w:tcBorders>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31.</w:t>
            </w:r>
          </w:p>
        </w:tc>
        <w:tc>
          <w:tcPr>
            <w:tcW w:w="5042" w:type="dxa"/>
            <w:tcBorders>
              <w:top w:val="nil"/>
            </w:tcBorders>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соблюдения лицами, замещавшими в соответствующих государственных органах Свердловской области должности государственной гражданской службы (далее - бывший государственный служащий), ограничений при заключении ими в течение двух лет после увольнения с государственной гражданской службы Свердловской области трудового договора и (или) гражданско-правового договора</w:t>
            </w:r>
          </w:p>
        </w:tc>
        <w:tc>
          <w:tcPr>
            <w:tcW w:w="3653" w:type="dxa"/>
            <w:tcBorders>
              <w:top w:val="nil"/>
            </w:tcBorders>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Borders>
              <w:top w:val="nil"/>
            </w:tcBorders>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(с указанием фамилии, имени и отчества бывшего государственного служащего, даты его рождения, последней замещаемой должности государственной гражданской службы Свердловской области, даты увольнения с государственной гражданской службы Свердловской области и даты поступления обращения для получения согласия, предусмотренного частью 3</w:t>
            </w:r>
            <w:r w:rsidR="00056D61"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1 статьи 17 Федерального закона от 27 июля 2004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79-ФЗ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государственной гражданской службе Российской Федерации</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нарастающим итогом</w:t>
            </w:r>
          </w:p>
        </w:tc>
        <w:tc>
          <w:tcPr>
            <w:tcW w:w="2268" w:type="dxa"/>
            <w:tcBorders>
              <w:top w:val="nil"/>
            </w:tcBorders>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1 июня отчетного года и до 1 декабря отчетного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32.</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Обобщение информации о соблюдении лицами, замещающими должности государственной гражданской службы Свердловской области категории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руководители</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учрежденные в целях обеспечения полномочий государственных органов Свердловской области,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и руководителей территориальных </w:t>
            </w:r>
            <w:r w:rsidRPr="000B0EDF">
              <w:rPr>
                <w:rFonts w:ascii="Liberation Serif" w:hAnsi="Liberation Serif" w:cs="Liberation Serif"/>
                <w:sz w:val="24"/>
                <w:szCs w:val="24"/>
              </w:rPr>
              <w:lastRenderedPageBreak/>
              <w:t xml:space="preserve">исполнительных органов (далее - лица, замещающие отдельные должности государственной гражданской службы Свердловской области категории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руководители</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и руководителями государственных учреждений Свердловской области ограничений и запретов, требований о предотвращении и урегулировании конфликта интересов и об исполнении иных обязанностей, установленных в целях противодействия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информации по формам согласно приложениям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3 и 4 к Плану регионального антикоррупционного мониторинга и информационно-аналитической справки для пояснения числовых показателей, достигнутых значений показателя эффективности противодействия коррупции, </w:t>
            </w:r>
            <w:r w:rsidRPr="000B0EDF">
              <w:rPr>
                <w:rFonts w:ascii="Liberation Serif" w:hAnsi="Liberation Serif" w:cs="Liberation Serif"/>
                <w:sz w:val="24"/>
                <w:szCs w:val="24"/>
              </w:rPr>
              <w:lastRenderedPageBreak/>
              <w:t>содержащегося в строке 16 Плана регионального антикоррупционного мониторинга, и иных сведений</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ежегодно,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33.</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исполнения государственными служащими (муниципальными служащими) законодательства о государственной гражданской службе (муниципальной службе) в части соблюдения ограничений и запретов, представления сведений о доходах</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аппарат полномочного представителя Президента Российской Федерации в Уральском федеральном округе сведений о результатах мониторинга хода реализации мероприятий по противодействию коррупции в Свердловской области (федеральный антикоррупционный мониторинг)</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20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34.</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Информирование прокуратуры Свердловской области о лицах, уволенных с государственной гражданской службы Свердловской области, с учетом Письма прокуратуры Свердловской области от 14.12.2020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57125</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прокуратуру Свердловской области списков лиц, уволенных с государственной гражданской службы Свердловской области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20 июня отчетного года и до 20 декабря отчетного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35.</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Информирование прокуратуры Свердловской области о практике уведомления о фактах склонения государственных служащих (муниципальных служащих) к совершению коррупционных правонарушений в соответствии с пунктом 2 вопроса I решения совещания постоянно действующей межведомственной группы по борьбе с коррупцией от 08.06.2017</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прокуратуру Свердловской области информации о фактах склонения государственных служащих (муниципальных служащих) к совершению коррупционных правонарушений</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ежеквартально, до 10 числа месяца, следующего за отчетным кварталом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36.</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Информирование прокуратуры Свердловской области о деятельности государственных органов Свердловской области в сфере противодействия коррупции и исполнении Указа Президента Российской Федерации от 15 июля 2015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364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мерах по совершенствованию организации деятельности в области противодействия коррупции</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прокуратуру Свердловской области информации о деятельности органов государственной власти Свердловской области по противодействию коррупции и исполнении Указа Президента Российской Федерации от 15 июля 2015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364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мерах по совершенствованию организации деятельности в области противодействия коррупции</w:t>
            </w:r>
            <w:r w:rsidR="000B0EDF" w:rsidRPr="000B0EDF">
              <w:rPr>
                <w:rFonts w:ascii="Liberation Serif" w:hAnsi="Liberation Serif" w:cs="Liberation Serif"/>
                <w:sz w:val="24"/>
                <w:szCs w:val="24"/>
              </w:rPr>
              <w:t>»</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ежеквартально, до 5 января, до 5 апреля, до 5 июля и до 5 октября отчетного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37.</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5. Обеспечение исполнения отдельных обязанностей, установленных законодательством Российской Федерации о противодействии коррупции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Организация направления предварительного уведомления Президента Российской Федерации Губернатором Свердловской области о намерении участвовать на безвозмездной основе в управлении некоммерческой организацией в соответствии с Указом Президента Российской Федерации от 29 мая 2020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342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Управление Президента Российской Федерации по вопросам государственной службы и кадров предварительного уведомления Президента Российской Федерации Губернатором Свердловской области о намерении участвовать на безвозмездной основе в управлении некоммерческой организацией</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 мере возникновения оснований</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39.</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Обеспечение сдачи подарков, полученных Губернатором Свердловской области в связи с протокольными мероприятиями, служебными командировками и другими официальными мероприятиями (далее - подарок), в соответствии с Порядком сдачи подарка, полученного Губернатором Свердловской </w:t>
            </w:r>
            <w:r w:rsidRPr="000B0EDF">
              <w:rPr>
                <w:rFonts w:ascii="Liberation Serif" w:hAnsi="Liberation Serif" w:cs="Liberation Serif"/>
                <w:sz w:val="24"/>
                <w:szCs w:val="24"/>
              </w:rPr>
              <w:lastRenderedPageBreak/>
              <w:t xml:space="preserve">области в связи с протокольными мероприятиями, служебными командировками и другими официальными мероприятиями, участие в которых связано с исполнением им своих должностных обязанностей, утвержденным Распоряжением Губернатора Свердловской области от 20.05.2016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143-РГ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 утверждении Порядка сдачи подарка, полученного Губернатором Свердловской области в связи с протокольными мероприятиями, служебными командировками и другими официальными мероприятиями, участие в которых связано с исполнением им своих должностных обязанностей</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Управление делами Губернатора Свердловской области и Правительства Свердловской области, Аппарат Губернатора Свердловской области и Правительства Свердловской области (Департамент протокола </w:t>
            </w:r>
            <w:r w:rsidRPr="000B0EDF">
              <w:rPr>
                <w:rFonts w:ascii="Liberation Serif" w:hAnsi="Liberation Serif" w:cs="Liberation Serif"/>
                <w:sz w:val="24"/>
                <w:szCs w:val="24"/>
              </w:rPr>
              <w:lastRenderedPageBreak/>
              <w:t>и организационного обеспечения Губернатора Свердловской области и Правительства Свердловской области), Министерство международных и внешнеэкономических связей Свердловской области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направление в Департамент копии акта приема-передачи подарка</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 мере поступления в Департамент копии акта приема-передачи подарка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40.</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Уведомление Администрации Президента Российской Федерации о получении подарка в соответствии с Распоряжением Президента Российской Федерации от 29.05.2015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159-рп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подготовка уведомлений о получении подарков для направления в Управление Президента Российской Федерации по вопросам противодействия коррупции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 мере поступления в Департамент копий актов приема-передачи подарков</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41.</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Организация направления сведений о лицах, замещавших государственные должности Свердловской области (должности государственной гражданской службы Свердловской области), к которым применено </w:t>
            </w:r>
            <w:r w:rsidRPr="000B0EDF">
              <w:rPr>
                <w:rFonts w:ascii="Liberation Serif" w:hAnsi="Liberation Serif" w:cs="Liberation Serif"/>
                <w:sz w:val="24"/>
                <w:szCs w:val="24"/>
              </w:rPr>
              <w:lastRenderedPageBreak/>
              <w:t>взыскание в виде увольнения (освобождения от должности) в связи с утратой доверия за совершение коррупционных правонарушений, в уполномоченное подразделение Аппарата Правительства Российской Федерации для включения в реестр лиц, уволенных в связи с утратой доверия, либо исключения таких сведений из указанного реестра</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сведений для включения в реестр лиц, уволенных в связи с утратой доверия, в соответствии с Положением о реестре лиц, </w:t>
            </w:r>
            <w:r w:rsidRPr="000B0EDF">
              <w:rPr>
                <w:rFonts w:ascii="Liberation Serif" w:hAnsi="Liberation Serif" w:cs="Liberation Serif"/>
                <w:sz w:val="24"/>
                <w:szCs w:val="24"/>
              </w:rPr>
              <w:lastRenderedPageBreak/>
              <w:t xml:space="preserve">уволенных в связи с утратой доверия, утвержденным Постановлением Правительства Российской Федерации от 05.03.2018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228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реестре лиц, уволенных в связи с утратой доверия</w:t>
            </w:r>
            <w:r w:rsidR="000B0EDF" w:rsidRPr="000B0EDF">
              <w:rPr>
                <w:rFonts w:ascii="Liberation Serif" w:hAnsi="Liberation Serif" w:cs="Liberation Serif"/>
                <w:sz w:val="24"/>
                <w:szCs w:val="24"/>
              </w:rPr>
              <w:t>»</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в течение 10 рабочих дней со дня принятия акта о применении взыскания в виде </w:t>
            </w:r>
            <w:r w:rsidRPr="000B0EDF">
              <w:rPr>
                <w:rFonts w:ascii="Liberation Serif" w:hAnsi="Liberation Serif" w:cs="Liberation Serif"/>
                <w:sz w:val="24"/>
                <w:szCs w:val="24"/>
              </w:rPr>
              <w:lastRenderedPageBreak/>
              <w:t>увольнения (освобождения от должности) в связи с утратой доверия за совершение коррупционного правонарушения или в течение 5 рабочих дней со дня получения информации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42.</w:t>
            </w:r>
          </w:p>
        </w:tc>
        <w:tc>
          <w:tcPr>
            <w:tcW w:w="14421" w:type="dxa"/>
            <w:gridSpan w:val="4"/>
          </w:tcPr>
          <w:p w:rsidR="00D01226" w:rsidRPr="000B0EDF" w:rsidRDefault="00D01226" w:rsidP="00491D48">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Направление 3. Совершенствование противодействия коррупции в сферах хозяйственной деятельности, наиболее подверженных коррупционным рискам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43.</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1. Совершенствование противодействия коррупции в сфере управления и распоряжения государственной собственностью Свердловской области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44.</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Обеспечение прозрачности процедур предоставления земельных участков, находящихся в государственной собственности Свердловской области, и земельных участков, государственная собственность на которые не разграничена, на территории муниципального образования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город Екатеринбург</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(далее - земельные участки)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по управлению государственным имуществом Свердловской области (далее - Министерство по управлению государственным имуществом)</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принятых мерах по обеспечению прозрачности процедур предоставления земельных участков и их результативности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45.</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судебной практики по вопросам, связанным с владением, пользованием, распоряжением объектами государственной собственности Свердловской области, в том числе земельными участками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по управлению государственным имуществом</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обобщения судебной практики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46.</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Обобщение типичных нарушений, выявленных в ходе проверок использования государственного имущества Свердловской области, проведение информационно-разъяснительной работы в целях предупреждения аналогичных нарушений в </w:t>
            </w:r>
            <w:r w:rsidRPr="000B0EDF">
              <w:rPr>
                <w:rFonts w:ascii="Liberation Serif" w:hAnsi="Liberation Serif" w:cs="Liberation Serif"/>
                <w:sz w:val="24"/>
                <w:szCs w:val="24"/>
              </w:rPr>
              <w:lastRenderedPageBreak/>
              <w:t>работе исполнительных органов и подведомственных им государственных организаций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Министерство по управлению государственным имуществом</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выявленных типичных нарушениях, проведенной информационно-разъяснительной работе и ее результативности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47.</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результатов проверок использования государственного имущества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по управлению государственным имуществом</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информационно-аналитической справки с пояснениями достигнутого значения показателя эффективности противодействия коррупции, содержащегося в строке 49 Плана регионального антикоррупционного мониторинга, и иных сведений</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1 апреля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результатов контроля за соблюдением установленного порядка управления и распоряжения имуществом, находящимся в государственной собственности Свердловской области, в том числе охраняемыми результатами интеллектуальной деятельности и средствами индивидуализации, принадлежащими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Счетная палата Свердловской области (далее - Счетная палата)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размещение на официальном сайте Счетной палаты в сети Интернет информации о результатах проведения контрольных и экспертно-аналитических мероприятий и принятых мерах по устранению выявленных недостатков</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30 марта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49.</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2. Совершенствование противодействия коррупции в бюджетной сфере</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50.</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Проведение контрольных мероприятий в финансово-бюджетной сфере</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финансов Свердловской области (далее - Министерство финансов)</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полученных результатах</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51.</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Информирование прокуратуры Свердловской области о результатах контрольных мероприятий в финансово-бюджетной сфере</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финансов</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прокуратуру Свердловской области информации о результатах контрольных мероприятий в финансово-бюджетной сфере</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 мере подготовки материалов</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52.</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Подготовка документа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Бюджет для граждан</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для информирования граждан об областном </w:t>
            </w:r>
            <w:r w:rsidRPr="000B0EDF">
              <w:rPr>
                <w:rFonts w:ascii="Liberation Serif" w:hAnsi="Liberation Serif" w:cs="Liberation Serif"/>
                <w:sz w:val="24"/>
                <w:szCs w:val="24"/>
              </w:rPr>
              <w:lastRenderedPageBreak/>
              <w:t>бюджете на очередной финансовый год и плановый период, а также отчета об исполнении областного бюджета за отчетный финансовый год в доступной для граждан форме</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Министерство финансов</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размещение документа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Бюджет для граждан</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на </w:t>
            </w:r>
            <w:r w:rsidRPr="000B0EDF">
              <w:rPr>
                <w:rFonts w:ascii="Liberation Serif" w:hAnsi="Liberation Serif" w:cs="Liberation Serif"/>
                <w:sz w:val="24"/>
                <w:szCs w:val="24"/>
              </w:rPr>
              <w:lastRenderedPageBreak/>
              <w:t>официальном сайте Министерства финансов в сети Интернет</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не позднее двух недель с даты </w:t>
            </w:r>
            <w:r w:rsidRPr="000B0EDF">
              <w:rPr>
                <w:rFonts w:ascii="Liberation Serif" w:hAnsi="Liberation Serif" w:cs="Liberation Serif"/>
                <w:sz w:val="24"/>
                <w:szCs w:val="24"/>
              </w:rPr>
              <w:lastRenderedPageBreak/>
              <w:t>опубликования закона Свердловской области об областном бюджете и закона Свердловской области об исполнении областного бюджета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53.</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Проведение методической работы по профилактике нарушений в финансово-бюджетной сфере и практическому применению норм бюджетного законодательства Российской Федерации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финансов</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проведенной методической работе по профилактике нарушений в финансово-бюджетной сфере и практическому применению норм бюджетного законодательства Российской Федерации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54.</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результатов контрольных мероприятий в финансово-бюджетной сфере, выявление типичных нарушений в работе исполнительных органов и подведомственных им государственных организаций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финансов</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контрольных мероприятий в финансово-бюджетной сфере, выявленных типичных нарушениях в работе исполнительных органов и подведомственных им государственных организаций Свердловской области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55.</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Обобщение результатов контроля за законностью, результативностью (эффективностью и экономностью) использования средств областного бюджета, средств бюджета Территориального фонда обязательного медицинского страхования Свердловской области и иных источников, предусмотренных законодательством </w:t>
            </w:r>
            <w:r w:rsidRPr="000B0EDF">
              <w:rPr>
                <w:rFonts w:ascii="Liberation Serif" w:hAnsi="Liberation Serif" w:cs="Liberation Serif"/>
                <w:sz w:val="24"/>
                <w:szCs w:val="24"/>
              </w:rPr>
              <w:lastRenderedPageBreak/>
              <w:t>Российской Федерации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Счетная палата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размещение на официальном сайте Счетной палаты в сети Интернет информации о результатах проведения контрольных и экспертно-аналитических мероприятий и принятых мерах по устранению выявленных недостатков</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25 февраля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56.</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результатов внутреннего финансового аудита</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 главные администраторы бюджетных средств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внутреннего финансового аудита</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25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57.</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3. Совершенствование противодействия коррупции в сфере закупок товаров, работ, услуг для обеспечения государственных и муниципальных нужд</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Проведение правовой, организационной, профилактической и аналитической работы, направленной на выявление личной заинтересованности государственных служащих и работников подведомственных (курируемых) исполнительным органам государственных организаций Свердловской области при осуществлении закупок товаров, работ, услуг (далее - закупки), которая приводит или может привести к конфликту интересов, с учетом методических рекомендаций, направленных Письмом Минтруда России от 21.05.2020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18-2/10/П-4671</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проведенной правовой, организационной, профилактической и аналитической работе, направленной на выявление личной заинтересованности государственных служащих, работников государственных организаций Свердловской области при осуществлении закупок, которая приводит или может привести к конфликту интересов, с приложением подтверждающих документов</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59.</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Проведение оценки коррупционных рисков, возникающих при осуществлении закупок для обеспечения государственных нужд, с учетом методических рекомендаций, направленных </w:t>
            </w:r>
            <w:hyperlink r:id="rId5" w:history="1">
              <w:r w:rsidRPr="000B0EDF">
                <w:rPr>
                  <w:rFonts w:ascii="Liberation Serif" w:hAnsi="Liberation Serif" w:cs="Liberation Serif"/>
                  <w:sz w:val="24"/>
                  <w:szCs w:val="24"/>
                </w:rPr>
                <w:t>Письмом</w:t>
              </w:r>
            </w:hyperlink>
            <w:r w:rsidRPr="000B0EDF">
              <w:rPr>
                <w:rFonts w:ascii="Liberation Serif" w:hAnsi="Liberation Serif" w:cs="Liberation Serif"/>
                <w:sz w:val="24"/>
                <w:szCs w:val="24"/>
              </w:rPr>
              <w:t xml:space="preserve"> Минтруда России от 30.09.2020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18-2/10/П-9716</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проведении оценки коррупционных рисков, возникающих при осуществлении закупок для обеспечения государственных нужд</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до 1 июня 2021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60.</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Разработка карт коррупционных рисков, возникающих при осуществлении закупок, и мер по их минимизации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исполнительные органы, иные государственные органы (по согласованию), Законодательное Собрание (по согласованию), </w:t>
            </w:r>
            <w:r w:rsidRPr="000B0EDF">
              <w:rPr>
                <w:rFonts w:ascii="Liberation Serif" w:hAnsi="Liberation Serif" w:cs="Liberation Serif"/>
                <w:sz w:val="24"/>
                <w:szCs w:val="24"/>
              </w:rPr>
              <w:lastRenderedPageBreak/>
              <w:t>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направление в Департамент карт коррупционных рисков, возникающих при осуществлении закупок, и мер </w:t>
            </w:r>
            <w:r w:rsidRPr="000B0EDF">
              <w:rPr>
                <w:rFonts w:ascii="Liberation Serif" w:hAnsi="Liberation Serif" w:cs="Liberation Serif"/>
                <w:sz w:val="24"/>
                <w:szCs w:val="24"/>
              </w:rPr>
              <w:lastRenderedPageBreak/>
              <w:t>по их минимизации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до 1 июня 2021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61.</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Проведение информационно-разъяснительной работы по недопущению нарушений при реализации исполнительными органами и органами местного самоуправления полномочий по контролю в сфере закупок для обеспечения государственных и муниципальных нужд</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финансов, Счетная палата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проведенной информационно-разъяснительной работе</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62.</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Обеспечение методического сопровождения деятельности заказчиков Свердловской области, осуществляющих закупки для обеспечения государственных и муниципальных нужд в соответствии с Федеральным законом от 5 апреля 2013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44-ФЗ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контрактной системе в сфере закупок товаров, работ, услуг для обеспечения государственных и муниципальных нужд</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(далее - Федеральный закон от 5 апреля 2013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44-ФЗ), в том числе по разъяснению проблемных вопросов применения Федерального закона от 5 апреля 2013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44-ФЗ, а также отработке практических навыков работы с сайтом Свердловской области в сети Интернет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Информационная система в сфере закупок Свердловской области</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интегрированным с единой информационной системой (www.torgi.midural.ru)</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государственных закупок Свердловской области (далее - Департамент государственных закупок)</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обеспечения методического сопровождения</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63.</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Мониторинг закупок для обеспечения государственных нужд Свердловской области в соответствии с Постановлением Правительства Свердловской области от 30.08.2018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574-ПП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мониторинге закупок товаров, работ, услуг</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(далее - Постановление Правительства Свердловской области от 30.08.2018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574-ПП)</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государственных закупок</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размещение на сайте в сети Интернет аналитического отчета о результатах мониторинга закупок для обеспечения государственных нужд Свердловской области в соответствии с Постановлением Правительства Свердловской области от 30.08.2018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574-</w:t>
            </w:r>
            <w:r w:rsidRPr="000B0EDF">
              <w:rPr>
                <w:rFonts w:ascii="Liberation Serif" w:hAnsi="Liberation Serif" w:cs="Liberation Serif"/>
                <w:sz w:val="24"/>
                <w:szCs w:val="24"/>
              </w:rPr>
              <w:lastRenderedPageBreak/>
              <w:t>ПП</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ежегодно, до 30 апреля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64.</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реализации органами местного самоуправления полномочий по контролю в сфере закупок для муниципальных нужд</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финансов</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информационно-аналитической справки о результатах мониторинга реализации органами местного самоуправления полномочий по контролю в сфере закупок для муниципальных нужд</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65.</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практики обязательного общественного обсуждения закупок для обеспечения государственных и муниципальных нужд на территории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государственных закупок</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обобщения практики обязательного общественного обсуждения закупок для обеспечения государственных и муниципальных нужд на территории Свердловской области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28 декабря отчетного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66.</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результатов аудита в сфере закупок</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Счетная палата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обобщения результатов аудита в сфере закупок</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1 апреля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67.</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результатов контроля в сфере закупок для обеспечения государственных нужд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финансов</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информационно-аналитической справки о результатах контроля в сфере закупок для обеспечения государственных нужд Свердловской области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информации о расходовании средств областного бюджета</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финансов</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информационно-аналитической справки с пояснениями достигнутых значений показателей эффективности противодействия коррупции, содержащихся в строках 38 - </w:t>
            </w:r>
            <w:hyperlink r:id="rId6" w:history="1">
              <w:r w:rsidRPr="000B0EDF">
                <w:rPr>
                  <w:rFonts w:ascii="Liberation Serif" w:hAnsi="Liberation Serif" w:cs="Liberation Serif"/>
                  <w:sz w:val="24"/>
                  <w:szCs w:val="24"/>
                </w:rPr>
                <w:t>48</w:t>
              </w:r>
            </w:hyperlink>
            <w:r w:rsidRPr="000B0EDF">
              <w:rPr>
                <w:rFonts w:ascii="Liberation Serif" w:hAnsi="Liberation Serif" w:cs="Liberation Serif"/>
                <w:sz w:val="24"/>
                <w:szCs w:val="24"/>
              </w:rPr>
              <w:t xml:space="preserve"> </w:t>
            </w:r>
            <w:r w:rsidRPr="000B0EDF">
              <w:rPr>
                <w:rFonts w:ascii="Liberation Serif" w:hAnsi="Liberation Serif" w:cs="Liberation Serif"/>
                <w:sz w:val="24"/>
                <w:szCs w:val="24"/>
              </w:rPr>
              <w:lastRenderedPageBreak/>
              <w:t>Плана регионального антикоррупционного мониторинга, и иных сведений</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ежегодно, до 1 апреля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69.</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Обобщение практики выявления личной заинтересованности государственных служащих, работников государственных организаций Свердловской области, которая приводит или может привести к конфликту интересов, при осуществлении закупок в соответствии с Федеральным законом от 5 апреля 2013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44-ФЗ или Федеральным законом от 18 июля 2011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223-ФЗ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закупках товаров, работ, услуг отдельными видами юридических лиц</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обобщения практики выявления личной заинтересованности, которая приводит или может привести к конфликту интересов, при осуществлении закупок</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70.</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информации о расходовании средств областного бюджета при осуществлении закупок</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информации по формам согласно приложениям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9 и 10 к Плану регионального антикоррупционного мониторинга, информационно-аналитической справки для пояснения числовых показателей, достигнутых значений показателей эффективности противодействия коррупции, содержащихся в строках 28 - 37 Плана регионального антикоррупционного мониторинга, и иных сведений</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30 апреля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71.</w:t>
            </w:r>
          </w:p>
        </w:tc>
        <w:tc>
          <w:tcPr>
            <w:tcW w:w="14421" w:type="dxa"/>
            <w:gridSpan w:val="4"/>
          </w:tcPr>
          <w:p w:rsidR="00D01226" w:rsidRPr="000B0EDF" w:rsidRDefault="00D01226" w:rsidP="00491D48">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4. Устранение необоснованных запретов и ограничений в сфере экономической деятельности, устранение </w:t>
            </w:r>
            <w:proofErr w:type="spellStart"/>
            <w:r w:rsidRPr="000B0EDF">
              <w:rPr>
                <w:rFonts w:ascii="Liberation Serif" w:hAnsi="Liberation Serif" w:cs="Liberation Serif"/>
                <w:sz w:val="24"/>
                <w:szCs w:val="24"/>
              </w:rPr>
              <w:t>коррупциогенных</w:t>
            </w:r>
            <w:proofErr w:type="spellEnd"/>
            <w:r w:rsidRPr="000B0EDF">
              <w:rPr>
                <w:rFonts w:ascii="Liberation Serif" w:hAnsi="Liberation Serif" w:cs="Liberation Serif"/>
                <w:sz w:val="24"/>
                <w:szCs w:val="24"/>
              </w:rPr>
              <w:t xml:space="preserve"> факторов, препятствующих созданию благоприятных условий для привлечения инвестиций</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72.</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Подготовка отчета о проведении оценки регулирующего воздействия проектов нормативных правовых актов Свердловской области и экспертизы нормативных правовых </w:t>
            </w:r>
            <w:r w:rsidRPr="000B0EDF">
              <w:rPr>
                <w:rFonts w:ascii="Liberation Serif" w:hAnsi="Liberation Serif" w:cs="Liberation Serif"/>
                <w:sz w:val="24"/>
                <w:szCs w:val="24"/>
              </w:rPr>
              <w:lastRenderedPageBreak/>
              <w:t>актов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Министерство экономики и территориального развития Свердловской области (далее - Министерство экономики и </w:t>
            </w:r>
            <w:r w:rsidRPr="000B0EDF">
              <w:rPr>
                <w:rFonts w:ascii="Liberation Serif" w:hAnsi="Liberation Serif" w:cs="Liberation Serif"/>
                <w:sz w:val="24"/>
                <w:szCs w:val="24"/>
              </w:rPr>
              <w:lastRenderedPageBreak/>
              <w:t>территориального развития)</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размещение отчета о проведении оценки регулирующего воздействия проектов нормативных </w:t>
            </w:r>
            <w:r w:rsidRPr="000B0EDF">
              <w:rPr>
                <w:rFonts w:ascii="Liberation Serif" w:hAnsi="Liberation Serif" w:cs="Liberation Serif"/>
                <w:sz w:val="24"/>
                <w:szCs w:val="24"/>
              </w:rPr>
              <w:lastRenderedPageBreak/>
              <w:t>правовых актов Свердловской области и экспертизы нормативных правовых актов Свердловской области на официальном сайте в сети Интернет (http://regulatio</w:t>
            </w:r>
            <w:proofErr w:type="gramStart"/>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.midural.ru</w:t>
            </w:r>
            <w:proofErr w:type="gramEnd"/>
            <w:r w:rsidRPr="000B0EDF">
              <w:rPr>
                <w:rFonts w:ascii="Liberation Serif" w:hAnsi="Liberation Serif" w:cs="Liberation Serif"/>
                <w:sz w:val="24"/>
                <w:szCs w:val="24"/>
              </w:rPr>
              <w:t>),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ежегодно, до 1 марта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73.</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Подготовка отчета о результатах деятельности государственного бюджетного учреждения Свердловской области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Многофункциональный центр предоставления государственных и муниципальных услуг</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(далее - Многофункциональный центр) и его филиалов</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Многофункциональный центр</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отчета о результатах деятельности Многофункционального центра и его филиалов</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ежеквартально,</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 квартал отчетного года - до 25 апреля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 квартал отчетного года - до 25 июля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III квартал отчетного года - до 15 октября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отчетный год -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74.</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Анализ достижения руководителями территориальных органов федеральных органов исполнительной власти и государственных внебюджетных фондов, а также руководителем Многофункционального </w:t>
            </w:r>
            <w:r w:rsidRPr="000B0EDF">
              <w:rPr>
                <w:rFonts w:ascii="Liberation Serif" w:hAnsi="Liberation Serif" w:cs="Liberation Serif"/>
                <w:sz w:val="24"/>
                <w:szCs w:val="24"/>
              </w:rPr>
              <w:lastRenderedPageBreak/>
              <w:t>центра показателей эффективности и результативности профессиональной служебной деятельности руководителей, ответственных за предоставление соответствующих оцениваемых государственных и (или) муниципальных услуг</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Министерство экономики и территориального развития</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сводного отчета о достижении руководителями территориальных органов федеральных органов </w:t>
            </w:r>
            <w:r w:rsidRPr="000B0EDF">
              <w:rPr>
                <w:rFonts w:ascii="Liberation Serif" w:hAnsi="Liberation Serif" w:cs="Liberation Serif"/>
                <w:sz w:val="24"/>
                <w:szCs w:val="24"/>
              </w:rPr>
              <w:lastRenderedPageBreak/>
              <w:t>исполнительной власти и государственных внебюджетных фондов, а также руководителем Многофункционального центра показателей эффективности и результативности профессиональной служебной деятельности руководителей, ответственных за предоставление соответствующих оцениваемых государственных и (или) муниципальных услуг</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ежегодно, до 1 марта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75.</w:t>
            </w:r>
          </w:p>
        </w:tc>
        <w:tc>
          <w:tcPr>
            <w:tcW w:w="14421" w:type="dxa"/>
            <w:gridSpan w:val="4"/>
          </w:tcPr>
          <w:p w:rsidR="00D01226" w:rsidRPr="000B0EDF" w:rsidRDefault="00D01226" w:rsidP="00491D48">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Направление 5. Внедрение в деятельность исполнительных органов государственной власти Свердловской области и органов местного самоуправления инновационных технологий, повышающих объективность и обеспечивающих прозрачность при принятии нормативных правовых актов Свердловской области, муниципальных нормативных правовых актов и управленческих решений, а также обеспечивающих межведомственное электронное взаимодействие данных органов, а также взаимодействие указанных органов с гражданами и организациями в рамках оказания государственных и муниципальных услуг</w:t>
            </w:r>
          </w:p>
        </w:tc>
      </w:tr>
      <w:tr w:rsidR="000B0EDF" w:rsidRPr="000B0EDF" w:rsidTr="00491D48">
        <w:tc>
          <w:tcPr>
            <w:tcW w:w="907" w:type="dxa"/>
          </w:tcPr>
          <w:p w:rsidR="00D01226" w:rsidRPr="000B0EDF" w:rsidRDefault="00D01226" w:rsidP="00196D0E">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76.</w:t>
            </w:r>
          </w:p>
        </w:tc>
        <w:tc>
          <w:tcPr>
            <w:tcW w:w="5042" w:type="dxa"/>
          </w:tcPr>
          <w:p w:rsidR="00D01226" w:rsidRPr="000B0EDF" w:rsidRDefault="00196D0E" w:rsidP="00196D0E">
            <w:pPr>
              <w:autoSpaceDE w:val="0"/>
              <w:autoSpaceDN w:val="0"/>
              <w:adjustRightInd w:val="0"/>
              <w:spacing w:after="0" w:line="216" w:lineRule="auto"/>
              <w:rPr>
                <w:rFonts w:ascii="Liberation Serif" w:hAnsi="Liberation Serif" w:cs="Liberation Serif"/>
                <w:sz w:val="24"/>
                <w:szCs w:val="24"/>
              </w:rPr>
            </w:pPr>
            <w:r>
              <w:rPr>
                <w:rFonts w:ascii="Liberation Serif" w:hAnsi="Liberation Serif" w:cs="Liberation Serif"/>
                <w:sz w:val="24"/>
                <w:szCs w:val="24"/>
              </w:rPr>
              <w:t xml:space="preserve">Наполнение разделов функционального модуля автоматизированной системы управления деятельностью исполнительных органов государственной власти Свердловской </w:t>
            </w:r>
            <w:proofErr w:type="gramStart"/>
            <w:r>
              <w:rPr>
                <w:rFonts w:ascii="Liberation Serif" w:hAnsi="Liberation Serif" w:cs="Liberation Serif"/>
                <w:sz w:val="24"/>
                <w:szCs w:val="24"/>
              </w:rPr>
              <w:t xml:space="preserve">области </w:t>
            </w:r>
            <w:r w:rsidRPr="000B0EDF">
              <w:rPr>
                <w:rFonts w:ascii="Liberation Serif" w:hAnsi="Liberation Serif" w:cs="Liberation Serif"/>
                <w:sz w:val="24"/>
                <w:szCs w:val="24"/>
              </w:rPr>
              <w:t xml:space="preserve"> </w:t>
            </w:r>
            <w:r w:rsidR="000B0EDF" w:rsidRPr="000B0EDF">
              <w:rPr>
                <w:rFonts w:ascii="Liberation Serif" w:hAnsi="Liberation Serif" w:cs="Liberation Serif"/>
                <w:sz w:val="24"/>
                <w:szCs w:val="24"/>
              </w:rPr>
              <w:t>«</w:t>
            </w:r>
            <w:proofErr w:type="gramEnd"/>
            <w:r w:rsidR="00D01226" w:rsidRPr="000B0EDF">
              <w:rPr>
                <w:rFonts w:ascii="Liberation Serif" w:hAnsi="Liberation Serif" w:cs="Liberation Serif"/>
                <w:sz w:val="24"/>
                <w:szCs w:val="24"/>
              </w:rPr>
              <w:t>Антикоррупционный модуль</w:t>
            </w:r>
            <w:r w:rsidR="000B0EDF" w:rsidRPr="000B0EDF">
              <w:rPr>
                <w:rFonts w:ascii="Liberation Serif" w:hAnsi="Liberation Serif" w:cs="Liberation Serif"/>
                <w:sz w:val="24"/>
                <w:szCs w:val="24"/>
              </w:rPr>
              <w:t>»</w:t>
            </w:r>
            <w:r w:rsidR="00D01226" w:rsidRPr="000B0EDF">
              <w:rPr>
                <w:rFonts w:ascii="Liberation Serif" w:hAnsi="Liberation Serif" w:cs="Liberation Serif"/>
                <w:sz w:val="24"/>
                <w:szCs w:val="24"/>
              </w:rPr>
              <w:t xml:space="preserve"> </w:t>
            </w:r>
          </w:p>
        </w:tc>
        <w:tc>
          <w:tcPr>
            <w:tcW w:w="3653" w:type="dxa"/>
          </w:tcPr>
          <w:p w:rsidR="00D01226" w:rsidRPr="000B0EDF" w:rsidRDefault="00D01226" w:rsidP="00196D0E">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w:t>
            </w:r>
          </w:p>
        </w:tc>
        <w:tc>
          <w:tcPr>
            <w:tcW w:w="3458" w:type="dxa"/>
          </w:tcPr>
          <w:p w:rsidR="00196D0E" w:rsidRDefault="00D01226" w:rsidP="00196D0E">
            <w:pPr>
              <w:autoSpaceDE w:val="0"/>
              <w:autoSpaceDN w:val="0"/>
              <w:adjustRightInd w:val="0"/>
              <w:spacing w:after="0" w:line="216" w:lineRule="auto"/>
              <w:rPr>
                <w:rFonts w:ascii="Liberation Serif" w:hAnsi="Liberation Serif" w:cs="Liberation Serif"/>
                <w:sz w:val="24"/>
                <w:szCs w:val="24"/>
              </w:rPr>
            </w:pPr>
            <w:r w:rsidRPr="000B0EDF">
              <w:rPr>
                <w:rFonts w:ascii="Liberation Serif" w:hAnsi="Liberation Serif" w:cs="Liberation Serif"/>
                <w:sz w:val="24"/>
                <w:szCs w:val="24"/>
              </w:rPr>
              <w:t>ввод информации в раздел</w:t>
            </w:r>
            <w:r w:rsidR="00196D0E">
              <w:rPr>
                <w:rFonts w:ascii="Liberation Serif" w:hAnsi="Liberation Serif" w:cs="Liberation Serif"/>
                <w:sz w:val="24"/>
                <w:szCs w:val="24"/>
              </w:rPr>
              <w:t xml:space="preserve">ы </w:t>
            </w:r>
            <w:r w:rsidR="00196D0E">
              <w:rPr>
                <w:rFonts w:ascii="Liberation Serif" w:hAnsi="Liberation Serif" w:cs="Liberation Serif"/>
                <w:sz w:val="24"/>
                <w:szCs w:val="24"/>
              </w:rPr>
              <w:t>функционального модуля автоматизированной системы управления деятельностью исполнительных органов государственной власти Свердловской области</w:t>
            </w:r>
          </w:p>
          <w:p w:rsidR="00D01226" w:rsidRPr="000B0EDF" w:rsidRDefault="000B0EDF" w:rsidP="00196D0E">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w:t>
            </w:r>
            <w:r w:rsidR="00D01226" w:rsidRPr="000B0EDF">
              <w:rPr>
                <w:rFonts w:ascii="Liberation Serif" w:hAnsi="Liberation Serif" w:cs="Liberation Serif"/>
                <w:sz w:val="24"/>
                <w:szCs w:val="24"/>
              </w:rPr>
              <w:t>Антикоррупционный модуль</w:t>
            </w:r>
            <w:r w:rsidRPr="000B0EDF">
              <w:rPr>
                <w:rFonts w:ascii="Liberation Serif" w:hAnsi="Liberation Serif" w:cs="Liberation Serif"/>
                <w:sz w:val="24"/>
                <w:szCs w:val="24"/>
              </w:rPr>
              <w:t>»</w:t>
            </w:r>
            <w:r w:rsidR="00D01226" w:rsidRPr="000B0EDF">
              <w:rPr>
                <w:rFonts w:ascii="Liberation Serif" w:hAnsi="Liberation Serif" w:cs="Liberation Serif"/>
                <w:sz w:val="24"/>
                <w:szCs w:val="24"/>
              </w:rPr>
              <w:t xml:space="preserve"> </w:t>
            </w:r>
          </w:p>
        </w:tc>
        <w:tc>
          <w:tcPr>
            <w:tcW w:w="2268" w:type="dxa"/>
          </w:tcPr>
          <w:p w:rsidR="00D01226" w:rsidRPr="000B0EDF" w:rsidRDefault="00D01226" w:rsidP="00196D0E">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ежеквартально,</w:t>
            </w:r>
          </w:p>
          <w:p w:rsidR="00D01226" w:rsidRPr="000B0EDF" w:rsidRDefault="00D01226" w:rsidP="00196D0E">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 квартал отчетного года - до 25 апреля отчетного года;</w:t>
            </w:r>
          </w:p>
          <w:p w:rsidR="00D01226" w:rsidRPr="000B0EDF" w:rsidRDefault="00D01226" w:rsidP="00196D0E">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 квартал отчетного года - до 25 июля отчетного года;</w:t>
            </w:r>
          </w:p>
          <w:p w:rsidR="00D01226" w:rsidRPr="000B0EDF" w:rsidRDefault="00D01226" w:rsidP="00196D0E">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III квартал отчетного года - до 15 октября отчетного года;</w:t>
            </w:r>
          </w:p>
          <w:p w:rsidR="00D01226" w:rsidRPr="000B0EDF" w:rsidRDefault="00D01226" w:rsidP="00196D0E">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отчетный год -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77.</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Совершенствование системы электронного </w:t>
            </w:r>
            <w:r w:rsidRPr="000B0EDF">
              <w:rPr>
                <w:rFonts w:ascii="Liberation Serif" w:hAnsi="Liberation Serif" w:cs="Liberation Serif"/>
                <w:sz w:val="24"/>
                <w:szCs w:val="24"/>
              </w:rPr>
              <w:lastRenderedPageBreak/>
              <w:t xml:space="preserve">документооборота Правительства Свердловской области и системы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Обращения граждан</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Министерство цифрового </w:t>
            </w:r>
            <w:r w:rsidRPr="000B0EDF">
              <w:rPr>
                <w:rFonts w:ascii="Liberation Serif" w:hAnsi="Liberation Serif" w:cs="Liberation Serif"/>
                <w:sz w:val="24"/>
                <w:szCs w:val="24"/>
              </w:rPr>
              <w:lastRenderedPageBreak/>
              <w:t>развития и связи Свердловской области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направление в Департамент </w:t>
            </w:r>
            <w:r w:rsidRPr="000B0EDF">
              <w:rPr>
                <w:rFonts w:ascii="Liberation Serif" w:hAnsi="Liberation Serif" w:cs="Liberation Serif"/>
                <w:sz w:val="24"/>
                <w:szCs w:val="24"/>
              </w:rPr>
              <w:lastRenderedPageBreak/>
              <w:t xml:space="preserve">информации о совершенствовании системы электронного документооборота Правительства Свердловской области и системы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Обращения граждан</w:t>
            </w:r>
            <w:r w:rsidR="000B0EDF" w:rsidRPr="000B0EDF">
              <w:rPr>
                <w:rFonts w:ascii="Liberation Serif" w:hAnsi="Liberation Serif" w:cs="Liberation Serif"/>
                <w:sz w:val="24"/>
                <w:szCs w:val="24"/>
              </w:rPr>
              <w:t>»</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один раз в </w:t>
            </w:r>
            <w:r w:rsidRPr="000B0EDF">
              <w:rPr>
                <w:rFonts w:ascii="Liberation Serif" w:hAnsi="Liberation Serif" w:cs="Liberation Serif"/>
                <w:sz w:val="24"/>
                <w:szCs w:val="24"/>
              </w:rPr>
              <w:lastRenderedPageBreak/>
              <w:t>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78.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Оборудование мест предоставления государственных услуг и (или) служебных помещений, где на регулярной основе осуществляется взаимодействие с гражданами и организациями,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взятки либо как согласие принять взятку или как просьба о даче взятки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участвующие в оказании государственных услуг</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об оборудовании мест предоставления государственных услуг и (или) служебных помещений средствами, позволяющими избежать проявлений служащими и работниками коррупционного поведения</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1 марта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79.</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информации о деятельности исполнительных органов по предоставлению государственных услуг в части соблюдения законодательства Российской Федерации о противодействии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участвующие в оказании государственных услуг</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информации по формам согласно приложениям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7 и 8 к Плану регионального антикоррупционного мониторинга и </w:t>
            </w:r>
            <w:proofErr w:type="gramStart"/>
            <w:r w:rsidRPr="000B0EDF">
              <w:rPr>
                <w:rFonts w:ascii="Liberation Serif" w:hAnsi="Liberation Serif" w:cs="Liberation Serif"/>
                <w:sz w:val="24"/>
                <w:szCs w:val="24"/>
              </w:rPr>
              <w:t>информационно-аналитической справки для пояснения числовых показателей</w:t>
            </w:r>
            <w:proofErr w:type="gramEnd"/>
            <w:r w:rsidRPr="000B0EDF">
              <w:rPr>
                <w:rFonts w:ascii="Liberation Serif" w:hAnsi="Liberation Serif" w:cs="Liberation Serif"/>
                <w:sz w:val="24"/>
                <w:szCs w:val="24"/>
              </w:rPr>
              <w:t xml:space="preserve"> и иных сведений</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1 марта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80.</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Информирование об изменении адреса официального сайта государственного органа Свердловской области в сети Интернет для организации внесения соответствующих изменений в раздел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Независимая антикоррупционная экспертиза</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единого регионального интернет-портала для размещения проектов нормативных правовых актов государственных органов Свердловской области в целях их общественного обсуждения и проведения независимой антикоррупционной </w:t>
            </w:r>
            <w:r w:rsidRPr="000B0EDF">
              <w:rPr>
                <w:rFonts w:ascii="Liberation Serif" w:hAnsi="Liberation Serif" w:cs="Liberation Serif"/>
                <w:sz w:val="24"/>
                <w:szCs w:val="24"/>
              </w:rPr>
              <w:lastRenderedPageBreak/>
              <w:t>экспертизы</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информации об изменении адреса официального сайта государственного органа Свердловской области, органа местного самоуправления в сети Интернет для организации внесения соответствующих изменений в раздел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Независимая антикоррупционная </w:t>
            </w:r>
            <w:r w:rsidRPr="000B0EDF">
              <w:rPr>
                <w:rFonts w:ascii="Liberation Serif" w:hAnsi="Liberation Serif" w:cs="Liberation Serif"/>
                <w:sz w:val="24"/>
                <w:szCs w:val="24"/>
              </w:rPr>
              <w:lastRenderedPageBreak/>
              <w:t>экспертиза</w:t>
            </w:r>
            <w:r w:rsidR="000B0EDF" w:rsidRPr="000B0EDF">
              <w:rPr>
                <w:rFonts w:ascii="Liberation Serif" w:hAnsi="Liberation Serif" w:cs="Liberation Serif"/>
                <w:sz w:val="24"/>
                <w:szCs w:val="24"/>
              </w:rPr>
              <w:t>»</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в течение 3 рабочих дней, следующих за днем изменения адреса официального сайта государственного органа Свердловской области, органа местного самоуправления в </w:t>
            </w:r>
            <w:r w:rsidRPr="000B0EDF">
              <w:rPr>
                <w:rFonts w:ascii="Liberation Serif" w:hAnsi="Liberation Serif" w:cs="Liberation Serif"/>
                <w:sz w:val="24"/>
                <w:szCs w:val="24"/>
              </w:rPr>
              <w:lastRenderedPageBreak/>
              <w:t>сети Интернет</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81.</w:t>
            </w:r>
          </w:p>
        </w:tc>
        <w:tc>
          <w:tcPr>
            <w:tcW w:w="14421" w:type="dxa"/>
            <w:gridSpan w:val="4"/>
          </w:tcPr>
          <w:p w:rsidR="00D01226" w:rsidRPr="000B0EDF" w:rsidRDefault="00D01226" w:rsidP="00491D48">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Направление 6. Совершенствование работы по предупреждению коррупции в государственных организациях Свердловской области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82.</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Организация совещаний (консультаций) с руководителями, заместителями руководителей и должностными лицами, ответственными за профилактику коррупционных и иных правонарушений в подведомственных (курируемых) государственных организациях Свердловской области, по вопросам реализации требований, предусмотренных в статье 13.3 Федерального закона от 25 декабря 2008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273-ФЗ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противодействии коррупции</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имеющие подведомственные (курируемые) государственные организации Свердловской области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информации и об организации совещаний (консультаций) с руководителями, заместителями руководителей и должностными лицами, ответственными за профилактику коррупционных и иных правонарушений в подведомственных (курируемых) государственных организациях Свердловской области, по вопросам реализации требований, предусмотренных статьей 13.3 Федерального закона от 25 декабря 2008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273-ФЗ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 противодействии коррупции</w:t>
            </w:r>
            <w:r w:rsidR="000B0EDF" w:rsidRPr="000B0EDF">
              <w:rPr>
                <w:rFonts w:ascii="Liberation Serif" w:hAnsi="Liberation Serif" w:cs="Liberation Serif"/>
                <w:sz w:val="24"/>
                <w:szCs w:val="24"/>
              </w:rPr>
              <w:t>»</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83.</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Методическое обеспечение деятельности по предупреждению коррупции в подведомственных (курируемых) государственных организациях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имеющие подведомственные (курируемые) государственные организации Свердловской области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методическом обеспечении деятельности по предупреждению коррупции в подведомственных (курируемых) государственных организациях Свердловской области и результативности такого обеспечения</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84.</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Мониторинг эффективности реализации мер по предупреждению коррупции, предусмотренных планами мероприятий по предупреждению коррупции в подведомственных (курируемых) государственных организациях Свердловской области, принятие дополнительных мер по предупреждению коррупции в </w:t>
            </w:r>
            <w:r w:rsidRPr="000B0EDF">
              <w:rPr>
                <w:rFonts w:ascii="Liberation Serif" w:hAnsi="Liberation Serif" w:cs="Liberation Serif"/>
                <w:sz w:val="24"/>
                <w:szCs w:val="24"/>
              </w:rPr>
              <w:lastRenderedPageBreak/>
              <w:t>подведомственных (курируемых) государственных организациях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исполнительные органы, имеющие подведомственные (курируемые) государственные организации Свердловской области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информации о результатах мониторинга эффективности реализации мер по предупреждению коррупции, предусмотренных планами мероприятий по предупреждению коррупции в </w:t>
            </w:r>
            <w:r w:rsidRPr="000B0EDF">
              <w:rPr>
                <w:rFonts w:ascii="Liberation Serif" w:hAnsi="Liberation Serif" w:cs="Liberation Serif"/>
                <w:sz w:val="24"/>
                <w:szCs w:val="24"/>
              </w:rPr>
              <w:lastRenderedPageBreak/>
              <w:t>подведомственных (курируемых) государственных организациях Свердловской области, принятие дополнительных мер по предупреждению коррупции в подведомственных (курируемых) государственных организациях Свердловской области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85.</w:t>
            </w:r>
          </w:p>
        </w:tc>
        <w:tc>
          <w:tcPr>
            <w:tcW w:w="14421" w:type="dxa"/>
            <w:gridSpan w:val="4"/>
          </w:tcPr>
          <w:p w:rsidR="00D01226" w:rsidRPr="000B0EDF" w:rsidRDefault="00D01226" w:rsidP="00491D48">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Направление 7. Совершенствование работы с обращениями граждан и организаций по фактам коррупции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86.</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1. Мероприятия, направленные на обеспечение участия граждан и организаций в противодействии коррупции в государственных органах Свердловской области и подведомственных им (курируемых ими) государственных организациях Свердловской области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87.</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Обеспечение возможности оперативного представления гражданами и организациями информации о фактах коррупции в действиях (бездействии) государственных служащих и работников государственных органов Свердловской области и подведомственных им (курируемых ими) государственных организаций Свердловской области посредством функционирования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телефона доверия</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горячей линии</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по вопросам противодействия коррупции, приема электронных сообщений на официальных сайтах в сети Интернет, выделенный адрес электронной почты и (или) иным способом обратной связи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Аппарат Губернатора Свердловской области и Правительства Свердловской области (Управление по работе с обращениями граждан Губернатора Свердловской области и Правительства Свердловской области), 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информации о результатах функционирования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телефона доверия</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горячей линии</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по вопросам противодействия коррупции, приема электронных сообщений на официальных сайтах в сети Интернет, выделенный адрес электронной почты и (или) иным способом обратной связи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88.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Ведение реестра поступивших обращений граждан по фактам коррупции с приложением копий обращений, ответов заявителям, писем о переадресации обращений по компетенции в государственные органы Свердловской области и поступивших ответов об их рассмотрении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Аппарат Губернатора Свердловской области и Правительства Свердловской области (Управление по работе с обращениями граждан Губернатора Свердловской области и Правительства Свердловской области), </w:t>
            </w:r>
            <w:r w:rsidRPr="000B0EDF">
              <w:rPr>
                <w:rFonts w:ascii="Liberation Serif" w:hAnsi="Liberation Serif" w:cs="Liberation Serif"/>
                <w:sz w:val="24"/>
                <w:szCs w:val="24"/>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направление в Департамент реестра поступивших обращений граждан по фактам коррупции с приложением копий обращений, ответов заявителям, писем о переадресации обращений по компетенции в государственные </w:t>
            </w:r>
            <w:r w:rsidRPr="000B0EDF">
              <w:rPr>
                <w:rFonts w:ascii="Liberation Serif" w:hAnsi="Liberation Serif" w:cs="Liberation Serif"/>
                <w:sz w:val="24"/>
                <w:szCs w:val="24"/>
              </w:rPr>
              <w:lastRenderedPageBreak/>
              <w:t>органы Свердловской области и поступивших ответов об их рассмотрении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ежеквартально,</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 квартал отчетного года - до 25 апреля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за II квартал отчетного года - до 25 июля отчетного </w:t>
            </w:r>
            <w:r w:rsidRPr="000B0EDF">
              <w:rPr>
                <w:rFonts w:ascii="Liberation Serif" w:hAnsi="Liberation Serif" w:cs="Liberation Serif"/>
                <w:sz w:val="24"/>
                <w:szCs w:val="24"/>
              </w:rPr>
              <w:lastRenderedPageBreak/>
              <w:t>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III квартал отчетного года - до 15 октября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отчетный год -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89.</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Ведение единого реестра поступивших обращений граждан по фактам коррупции в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обобщение практики рассмотрения обращений граждан и организаций по фактам коррупции для выработки мер по повышению результативности и эффективности работы с указанными обращениями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ежеквартально,</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 квартал отчетного года - до 25 мая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 квартал отчетного года - до 25 августа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III квартал отчетного года - до 5 ноября отчетного года;</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отчетный год - до 20 февраля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90.</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2. Осуществление мероприятий по мониторингу работы государственных органов Свердловской области с обращениями граждан и организаций по вопросам противодействия коррупции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91.</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Ежеквартальное включение сведений о результатах работы по рассмотрению обращений граждан по фактам коррупции в ежеквартальные обзоры обращений граждан, размещаемые на официальных сайтах государственных органов Свердловской области в сети Интернет в соответствии с подпунктом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в</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пункта 9 части 1 статьи 13 Федерального закона от 9 февраля 2009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w:t>
            </w:r>
            <w:r w:rsidRPr="000B0EDF">
              <w:rPr>
                <w:rFonts w:ascii="Liberation Serif" w:hAnsi="Liberation Serif" w:cs="Liberation Serif"/>
                <w:sz w:val="24"/>
                <w:szCs w:val="24"/>
              </w:rPr>
              <w:lastRenderedPageBreak/>
              <w:t xml:space="preserve">8-ФЗ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 обеспечении доступа к информации о деятельности государственных органов и органов местного самоуправления</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Аппарат Губернатора Свердловской области и Правительства Свердловской области (Управление по работе с обращениями граждан Губернатора Свердловской области и Правительства Свердловской области), исполнительные органы, иные </w:t>
            </w:r>
            <w:r w:rsidRPr="000B0EDF">
              <w:rPr>
                <w:rFonts w:ascii="Liberation Serif" w:hAnsi="Liberation Serif" w:cs="Liberation Serif"/>
                <w:sz w:val="24"/>
                <w:szCs w:val="24"/>
              </w:rPr>
              <w:lastRenderedPageBreak/>
              <w:t>государственные органы Свердловской области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направление в Департамент информации о включении сведений о результатах работы по рассмотрению обращений граждан по фактам коррупции в ежеквартальные обзоры обращений граждан</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92.</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Мониторинг размещения информации о результатах работы по рассмотрению обращений граждан по фактам коррупции в ежеквартальных обзорах обращений граждан, размещаемых на официальных сайтах государственных органов Свердловской области в сети Интернет в соответствии с подпунктом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в</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пункта 9 части 1 статьи 13 Федерального закона от 9 февраля 2009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8-ФЗ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 обеспечении доступа к информации о деятельности государственных органов и органов местного самоуправления</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доведение результатов мониторинга до сведения руководителей государственных органов Свердловской области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1 сентября отчетного года и до 1 апреля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93.</w:t>
            </w:r>
          </w:p>
        </w:tc>
        <w:tc>
          <w:tcPr>
            <w:tcW w:w="14421" w:type="dxa"/>
            <w:gridSpan w:val="4"/>
          </w:tcPr>
          <w:p w:rsidR="00D01226" w:rsidRPr="000B0EDF" w:rsidRDefault="00D01226" w:rsidP="00491D48">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Направление 8. Обеспечение открытости деятельности государственных органов Свердловской области и обеспечение права граждан на доступ к информации о деятельности государственных органов Свердловской области в сфере противодействия коррупции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94.</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1. Совершенствование деятельности государственных органов Свердловской области по информированию граждан в сфере противодействия коррупции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95.</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Информирование граждан о работе Комиссии по координации работы по противодействию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Департамент информационной политики Свердловской области (далее - Департамент информационной политики)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размещение информации о заседаниях Комиссии по координации работы по противодействию коррупции на официальном сайте Комиссии по координации работы по противодействию коррупции в сети Интернет</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 мере проведения заседаний Комиссии по координации работы по противодействию коррупции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96.</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Информирование граждан о:</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1) работе комиссий по урегулированию конфликта интересов;</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2) нормативном правовом обеспечении работы по противодействию коррупции и ответственности за совершение </w:t>
            </w:r>
            <w:r w:rsidRPr="000B0EDF">
              <w:rPr>
                <w:rFonts w:ascii="Liberation Serif" w:hAnsi="Liberation Serif" w:cs="Liberation Serif"/>
                <w:sz w:val="24"/>
                <w:szCs w:val="24"/>
              </w:rPr>
              <w:lastRenderedPageBreak/>
              <w:t>коррупционных правонарушений;</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3) принимаемых мерах по совершенствованию управления кадровым составом и повышению качества его формирования, совершенствованию системы профессионального развития государственных служащих;</w:t>
            </w:r>
          </w:p>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4) применяемых информационных сервисах (цифровых технологиях), исключающих коррупционное поведение государственных служащих</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и форме информирования граждан</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97.</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Информирование граждан об основных результатах социологического исследования в целях оценки состояния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бытовой</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и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деловой</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коррупции в Свердловской области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размещение результатов социологического исследования в целях оценки состояния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бытовой</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и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деловой</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коррупции в Свердловской области на официальном сайте Департамента в сети Интернет</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1 апреля отчетного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98.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Размещение сведений о доходах, представленных лицами, замещающими государственные должности Свердловской области, государственными служащими, руководителями государственных учреждений Свердловской области, на официальных сайтах государственных органов Свердловской области в сети Интернет в пределах компетенции в соответствии с требованиями законодательства Российской Федерации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размещении сведений о доходах</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15 июня отчетного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99.</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Актуализация информации по вопросам противодействия коррупции в государственных органах Свердловской области (подведомственной государственной организации Свердловской области) на информационных стендах, в том числе контактных данных лиц, ответственных за организацию работы по противодействию коррупции, номеров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телефонов доверия</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w:t>
            </w:r>
            <w:r w:rsidRPr="000B0EDF">
              <w:rPr>
                <w:rFonts w:ascii="Liberation Serif" w:hAnsi="Liberation Serif" w:cs="Liberation Serif"/>
                <w:sz w:val="24"/>
                <w:szCs w:val="24"/>
              </w:rPr>
              <w:lastRenderedPageBreak/>
              <w:t>(</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горячих линий</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и иных сведений о способах направления сообщений о фактах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информационной справки об актуализации информации по вопросам противодействия коррупции на информационных стендах</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2. Осуществление мероприятий по мониторингу за деятельностью органов государственной власти Свердловской области по информированию граждан в сфере противодействия коррупции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101.</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наполняемости разделов, посвященных вопросам противодействия коррупции, на официальных сайтах государственных органов Свердловской области и органов местного самоуправления в сети Интернет в соответствии с направляемыми Департаментом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по вопросам противодействия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государственные органы Свердловской области и органы местного самоуправления результатов мониторинга наполняемости разделов, посвященных вопросам противодействия коррупции, на официальных сайтах государственных органов Свердловской области и органов местного самоуправления в сети Интернет для устранения выявленных недостатков</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25 июля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102.</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публикаций в средствах массовой информации о фактах коррупции в действиях (бездействии) государственных и муниципальных служащих, включая подборку статей по указанной теме</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информационной политики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мониторинга публикаций в средствах массовой информации в сфере противодействия коррупции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103.</w:t>
            </w:r>
          </w:p>
        </w:tc>
        <w:tc>
          <w:tcPr>
            <w:tcW w:w="14421" w:type="dxa"/>
            <w:gridSpan w:val="4"/>
          </w:tcPr>
          <w:p w:rsidR="00D01226" w:rsidRPr="000B0EDF" w:rsidRDefault="00D01226" w:rsidP="00491D48">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Направление 9. Антикоррупционное просвещение граждан</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104.</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1. Просветительские мероприятия, направленные на создание в обществе атмосферы нетерпимости к коррупционным проявлениям, в том числе на повышение эффективности антикоррупционного просвещения</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105.</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Совершенствование имеющихся или разработка новых методических, информационных и разъяснительных материалов об антикоррупционных стандартах поведения для лиц, замещающих государственные должности Свердловской области, муниципальные должности в органах местного самоуправления, государственных и </w:t>
            </w:r>
            <w:r w:rsidRPr="000B0EDF">
              <w:rPr>
                <w:rFonts w:ascii="Liberation Serif" w:hAnsi="Liberation Serif" w:cs="Liberation Serif"/>
                <w:sz w:val="24"/>
                <w:szCs w:val="24"/>
              </w:rPr>
              <w:lastRenderedPageBreak/>
              <w:t>муниципальных служащих, а также работников государственных организаций Свердловской области и муниципальных организаций, на которых распространяются антикоррупционные стандарты поведения</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об усовершенствованных или разработанных методических, информационных и разъяснительных материалах об антикоррупционных стандартах поведения</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106.</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Оказание бесплатной юридической помощи гражданам по вопросам, относящимся к компетенции соответствующих исполнительных органов и подведомственных им учреждений (в соответствии с Постановлением Правительства Свердловской области от 25.04.2013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529-ПП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 входящих в государственную систему бесплатной юридической помощи на территории Свердловской области, и Порядка взаимодействия участников государственной системы бесплатной юридической помощи на территории Свердловской области</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по обеспечению деятельности мировых судей Свердловской области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сводной информации о результатах оказания бесплатной юридической помощи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107.</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Организация проведения исполнительными органами и подведомственными им учреждениями, государственным казенным учреждением Свердловской области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Государственное юридическое бюро по Свердловской области</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и адвокатами в Свердловской области приема (консультирования) граждан по вопросам законодательства Российской Федерации о противодействии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по обеспечению деятельности мировых судей Свердловской области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об организации на территории Свердловской области приема (консультирования) граждан по вопросам в сфере противодействия коррупции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Разработка и (или) размещение просветительских материалов, направленных на борьбу с проявлениями коррупции, в подразделах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Антикоррупционное просвещение граждан</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разделов, посвященных </w:t>
            </w:r>
            <w:r w:rsidRPr="000B0EDF">
              <w:rPr>
                <w:rFonts w:ascii="Liberation Serif" w:hAnsi="Liberation Serif" w:cs="Liberation Serif"/>
                <w:sz w:val="24"/>
                <w:szCs w:val="24"/>
              </w:rPr>
              <w:lastRenderedPageBreak/>
              <w:t>вопросам противодействия коррупции, на официальных сайтах государственных органов Свердловской области в сети Интернет</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разработанных и (или) размещенных просветительских материалах</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один раз в полугодие, до 25 июля отчетного года и до 20 января года, следующего за </w:t>
            </w:r>
            <w:r w:rsidRPr="000B0EDF">
              <w:rPr>
                <w:rFonts w:ascii="Liberation Serif" w:hAnsi="Liberation Serif" w:cs="Liberation Serif"/>
                <w:sz w:val="24"/>
                <w:szCs w:val="24"/>
              </w:rPr>
              <w:lastRenderedPageBreak/>
              <w:t>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109.</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Популяризация разделов, посвященных вопросам противодействия коррупции, на официальных сайтах государственных органов Свердловской области в сети Интернет</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мероприятиях, проведенных в целях популяризации разделов, посвященных вопросам противодействия коррупции, на официальных сайтах государственных органов Свердловской области в сети Интернет</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110.</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2. Выполнение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эффективности социальной рекламы, способствующей формированию в обществе неприятия всех форм коррупции, а также на поиск форм и методов воздействия на различные слои населения в целях формирования негативного отношения к данному явлению</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111.</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Оказание содействия средствам массовой информации в освещении деятельности Комиссии по координации работы по противодействию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информационной политики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мерах по содействию средствам массовой информации в освещении деятельности Комиссии по координации работы по противодействию коррупции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112.</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Информирование средств массовой информации о мерах по реализации на территории Свердловской области государственной антикоррупционной политики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информационной политики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рассылка средствам массовой информации пресс-релизов о мерах по реализации на территории Свердловской области государственной антикоррупционной политики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113.</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Рассмотрение в ходе совещаний с редакторами региональных средств массовой информации вопросов реализации на территории Свердловской области государственной антикоррупционной политики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информационной политики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информации о совещаниях, в ходе которых с редакторами региональных средств массовой информации рассмотрены </w:t>
            </w:r>
            <w:r w:rsidRPr="000B0EDF">
              <w:rPr>
                <w:rFonts w:ascii="Liberation Serif" w:hAnsi="Liberation Serif" w:cs="Liberation Serif"/>
                <w:sz w:val="24"/>
                <w:szCs w:val="24"/>
              </w:rPr>
              <w:lastRenderedPageBreak/>
              <w:t>вопросы реализации на территории Свердловской области государственной антикоррупционной политики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один раз в полугодие, до 25 июля отчетного года и до 20 января года, следующего за </w:t>
            </w:r>
            <w:r w:rsidRPr="000B0EDF">
              <w:rPr>
                <w:rFonts w:ascii="Liberation Serif" w:hAnsi="Liberation Serif" w:cs="Liberation Serif"/>
                <w:sz w:val="24"/>
                <w:szCs w:val="24"/>
              </w:rPr>
              <w:lastRenderedPageBreak/>
              <w:t>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114.</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Трансляция на телевидении предоставленных Департаменту информационной политики видеороликов социальной рекламы антикоррупционной направленности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информационной политики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трансляциях на телевидении видеороликов социальной рекламы антикоррупционной направленности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115.</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Анализ практики государственных органов Свердловской области и органов местного самоуправления по формированию в обществе неприятия всех форм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информирование государственных органов Свердловской области и органов местного самоуправления о лучших практиках в сфере социальной рекламы и информации, направленной на формирование в обществе неприятия всех форм коррупции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1 апреля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116.</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Проведение областного творческого конкурса на лучшее освещение в средствах массовой информации вопросов противодействия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информационной политики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об итогах областного творческого конкурса на лучшее освещение в средствах массовой информации вопросов противодействия коррупции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117.</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Организация и проведение мероприятий (участие в мероприятиях) с привлечением специалистов в сфере рекламы, общественных связей и средств массовой информации по созданию и распространению информации, направленной на формирование в обществе неприятия всех форм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информационной политики, Департамент, иные 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аналитической справки о результатах проведенных мероприятий по созданию и распространению информации, направленной на формирование в обществе неприятия всех форм коррупции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118.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Проведение культурно-просветительских мероприятий либо участие в таких мероприятиях, способствующих формированию в обществе неприятия всех форм коррупции, с привлечением специалистов в сфере рекламы, общественных связей и средств массовой информации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информационной политики, Департамент, иные 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проведении культурно-просветительских мероприятий либо участии в таких мероприятиях, способствующих формированию в обществе неприятия всех форм коррупции, с привлечением специалистов в сфере рекламы, общественных связей и средств массовой информации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119.</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3. Антикоррупционное просвещение обучающихся</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120.</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Проведение в образовательных организациях просветительских и воспитательных мероприятий, направленных на создание в обществе атмосферы нетерпимости к коррупционным проявлениям</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образования и молодежной политики Свердловской области (далее - Министерство образования и молодежной политики) с участием органов, осуществляющих управление в сфере образования в муниципальных образованиях, расположенных на территории Свердловской области (далее - органы управления в сфере образования), и общеобразовательных организаций, Министерство здравоохранения Свердловской области (далее - Министерство здравоохранения), Министерство культуры Свердловской области (далее - Министерство культуры), Министерство физической культуры и спорта Свердловской области (далее - Министерство физической культуры и спорта)</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проведения в образовательных организациях просветительских и воспитательных мероприятий, направленных на создание в обществе атмосферы нетерпимости к коррупционным проявлениям</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121.</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Обеспечение информационной открытости образовательной деятельности образовательных организаций в части антикоррупционного просвещения обучающихся</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 Министерство здравоохранения, Министерство культуры, Министерство физической культуры и спорта</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мерах по обеспечению информационной открытости образовательной деятельности образовательных организаций в части антикоррупционного просвещения обучающихся</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122.</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Организация проведения конкурса социальной рекламы на антикоррупционную тематику среди обучающихся организаций, осуществляющих образовательную деятельность</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 Министерство здравоохранения, Министерство культуры, Министерство физической культуры и спорта</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проведении конкурса социальной рекламы на антикоррупционную тематику среди обучающихся организаций, осуществляющих образовательную деятельность</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123.</w:t>
            </w:r>
          </w:p>
        </w:tc>
        <w:tc>
          <w:tcPr>
            <w:tcW w:w="14421" w:type="dxa"/>
            <w:gridSpan w:val="4"/>
          </w:tcPr>
          <w:p w:rsidR="00D01226" w:rsidRPr="000B0EDF" w:rsidRDefault="00D01226" w:rsidP="00491D48">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Направление 10. Обеспечение участия институтов гражданского общества в противодействии коррупции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124.</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1. Совершенствование деятельности рабочей группы по взаимодействию с институтами гражданского общества, образованной при Комиссии по координации работы по противодействию коррупции, и повышение эффективности планов мероприятий по противодействию коррупции</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125.</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Обеспечение деятельности рабочей группы по взаимодействию с институтами гражданского общества, образованной при Комиссии по координации работы по противодействию коррупции (далее - рабочая группа по взаимодействию с институтами гражданского общества)</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внутренней политики Свердловской области (далее - Департамент внутренней политики)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размещение в разделе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Рабочая группа Комиссии по координации работы по противодействию коррупции в Свердловской области по взаимодействию с институтами гражданского общества</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официального сайта Департамента внутренней политики информации о заседаниях рабочей группы по взаимодействию с институтами гражданского общества</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ежеквартально, в соответствии с планом заседаний рабочей группы по взаимодействию с институтами гражданского общества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126.</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Информирование Комиссии по координации работы по противодействию коррупции о деятельности рабочей группы по взаимодействию с институтами гражданского общества</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внутренней политики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секретарю Комиссии по координации работы по противодействию коррупции доклада о деятельности рабочей группы по взаимодействию с институтами гражданского общества</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ежеквартально, по итогам проведения заседания рабочей группы по взаимодействию с институтами гражданского общества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127.</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Рассмотрение на заседаниях общественных советов, образованных при исполнительных органах и Законодательном Собрании, итогов выполнения планов мероприятий по противодействию коррупции в целях оценки эффективности указанных планов с позиции интересов гражданского общества</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Законодательное Собрание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рассмотрения итогов выполнения планов мероприятий по противодействию коррупции</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25 июля года, следующего за отчетным годом</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128.</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Организация и проведение конкурса общественных советов на наиболее эффективную работу по противодействию коррупции</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Департамент внутренней политики, Общественная палата Свердловской области (далее - Общественная палата) (по согласованию)</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разработка проекта нормативного правового акта Свердловской области, определяющего порядок проведения конкурса среди общественных советов при исполнительных органах, Законодательном Собрании и общественных палат (советов) муниципальных образований, расположенных на территории Свердловской области (далее - муниципальные образования)</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до 31 декабря 2023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129.</w:t>
            </w:r>
          </w:p>
        </w:tc>
        <w:tc>
          <w:tcPr>
            <w:tcW w:w="14421" w:type="dxa"/>
            <w:gridSpan w:val="4"/>
          </w:tcPr>
          <w:p w:rsidR="00D01226" w:rsidRPr="000B0EDF" w:rsidRDefault="00D01226" w:rsidP="00491D48">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 xml:space="preserve">Шаг 2. Реализация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и программы совместных действий общественных организаций по противодействию коррупции на территории Свердловской области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Общество против коррупции</w:t>
            </w:r>
            <w:r w:rsidR="000B0EDF" w:rsidRPr="000B0EDF">
              <w:rPr>
                <w:rFonts w:ascii="Liberation Serif" w:hAnsi="Liberation Serif" w:cs="Liberation Serif"/>
                <w:sz w:val="24"/>
                <w:szCs w:val="24"/>
              </w:rPr>
              <w:t>»</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130.</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Мониторинг реализации в 2020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w:t>
            </w:r>
            <w:r w:rsidRPr="000B0EDF">
              <w:rPr>
                <w:rFonts w:ascii="Liberation Serif" w:hAnsi="Liberation Serif" w:cs="Liberation Serif"/>
                <w:sz w:val="24"/>
                <w:szCs w:val="24"/>
              </w:rPr>
              <w:lastRenderedPageBreak/>
              <w:t xml:space="preserve">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Общество против коррупции</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Департамент внутренней политики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информации об итогах реализации в 2020 году Концепции взаимодействия органов государственной </w:t>
            </w:r>
            <w:r w:rsidRPr="000B0EDF">
              <w:rPr>
                <w:rFonts w:ascii="Liberation Serif" w:hAnsi="Liberation Serif" w:cs="Liberation Serif"/>
                <w:sz w:val="24"/>
                <w:szCs w:val="24"/>
              </w:rPr>
              <w:lastRenderedPageBreak/>
              <w:t xml:space="preserve">власти Свердловской области, органов местного самоуправления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Общество против коррупции</w:t>
            </w:r>
            <w:r w:rsidR="000B0EDF" w:rsidRPr="000B0EDF">
              <w:rPr>
                <w:rFonts w:ascii="Liberation Serif" w:hAnsi="Liberation Serif" w:cs="Liberation Serif"/>
                <w:sz w:val="24"/>
                <w:szCs w:val="24"/>
              </w:rPr>
              <w:t>»</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до 25 июля 2021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131.</w:t>
            </w:r>
          </w:p>
        </w:tc>
        <w:tc>
          <w:tcPr>
            <w:tcW w:w="5042"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Мониторинг реализации в 2021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Общество против коррупции</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внутренней политики</w:t>
            </w:r>
          </w:p>
        </w:tc>
        <w:tc>
          <w:tcPr>
            <w:tcW w:w="345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результатов мониторинга реализации в 2021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Общество против коррупции</w:t>
            </w:r>
            <w:r w:rsidR="000B0EDF" w:rsidRPr="000B0EDF">
              <w:rPr>
                <w:rFonts w:ascii="Liberation Serif" w:hAnsi="Liberation Serif" w:cs="Liberation Serif"/>
                <w:sz w:val="24"/>
                <w:szCs w:val="24"/>
              </w:rPr>
              <w:t>»</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до 25 июля 2022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132.</w:t>
            </w:r>
          </w:p>
        </w:tc>
        <w:tc>
          <w:tcPr>
            <w:tcW w:w="5042" w:type="dxa"/>
          </w:tcPr>
          <w:p w:rsidR="00D01226" w:rsidRPr="000B0EDF" w:rsidRDefault="00D01226" w:rsidP="00046F2A">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Разработка проектов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w:t>
            </w:r>
            <w:r w:rsidR="00046F2A">
              <w:rPr>
                <w:rFonts w:ascii="Liberation Serif" w:hAnsi="Liberation Serif" w:cs="Liberation Serif"/>
                <w:sz w:val="24"/>
                <w:szCs w:val="24"/>
              </w:rPr>
              <w:t>4</w:t>
            </w:r>
            <w:r w:rsidRPr="000B0EDF">
              <w:rPr>
                <w:rFonts w:ascii="Liberation Serif" w:hAnsi="Liberation Serif" w:cs="Liberation Serif"/>
                <w:sz w:val="24"/>
                <w:szCs w:val="24"/>
              </w:rPr>
              <w:t xml:space="preserve"> года и программы совместных действий </w:t>
            </w:r>
            <w:r w:rsidRPr="000B0EDF">
              <w:rPr>
                <w:rFonts w:ascii="Liberation Serif" w:hAnsi="Liberation Serif" w:cs="Liberation Serif"/>
                <w:sz w:val="24"/>
                <w:szCs w:val="24"/>
              </w:rPr>
              <w:lastRenderedPageBreak/>
              <w:t>общественных организаций по противодействию коррупции на территории Свердловской области до 202</w:t>
            </w:r>
            <w:r w:rsidR="00046F2A">
              <w:rPr>
                <w:rFonts w:ascii="Liberation Serif" w:hAnsi="Liberation Serif" w:cs="Liberation Serif"/>
                <w:sz w:val="24"/>
                <w:szCs w:val="24"/>
              </w:rPr>
              <w:t>4</w:t>
            </w:r>
            <w:r w:rsidRPr="000B0EDF">
              <w:rPr>
                <w:rFonts w:ascii="Liberation Serif" w:hAnsi="Liberation Serif" w:cs="Liberation Serif"/>
                <w:sz w:val="24"/>
                <w:szCs w:val="24"/>
              </w:rPr>
              <w:t xml:space="preserve">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Общество против коррупции</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Департамент внутренней политики</w:t>
            </w:r>
            <w:r w:rsidR="00046F2A">
              <w:rPr>
                <w:rFonts w:ascii="Liberation Serif" w:hAnsi="Liberation Serif" w:cs="Liberation Serif"/>
                <w:sz w:val="24"/>
                <w:szCs w:val="24"/>
              </w:rPr>
              <w:t>, Общественная палата (по согласованию)</w:t>
            </w:r>
          </w:p>
        </w:tc>
        <w:tc>
          <w:tcPr>
            <w:tcW w:w="3458" w:type="dxa"/>
          </w:tcPr>
          <w:p w:rsidR="00D01226" w:rsidRPr="000B0EDF" w:rsidRDefault="00D01226" w:rsidP="00046F2A">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проектов концепции взаимодействия органов государственной власти Свердловской области, органов местного самоуправления и институтов гражданского </w:t>
            </w:r>
            <w:r w:rsidRPr="000B0EDF">
              <w:rPr>
                <w:rFonts w:ascii="Liberation Serif" w:hAnsi="Liberation Serif" w:cs="Liberation Serif"/>
                <w:sz w:val="24"/>
                <w:szCs w:val="24"/>
              </w:rPr>
              <w:lastRenderedPageBreak/>
              <w:t>общества в сфере противодействия коррупции на период до 202</w:t>
            </w:r>
            <w:r w:rsidR="00046F2A">
              <w:rPr>
                <w:rFonts w:ascii="Liberation Serif" w:hAnsi="Liberation Serif" w:cs="Liberation Serif"/>
                <w:sz w:val="24"/>
                <w:szCs w:val="24"/>
              </w:rPr>
              <w:t>4</w:t>
            </w:r>
            <w:r w:rsidRPr="000B0EDF">
              <w:rPr>
                <w:rFonts w:ascii="Liberation Serif" w:hAnsi="Liberation Serif" w:cs="Liberation Serif"/>
                <w:sz w:val="24"/>
                <w:szCs w:val="24"/>
              </w:rPr>
              <w:t xml:space="preserve"> года и программы совместных действий общественных организаций по противодействию коррупции на территории Свердловской области до 202</w:t>
            </w:r>
            <w:r w:rsidR="00046F2A">
              <w:rPr>
                <w:rFonts w:ascii="Liberation Serif" w:hAnsi="Liberation Serif" w:cs="Liberation Serif"/>
                <w:sz w:val="24"/>
                <w:szCs w:val="24"/>
              </w:rPr>
              <w:t>4</w:t>
            </w:r>
            <w:r w:rsidRPr="000B0EDF">
              <w:rPr>
                <w:rFonts w:ascii="Liberation Serif" w:hAnsi="Liberation Serif" w:cs="Liberation Serif"/>
                <w:sz w:val="24"/>
                <w:szCs w:val="24"/>
              </w:rPr>
              <w:t xml:space="preserve">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Общество против коррупции</w:t>
            </w:r>
            <w:r w:rsidR="000B0EDF" w:rsidRPr="000B0EDF">
              <w:rPr>
                <w:rFonts w:ascii="Liberation Serif" w:hAnsi="Liberation Serif" w:cs="Liberation Serif"/>
                <w:sz w:val="24"/>
                <w:szCs w:val="24"/>
              </w:rPr>
              <w:t>»</w:t>
            </w:r>
          </w:p>
        </w:tc>
        <w:tc>
          <w:tcPr>
            <w:tcW w:w="2268" w:type="dxa"/>
          </w:tcPr>
          <w:p w:rsidR="00D01226" w:rsidRPr="000B0EDF" w:rsidRDefault="00D01226" w:rsidP="00046F2A">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 xml:space="preserve">до 1 </w:t>
            </w:r>
            <w:r w:rsidR="00046F2A">
              <w:rPr>
                <w:rFonts w:ascii="Liberation Serif" w:hAnsi="Liberation Serif" w:cs="Liberation Serif"/>
                <w:sz w:val="24"/>
                <w:szCs w:val="24"/>
              </w:rPr>
              <w:t>но</w:t>
            </w:r>
            <w:r w:rsidRPr="000B0EDF">
              <w:rPr>
                <w:rFonts w:ascii="Liberation Serif" w:hAnsi="Liberation Serif" w:cs="Liberation Serif"/>
                <w:sz w:val="24"/>
                <w:szCs w:val="24"/>
              </w:rPr>
              <w:t>ября 2021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133.</w:t>
            </w:r>
          </w:p>
        </w:tc>
        <w:tc>
          <w:tcPr>
            <w:tcW w:w="5042" w:type="dxa"/>
          </w:tcPr>
          <w:p w:rsidR="00D01226" w:rsidRPr="000B0EDF" w:rsidRDefault="00D01226" w:rsidP="00AA5101">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реализации в 2022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w:t>
            </w:r>
            <w:r w:rsidR="00AA5101">
              <w:rPr>
                <w:rFonts w:ascii="Liberation Serif" w:hAnsi="Liberation Serif" w:cs="Liberation Serif"/>
                <w:sz w:val="24"/>
                <w:szCs w:val="24"/>
              </w:rPr>
              <w:t>4</w:t>
            </w:r>
            <w:r w:rsidRPr="000B0EDF">
              <w:rPr>
                <w:rFonts w:ascii="Liberation Serif" w:hAnsi="Liberation Serif" w:cs="Liberation Serif"/>
                <w:sz w:val="24"/>
                <w:szCs w:val="24"/>
              </w:rPr>
              <w:t xml:space="preserve"> года и Программы совместных действий общественных организаций по противодействию коррупции на территории Свердловской области до 202</w:t>
            </w:r>
            <w:r w:rsidR="00AA5101">
              <w:rPr>
                <w:rFonts w:ascii="Liberation Serif" w:hAnsi="Liberation Serif" w:cs="Liberation Serif"/>
                <w:sz w:val="24"/>
                <w:szCs w:val="24"/>
              </w:rPr>
              <w:t>4</w:t>
            </w:r>
            <w:r w:rsidRPr="000B0EDF">
              <w:rPr>
                <w:rFonts w:ascii="Liberation Serif" w:hAnsi="Liberation Serif" w:cs="Liberation Serif"/>
                <w:sz w:val="24"/>
                <w:szCs w:val="24"/>
              </w:rPr>
              <w:t xml:space="preserve">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Общество против коррупции</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внутренней политики</w:t>
            </w:r>
          </w:p>
        </w:tc>
        <w:tc>
          <w:tcPr>
            <w:tcW w:w="3458" w:type="dxa"/>
          </w:tcPr>
          <w:p w:rsidR="00D01226" w:rsidRPr="000B0EDF" w:rsidRDefault="00D01226" w:rsidP="00AA5101">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результатов мониторинга реализации в 2022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w:t>
            </w:r>
            <w:r w:rsidR="00AA5101">
              <w:rPr>
                <w:rFonts w:ascii="Liberation Serif" w:hAnsi="Liberation Serif" w:cs="Liberation Serif"/>
                <w:sz w:val="24"/>
                <w:szCs w:val="24"/>
              </w:rPr>
              <w:t>4</w:t>
            </w:r>
            <w:r w:rsidRPr="000B0EDF">
              <w:rPr>
                <w:rFonts w:ascii="Liberation Serif" w:hAnsi="Liberation Serif" w:cs="Liberation Serif"/>
                <w:sz w:val="24"/>
                <w:szCs w:val="24"/>
              </w:rPr>
              <w:t xml:space="preserve"> года и Программы совместных действий общественных организаций по противодействию коррупции на территории Свердловской области до 202</w:t>
            </w:r>
            <w:r w:rsidR="00AA5101">
              <w:rPr>
                <w:rFonts w:ascii="Liberation Serif" w:hAnsi="Liberation Serif" w:cs="Liberation Serif"/>
                <w:sz w:val="24"/>
                <w:szCs w:val="24"/>
              </w:rPr>
              <w:t>4</w:t>
            </w:r>
            <w:r w:rsidRPr="000B0EDF">
              <w:rPr>
                <w:rFonts w:ascii="Liberation Serif" w:hAnsi="Liberation Serif" w:cs="Liberation Serif"/>
                <w:sz w:val="24"/>
                <w:szCs w:val="24"/>
              </w:rPr>
              <w:t xml:space="preserve">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Общество против коррупции</w:t>
            </w:r>
            <w:r w:rsidR="000B0EDF" w:rsidRPr="000B0EDF">
              <w:rPr>
                <w:rFonts w:ascii="Liberation Serif" w:hAnsi="Liberation Serif" w:cs="Liberation Serif"/>
                <w:sz w:val="24"/>
                <w:szCs w:val="24"/>
              </w:rPr>
              <w:t>»</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до 25 июля 2023 года</w:t>
            </w:r>
          </w:p>
        </w:tc>
      </w:tr>
      <w:tr w:rsidR="000B0EDF" w:rsidRPr="000B0EDF" w:rsidTr="00491D48">
        <w:tc>
          <w:tcPr>
            <w:tcW w:w="907" w:type="dxa"/>
          </w:tcPr>
          <w:p w:rsidR="00D01226" w:rsidRPr="000B0EDF" w:rsidRDefault="00D01226" w:rsidP="00491D48">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134.</w:t>
            </w:r>
          </w:p>
        </w:tc>
        <w:tc>
          <w:tcPr>
            <w:tcW w:w="5042" w:type="dxa"/>
          </w:tcPr>
          <w:p w:rsidR="00D01226" w:rsidRPr="000B0EDF" w:rsidRDefault="00D01226" w:rsidP="00AA5101">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реализации в 2023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w:t>
            </w:r>
            <w:r w:rsidR="00AA5101">
              <w:rPr>
                <w:rFonts w:ascii="Liberation Serif" w:hAnsi="Liberation Serif" w:cs="Liberation Serif"/>
                <w:sz w:val="24"/>
                <w:szCs w:val="24"/>
              </w:rPr>
              <w:t>4</w:t>
            </w:r>
            <w:r w:rsidRPr="000B0EDF">
              <w:rPr>
                <w:rFonts w:ascii="Liberation Serif" w:hAnsi="Liberation Serif" w:cs="Liberation Serif"/>
                <w:sz w:val="24"/>
                <w:szCs w:val="24"/>
              </w:rPr>
              <w:t xml:space="preserve"> года и Программы совместных действий общественных организаций по противодействию коррупции на территории Свердловской области до 202</w:t>
            </w:r>
            <w:r w:rsidR="00AA5101">
              <w:rPr>
                <w:rFonts w:ascii="Liberation Serif" w:hAnsi="Liberation Serif" w:cs="Liberation Serif"/>
                <w:sz w:val="24"/>
                <w:szCs w:val="24"/>
              </w:rPr>
              <w:t>4</w:t>
            </w:r>
            <w:r w:rsidRPr="000B0EDF">
              <w:rPr>
                <w:rFonts w:ascii="Liberation Serif" w:hAnsi="Liberation Serif" w:cs="Liberation Serif"/>
                <w:sz w:val="24"/>
                <w:szCs w:val="24"/>
              </w:rPr>
              <w:t xml:space="preserve">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Общество </w:t>
            </w:r>
            <w:r w:rsidRPr="000B0EDF">
              <w:rPr>
                <w:rFonts w:ascii="Liberation Serif" w:hAnsi="Liberation Serif" w:cs="Liberation Serif"/>
                <w:sz w:val="24"/>
                <w:szCs w:val="24"/>
              </w:rPr>
              <w:lastRenderedPageBreak/>
              <w:t>против коррупции</w:t>
            </w:r>
            <w:r w:rsidR="000B0EDF" w:rsidRPr="000B0EDF">
              <w:rPr>
                <w:rFonts w:ascii="Liberation Serif" w:hAnsi="Liberation Serif" w:cs="Liberation Serif"/>
                <w:sz w:val="24"/>
                <w:szCs w:val="24"/>
              </w:rPr>
              <w:t>»</w:t>
            </w:r>
          </w:p>
        </w:tc>
        <w:tc>
          <w:tcPr>
            <w:tcW w:w="3653"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Департамент внутренней политики</w:t>
            </w:r>
          </w:p>
        </w:tc>
        <w:tc>
          <w:tcPr>
            <w:tcW w:w="3458" w:type="dxa"/>
          </w:tcPr>
          <w:p w:rsidR="00D01226" w:rsidRPr="000B0EDF" w:rsidRDefault="00D01226"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результатов мониторинга реализации в 202</w:t>
            </w:r>
            <w:r w:rsidR="00AF6845">
              <w:rPr>
                <w:rFonts w:ascii="Liberation Serif" w:hAnsi="Liberation Serif" w:cs="Liberation Serif"/>
                <w:sz w:val="24"/>
                <w:szCs w:val="24"/>
              </w:rPr>
              <w:t>4</w:t>
            </w:r>
            <w:r w:rsidRPr="000B0EDF">
              <w:rPr>
                <w:rFonts w:ascii="Liberation Serif" w:hAnsi="Liberation Serif" w:cs="Liberation Serif"/>
                <w:sz w:val="24"/>
                <w:szCs w:val="24"/>
              </w:rPr>
              <w:t xml:space="preserve">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w:t>
            </w:r>
            <w:r w:rsidRPr="000B0EDF">
              <w:rPr>
                <w:rFonts w:ascii="Liberation Serif" w:hAnsi="Liberation Serif" w:cs="Liberation Serif"/>
                <w:sz w:val="24"/>
                <w:szCs w:val="24"/>
              </w:rPr>
              <w:lastRenderedPageBreak/>
              <w:t>период до 202</w:t>
            </w:r>
            <w:r w:rsidR="00AA5101">
              <w:rPr>
                <w:rFonts w:ascii="Liberation Serif" w:hAnsi="Liberation Serif" w:cs="Liberation Serif"/>
                <w:sz w:val="24"/>
                <w:szCs w:val="24"/>
              </w:rPr>
              <w:t>4</w:t>
            </w:r>
            <w:r w:rsidRPr="000B0EDF">
              <w:rPr>
                <w:rFonts w:ascii="Liberation Serif" w:hAnsi="Liberation Serif" w:cs="Liberation Serif"/>
                <w:sz w:val="24"/>
                <w:szCs w:val="24"/>
              </w:rPr>
              <w:t xml:space="preserve"> года и Программы совместных действий общественных организаций по противодействию коррупции на территории Свердловской области до 202</w:t>
            </w:r>
            <w:r w:rsidR="00AA5101">
              <w:rPr>
                <w:rFonts w:ascii="Liberation Serif" w:hAnsi="Liberation Serif" w:cs="Liberation Serif"/>
                <w:sz w:val="24"/>
                <w:szCs w:val="24"/>
              </w:rPr>
              <w:t>4</w:t>
            </w:r>
            <w:r w:rsidRPr="000B0EDF">
              <w:rPr>
                <w:rFonts w:ascii="Liberation Serif" w:hAnsi="Liberation Serif" w:cs="Liberation Serif"/>
                <w:sz w:val="24"/>
                <w:szCs w:val="24"/>
              </w:rPr>
              <w:t xml:space="preserve"> года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Общество против коррупции</w:t>
            </w:r>
            <w:r w:rsidR="000B0EDF" w:rsidRPr="000B0EDF">
              <w:rPr>
                <w:rFonts w:ascii="Liberation Serif" w:hAnsi="Liberation Serif" w:cs="Liberation Serif"/>
                <w:sz w:val="24"/>
                <w:szCs w:val="24"/>
              </w:rPr>
              <w:t>»</w:t>
            </w:r>
          </w:p>
        </w:tc>
        <w:tc>
          <w:tcPr>
            <w:tcW w:w="2268" w:type="dxa"/>
          </w:tcPr>
          <w:p w:rsidR="00D01226" w:rsidRPr="000B0EDF" w:rsidRDefault="00D01226" w:rsidP="00491D48">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до 25 июля 2024 года</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Pr>
                <w:rFonts w:ascii="Liberation Serif" w:hAnsi="Liberation Serif" w:cs="Liberation Serif"/>
                <w:sz w:val="24"/>
                <w:szCs w:val="24"/>
              </w:rPr>
              <w:t>134-1.</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реализации в 202</w:t>
            </w:r>
            <w:r>
              <w:rPr>
                <w:rFonts w:ascii="Liberation Serif" w:hAnsi="Liberation Serif" w:cs="Liberation Serif"/>
                <w:sz w:val="24"/>
                <w:szCs w:val="24"/>
              </w:rPr>
              <w:t>4</w:t>
            </w:r>
            <w:r w:rsidRPr="000B0EDF">
              <w:rPr>
                <w:rFonts w:ascii="Liberation Serif" w:hAnsi="Liberation Serif" w:cs="Liberation Serif"/>
                <w:sz w:val="24"/>
                <w:szCs w:val="24"/>
              </w:rPr>
              <w:t xml:space="preserve">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w:t>
            </w:r>
            <w:r>
              <w:rPr>
                <w:rFonts w:ascii="Liberation Serif" w:hAnsi="Liberation Serif" w:cs="Liberation Serif"/>
                <w:sz w:val="24"/>
                <w:szCs w:val="24"/>
              </w:rPr>
              <w:t>4</w:t>
            </w:r>
            <w:r w:rsidRPr="000B0EDF">
              <w:rPr>
                <w:rFonts w:ascii="Liberation Serif" w:hAnsi="Liberation Serif" w:cs="Liberation Serif"/>
                <w:sz w:val="24"/>
                <w:szCs w:val="24"/>
              </w:rPr>
              <w:t xml:space="preserve"> года и Программы совместных действий общественных организаций по противодействию коррупции на территории Свердловской области до 202</w:t>
            </w:r>
            <w:r>
              <w:rPr>
                <w:rFonts w:ascii="Liberation Serif" w:hAnsi="Liberation Serif" w:cs="Liberation Serif"/>
                <w:sz w:val="24"/>
                <w:szCs w:val="24"/>
              </w:rPr>
              <w:t>4</w:t>
            </w:r>
            <w:r w:rsidRPr="000B0EDF">
              <w:rPr>
                <w:rFonts w:ascii="Liberation Serif" w:hAnsi="Liberation Serif" w:cs="Liberation Serif"/>
                <w:sz w:val="24"/>
                <w:szCs w:val="24"/>
              </w:rPr>
              <w:t xml:space="preserve"> года «Общество против коррупции»</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внутренней политики</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результатов мониторинга реализации в 202</w:t>
            </w:r>
            <w:r>
              <w:rPr>
                <w:rFonts w:ascii="Liberation Serif" w:hAnsi="Liberation Serif" w:cs="Liberation Serif"/>
                <w:sz w:val="24"/>
                <w:szCs w:val="24"/>
              </w:rPr>
              <w:t>3</w:t>
            </w:r>
            <w:r w:rsidRPr="000B0EDF">
              <w:rPr>
                <w:rFonts w:ascii="Liberation Serif" w:hAnsi="Liberation Serif" w:cs="Liberation Serif"/>
                <w:sz w:val="24"/>
                <w:szCs w:val="24"/>
              </w:rPr>
              <w:t xml:space="preserve">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w:t>
            </w:r>
            <w:r>
              <w:rPr>
                <w:rFonts w:ascii="Liberation Serif" w:hAnsi="Liberation Serif" w:cs="Liberation Serif"/>
                <w:sz w:val="24"/>
                <w:szCs w:val="24"/>
              </w:rPr>
              <w:t>4</w:t>
            </w:r>
            <w:r w:rsidRPr="000B0EDF">
              <w:rPr>
                <w:rFonts w:ascii="Liberation Serif" w:hAnsi="Liberation Serif" w:cs="Liberation Serif"/>
                <w:sz w:val="24"/>
                <w:szCs w:val="24"/>
              </w:rPr>
              <w:t xml:space="preserve"> года и Программы совместных действий общественных организаций по противодействию коррупции на территории Свердловской области до 202</w:t>
            </w:r>
            <w:r>
              <w:rPr>
                <w:rFonts w:ascii="Liberation Serif" w:hAnsi="Liberation Serif" w:cs="Liberation Serif"/>
                <w:sz w:val="24"/>
                <w:szCs w:val="24"/>
              </w:rPr>
              <w:t>4</w:t>
            </w:r>
            <w:r w:rsidRPr="000B0EDF">
              <w:rPr>
                <w:rFonts w:ascii="Liberation Serif" w:hAnsi="Liberation Serif" w:cs="Liberation Serif"/>
                <w:sz w:val="24"/>
                <w:szCs w:val="24"/>
              </w:rPr>
              <w:t xml:space="preserve"> года «Общество против коррупции»</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до 25 июля 202</w:t>
            </w:r>
            <w:r>
              <w:rPr>
                <w:rFonts w:ascii="Liberation Serif" w:hAnsi="Liberation Serif" w:cs="Liberation Serif"/>
                <w:sz w:val="24"/>
                <w:szCs w:val="24"/>
              </w:rPr>
              <w:t>5</w:t>
            </w:r>
            <w:r w:rsidRPr="000B0EDF">
              <w:rPr>
                <w:rFonts w:ascii="Liberation Serif" w:hAnsi="Liberation Serif" w:cs="Liberation Serif"/>
                <w:sz w:val="24"/>
                <w:szCs w:val="24"/>
              </w:rPr>
              <w:t xml:space="preserve"> года</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135.</w:t>
            </w:r>
          </w:p>
        </w:tc>
        <w:tc>
          <w:tcPr>
            <w:tcW w:w="14421" w:type="dxa"/>
            <w:gridSpan w:val="4"/>
          </w:tcPr>
          <w:p w:rsidR="00AF6845" w:rsidRPr="000B0EDF" w:rsidRDefault="00AF6845" w:rsidP="00AF6845">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3. Совершенствование и укрепление взаимодействия государственных органов Свердловской области и институтов гражданского общества в сфере противодействия коррупции</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136.</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Подготовка доклада «Об участии институтов гражданского общества в противодействии коррупции»</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внутренней политики, Общественная палата (по согласованию), Министерство образования и молодежной политики</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доклада «Об участии институтов гражданского общества в противодействии коррупции»</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25 февраля</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137.</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Организация и проведение Антикоррупционного форума</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Департамент, Департамент внутренней политики, Министерство образования и </w:t>
            </w:r>
            <w:r w:rsidRPr="000B0EDF">
              <w:rPr>
                <w:rFonts w:ascii="Liberation Serif" w:hAnsi="Liberation Serif" w:cs="Liberation Serif"/>
                <w:sz w:val="24"/>
                <w:szCs w:val="24"/>
              </w:rPr>
              <w:lastRenderedPageBreak/>
              <w:t>молодежной политики, иные исполнительные органы, иные государственные органы (по согласованию), Общественная палата (по согласованию)</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направление в Департамент информации об итогах Антикоррупционного форума</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с 1 ноября по 9 декабря отчетного года</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138.</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Проведение круглых столов, семинаров, совещаний по вопросам противодействия коррупции с участием представителей субъектов общественного контроля, образованных при исполнительных органах, Законодательном Собрании и в муниципальных образованиях</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 внутренней политики, Общественная палата (по согласованию), Министерство образования и молодежной политики</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проведенных круглых столах, семинарах и совещаниях</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139.</w:t>
            </w:r>
          </w:p>
        </w:tc>
        <w:tc>
          <w:tcPr>
            <w:tcW w:w="14421" w:type="dxa"/>
            <w:gridSpan w:val="4"/>
          </w:tcPr>
          <w:p w:rsidR="00AF6845" w:rsidRPr="000B0EDF" w:rsidRDefault="00AF6845" w:rsidP="00AF6845">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Направление 11. Повышение эффективности антикоррупционной деятельности государственных органов Свердловской области и органов местного самоуправления</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140.</w:t>
            </w:r>
          </w:p>
        </w:tc>
        <w:tc>
          <w:tcPr>
            <w:tcW w:w="14421" w:type="dxa"/>
            <w:gridSpan w:val="4"/>
          </w:tcPr>
          <w:p w:rsidR="00AF6845" w:rsidRPr="000B0EDF" w:rsidRDefault="00AF6845" w:rsidP="00AF6845">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1. Совершенствование деятельности Комиссии по координации работы по противодействию коррупции и деятельности комиссий по противодействию коррупции государственных органов Свердловской области</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141.</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Обеспечение деятельности Комиссии по координации работы по противодействию коррупции</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подготовка протоколов заседаний Комиссии по координации работы по противодействию коррупции</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в соответствии с планом заседаний Комиссии по координации работы по противодействию коррупции</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142.</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Анализ исполнения поручений, содержащихся в протоколах заседаний Комиссии по координации работы по противодействию коррупции</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рассмотрение докладов об исполнении поручений, содержащихся в протоколах заседаний Комиссии по координации работы по противодействию коррупции, на ее заседаниях</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 мере истечения сроков выполнения поручений</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143.</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Обеспечение деятельности комиссий по противодействию коррупции, образованных в исполнительных органах, иных государственных органах, Законодательном Собрании и Уставном Суде (при наличии таких комиссий)</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деятельности комиссий по противодействию коррупции</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144.</w:t>
            </w:r>
          </w:p>
        </w:tc>
        <w:tc>
          <w:tcPr>
            <w:tcW w:w="14421" w:type="dxa"/>
            <w:gridSpan w:val="4"/>
          </w:tcPr>
          <w:p w:rsidR="00AF6845" w:rsidRPr="000B0EDF" w:rsidRDefault="00AF6845" w:rsidP="00AF6845">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2. Обеспечение мониторинга хода реализации мероприятий по противодействию коррупции (федеральный антикоррупционный мониторинг) в Свердловской области и мониторинга состояния и эффективности противодействия коррупции (антикоррупционный мониторинг) в Свердловской области</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145.</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хода реализации мероприятий по противодействию коррупции (федеральный антикоррупционный мониторинг) в Свердловской области</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 Свердловский областной суд (по согласованию), прокуратура Свердловской области (по согласованию), Главное управление Министерства внутренних дел Российской Федерации по Свердловской области (по согласованию), следственное управление Следственного комитета Российской Федерации по Свердловской области (по согласованию)</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мониторинга хода реализации мероприятий по противодействию коррупции (федеральный антикоррупционный мониторинг) в Свердловской области</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ежеквартально,</w:t>
            </w:r>
          </w:p>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 квартал отчетного года - до 25 апреля отчетного года;</w:t>
            </w:r>
          </w:p>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 квартал отчетного года - до 25 июля отчетного года;</w:t>
            </w:r>
          </w:p>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III квартал отчетного года - до 15 октября отчетного года;</w:t>
            </w:r>
          </w:p>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отчетный год - до 20 января года, следующего за отчетным годом</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146.</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Мониторинг хода реализации мероприятий по противодействию коррупции (федеральный антикоррупционный мониторинг) в Свердловской области по разделам «Сведения об организации антикоррупционной экспертизы нормативных правовых актов и их проектов» и «Сведения об организации независимой антикоррупционной экспертизы нормативных правовых актов и их проектов» формы, утвержденной Руководителем Администрации Президента Российской Федерации</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мониторинга хода реализации мероприятий по противодействию коррупции (федеральный антикоррупционный мониторинг) в Свердловской области</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20 января года, следующего за отчетным годом</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147.</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Анализ результатов мониторинга хода реализации мероприятий по противодействию коррупции в Свердловской области (федеральный антикоррупционный </w:t>
            </w:r>
            <w:r w:rsidRPr="000B0EDF">
              <w:rPr>
                <w:rFonts w:ascii="Liberation Serif" w:hAnsi="Liberation Serif" w:cs="Liberation Serif"/>
                <w:sz w:val="24"/>
                <w:szCs w:val="24"/>
              </w:rPr>
              <w:lastRenderedPageBreak/>
              <w:t>мониторинг)</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Департамент</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аппарат полномочного представителя Президента Российской Федерации в Уральском </w:t>
            </w:r>
            <w:r w:rsidRPr="000B0EDF">
              <w:rPr>
                <w:rFonts w:ascii="Liberation Serif" w:hAnsi="Liberation Serif" w:cs="Liberation Serif"/>
                <w:sz w:val="24"/>
                <w:szCs w:val="24"/>
              </w:rPr>
              <w:lastRenderedPageBreak/>
              <w:t>федеральном округе сводной информационно-аналитической справки о результатах мониторинга хода реализации мероприятий по противодействию коррупции в Свердловской области (федеральный антикоррупционный мониторинг)</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ежеквартально,</w:t>
            </w:r>
          </w:p>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за I квартал отчетного года - до 25 мая отчетного </w:t>
            </w:r>
            <w:r w:rsidRPr="000B0EDF">
              <w:rPr>
                <w:rFonts w:ascii="Liberation Serif" w:hAnsi="Liberation Serif" w:cs="Liberation Serif"/>
                <w:sz w:val="24"/>
                <w:szCs w:val="24"/>
              </w:rPr>
              <w:lastRenderedPageBreak/>
              <w:t>года;</w:t>
            </w:r>
          </w:p>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 квартал отчетного года - до 25 августа отчетного года;</w:t>
            </w:r>
          </w:p>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III квартал отчетного года - до 5 ноября отчетного года;</w:t>
            </w:r>
          </w:p>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за отчетный год - до 20 февраля года, следующего за отчетным годом</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148.</w:t>
            </w:r>
          </w:p>
        </w:tc>
        <w:tc>
          <w:tcPr>
            <w:tcW w:w="14421" w:type="dxa"/>
            <w:gridSpan w:val="4"/>
          </w:tcPr>
          <w:p w:rsidR="00AF6845" w:rsidRPr="000B0EDF" w:rsidRDefault="00AF6845" w:rsidP="00AF6845">
            <w:pPr>
              <w:pStyle w:val="ConsPlusNormal"/>
              <w:spacing w:line="216" w:lineRule="auto"/>
              <w:jc w:val="center"/>
              <w:outlineLvl w:val="2"/>
              <w:rPr>
                <w:rFonts w:ascii="Liberation Serif" w:hAnsi="Liberation Serif" w:cs="Liberation Serif"/>
                <w:sz w:val="24"/>
                <w:szCs w:val="24"/>
              </w:rPr>
            </w:pPr>
            <w:r w:rsidRPr="000B0EDF">
              <w:rPr>
                <w:rFonts w:ascii="Liberation Serif" w:hAnsi="Liberation Serif" w:cs="Liberation Serif"/>
                <w:sz w:val="24"/>
                <w:szCs w:val="24"/>
              </w:rPr>
              <w:t>Шаг 3. Совершенствование взаимодействия в сфере противодействия коррупции государственных органов Свердловской области, территориальных органов федеральных органов исполнительной власти и органов местного самоуправления</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149.</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Рассмотрение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государственных органов Свердловской области и их должностных лиц в целях выработки и принятия мер по предупреждению и устранению причин выявленных нарушений в соответствии с частью 2.1 статьи 6 Федерального закона от 25 декабря 2008 года № 273-ФЗ «О противодействии коррупции»</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информации о результатах рассмотрения вопросов правоприменительной практики</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150.</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Анализ выявленных органами прокуратуры Свердловской области нарушений законодательства Российской Федерации о противодействии коррупции и о государственной гражданской службе в исполнительных органах, иных государственных органах и подведомственных государственных организациях Свердловской </w:t>
            </w:r>
            <w:r w:rsidRPr="000B0EDF">
              <w:rPr>
                <w:rFonts w:ascii="Liberation Serif" w:hAnsi="Liberation Serif" w:cs="Liberation Serif"/>
                <w:sz w:val="24"/>
                <w:szCs w:val="24"/>
              </w:rPr>
              <w:lastRenderedPageBreak/>
              <w:t>области</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в Департамент копий актов прокурорского реагирования по результатам осуществления органами прокуратуры Свердловской области прокурорского надзора и материалов к ним за исполнением законодательства </w:t>
            </w:r>
            <w:r w:rsidRPr="000B0EDF">
              <w:rPr>
                <w:rFonts w:ascii="Liberation Serif" w:hAnsi="Liberation Serif" w:cs="Liberation Serif"/>
                <w:sz w:val="24"/>
                <w:szCs w:val="24"/>
              </w:rPr>
              <w:lastRenderedPageBreak/>
              <w:t>Российской Федерации о противодействии коррупции и о государственной гражданской службе, а также копий ответов о принятых мерах по устранению выявленных нарушений и привлечению к ответственности лиц, допустивших такие нарушения</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по мере поступления актов прокурорского реагирования</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151.</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Pr>
                <w:rFonts w:ascii="Liberation Serif" w:hAnsi="Liberation Serif" w:cs="Liberation Serif"/>
                <w:sz w:val="24"/>
                <w:szCs w:val="24"/>
              </w:rPr>
              <w:t>Утратил силу</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152.</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Pr>
                <w:rFonts w:ascii="Liberation Serif" w:hAnsi="Liberation Serif" w:cs="Liberation Serif"/>
                <w:sz w:val="24"/>
                <w:szCs w:val="24"/>
              </w:rPr>
              <w:t>Утратил силу</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153.</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Анализ выполнения планов мероприятий по противодействию коррупции и целевых показателей реализации указанных планов</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направление в Департамент информационно-аналитической справки о результатах выполнения планов мероприятий по противодействию коррупции и целевых показателей реализации указанных планов</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один раз в полугодие, до 25 июля отчетного года и до 20 января года, следующего за отчетным годом</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154.</w:t>
            </w:r>
          </w:p>
        </w:tc>
        <w:tc>
          <w:tcPr>
            <w:tcW w:w="14421" w:type="dxa"/>
            <w:gridSpan w:val="4"/>
          </w:tcPr>
          <w:p w:rsidR="00AF6845" w:rsidRPr="000B0EDF" w:rsidRDefault="00AF6845" w:rsidP="00AF6845">
            <w:pPr>
              <w:pStyle w:val="ConsPlusNormal"/>
              <w:spacing w:line="216" w:lineRule="auto"/>
              <w:jc w:val="center"/>
              <w:outlineLvl w:val="1"/>
              <w:rPr>
                <w:rFonts w:ascii="Liberation Serif" w:hAnsi="Liberation Serif" w:cs="Liberation Serif"/>
                <w:sz w:val="24"/>
                <w:szCs w:val="24"/>
              </w:rPr>
            </w:pPr>
            <w:r w:rsidRPr="000B0EDF">
              <w:rPr>
                <w:rFonts w:ascii="Liberation Serif" w:hAnsi="Liberation Serif" w:cs="Liberation Serif"/>
                <w:sz w:val="24"/>
                <w:szCs w:val="24"/>
              </w:rPr>
              <w:t xml:space="preserve">Направление 12. </w:t>
            </w:r>
            <w:r>
              <w:rPr>
                <w:rFonts w:ascii="Liberation Serif" w:hAnsi="Liberation Serif" w:cs="Liberation Serif"/>
                <w:sz w:val="24"/>
                <w:szCs w:val="24"/>
              </w:rPr>
              <w:t xml:space="preserve">Исполнение мероприятий </w:t>
            </w:r>
            <w:r w:rsidRPr="00AF6845">
              <w:rPr>
                <w:rFonts w:ascii="Liberation Serif" w:hAnsi="Liberation Serif" w:cs="Liberation Serif"/>
                <w:sz w:val="24"/>
                <w:szCs w:val="24"/>
              </w:rPr>
              <w:t xml:space="preserve">Национального плана противодействия коррупции на 2021 - 2024 годы, утвержденного Указом Президента Российской Федерации от 16 августа 2021 года </w:t>
            </w:r>
            <w:r>
              <w:rPr>
                <w:rFonts w:ascii="Liberation Serif" w:hAnsi="Liberation Serif" w:cs="Liberation Serif"/>
                <w:sz w:val="24"/>
                <w:szCs w:val="24"/>
              </w:rPr>
              <w:t>№</w:t>
            </w:r>
            <w:r w:rsidRPr="00AF6845">
              <w:rPr>
                <w:rFonts w:ascii="Liberation Serif" w:hAnsi="Liberation Serif" w:cs="Liberation Serif"/>
                <w:sz w:val="24"/>
                <w:szCs w:val="24"/>
              </w:rPr>
              <w:t xml:space="preserve"> 478 </w:t>
            </w:r>
            <w:r>
              <w:rPr>
                <w:rFonts w:ascii="Liberation Serif" w:hAnsi="Liberation Serif" w:cs="Liberation Serif"/>
                <w:sz w:val="24"/>
                <w:szCs w:val="24"/>
              </w:rPr>
              <w:t>«</w:t>
            </w:r>
            <w:r w:rsidRPr="00AF6845">
              <w:rPr>
                <w:rFonts w:ascii="Liberation Serif" w:hAnsi="Liberation Serif" w:cs="Liberation Serif"/>
                <w:sz w:val="24"/>
                <w:szCs w:val="24"/>
              </w:rPr>
              <w:t xml:space="preserve">О Национальном </w:t>
            </w:r>
            <w:r>
              <w:rPr>
                <w:rFonts w:ascii="Liberation Serif" w:hAnsi="Liberation Serif" w:cs="Liberation Serif"/>
                <w:sz w:val="24"/>
                <w:szCs w:val="24"/>
              </w:rPr>
              <w:t>плане противодействи</w:t>
            </w:r>
            <w:r>
              <w:rPr>
                <w:rFonts w:ascii="Liberation Serif" w:hAnsi="Liberation Serif" w:cs="Liberation Serif"/>
                <w:sz w:val="24"/>
                <w:szCs w:val="24"/>
              </w:rPr>
              <w:t>я коррупции на 2021 - 2024 годы»</w:t>
            </w:r>
            <w:r>
              <w:rPr>
                <w:rFonts w:ascii="Liberation Serif" w:hAnsi="Liberation Serif" w:cs="Liberation Serif"/>
                <w:sz w:val="24"/>
                <w:szCs w:val="24"/>
              </w:rPr>
              <w:t>, и поручений Президента Российской Федерации по вопросам противодействия коррупции</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155.</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Анализ выполнения мероприятий настоящего плана</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рассмотрение отчета об исполнении Комплексного плана мероприятий органов государственной власти Свердловской области по противодействию коррупции на 2021 - 202</w:t>
            </w:r>
            <w:r>
              <w:rPr>
                <w:rFonts w:ascii="Liberation Serif" w:hAnsi="Liberation Serif" w:cs="Liberation Serif"/>
                <w:sz w:val="24"/>
                <w:szCs w:val="24"/>
              </w:rPr>
              <w:t>4</w:t>
            </w:r>
            <w:r w:rsidRPr="000B0EDF">
              <w:rPr>
                <w:rFonts w:ascii="Liberation Serif" w:hAnsi="Liberation Serif" w:cs="Liberation Serif"/>
                <w:sz w:val="24"/>
                <w:szCs w:val="24"/>
              </w:rPr>
              <w:t xml:space="preserve"> годы на заседании Комиссии по координации работы по противодействию коррупции и его размещение на официальном сайте Правительства Свердловской области в разделе </w:t>
            </w:r>
            <w:r w:rsidRPr="000B0EDF">
              <w:rPr>
                <w:rFonts w:ascii="Liberation Serif" w:hAnsi="Liberation Serif" w:cs="Liberation Serif"/>
                <w:sz w:val="24"/>
                <w:szCs w:val="24"/>
              </w:rPr>
              <w:lastRenderedPageBreak/>
              <w:t>«Противодействие коррупции» в сети Интернет</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lastRenderedPageBreak/>
              <w:t>ежегодно, до 1 февраля года, следующего за отчетным годом</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156.</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Принятие мер по повышению эффективности деятельности Департамента как уполномоченного исполнительного органа государственной власти Свердловской области по профилактике коррупционных и иных правонарушений</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Департамент</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подготовка доклада об эффективности деятельности Департамента</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ежегодно, до 1 марта года, следующего за отчетным годом</w:t>
            </w:r>
          </w:p>
        </w:tc>
      </w:tr>
      <w:tr w:rsidR="00AF6845" w:rsidRPr="000B0EDF" w:rsidTr="00491D48">
        <w:tc>
          <w:tcPr>
            <w:tcW w:w="907" w:type="dxa"/>
          </w:tcPr>
          <w:p w:rsidR="00AF6845" w:rsidRPr="000B0EDF" w:rsidRDefault="00AF6845" w:rsidP="00AF6845">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157.</w:t>
            </w:r>
          </w:p>
        </w:tc>
        <w:tc>
          <w:tcPr>
            <w:tcW w:w="5042"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Обеспечение открытости и доступности информации о результатах выполнения планов мероприятий по противодействию коррупции государственных органов Свердловской области</w:t>
            </w:r>
          </w:p>
        </w:tc>
        <w:tc>
          <w:tcPr>
            <w:tcW w:w="3653"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размещение отчетов о результатах выполнения планов мероприятий по противодействию коррупции по итогам года в разделах, посвященных вопросам противодействия коррупции, официальных сайтов государственных органов Свердловской области в сети Интернет в графических, видео- и других мультимедийных форматах</w:t>
            </w:r>
          </w:p>
        </w:tc>
        <w:tc>
          <w:tcPr>
            <w:tcW w:w="2268" w:type="dxa"/>
          </w:tcPr>
          <w:p w:rsidR="00AF6845" w:rsidRPr="000B0EDF" w:rsidRDefault="00AF6845" w:rsidP="00AF6845">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до 1 февраля года, следующего за отчетным годом</w:t>
            </w:r>
          </w:p>
        </w:tc>
      </w:tr>
      <w:tr w:rsidR="00164DA4" w:rsidRPr="00FB485E" w:rsidTr="00491D48">
        <w:tc>
          <w:tcPr>
            <w:tcW w:w="907" w:type="dxa"/>
          </w:tcPr>
          <w:p w:rsidR="00164DA4" w:rsidRPr="00FB485E" w:rsidRDefault="00164DA4"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t>158</w:t>
            </w:r>
          </w:p>
        </w:tc>
        <w:tc>
          <w:tcPr>
            <w:tcW w:w="5042" w:type="dxa"/>
          </w:tcPr>
          <w:p w:rsidR="00164DA4" w:rsidRPr="00FB485E" w:rsidRDefault="00164DA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Организация проведения ежегодного социологического исследования в целях оценки уровня коррупции в Свердловской области на основании методики проведения социологических исследований в целях оценки уровня коррупции в субъектах Российской Федерации, утвержденной Постановлением Правительства Российской Федерации от 25.05.2019 N 662 "Об утверждении методики проведения социологических исследований в целях оценки уровня коррупции в субъектах Российской Федерации" (далее </w:t>
            </w:r>
            <w:r w:rsidRPr="00FB485E">
              <w:rPr>
                <w:rFonts w:ascii="Liberation Serif" w:hAnsi="Liberation Serif" w:cs="Liberation Serif"/>
                <w:sz w:val="24"/>
                <w:szCs w:val="24"/>
              </w:rPr>
              <w:t>- социологическое исследование)</w:t>
            </w:r>
          </w:p>
        </w:tc>
        <w:tc>
          <w:tcPr>
            <w:tcW w:w="3653" w:type="dxa"/>
          </w:tcPr>
          <w:p w:rsidR="00164DA4" w:rsidRPr="00FB485E" w:rsidRDefault="00164DA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Департамент</w:t>
            </w:r>
          </w:p>
          <w:p w:rsidR="00164DA4" w:rsidRPr="00FB485E" w:rsidRDefault="00164DA4" w:rsidP="00FB485E">
            <w:pPr>
              <w:pStyle w:val="ConsPlusNormal"/>
              <w:spacing w:line="216" w:lineRule="auto"/>
              <w:rPr>
                <w:rFonts w:ascii="Liberation Serif" w:hAnsi="Liberation Serif" w:cs="Liberation Serif"/>
                <w:sz w:val="24"/>
                <w:szCs w:val="24"/>
              </w:rPr>
            </w:pPr>
          </w:p>
        </w:tc>
        <w:tc>
          <w:tcPr>
            <w:tcW w:w="3458" w:type="dxa"/>
          </w:tcPr>
          <w:p w:rsidR="00164DA4" w:rsidRPr="00FB485E" w:rsidRDefault="00164DA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направление в аппарат полномочного представителя Президента Российской Федерации в Уральском федеральном округе доклада о результатах социологического исследования</w:t>
            </w:r>
          </w:p>
          <w:p w:rsidR="00164DA4" w:rsidRPr="00FB485E" w:rsidRDefault="00164DA4" w:rsidP="00FB485E">
            <w:pPr>
              <w:pStyle w:val="ConsPlusNormal"/>
              <w:spacing w:line="216" w:lineRule="auto"/>
              <w:rPr>
                <w:rFonts w:ascii="Liberation Serif" w:hAnsi="Liberation Serif" w:cs="Liberation Serif"/>
                <w:sz w:val="24"/>
                <w:szCs w:val="24"/>
              </w:rPr>
            </w:pPr>
          </w:p>
        </w:tc>
        <w:tc>
          <w:tcPr>
            <w:tcW w:w="2268" w:type="dxa"/>
          </w:tcPr>
          <w:p w:rsidR="00164DA4" w:rsidRPr="00FB485E" w:rsidRDefault="00164DA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е</w:t>
            </w:r>
            <w:r w:rsidRPr="00FB485E">
              <w:rPr>
                <w:rFonts w:ascii="Liberation Serif" w:hAnsi="Liberation Serif" w:cs="Liberation Serif"/>
                <w:sz w:val="24"/>
                <w:szCs w:val="24"/>
              </w:rPr>
              <w:t>жегодно;</w:t>
            </w:r>
          </w:p>
          <w:p w:rsidR="00164DA4" w:rsidRPr="00FB485E" w:rsidRDefault="00164DA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до 1 марта года, следующего за годом проведения социологического исследования</w:t>
            </w:r>
          </w:p>
          <w:p w:rsidR="00164DA4" w:rsidRPr="00FB485E" w:rsidRDefault="00164DA4" w:rsidP="00FB485E">
            <w:pPr>
              <w:pStyle w:val="ConsPlusNormal"/>
              <w:spacing w:line="216" w:lineRule="auto"/>
              <w:rPr>
                <w:rFonts w:ascii="Liberation Serif" w:hAnsi="Liberation Serif" w:cs="Liberation Serif"/>
                <w:sz w:val="24"/>
                <w:szCs w:val="24"/>
              </w:rPr>
            </w:pPr>
          </w:p>
        </w:tc>
      </w:tr>
      <w:tr w:rsidR="00164DA4" w:rsidRPr="00FB485E" w:rsidTr="00491D48">
        <w:tc>
          <w:tcPr>
            <w:tcW w:w="907" w:type="dxa"/>
          </w:tcPr>
          <w:p w:rsidR="00164DA4" w:rsidRPr="00FB485E" w:rsidRDefault="00164DA4"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t>159</w:t>
            </w:r>
          </w:p>
        </w:tc>
        <w:tc>
          <w:tcPr>
            <w:tcW w:w="5042" w:type="dxa"/>
          </w:tcPr>
          <w:p w:rsidR="00164DA4" w:rsidRPr="00FB485E" w:rsidRDefault="00164DA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Проведение мероприятий по профессиональному развитию в сфере </w:t>
            </w:r>
            <w:r w:rsidRPr="00FB485E">
              <w:rPr>
                <w:rFonts w:ascii="Liberation Serif" w:hAnsi="Liberation Serif" w:cs="Liberation Serif"/>
                <w:sz w:val="24"/>
                <w:szCs w:val="24"/>
              </w:rPr>
              <w:lastRenderedPageBreak/>
              <w:t xml:space="preserve">противодействия коррупции для государственных служащих, в должностные обязанности которых входит участие в противодействии коррупции, включая обучение указанных государственных служащих по дополнительным профессиональным программам в </w:t>
            </w:r>
            <w:r w:rsidRPr="00FB485E">
              <w:rPr>
                <w:rFonts w:ascii="Liberation Serif" w:hAnsi="Liberation Serif" w:cs="Liberation Serif"/>
                <w:sz w:val="24"/>
                <w:szCs w:val="24"/>
              </w:rPr>
              <w:t>сфере противодействия коррупции</w:t>
            </w:r>
          </w:p>
        </w:tc>
        <w:tc>
          <w:tcPr>
            <w:tcW w:w="3653" w:type="dxa"/>
          </w:tcPr>
          <w:p w:rsidR="00164DA4" w:rsidRPr="00FB485E" w:rsidRDefault="00164DA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 xml:space="preserve">исполнительные органы, иные государственные органы (по </w:t>
            </w:r>
            <w:r w:rsidRPr="00FB485E">
              <w:rPr>
                <w:rFonts w:ascii="Liberation Serif" w:hAnsi="Liberation Serif" w:cs="Liberation Serif"/>
                <w:sz w:val="24"/>
                <w:szCs w:val="24"/>
              </w:rPr>
              <w:lastRenderedPageBreak/>
              <w:t>согласованию), Законодательное Собрание (по согласованию), Уставный Суд (по согласованию)</w:t>
            </w:r>
          </w:p>
          <w:p w:rsidR="00164DA4" w:rsidRPr="00FB485E" w:rsidRDefault="00164DA4" w:rsidP="00FB485E">
            <w:pPr>
              <w:pStyle w:val="ConsPlusNormal"/>
              <w:spacing w:line="216" w:lineRule="auto"/>
              <w:rPr>
                <w:rFonts w:ascii="Liberation Serif" w:hAnsi="Liberation Serif" w:cs="Liberation Serif"/>
                <w:sz w:val="24"/>
                <w:szCs w:val="24"/>
              </w:rPr>
            </w:pPr>
          </w:p>
        </w:tc>
        <w:tc>
          <w:tcPr>
            <w:tcW w:w="3458" w:type="dxa"/>
          </w:tcPr>
          <w:p w:rsidR="00164DA4" w:rsidRPr="00FB485E" w:rsidRDefault="00164DA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 xml:space="preserve">направление в Департамент информации о проведенных </w:t>
            </w:r>
            <w:r w:rsidRPr="00FB485E">
              <w:rPr>
                <w:rFonts w:ascii="Liberation Serif" w:hAnsi="Liberation Serif" w:cs="Liberation Serif"/>
                <w:sz w:val="24"/>
                <w:szCs w:val="24"/>
              </w:rPr>
              <w:lastRenderedPageBreak/>
              <w:t>мероприятиях по профессиональному развитию в сфере противодействия коррупции для государственных служащих, в должностные обязанности которых входит участие в противодействии коррупции, включая обучение указанных государственных служащих по дополнительным профессиональным программам в сфере противодействия коррупции</w:t>
            </w:r>
          </w:p>
          <w:p w:rsidR="00164DA4" w:rsidRPr="00FB485E" w:rsidRDefault="00164DA4" w:rsidP="00FB485E">
            <w:pPr>
              <w:pStyle w:val="ConsPlusNormal"/>
              <w:spacing w:line="216" w:lineRule="auto"/>
              <w:rPr>
                <w:rFonts w:ascii="Liberation Serif" w:hAnsi="Liberation Serif" w:cs="Liberation Serif"/>
                <w:sz w:val="24"/>
                <w:szCs w:val="24"/>
              </w:rPr>
            </w:pPr>
          </w:p>
        </w:tc>
        <w:tc>
          <w:tcPr>
            <w:tcW w:w="2268" w:type="dxa"/>
          </w:tcPr>
          <w:p w:rsidR="00164DA4" w:rsidRPr="00FB485E" w:rsidRDefault="00164DA4"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ежеквартально,</w:t>
            </w:r>
          </w:p>
          <w:p w:rsidR="00164DA4" w:rsidRPr="00FB485E" w:rsidRDefault="00164DA4"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за I квартал </w:t>
            </w:r>
            <w:r w:rsidRPr="00FB485E">
              <w:rPr>
                <w:rFonts w:ascii="Liberation Serif" w:hAnsi="Liberation Serif" w:cs="Liberation Serif"/>
                <w:sz w:val="24"/>
                <w:szCs w:val="24"/>
              </w:rPr>
              <w:lastRenderedPageBreak/>
              <w:t>отчетного года - до 25 мая отчетного года;</w:t>
            </w:r>
          </w:p>
          <w:p w:rsidR="00164DA4" w:rsidRPr="00FB485E" w:rsidRDefault="00164DA4"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II квартал отчетного года - до 25 августа отчетного года;</w:t>
            </w:r>
          </w:p>
          <w:p w:rsidR="00164DA4" w:rsidRPr="00FB485E" w:rsidRDefault="00164DA4"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III квартал отчетного года - до 5 ноября отчетного года;</w:t>
            </w:r>
          </w:p>
          <w:p w:rsidR="00164DA4" w:rsidRPr="00FB485E" w:rsidRDefault="00164DA4"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отчетный год - до 20 февраля года, следующего за отчетным годом</w:t>
            </w:r>
          </w:p>
        </w:tc>
      </w:tr>
      <w:tr w:rsidR="007C1CAA" w:rsidRPr="00FB485E" w:rsidTr="00491D48">
        <w:tc>
          <w:tcPr>
            <w:tcW w:w="907" w:type="dxa"/>
          </w:tcPr>
          <w:p w:rsidR="007C1CAA" w:rsidRPr="00FB485E" w:rsidRDefault="007C1CAA"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lastRenderedPageBreak/>
              <w:t>160</w:t>
            </w:r>
          </w:p>
        </w:tc>
        <w:tc>
          <w:tcPr>
            <w:tcW w:w="5042" w:type="dxa"/>
          </w:tcPr>
          <w:p w:rsidR="007C1CAA" w:rsidRPr="00FB485E" w:rsidRDefault="007C1CAA"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Организация обучения государственных служащих, в должностные обязанности которых входит участие в противодействии коррупции, по дополнительным профессиональным программам в </w:t>
            </w:r>
            <w:r w:rsidRPr="00FB485E">
              <w:rPr>
                <w:rFonts w:ascii="Liberation Serif" w:hAnsi="Liberation Serif" w:cs="Liberation Serif"/>
                <w:sz w:val="24"/>
                <w:szCs w:val="24"/>
              </w:rPr>
              <w:t>сфере противодействия коррупции</w:t>
            </w:r>
          </w:p>
        </w:tc>
        <w:tc>
          <w:tcPr>
            <w:tcW w:w="3653" w:type="dxa"/>
          </w:tcPr>
          <w:p w:rsidR="007C1CAA" w:rsidRPr="00FB485E" w:rsidRDefault="007C1CAA"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Аппарат Губернатора Свердловской области и Правительства Свердловской области (Департамент государственной службы, кадров и наград Губернатора Свердловской области и Прав</w:t>
            </w:r>
            <w:r w:rsidRPr="00FB485E">
              <w:rPr>
                <w:rFonts w:ascii="Liberation Serif" w:hAnsi="Liberation Serif" w:cs="Liberation Serif"/>
                <w:sz w:val="24"/>
                <w:szCs w:val="24"/>
              </w:rPr>
              <w:t>ительства Свердловской области)</w:t>
            </w:r>
          </w:p>
        </w:tc>
        <w:tc>
          <w:tcPr>
            <w:tcW w:w="3458" w:type="dxa"/>
          </w:tcPr>
          <w:p w:rsidR="007C1CAA" w:rsidRPr="00FB485E" w:rsidRDefault="007C1CAA"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направление в Департамент информации об организации обучения государственных служащих, в должностные обязанности которых входит участие в противодействии коррупции, по дополнительным профессиональным программам в сфере противодействия коррупции</w:t>
            </w:r>
          </w:p>
          <w:p w:rsidR="007C1CAA" w:rsidRPr="00FB485E" w:rsidRDefault="007C1CAA" w:rsidP="00FB485E">
            <w:pPr>
              <w:pStyle w:val="ConsPlusNormal"/>
              <w:spacing w:line="216" w:lineRule="auto"/>
              <w:rPr>
                <w:rFonts w:ascii="Liberation Serif" w:hAnsi="Liberation Serif" w:cs="Liberation Serif"/>
                <w:sz w:val="24"/>
                <w:szCs w:val="24"/>
              </w:rPr>
            </w:pPr>
          </w:p>
        </w:tc>
        <w:tc>
          <w:tcPr>
            <w:tcW w:w="2268" w:type="dxa"/>
          </w:tcPr>
          <w:p w:rsidR="007C1CAA" w:rsidRPr="00FB485E" w:rsidRDefault="007C1CAA"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ежеквартально,</w:t>
            </w:r>
          </w:p>
          <w:p w:rsidR="007C1CAA" w:rsidRPr="00FB485E" w:rsidRDefault="007C1CAA"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 квартал отчетного года - до 25 мая отчетного года;</w:t>
            </w:r>
          </w:p>
          <w:p w:rsidR="007C1CAA" w:rsidRPr="00FB485E" w:rsidRDefault="007C1CAA"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II квартал отчетного года - до 25 августа отчетного года;</w:t>
            </w:r>
          </w:p>
          <w:p w:rsidR="007C1CAA" w:rsidRPr="00FB485E" w:rsidRDefault="007C1CAA"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III квартал отчетного года - до 5 ноября отчетного года;</w:t>
            </w:r>
          </w:p>
          <w:p w:rsidR="007C1CAA" w:rsidRPr="00FB485E" w:rsidRDefault="007C1CAA"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отчетный год - до 20 февраля года, следующего за отчетным годом</w:t>
            </w:r>
          </w:p>
        </w:tc>
      </w:tr>
      <w:tr w:rsidR="007C1CAA" w:rsidRPr="00FB485E" w:rsidTr="00491D48">
        <w:tc>
          <w:tcPr>
            <w:tcW w:w="907" w:type="dxa"/>
          </w:tcPr>
          <w:p w:rsidR="007C1CAA" w:rsidRPr="00FB485E" w:rsidRDefault="007C1CAA"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t>161</w:t>
            </w:r>
          </w:p>
        </w:tc>
        <w:tc>
          <w:tcPr>
            <w:tcW w:w="5042" w:type="dxa"/>
          </w:tcPr>
          <w:p w:rsidR="007C1CAA" w:rsidRPr="00FB485E" w:rsidRDefault="007C1CAA"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Проведение мероприятий по профессиональному развитию в сфере противодействия коррупции для лиц, впервые поступивших на государственную гражданскую службу Свердловской области для замещения должностей государственной </w:t>
            </w:r>
            <w:r w:rsidRPr="00FB485E">
              <w:rPr>
                <w:rFonts w:ascii="Liberation Serif" w:hAnsi="Liberation Serif" w:cs="Liberation Serif"/>
                <w:sz w:val="24"/>
                <w:szCs w:val="24"/>
              </w:rPr>
              <w:lastRenderedPageBreak/>
              <w:t xml:space="preserve">гражданской службы Свердловской области, связанных с соблюдением ограничений, запретов, требований к служебному поведению, исполнением обязанностей, установленных в </w:t>
            </w:r>
            <w:r w:rsidRPr="00FB485E">
              <w:rPr>
                <w:rFonts w:ascii="Liberation Serif" w:hAnsi="Liberation Serif" w:cs="Liberation Serif"/>
                <w:sz w:val="24"/>
                <w:szCs w:val="24"/>
              </w:rPr>
              <w:t>целях противодействия коррупции</w:t>
            </w:r>
          </w:p>
        </w:tc>
        <w:tc>
          <w:tcPr>
            <w:tcW w:w="3653" w:type="dxa"/>
          </w:tcPr>
          <w:p w:rsidR="007C1CAA" w:rsidRPr="00FB485E" w:rsidRDefault="007C1CAA"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исполнительные органы, иные государственные органы (по согласованию), Законодательное Собрание (по согласованию), Ус</w:t>
            </w:r>
            <w:r w:rsidRPr="00FB485E">
              <w:rPr>
                <w:rFonts w:ascii="Liberation Serif" w:hAnsi="Liberation Serif" w:cs="Liberation Serif"/>
                <w:sz w:val="24"/>
                <w:szCs w:val="24"/>
              </w:rPr>
              <w:t>тавный Суд (по согласованию)</w:t>
            </w:r>
          </w:p>
        </w:tc>
        <w:tc>
          <w:tcPr>
            <w:tcW w:w="3458" w:type="dxa"/>
          </w:tcPr>
          <w:p w:rsidR="007C1CAA" w:rsidRPr="00FB485E" w:rsidRDefault="007C1CAA"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направление в Департамент информации о проведенных мероприятиях по профессиональному развитию в сфере противодействия коррупции для лиц, впервые </w:t>
            </w:r>
            <w:r w:rsidRPr="00FB485E">
              <w:rPr>
                <w:rFonts w:ascii="Liberation Serif" w:hAnsi="Liberation Serif" w:cs="Liberation Serif"/>
                <w:sz w:val="24"/>
                <w:szCs w:val="24"/>
              </w:rPr>
              <w:lastRenderedPageBreak/>
              <w:t xml:space="preserve">поступивших на государственную гражданскую службу Свердловской области для замещения должностей государственной гражданской службы Свердловской области, связанных с соблюдением ограничений, запретов, требований к служебному поведению, исполнением обязанностей, установленных в </w:t>
            </w:r>
            <w:r w:rsidRPr="00FB485E">
              <w:rPr>
                <w:rFonts w:ascii="Liberation Serif" w:hAnsi="Liberation Serif" w:cs="Liberation Serif"/>
                <w:sz w:val="24"/>
                <w:szCs w:val="24"/>
              </w:rPr>
              <w:t>целях противодействия коррупции</w:t>
            </w:r>
          </w:p>
        </w:tc>
        <w:tc>
          <w:tcPr>
            <w:tcW w:w="2268" w:type="dxa"/>
          </w:tcPr>
          <w:p w:rsidR="007C1CAA" w:rsidRPr="00FB485E" w:rsidRDefault="007C1CAA"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ежеквартально,</w:t>
            </w:r>
          </w:p>
          <w:p w:rsidR="007C1CAA" w:rsidRPr="00FB485E" w:rsidRDefault="007C1CAA"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 квартал отчетного года - до 25 мая отчетного года;</w:t>
            </w:r>
          </w:p>
          <w:p w:rsidR="007C1CAA" w:rsidRPr="00FB485E" w:rsidRDefault="007C1CAA"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за II квартал </w:t>
            </w:r>
            <w:r w:rsidRPr="00FB485E">
              <w:rPr>
                <w:rFonts w:ascii="Liberation Serif" w:hAnsi="Liberation Serif" w:cs="Liberation Serif"/>
                <w:sz w:val="24"/>
                <w:szCs w:val="24"/>
              </w:rPr>
              <w:lastRenderedPageBreak/>
              <w:t>отчетного года - до 25 августа отчетного года;</w:t>
            </w:r>
          </w:p>
          <w:p w:rsidR="007C1CAA" w:rsidRPr="00FB485E" w:rsidRDefault="007C1CAA"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III квартал отчетного года - до 5 ноября отчетного года;</w:t>
            </w:r>
          </w:p>
          <w:p w:rsidR="007C1CAA" w:rsidRPr="00FB485E" w:rsidRDefault="007C1CAA"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отчетный год - до 20 февраля года, следующего за отчетным годом</w:t>
            </w:r>
          </w:p>
        </w:tc>
      </w:tr>
      <w:tr w:rsidR="00446DCD" w:rsidRPr="00FB485E" w:rsidTr="00491D48">
        <w:tc>
          <w:tcPr>
            <w:tcW w:w="907" w:type="dxa"/>
          </w:tcPr>
          <w:p w:rsidR="00446DCD" w:rsidRPr="00FB485E" w:rsidRDefault="00446DCD"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lastRenderedPageBreak/>
              <w:t>162</w:t>
            </w:r>
          </w:p>
        </w:tc>
        <w:tc>
          <w:tcPr>
            <w:tcW w:w="5042" w:type="dxa"/>
          </w:tcPr>
          <w:p w:rsidR="00446DCD" w:rsidRPr="00FB485E" w:rsidRDefault="00446DCD"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Проведение мероприятий по профессиональному развитию в сфере противодействия коррупции для государственных служащих, в должностные обязанности которых входит участие в проведении закупок товаров, работ, услуг для обеспечения государственных нужд, включая обучение указанных государственных служащих по дополнительным профессиональным программам в </w:t>
            </w:r>
            <w:r w:rsidRPr="00FB485E">
              <w:rPr>
                <w:rFonts w:ascii="Liberation Serif" w:hAnsi="Liberation Serif" w:cs="Liberation Serif"/>
                <w:sz w:val="24"/>
                <w:szCs w:val="24"/>
              </w:rPr>
              <w:t>сфере противодействия коррупции</w:t>
            </w:r>
          </w:p>
        </w:tc>
        <w:tc>
          <w:tcPr>
            <w:tcW w:w="3653" w:type="dxa"/>
          </w:tcPr>
          <w:p w:rsidR="00446DCD" w:rsidRPr="00FB485E" w:rsidRDefault="00446DCD"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исполнительные органы, иные государственные органы (по согласованию), Законодательное Собрание (по согласованию), Уставный Суд (по согласованию)</w:t>
            </w:r>
          </w:p>
          <w:p w:rsidR="00446DCD" w:rsidRPr="00FB485E" w:rsidRDefault="00446DCD" w:rsidP="00FB485E">
            <w:pPr>
              <w:autoSpaceDE w:val="0"/>
              <w:autoSpaceDN w:val="0"/>
              <w:adjustRightInd w:val="0"/>
              <w:spacing w:after="0" w:line="216" w:lineRule="auto"/>
              <w:rPr>
                <w:rFonts w:ascii="Liberation Serif" w:hAnsi="Liberation Serif" w:cs="Liberation Serif"/>
                <w:sz w:val="24"/>
                <w:szCs w:val="24"/>
              </w:rPr>
            </w:pPr>
          </w:p>
        </w:tc>
        <w:tc>
          <w:tcPr>
            <w:tcW w:w="3458" w:type="dxa"/>
          </w:tcPr>
          <w:p w:rsidR="00446DCD" w:rsidRPr="00FB485E" w:rsidRDefault="00446DCD"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направление в Департамент информации о проведенных мероприятиях по профессиональному развитию в сфере противодействия коррупции для государственных служащих, в должностные обязанности которых входит участие в проведении закупок товаров, работ, услуг для обеспечения государственных нужд, включая обучение указанных государственных служащих по дополнительным профессиональным программам в сфере противодействия коррупции</w:t>
            </w:r>
          </w:p>
        </w:tc>
        <w:tc>
          <w:tcPr>
            <w:tcW w:w="2268" w:type="dxa"/>
          </w:tcPr>
          <w:p w:rsidR="00446DCD" w:rsidRPr="00FB485E" w:rsidRDefault="00446DCD"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ежеквартально,</w:t>
            </w:r>
          </w:p>
          <w:p w:rsidR="00446DCD" w:rsidRPr="00FB485E" w:rsidRDefault="00446DCD"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 квартал отчетного года - до 25 мая отчетного года;</w:t>
            </w:r>
          </w:p>
          <w:p w:rsidR="00446DCD" w:rsidRPr="00FB485E" w:rsidRDefault="00446DCD"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II квартал отчетного года - до 25 августа отчетного года;</w:t>
            </w:r>
          </w:p>
          <w:p w:rsidR="00446DCD" w:rsidRPr="00FB485E" w:rsidRDefault="00446DCD"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III квартал отчетного года - до 5 ноября отчетного года;</w:t>
            </w:r>
          </w:p>
          <w:p w:rsidR="00446DCD" w:rsidRPr="00FB485E" w:rsidRDefault="00446DCD"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отчетный год - до 20 февраля года, следующего за отчетным годом</w:t>
            </w:r>
          </w:p>
        </w:tc>
      </w:tr>
      <w:tr w:rsidR="00893D49" w:rsidRPr="00FB485E" w:rsidTr="00491D48">
        <w:tc>
          <w:tcPr>
            <w:tcW w:w="907" w:type="dxa"/>
          </w:tcPr>
          <w:p w:rsidR="00893D49" w:rsidRPr="00FB485E" w:rsidRDefault="00893D49"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t>163</w:t>
            </w:r>
          </w:p>
        </w:tc>
        <w:tc>
          <w:tcPr>
            <w:tcW w:w="5042" w:type="dxa"/>
          </w:tcPr>
          <w:p w:rsidR="00893D49" w:rsidRPr="00FB485E" w:rsidRDefault="00893D49"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Организация обучения государственных служащих, в должностные обязанности которых входит участие в проведении закупок товаров, работ, услуг для обеспечения государственных нужд, по дополнительным профессиональным программам в </w:t>
            </w:r>
            <w:r w:rsidRPr="00FB485E">
              <w:rPr>
                <w:rFonts w:ascii="Liberation Serif" w:hAnsi="Liberation Serif" w:cs="Liberation Serif"/>
                <w:sz w:val="24"/>
                <w:szCs w:val="24"/>
              </w:rPr>
              <w:t>сфере противодействия коррупции</w:t>
            </w:r>
          </w:p>
        </w:tc>
        <w:tc>
          <w:tcPr>
            <w:tcW w:w="3653" w:type="dxa"/>
          </w:tcPr>
          <w:p w:rsidR="00893D49" w:rsidRPr="00FB485E" w:rsidRDefault="00893D49"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Аппарат Губернатора Свердловской области и Правительства Свердловской области (Департамент государственной службы, кадров и наград Губернатора Свердловской области и </w:t>
            </w:r>
            <w:r w:rsidRPr="00FB485E">
              <w:rPr>
                <w:rFonts w:ascii="Liberation Serif" w:hAnsi="Liberation Serif" w:cs="Liberation Serif"/>
                <w:sz w:val="24"/>
                <w:szCs w:val="24"/>
              </w:rPr>
              <w:lastRenderedPageBreak/>
              <w:t>Прав</w:t>
            </w:r>
            <w:r w:rsidRPr="00FB485E">
              <w:rPr>
                <w:rFonts w:ascii="Liberation Serif" w:hAnsi="Liberation Serif" w:cs="Liberation Serif"/>
                <w:sz w:val="24"/>
                <w:szCs w:val="24"/>
              </w:rPr>
              <w:t>ительства Свердловской области)</w:t>
            </w:r>
          </w:p>
        </w:tc>
        <w:tc>
          <w:tcPr>
            <w:tcW w:w="3458" w:type="dxa"/>
          </w:tcPr>
          <w:p w:rsidR="00893D49" w:rsidRPr="00FB485E" w:rsidRDefault="00893D49"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 xml:space="preserve">направление в Департамент информации об организации обучения государственных служащих, в должностные обязанности которых входит участие в проведении закупок товаров, работ, услуг для </w:t>
            </w:r>
            <w:r w:rsidRPr="00FB485E">
              <w:rPr>
                <w:rFonts w:ascii="Liberation Serif" w:hAnsi="Liberation Serif" w:cs="Liberation Serif"/>
                <w:sz w:val="24"/>
                <w:szCs w:val="24"/>
              </w:rPr>
              <w:lastRenderedPageBreak/>
              <w:t xml:space="preserve">обеспечения государственных нужд, по дополнительным профессиональным программам в </w:t>
            </w:r>
            <w:r w:rsidRPr="00FB485E">
              <w:rPr>
                <w:rFonts w:ascii="Liberation Serif" w:hAnsi="Liberation Serif" w:cs="Liberation Serif"/>
                <w:sz w:val="24"/>
                <w:szCs w:val="24"/>
              </w:rPr>
              <w:t>сфере противодействия коррупции</w:t>
            </w:r>
          </w:p>
        </w:tc>
        <w:tc>
          <w:tcPr>
            <w:tcW w:w="2268" w:type="dxa"/>
          </w:tcPr>
          <w:p w:rsidR="00893D49" w:rsidRPr="00FB485E" w:rsidRDefault="00893D49"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ежеквартально,</w:t>
            </w:r>
          </w:p>
          <w:p w:rsidR="00893D49" w:rsidRPr="00FB485E" w:rsidRDefault="00893D49"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 квартал отчетного года - до 25 мая отчетного года;</w:t>
            </w:r>
          </w:p>
          <w:p w:rsidR="00893D49" w:rsidRPr="00FB485E" w:rsidRDefault="00893D49"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за II квартал отчетного года - до </w:t>
            </w:r>
            <w:r w:rsidRPr="00FB485E">
              <w:rPr>
                <w:rFonts w:ascii="Liberation Serif" w:hAnsi="Liberation Serif" w:cs="Liberation Serif"/>
                <w:sz w:val="24"/>
                <w:szCs w:val="24"/>
              </w:rPr>
              <w:lastRenderedPageBreak/>
              <w:t>25 августа отчетного года;</w:t>
            </w:r>
          </w:p>
          <w:p w:rsidR="00893D49" w:rsidRPr="00FB485E" w:rsidRDefault="00893D49"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III квартал отчетного года - до 5 ноября отчетного года;</w:t>
            </w:r>
          </w:p>
          <w:p w:rsidR="00893D49" w:rsidRPr="00FB485E" w:rsidRDefault="00893D49" w:rsidP="00FB485E">
            <w:pPr>
              <w:pStyle w:val="ConsPlusNormal"/>
              <w:spacing w:line="216" w:lineRule="auto"/>
              <w:rPr>
                <w:rFonts w:ascii="Liberation Serif" w:hAnsi="Liberation Serif" w:cs="Liberation Serif"/>
                <w:sz w:val="24"/>
                <w:szCs w:val="24"/>
              </w:rPr>
            </w:pPr>
            <w:r w:rsidRPr="00FB485E">
              <w:rPr>
                <w:rFonts w:ascii="Liberation Serif" w:hAnsi="Liberation Serif" w:cs="Liberation Serif"/>
                <w:sz w:val="24"/>
                <w:szCs w:val="24"/>
              </w:rPr>
              <w:t>за отчетный год - до 20 февраля года, следующего за отчетным годом</w:t>
            </w:r>
          </w:p>
        </w:tc>
      </w:tr>
      <w:tr w:rsidR="00893D49" w:rsidRPr="00FB485E" w:rsidTr="00491D48">
        <w:tc>
          <w:tcPr>
            <w:tcW w:w="907" w:type="dxa"/>
          </w:tcPr>
          <w:p w:rsidR="00893D49" w:rsidRPr="00FB485E" w:rsidRDefault="00E32B55"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lastRenderedPageBreak/>
              <w:t>164</w:t>
            </w:r>
          </w:p>
        </w:tc>
        <w:tc>
          <w:tcPr>
            <w:tcW w:w="5042" w:type="dxa"/>
          </w:tcPr>
          <w:p w:rsidR="00893D49" w:rsidRPr="00FB485E" w:rsidRDefault="00665D4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Подготовка предложений по включению в состав Комиссии по координации работы по противодействию коррупции независимых экспертов,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(далее - предложения по расширению участия граждан и институтов гражданского общества в деятельности Комиссии по координации работ</w:t>
            </w:r>
            <w:r w:rsidRPr="00FB485E">
              <w:rPr>
                <w:rFonts w:ascii="Liberation Serif" w:hAnsi="Liberation Serif" w:cs="Liberation Serif"/>
                <w:sz w:val="24"/>
                <w:szCs w:val="24"/>
              </w:rPr>
              <w:t>ы по противодействию коррупции)</w:t>
            </w:r>
          </w:p>
        </w:tc>
        <w:tc>
          <w:tcPr>
            <w:tcW w:w="3653" w:type="dxa"/>
          </w:tcPr>
          <w:p w:rsidR="00665D44" w:rsidRPr="00FB485E" w:rsidRDefault="00665D4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Департамент внутренней политики</w:t>
            </w:r>
          </w:p>
          <w:p w:rsidR="00893D49" w:rsidRPr="00FB485E" w:rsidRDefault="00893D49" w:rsidP="00FB485E">
            <w:pPr>
              <w:autoSpaceDE w:val="0"/>
              <w:autoSpaceDN w:val="0"/>
              <w:adjustRightInd w:val="0"/>
              <w:spacing w:after="0" w:line="216" w:lineRule="auto"/>
              <w:rPr>
                <w:rFonts w:ascii="Liberation Serif" w:hAnsi="Liberation Serif" w:cs="Liberation Serif"/>
                <w:sz w:val="24"/>
                <w:szCs w:val="24"/>
              </w:rPr>
            </w:pPr>
          </w:p>
        </w:tc>
        <w:tc>
          <w:tcPr>
            <w:tcW w:w="3458" w:type="dxa"/>
          </w:tcPr>
          <w:p w:rsidR="00665D44" w:rsidRPr="00FB485E" w:rsidRDefault="00665D4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направление в Департамент предложений по расширению участия граждан и институтов гражданского общества в деятельности Комиссии по координации работы по противодействию коррупции</w:t>
            </w:r>
          </w:p>
          <w:p w:rsidR="00893D49" w:rsidRPr="00FB485E" w:rsidRDefault="00893D49" w:rsidP="00FB485E">
            <w:pPr>
              <w:autoSpaceDE w:val="0"/>
              <w:autoSpaceDN w:val="0"/>
              <w:adjustRightInd w:val="0"/>
              <w:spacing w:after="0" w:line="216" w:lineRule="auto"/>
              <w:ind w:firstLine="708"/>
              <w:rPr>
                <w:rFonts w:ascii="Liberation Serif" w:hAnsi="Liberation Serif" w:cs="Liberation Serif"/>
                <w:sz w:val="24"/>
                <w:szCs w:val="24"/>
              </w:rPr>
            </w:pPr>
          </w:p>
        </w:tc>
        <w:tc>
          <w:tcPr>
            <w:tcW w:w="2268" w:type="dxa"/>
          </w:tcPr>
          <w:p w:rsidR="00665D44" w:rsidRPr="00FB485E" w:rsidRDefault="00665D4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до 6 апреля 2022 года</w:t>
            </w:r>
          </w:p>
          <w:p w:rsidR="00893D49" w:rsidRPr="00FB485E" w:rsidRDefault="00893D49" w:rsidP="00FB485E">
            <w:pPr>
              <w:pStyle w:val="ConsPlusNormal"/>
              <w:spacing w:line="216" w:lineRule="auto"/>
              <w:rPr>
                <w:rFonts w:ascii="Liberation Serif" w:hAnsi="Liberation Serif" w:cs="Liberation Serif"/>
                <w:sz w:val="24"/>
                <w:szCs w:val="24"/>
              </w:rPr>
            </w:pPr>
          </w:p>
        </w:tc>
      </w:tr>
      <w:tr w:rsidR="00665D44" w:rsidRPr="00FB485E" w:rsidTr="00491D48">
        <w:tc>
          <w:tcPr>
            <w:tcW w:w="907" w:type="dxa"/>
          </w:tcPr>
          <w:p w:rsidR="00665D44" w:rsidRPr="00FB485E" w:rsidRDefault="00665D44"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t>165</w:t>
            </w:r>
          </w:p>
        </w:tc>
        <w:tc>
          <w:tcPr>
            <w:tcW w:w="5042" w:type="dxa"/>
          </w:tcPr>
          <w:p w:rsidR="00665D44" w:rsidRPr="00FB485E" w:rsidRDefault="00665D4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Анализ предложений по расширению участия граждан и институтов гражданского общества в деятельности Комиссии по координации рабо</w:t>
            </w:r>
            <w:r w:rsidRPr="00FB485E">
              <w:rPr>
                <w:rFonts w:ascii="Liberation Serif" w:hAnsi="Liberation Serif" w:cs="Liberation Serif"/>
                <w:sz w:val="24"/>
                <w:szCs w:val="24"/>
              </w:rPr>
              <w:t>ты по противодействию коррупции</w:t>
            </w:r>
          </w:p>
        </w:tc>
        <w:tc>
          <w:tcPr>
            <w:tcW w:w="3653" w:type="dxa"/>
          </w:tcPr>
          <w:p w:rsidR="00665D44" w:rsidRPr="00FB485E" w:rsidRDefault="00665D4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Департамент</w:t>
            </w:r>
          </w:p>
          <w:p w:rsidR="00665D44" w:rsidRPr="00FB485E" w:rsidRDefault="00665D44" w:rsidP="00FB485E">
            <w:pPr>
              <w:autoSpaceDE w:val="0"/>
              <w:autoSpaceDN w:val="0"/>
              <w:adjustRightInd w:val="0"/>
              <w:spacing w:after="0" w:line="216" w:lineRule="auto"/>
              <w:rPr>
                <w:rFonts w:ascii="Liberation Serif" w:hAnsi="Liberation Serif" w:cs="Liberation Serif"/>
                <w:sz w:val="24"/>
                <w:szCs w:val="24"/>
              </w:rPr>
            </w:pPr>
          </w:p>
        </w:tc>
        <w:tc>
          <w:tcPr>
            <w:tcW w:w="3458" w:type="dxa"/>
          </w:tcPr>
          <w:p w:rsidR="00665D44" w:rsidRPr="00FB485E" w:rsidRDefault="00665D4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подготовка на основе анализа предложений по расширению участия граждан и институтов гражданского общества в деятельности Комиссии по координации работы по противодействию коррупции проекта указа Губернатора Свердловской области о внесении изменений в состав Комиссии по координации рабо</w:t>
            </w:r>
            <w:r w:rsidRPr="00FB485E">
              <w:rPr>
                <w:rFonts w:ascii="Liberation Serif" w:hAnsi="Liberation Serif" w:cs="Liberation Serif"/>
                <w:sz w:val="24"/>
                <w:szCs w:val="24"/>
              </w:rPr>
              <w:t>ты по противодействию коррупции</w:t>
            </w:r>
          </w:p>
        </w:tc>
        <w:tc>
          <w:tcPr>
            <w:tcW w:w="2268" w:type="dxa"/>
          </w:tcPr>
          <w:p w:rsidR="00665D44" w:rsidRPr="00FB485E" w:rsidRDefault="00665D44"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до 25 июля 2022 года</w:t>
            </w:r>
          </w:p>
          <w:p w:rsidR="00665D44" w:rsidRPr="00FB485E" w:rsidRDefault="00665D44" w:rsidP="00FB485E">
            <w:pPr>
              <w:autoSpaceDE w:val="0"/>
              <w:autoSpaceDN w:val="0"/>
              <w:adjustRightInd w:val="0"/>
              <w:spacing w:after="0" w:line="216" w:lineRule="auto"/>
              <w:rPr>
                <w:rFonts w:ascii="Liberation Serif" w:hAnsi="Liberation Serif" w:cs="Liberation Serif"/>
                <w:sz w:val="24"/>
                <w:szCs w:val="24"/>
              </w:rPr>
            </w:pPr>
          </w:p>
        </w:tc>
      </w:tr>
      <w:tr w:rsidR="00665D44" w:rsidRPr="00FB485E" w:rsidTr="00491D48">
        <w:tc>
          <w:tcPr>
            <w:tcW w:w="907" w:type="dxa"/>
          </w:tcPr>
          <w:p w:rsidR="00665D44" w:rsidRPr="00FB485E" w:rsidRDefault="00665D44"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t>166</w:t>
            </w:r>
          </w:p>
        </w:tc>
        <w:tc>
          <w:tcPr>
            <w:tcW w:w="5042" w:type="dxa"/>
          </w:tcPr>
          <w:p w:rsidR="00665D44" w:rsidRPr="00FB485E" w:rsidRDefault="00D7595B"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Анализ практики предоставления в Свердловской области мер поддержки </w:t>
            </w:r>
            <w:r w:rsidRPr="00FB485E">
              <w:rPr>
                <w:rFonts w:ascii="Liberation Serif" w:hAnsi="Liberation Serif" w:cs="Liberation Serif"/>
                <w:sz w:val="24"/>
                <w:szCs w:val="24"/>
              </w:rPr>
              <w:lastRenderedPageBreak/>
              <w:t>социально ориентированным некоммерческим организациям, осуществляющим в соответствии с учредительными документами деятельность в сфере противодействия коррупции, и определение с учетом мнения Министерства финансов, ГУ Министерства юстиции России по Свердловской области, Общественной палаты и Свердловского регионального отделения Общероссийской общественно-государственной просветительской организации "Российское общество "Знание" приоритетных для оказания поддержки направлений деятельности и проектов в сфере противодействия коррупции и</w:t>
            </w:r>
            <w:r w:rsidRPr="00FB485E">
              <w:rPr>
                <w:rFonts w:ascii="Liberation Serif" w:hAnsi="Liberation Serif" w:cs="Liberation Serif"/>
                <w:sz w:val="24"/>
                <w:szCs w:val="24"/>
              </w:rPr>
              <w:t xml:space="preserve"> антикоррупционного просвещения</w:t>
            </w:r>
          </w:p>
        </w:tc>
        <w:tc>
          <w:tcPr>
            <w:tcW w:w="3653" w:type="dxa"/>
          </w:tcPr>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Департамент внутренней политики</w:t>
            </w:r>
          </w:p>
          <w:p w:rsidR="00665D44" w:rsidRPr="00FB485E" w:rsidRDefault="00665D44" w:rsidP="00FB485E">
            <w:pPr>
              <w:autoSpaceDE w:val="0"/>
              <w:autoSpaceDN w:val="0"/>
              <w:adjustRightInd w:val="0"/>
              <w:spacing w:after="0" w:line="216" w:lineRule="auto"/>
              <w:rPr>
                <w:rFonts w:ascii="Liberation Serif" w:hAnsi="Liberation Serif" w:cs="Liberation Serif"/>
                <w:sz w:val="24"/>
                <w:szCs w:val="24"/>
              </w:rPr>
            </w:pPr>
          </w:p>
        </w:tc>
        <w:tc>
          <w:tcPr>
            <w:tcW w:w="3458" w:type="dxa"/>
          </w:tcPr>
          <w:p w:rsidR="00665D44" w:rsidRPr="00FB485E" w:rsidRDefault="00D7595B"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 xml:space="preserve">направление в Департамент информации о результатах </w:t>
            </w:r>
            <w:r w:rsidRPr="00FB485E">
              <w:rPr>
                <w:rFonts w:ascii="Liberation Serif" w:hAnsi="Liberation Serif" w:cs="Liberation Serif"/>
                <w:sz w:val="24"/>
                <w:szCs w:val="24"/>
              </w:rPr>
              <w:lastRenderedPageBreak/>
              <w:t>анализа практики предоставления в Свердловской области мер поддержки социально ориентированным некоммерческим организациям, осуществляющим в соответствии с учредительными документами деятельность в сфере противодействия коррупции, и определения приоритетных для оказания поддержки направлений деятельности и проектов в сфере противодействия коррупции и</w:t>
            </w:r>
            <w:r w:rsidRPr="00FB485E">
              <w:rPr>
                <w:rFonts w:ascii="Liberation Serif" w:hAnsi="Liberation Serif" w:cs="Liberation Serif"/>
                <w:sz w:val="24"/>
                <w:szCs w:val="24"/>
              </w:rPr>
              <w:t xml:space="preserve"> антикоррупционного просвещения</w:t>
            </w:r>
          </w:p>
        </w:tc>
        <w:tc>
          <w:tcPr>
            <w:tcW w:w="2268" w:type="dxa"/>
          </w:tcPr>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до 30 декабря 2023 года</w:t>
            </w:r>
          </w:p>
          <w:p w:rsidR="00665D44" w:rsidRPr="00FB485E" w:rsidRDefault="00665D44" w:rsidP="00FB485E">
            <w:pPr>
              <w:autoSpaceDE w:val="0"/>
              <w:autoSpaceDN w:val="0"/>
              <w:adjustRightInd w:val="0"/>
              <w:spacing w:after="0" w:line="216" w:lineRule="auto"/>
              <w:rPr>
                <w:rFonts w:ascii="Liberation Serif" w:hAnsi="Liberation Serif" w:cs="Liberation Serif"/>
                <w:sz w:val="24"/>
                <w:szCs w:val="24"/>
              </w:rPr>
            </w:pPr>
          </w:p>
        </w:tc>
      </w:tr>
      <w:tr w:rsidR="00D7595B" w:rsidRPr="00FB485E" w:rsidTr="00491D48">
        <w:tc>
          <w:tcPr>
            <w:tcW w:w="907" w:type="dxa"/>
          </w:tcPr>
          <w:p w:rsidR="00D7595B" w:rsidRPr="00FB485E" w:rsidRDefault="00D7595B"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lastRenderedPageBreak/>
              <w:t>167</w:t>
            </w:r>
          </w:p>
        </w:tc>
        <w:tc>
          <w:tcPr>
            <w:tcW w:w="5042" w:type="dxa"/>
          </w:tcPr>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Принятие мер по недопущению нецелевого использования средств областного бюджета, выделяемых на проведение противоэпидемических мероприятий, в том числе на профилактику распространения новой </w:t>
            </w:r>
            <w:proofErr w:type="spellStart"/>
            <w:r w:rsidRPr="00FB485E">
              <w:rPr>
                <w:rFonts w:ascii="Liberation Serif" w:hAnsi="Liberation Serif" w:cs="Liberation Serif"/>
                <w:sz w:val="24"/>
                <w:szCs w:val="24"/>
              </w:rPr>
              <w:t>коронавирусной</w:t>
            </w:r>
            <w:proofErr w:type="spellEnd"/>
            <w:r w:rsidRPr="00FB485E">
              <w:rPr>
                <w:rFonts w:ascii="Liberation Serif" w:hAnsi="Liberation Serif" w:cs="Liberation Serif"/>
                <w:sz w:val="24"/>
                <w:szCs w:val="24"/>
              </w:rPr>
              <w:t xml:space="preserve"> инфекции (2019-nCoV), и на реализацию на территории Свердловской области национальных проектов, с обращением особого внимания на:</w:t>
            </w:r>
          </w:p>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1) содействие правоохранительным органам в части выявления и пресечения фактов взяточничества;</w:t>
            </w:r>
          </w:p>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2) выявление и пресечение фактов предоставления аффилированным коммерческим структурам неправомерных преимуществ и оказания им содействия в иной форме должностными лицами органов государствен</w:t>
            </w:r>
            <w:r w:rsidRPr="00FB485E">
              <w:rPr>
                <w:rFonts w:ascii="Liberation Serif" w:hAnsi="Liberation Serif" w:cs="Liberation Serif"/>
                <w:sz w:val="24"/>
                <w:szCs w:val="24"/>
              </w:rPr>
              <w:t>ной власти Свердловской области</w:t>
            </w:r>
          </w:p>
        </w:tc>
        <w:tc>
          <w:tcPr>
            <w:tcW w:w="3653" w:type="dxa"/>
          </w:tcPr>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исполнительные органы, Счетная палата (по согласованию)</w:t>
            </w:r>
          </w:p>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p>
        </w:tc>
        <w:tc>
          <w:tcPr>
            <w:tcW w:w="3458" w:type="dxa"/>
          </w:tcPr>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направление в Департамент информации о принятых мерах по противодействию нецелевому использованию средств областного бюджета, выделяемых на проведение противоэпидемических мероприятий, в том числе на профилактику распространения новой </w:t>
            </w:r>
            <w:proofErr w:type="spellStart"/>
            <w:r w:rsidRPr="00FB485E">
              <w:rPr>
                <w:rFonts w:ascii="Liberation Serif" w:hAnsi="Liberation Serif" w:cs="Liberation Serif"/>
                <w:sz w:val="24"/>
                <w:szCs w:val="24"/>
              </w:rPr>
              <w:t>коронавирусной</w:t>
            </w:r>
            <w:proofErr w:type="spellEnd"/>
            <w:r w:rsidRPr="00FB485E">
              <w:rPr>
                <w:rFonts w:ascii="Liberation Serif" w:hAnsi="Liberation Serif" w:cs="Liberation Serif"/>
                <w:sz w:val="24"/>
                <w:szCs w:val="24"/>
              </w:rPr>
              <w:t xml:space="preserve"> инфекции (2019-nCoV), и на реализацию на территории Свердловской области национальных проектов</w:t>
            </w:r>
          </w:p>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p>
        </w:tc>
        <w:tc>
          <w:tcPr>
            <w:tcW w:w="2268" w:type="dxa"/>
          </w:tcPr>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ежегодно;</w:t>
            </w:r>
          </w:p>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до 1 февраля года, следующего за отчетным годом, итоговый доклад - до 1 ноября 2024 года</w:t>
            </w:r>
          </w:p>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p>
        </w:tc>
      </w:tr>
      <w:tr w:rsidR="00D7595B" w:rsidRPr="00FB485E" w:rsidTr="00491D48">
        <w:tc>
          <w:tcPr>
            <w:tcW w:w="907" w:type="dxa"/>
          </w:tcPr>
          <w:p w:rsidR="00D7595B" w:rsidRPr="00FB485E" w:rsidRDefault="005D2588"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t>168</w:t>
            </w:r>
          </w:p>
        </w:tc>
        <w:tc>
          <w:tcPr>
            <w:tcW w:w="5042" w:type="dxa"/>
          </w:tcPr>
          <w:p w:rsidR="00FF440A" w:rsidRPr="00FB485E" w:rsidRDefault="00FF440A"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Анализ эффективности участия субъектов общественного контроля в деятельности по противодействию коррупции и подготовка </w:t>
            </w:r>
            <w:r w:rsidRPr="00FB485E">
              <w:rPr>
                <w:rFonts w:ascii="Liberation Serif" w:hAnsi="Liberation Serif" w:cs="Liberation Serif"/>
                <w:sz w:val="24"/>
                <w:szCs w:val="24"/>
              </w:rPr>
              <w:lastRenderedPageBreak/>
              <w:t>предложений по повышению эффективности такого участия</w:t>
            </w:r>
          </w:p>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p>
        </w:tc>
        <w:tc>
          <w:tcPr>
            <w:tcW w:w="3653" w:type="dxa"/>
          </w:tcPr>
          <w:p w:rsidR="00FF440A" w:rsidRPr="00FB485E" w:rsidRDefault="00FF440A"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Департамент внутренней политики, Общественная палата (по согласованию)</w:t>
            </w:r>
          </w:p>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p>
        </w:tc>
        <w:tc>
          <w:tcPr>
            <w:tcW w:w="3458" w:type="dxa"/>
          </w:tcPr>
          <w:p w:rsidR="00FF440A" w:rsidRPr="00FB485E" w:rsidRDefault="00FF440A"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 xml:space="preserve">направление в Департамент информации об эффективности участия субъектов </w:t>
            </w:r>
            <w:r w:rsidRPr="00FB485E">
              <w:rPr>
                <w:rFonts w:ascii="Liberation Serif" w:hAnsi="Liberation Serif" w:cs="Liberation Serif"/>
                <w:sz w:val="24"/>
                <w:szCs w:val="24"/>
              </w:rPr>
              <w:lastRenderedPageBreak/>
              <w:t>общественного контроля в деятельности по противодействию коррупции и мерах по повышению эффективности такого участия</w:t>
            </w:r>
          </w:p>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p>
        </w:tc>
        <w:tc>
          <w:tcPr>
            <w:tcW w:w="2268" w:type="dxa"/>
          </w:tcPr>
          <w:p w:rsidR="00FF440A" w:rsidRPr="00FB485E" w:rsidRDefault="00FF440A"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lastRenderedPageBreak/>
              <w:t>до 20 февраля 2023 года</w:t>
            </w:r>
          </w:p>
          <w:p w:rsidR="00D7595B" w:rsidRPr="00FB485E" w:rsidRDefault="00D7595B" w:rsidP="00FB485E">
            <w:pPr>
              <w:autoSpaceDE w:val="0"/>
              <w:autoSpaceDN w:val="0"/>
              <w:adjustRightInd w:val="0"/>
              <w:spacing w:after="0" w:line="216" w:lineRule="auto"/>
              <w:rPr>
                <w:rFonts w:ascii="Liberation Serif" w:hAnsi="Liberation Serif" w:cs="Liberation Serif"/>
                <w:sz w:val="24"/>
                <w:szCs w:val="24"/>
              </w:rPr>
            </w:pPr>
          </w:p>
        </w:tc>
      </w:tr>
      <w:tr w:rsidR="005D2588" w:rsidRPr="00FB485E" w:rsidTr="00491D48">
        <w:tc>
          <w:tcPr>
            <w:tcW w:w="907" w:type="dxa"/>
          </w:tcPr>
          <w:p w:rsidR="005D2588" w:rsidRPr="00FB485E" w:rsidRDefault="005D2588"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t>169</w:t>
            </w:r>
          </w:p>
        </w:tc>
        <w:tc>
          <w:tcPr>
            <w:tcW w:w="5042" w:type="dxa"/>
          </w:tcPr>
          <w:p w:rsidR="00AE010F" w:rsidRPr="00FB485E" w:rsidRDefault="00AE010F"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Принятие дополнительных мер по расширению информированности граждан о возможности их участия в осуществлении общественного контроля с использованием официального сайта в сети Интернет (http://regulation.midural.ru), предназначенного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w:t>
            </w:r>
          </w:p>
          <w:p w:rsidR="005D2588" w:rsidRPr="00FB485E" w:rsidRDefault="005D2588" w:rsidP="00FB485E">
            <w:pPr>
              <w:autoSpaceDE w:val="0"/>
              <w:autoSpaceDN w:val="0"/>
              <w:adjustRightInd w:val="0"/>
              <w:spacing w:after="0" w:line="216" w:lineRule="auto"/>
              <w:rPr>
                <w:rFonts w:ascii="Liberation Serif" w:hAnsi="Liberation Serif" w:cs="Liberation Serif"/>
                <w:sz w:val="24"/>
                <w:szCs w:val="24"/>
              </w:rPr>
            </w:pPr>
          </w:p>
        </w:tc>
        <w:tc>
          <w:tcPr>
            <w:tcW w:w="3653" w:type="dxa"/>
          </w:tcPr>
          <w:p w:rsidR="00AE010F" w:rsidRPr="00FB485E" w:rsidRDefault="00AE010F"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Министерство экономики и территориального развития</w:t>
            </w:r>
          </w:p>
          <w:p w:rsidR="005D2588" w:rsidRPr="00FB485E" w:rsidRDefault="005D2588" w:rsidP="00FB485E">
            <w:pPr>
              <w:autoSpaceDE w:val="0"/>
              <w:autoSpaceDN w:val="0"/>
              <w:adjustRightInd w:val="0"/>
              <w:spacing w:after="0" w:line="216" w:lineRule="auto"/>
              <w:rPr>
                <w:rFonts w:ascii="Liberation Serif" w:hAnsi="Liberation Serif" w:cs="Liberation Serif"/>
                <w:sz w:val="24"/>
                <w:szCs w:val="24"/>
              </w:rPr>
            </w:pPr>
          </w:p>
        </w:tc>
        <w:tc>
          <w:tcPr>
            <w:tcW w:w="3458" w:type="dxa"/>
          </w:tcPr>
          <w:p w:rsidR="005D2588" w:rsidRPr="00FB485E" w:rsidRDefault="00AE010F"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направление в Департамент информации о принятых мерах по расширению информированности граждан о возможности их участия в осуществлении общественного контроля с использованием официального сайта в сети Интернет (http://regulation.midural.ru), предназначенного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w:t>
            </w:r>
            <w:r w:rsidRPr="00FB485E">
              <w:rPr>
                <w:rFonts w:ascii="Liberation Serif" w:hAnsi="Liberation Serif" w:cs="Liberation Serif"/>
                <w:sz w:val="24"/>
                <w:szCs w:val="24"/>
              </w:rPr>
              <w:t>овых актов Свердловской области</w:t>
            </w:r>
          </w:p>
        </w:tc>
        <w:tc>
          <w:tcPr>
            <w:tcW w:w="2268" w:type="dxa"/>
          </w:tcPr>
          <w:p w:rsidR="00AE010F" w:rsidRPr="00FB485E" w:rsidRDefault="00AE010F"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до 20 января 2024 года</w:t>
            </w:r>
          </w:p>
          <w:p w:rsidR="005D2588" w:rsidRPr="00FB485E" w:rsidRDefault="005D2588" w:rsidP="00FB485E">
            <w:pPr>
              <w:autoSpaceDE w:val="0"/>
              <w:autoSpaceDN w:val="0"/>
              <w:adjustRightInd w:val="0"/>
              <w:spacing w:after="0" w:line="216" w:lineRule="auto"/>
              <w:rPr>
                <w:rFonts w:ascii="Liberation Serif" w:hAnsi="Liberation Serif" w:cs="Liberation Serif"/>
                <w:sz w:val="24"/>
                <w:szCs w:val="24"/>
              </w:rPr>
            </w:pPr>
          </w:p>
        </w:tc>
      </w:tr>
      <w:tr w:rsidR="005D2588" w:rsidRPr="00FB485E" w:rsidTr="00491D48">
        <w:tc>
          <w:tcPr>
            <w:tcW w:w="907" w:type="dxa"/>
          </w:tcPr>
          <w:p w:rsidR="005D2588" w:rsidRPr="00FB485E" w:rsidRDefault="005D2588"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t>170</w:t>
            </w:r>
          </w:p>
        </w:tc>
        <w:tc>
          <w:tcPr>
            <w:tcW w:w="5042" w:type="dxa"/>
          </w:tcPr>
          <w:p w:rsidR="005D2588" w:rsidRPr="00FB485E" w:rsidRDefault="007A125D"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Подготовка методических рекомендаций по воп</w:t>
            </w:r>
            <w:r w:rsidRPr="00FB485E">
              <w:rPr>
                <w:rFonts w:ascii="Liberation Serif" w:hAnsi="Liberation Serif" w:cs="Liberation Serif"/>
                <w:sz w:val="24"/>
                <w:szCs w:val="24"/>
              </w:rPr>
              <w:t>росам противодействия коррупции</w:t>
            </w:r>
          </w:p>
        </w:tc>
        <w:tc>
          <w:tcPr>
            <w:tcW w:w="3653" w:type="dxa"/>
          </w:tcPr>
          <w:p w:rsidR="00D75F5D" w:rsidRPr="00FB485E" w:rsidRDefault="00D75F5D"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Департамент</w:t>
            </w:r>
          </w:p>
          <w:p w:rsidR="005D2588" w:rsidRPr="00FB485E" w:rsidRDefault="005D2588" w:rsidP="00FB485E">
            <w:pPr>
              <w:autoSpaceDE w:val="0"/>
              <w:autoSpaceDN w:val="0"/>
              <w:adjustRightInd w:val="0"/>
              <w:spacing w:after="0" w:line="216" w:lineRule="auto"/>
              <w:rPr>
                <w:rFonts w:ascii="Liberation Serif" w:hAnsi="Liberation Serif" w:cs="Liberation Serif"/>
                <w:sz w:val="24"/>
                <w:szCs w:val="24"/>
              </w:rPr>
            </w:pPr>
          </w:p>
        </w:tc>
        <w:tc>
          <w:tcPr>
            <w:tcW w:w="3458" w:type="dxa"/>
          </w:tcPr>
          <w:p w:rsidR="005D2588" w:rsidRPr="00FB485E" w:rsidRDefault="00D75F5D"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направление в государственные органы Свердловской области и органы местного самоуправления методических рекомендаций по воп</w:t>
            </w:r>
            <w:r w:rsidRPr="00FB485E">
              <w:rPr>
                <w:rFonts w:ascii="Liberation Serif" w:hAnsi="Liberation Serif" w:cs="Liberation Serif"/>
                <w:sz w:val="24"/>
                <w:szCs w:val="24"/>
              </w:rPr>
              <w:t>росам противодействия коррупции</w:t>
            </w:r>
          </w:p>
        </w:tc>
        <w:tc>
          <w:tcPr>
            <w:tcW w:w="2268" w:type="dxa"/>
          </w:tcPr>
          <w:p w:rsidR="005D2588" w:rsidRPr="00FB485E" w:rsidRDefault="00D75F5D"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 xml:space="preserve">по мере внесения изменений в законодательство Российской Федерации, регулирующее отношения в </w:t>
            </w:r>
            <w:r w:rsidRPr="00FB485E">
              <w:rPr>
                <w:rFonts w:ascii="Liberation Serif" w:hAnsi="Liberation Serif" w:cs="Liberation Serif"/>
                <w:sz w:val="24"/>
                <w:szCs w:val="24"/>
              </w:rPr>
              <w:t>сфере противодействия коррупции</w:t>
            </w:r>
          </w:p>
        </w:tc>
      </w:tr>
      <w:tr w:rsidR="005D2588" w:rsidRPr="00FB485E" w:rsidTr="00491D48">
        <w:tc>
          <w:tcPr>
            <w:tcW w:w="907" w:type="dxa"/>
          </w:tcPr>
          <w:p w:rsidR="005D2588" w:rsidRPr="00FB485E" w:rsidRDefault="005D2588" w:rsidP="00FB485E">
            <w:pPr>
              <w:pStyle w:val="ConsPlusNormal"/>
              <w:spacing w:line="216" w:lineRule="auto"/>
              <w:jc w:val="center"/>
              <w:rPr>
                <w:rFonts w:ascii="Liberation Serif" w:hAnsi="Liberation Serif" w:cs="Liberation Serif"/>
                <w:sz w:val="24"/>
                <w:szCs w:val="24"/>
              </w:rPr>
            </w:pPr>
            <w:r w:rsidRPr="00FB485E">
              <w:rPr>
                <w:rFonts w:ascii="Liberation Serif" w:hAnsi="Liberation Serif" w:cs="Liberation Serif"/>
                <w:sz w:val="24"/>
                <w:szCs w:val="24"/>
              </w:rPr>
              <w:t>171</w:t>
            </w:r>
          </w:p>
        </w:tc>
        <w:tc>
          <w:tcPr>
            <w:tcW w:w="5042" w:type="dxa"/>
          </w:tcPr>
          <w:p w:rsidR="00D75F5D" w:rsidRPr="00FB485E" w:rsidRDefault="00D75F5D"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Проведение методических семинаров по вопросам противодействия коррупции</w:t>
            </w:r>
          </w:p>
          <w:p w:rsidR="005D2588" w:rsidRPr="00FB485E" w:rsidRDefault="005D2588" w:rsidP="00FB485E">
            <w:pPr>
              <w:autoSpaceDE w:val="0"/>
              <w:autoSpaceDN w:val="0"/>
              <w:adjustRightInd w:val="0"/>
              <w:spacing w:after="0" w:line="216" w:lineRule="auto"/>
              <w:rPr>
                <w:rFonts w:ascii="Liberation Serif" w:hAnsi="Liberation Serif" w:cs="Liberation Serif"/>
                <w:sz w:val="24"/>
                <w:szCs w:val="24"/>
              </w:rPr>
            </w:pPr>
          </w:p>
        </w:tc>
        <w:tc>
          <w:tcPr>
            <w:tcW w:w="3653" w:type="dxa"/>
          </w:tcPr>
          <w:p w:rsidR="00D75F5D" w:rsidRPr="00FB485E" w:rsidRDefault="00D75F5D"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Департамент</w:t>
            </w:r>
          </w:p>
          <w:p w:rsidR="005D2588" w:rsidRPr="00FB485E" w:rsidRDefault="005D2588" w:rsidP="00FB485E">
            <w:pPr>
              <w:autoSpaceDE w:val="0"/>
              <w:autoSpaceDN w:val="0"/>
              <w:adjustRightInd w:val="0"/>
              <w:spacing w:after="0" w:line="216" w:lineRule="auto"/>
              <w:rPr>
                <w:rFonts w:ascii="Liberation Serif" w:hAnsi="Liberation Serif" w:cs="Liberation Serif"/>
                <w:sz w:val="24"/>
                <w:szCs w:val="24"/>
              </w:rPr>
            </w:pPr>
          </w:p>
        </w:tc>
        <w:tc>
          <w:tcPr>
            <w:tcW w:w="3458" w:type="dxa"/>
          </w:tcPr>
          <w:p w:rsidR="005D2588" w:rsidRPr="00FB485E" w:rsidRDefault="00D75F5D"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размещение информации на официальном сайте Департамента в сети Интерне</w:t>
            </w:r>
            <w:r w:rsidRPr="00FB485E">
              <w:rPr>
                <w:rFonts w:ascii="Liberation Serif" w:hAnsi="Liberation Serif" w:cs="Liberation Serif"/>
                <w:sz w:val="24"/>
                <w:szCs w:val="24"/>
              </w:rPr>
              <w:t>т</w:t>
            </w:r>
          </w:p>
        </w:tc>
        <w:tc>
          <w:tcPr>
            <w:tcW w:w="2268" w:type="dxa"/>
          </w:tcPr>
          <w:p w:rsidR="00D75F5D" w:rsidRPr="00FB485E" w:rsidRDefault="00D75F5D" w:rsidP="00FB485E">
            <w:pPr>
              <w:autoSpaceDE w:val="0"/>
              <w:autoSpaceDN w:val="0"/>
              <w:adjustRightInd w:val="0"/>
              <w:spacing w:after="0" w:line="216" w:lineRule="auto"/>
              <w:rPr>
                <w:rFonts w:ascii="Liberation Serif" w:hAnsi="Liberation Serif" w:cs="Liberation Serif"/>
                <w:sz w:val="24"/>
                <w:szCs w:val="24"/>
              </w:rPr>
            </w:pPr>
            <w:r w:rsidRPr="00FB485E">
              <w:rPr>
                <w:rFonts w:ascii="Liberation Serif" w:hAnsi="Liberation Serif" w:cs="Liberation Serif"/>
                <w:sz w:val="24"/>
                <w:szCs w:val="24"/>
              </w:rPr>
              <w:t>в течение 2021 - 2024 годов</w:t>
            </w:r>
          </w:p>
          <w:p w:rsidR="005D2588" w:rsidRPr="00FB485E" w:rsidRDefault="005D2588" w:rsidP="00FB485E">
            <w:pPr>
              <w:autoSpaceDE w:val="0"/>
              <w:autoSpaceDN w:val="0"/>
              <w:adjustRightInd w:val="0"/>
              <w:spacing w:after="0" w:line="216" w:lineRule="auto"/>
              <w:rPr>
                <w:rFonts w:ascii="Liberation Serif" w:hAnsi="Liberation Serif" w:cs="Liberation Serif"/>
                <w:sz w:val="24"/>
                <w:szCs w:val="24"/>
              </w:rPr>
            </w:pPr>
          </w:p>
        </w:tc>
      </w:tr>
    </w:tbl>
    <w:p w:rsidR="00D01226" w:rsidRPr="000B0EDF" w:rsidRDefault="00D01226" w:rsidP="00491D48">
      <w:pPr>
        <w:spacing w:after="0" w:line="216" w:lineRule="auto"/>
        <w:rPr>
          <w:rFonts w:ascii="Liberation Serif" w:hAnsi="Liberation Serif" w:cs="Liberation Serif"/>
          <w:sz w:val="24"/>
          <w:szCs w:val="24"/>
        </w:rPr>
        <w:sectPr w:rsidR="00D01226" w:rsidRPr="000B0EDF" w:rsidSect="00491D48">
          <w:pgSz w:w="16838" w:h="11905" w:orient="landscape"/>
          <w:pgMar w:top="851" w:right="1134" w:bottom="850" w:left="1134" w:header="0" w:footer="0" w:gutter="0"/>
          <w:cols w:space="720"/>
        </w:sectPr>
      </w:pPr>
    </w:p>
    <w:p w:rsidR="00D01226" w:rsidRPr="000B0EDF" w:rsidRDefault="00D01226" w:rsidP="00491D48">
      <w:pPr>
        <w:pStyle w:val="ConsPlusNormal"/>
        <w:spacing w:line="216" w:lineRule="auto"/>
        <w:rPr>
          <w:rFonts w:ascii="Liberation Serif" w:hAnsi="Liberation Serif" w:cs="Liberation Serif"/>
          <w:sz w:val="24"/>
          <w:szCs w:val="24"/>
        </w:rPr>
      </w:pPr>
    </w:p>
    <w:p w:rsidR="00D01226" w:rsidRPr="000B0EDF" w:rsidRDefault="00D01226" w:rsidP="00491D48">
      <w:pPr>
        <w:pStyle w:val="ConsPlusNormal"/>
        <w:spacing w:line="216" w:lineRule="auto"/>
        <w:jc w:val="right"/>
        <w:outlineLvl w:val="0"/>
        <w:rPr>
          <w:rFonts w:ascii="Liberation Serif" w:hAnsi="Liberation Serif" w:cs="Liberation Serif"/>
          <w:sz w:val="24"/>
          <w:szCs w:val="24"/>
        </w:rPr>
      </w:pPr>
      <w:r w:rsidRPr="000B0EDF">
        <w:rPr>
          <w:rFonts w:ascii="Liberation Serif" w:hAnsi="Liberation Serif" w:cs="Liberation Serif"/>
          <w:sz w:val="24"/>
          <w:szCs w:val="24"/>
        </w:rPr>
        <w:t>Утвержден</w:t>
      </w:r>
    </w:p>
    <w:p w:rsidR="00D01226" w:rsidRPr="000B0EDF" w:rsidRDefault="00D01226" w:rsidP="00491D48">
      <w:pPr>
        <w:pStyle w:val="ConsPlusNormal"/>
        <w:spacing w:line="216" w:lineRule="auto"/>
        <w:jc w:val="right"/>
        <w:rPr>
          <w:rFonts w:ascii="Liberation Serif" w:hAnsi="Liberation Serif" w:cs="Liberation Serif"/>
          <w:sz w:val="24"/>
          <w:szCs w:val="24"/>
        </w:rPr>
      </w:pPr>
      <w:r w:rsidRPr="000B0EDF">
        <w:rPr>
          <w:rFonts w:ascii="Liberation Serif" w:hAnsi="Liberation Serif" w:cs="Liberation Serif"/>
          <w:sz w:val="24"/>
          <w:szCs w:val="24"/>
        </w:rPr>
        <w:t>Распоряжением Губернатора</w:t>
      </w:r>
    </w:p>
    <w:p w:rsidR="00D01226" w:rsidRPr="000B0EDF" w:rsidRDefault="00D01226" w:rsidP="00491D48">
      <w:pPr>
        <w:pStyle w:val="ConsPlusNormal"/>
        <w:spacing w:line="216" w:lineRule="auto"/>
        <w:jc w:val="right"/>
        <w:rPr>
          <w:rFonts w:ascii="Liberation Serif" w:hAnsi="Liberation Serif" w:cs="Liberation Serif"/>
          <w:sz w:val="24"/>
          <w:szCs w:val="24"/>
        </w:rPr>
      </w:pPr>
      <w:r w:rsidRPr="000B0EDF">
        <w:rPr>
          <w:rFonts w:ascii="Liberation Serif" w:hAnsi="Liberation Serif" w:cs="Liberation Serif"/>
          <w:sz w:val="24"/>
          <w:szCs w:val="24"/>
        </w:rPr>
        <w:t>Свердловской области</w:t>
      </w:r>
    </w:p>
    <w:p w:rsidR="00D01226" w:rsidRPr="000B0EDF" w:rsidRDefault="00D01226" w:rsidP="00491D48">
      <w:pPr>
        <w:pStyle w:val="ConsPlusNormal"/>
        <w:spacing w:line="216" w:lineRule="auto"/>
        <w:jc w:val="right"/>
        <w:rPr>
          <w:rFonts w:ascii="Liberation Serif" w:hAnsi="Liberation Serif" w:cs="Liberation Serif"/>
          <w:sz w:val="24"/>
          <w:szCs w:val="24"/>
        </w:rPr>
      </w:pPr>
      <w:r w:rsidRPr="000B0EDF">
        <w:rPr>
          <w:rFonts w:ascii="Liberation Serif" w:hAnsi="Liberation Serif" w:cs="Liberation Serif"/>
          <w:sz w:val="24"/>
          <w:szCs w:val="24"/>
        </w:rPr>
        <w:t xml:space="preserve">от 7 мая 2021 г. </w:t>
      </w:r>
      <w:r w:rsidR="000B0EDF" w:rsidRPr="000B0EDF">
        <w:rPr>
          <w:rFonts w:ascii="Liberation Serif" w:hAnsi="Liberation Serif" w:cs="Liberation Serif"/>
          <w:sz w:val="24"/>
          <w:szCs w:val="24"/>
        </w:rPr>
        <w:t>№</w:t>
      </w:r>
      <w:r w:rsidRPr="000B0EDF">
        <w:rPr>
          <w:rFonts w:ascii="Liberation Serif" w:hAnsi="Liberation Serif" w:cs="Liberation Serif"/>
          <w:sz w:val="24"/>
          <w:szCs w:val="24"/>
        </w:rPr>
        <w:t xml:space="preserve"> 75-РГ</w:t>
      </w:r>
    </w:p>
    <w:p w:rsidR="00D01226" w:rsidRPr="000B0EDF" w:rsidRDefault="00D01226" w:rsidP="00491D48">
      <w:pPr>
        <w:pStyle w:val="ConsPlusNormal"/>
        <w:spacing w:line="216" w:lineRule="auto"/>
        <w:rPr>
          <w:rFonts w:ascii="Liberation Serif" w:hAnsi="Liberation Serif" w:cs="Liberation Serif"/>
          <w:sz w:val="24"/>
          <w:szCs w:val="24"/>
        </w:rPr>
      </w:pPr>
    </w:p>
    <w:p w:rsidR="00D01226" w:rsidRPr="000B0EDF" w:rsidRDefault="00D01226" w:rsidP="00491D48">
      <w:pPr>
        <w:pStyle w:val="ConsPlusTitle"/>
        <w:spacing w:line="216" w:lineRule="auto"/>
        <w:jc w:val="center"/>
        <w:rPr>
          <w:rFonts w:ascii="Liberation Serif" w:hAnsi="Liberation Serif" w:cs="Liberation Serif"/>
          <w:sz w:val="24"/>
          <w:szCs w:val="24"/>
        </w:rPr>
      </w:pPr>
      <w:bookmarkStart w:id="4" w:name="P786"/>
      <w:bookmarkEnd w:id="4"/>
      <w:r w:rsidRPr="000B0EDF">
        <w:rPr>
          <w:rFonts w:ascii="Liberation Serif" w:hAnsi="Liberation Serif" w:cs="Liberation Serif"/>
          <w:sz w:val="24"/>
          <w:szCs w:val="24"/>
        </w:rPr>
        <w:t>ПЕРЕЧЕНЬ</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ЦЕЛЕВЫХ ПОКАЗАТЕЛЕЙ РЕАЛИЗАЦИИ КОМПЛЕКСНОГО ПЛАНА</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МЕРОПРИЯТИЙ ОРГАНОВ ГОСУДАРСТВЕННОЙ ВЛАСТИ</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СВЕРДЛОВСКОЙ ОБЛАСТИ ПО ПРОТИВОДЕЙСТВИЮ КОРРУПЦИИ</w:t>
      </w:r>
    </w:p>
    <w:p w:rsidR="00D01226" w:rsidRPr="000B0EDF" w:rsidRDefault="00D01226" w:rsidP="00491D48">
      <w:pPr>
        <w:pStyle w:val="ConsPlusTitle"/>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НА 2021 - 202</w:t>
      </w:r>
      <w:r w:rsidR="005C0E3D">
        <w:rPr>
          <w:rFonts w:ascii="Liberation Serif" w:hAnsi="Liberation Serif" w:cs="Liberation Serif"/>
          <w:sz w:val="24"/>
          <w:szCs w:val="24"/>
        </w:rPr>
        <w:t>4</w:t>
      </w:r>
      <w:r w:rsidRPr="000B0EDF">
        <w:rPr>
          <w:rFonts w:ascii="Liberation Serif" w:hAnsi="Liberation Serif" w:cs="Liberation Serif"/>
          <w:sz w:val="24"/>
          <w:szCs w:val="24"/>
        </w:rPr>
        <w:t xml:space="preserve"> ГОДЫ</w:t>
      </w:r>
    </w:p>
    <w:p w:rsidR="00D01226" w:rsidRPr="000B0EDF" w:rsidRDefault="00D01226" w:rsidP="00491D48">
      <w:pPr>
        <w:pStyle w:val="ConsPlusNormal"/>
        <w:spacing w:line="216" w:lineRule="auto"/>
        <w:rPr>
          <w:rFonts w:ascii="Liberation Serif" w:hAnsi="Liberation Serif" w:cs="Liberation Serif"/>
          <w:sz w:val="24"/>
          <w:szCs w:val="24"/>
        </w:rPr>
      </w:pPr>
    </w:p>
    <w:tbl>
      <w:tblPr>
        <w:tblW w:w="158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0"/>
        <w:gridCol w:w="1304"/>
        <w:gridCol w:w="1361"/>
        <w:gridCol w:w="1361"/>
        <w:gridCol w:w="1361"/>
        <w:gridCol w:w="1361"/>
      </w:tblGrid>
      <w:tr w:rsidR="005C0E3D" w:rsidRPr="000B0EDF" w:rsidTr="005C0E3D">
        <w:tc>
          <w:tcPr>
            <w:tcW w:w="907"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Номер строки</w:t>
            </w:r>
          </w:p>
        </w:tc>
        <w:tc>
          <w:tcPr>
            <w:tcW w:w="8160"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Наименование целевого показателя</w:t>
            </w:r>
          </w:p>
        </w:tc>
        <w:tc>
          <w:tcPr>
            <w:tcW w:w="1304"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Единица измерения</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Значение целевого показателя на 2021 год</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Значение целевого показателя на 2022 год</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Значение целевого показателя на 2023 год</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Значение целевого показателя на 202</w:t>
            </w:r>
            <w:r>
              <w:rPr>
                <w:rFonts w:ascii="Liberation Serif" w:hAnsi="Liberation Serif" w:cs="Liberation Serif"/>
                <w:sz w:val="24"/>
                <w:szCs w:val="24"/>
              </w:rPr>
              <w:t>4</w:t>
            </w:r>
            <w:r w:rsidRPr="000B0EDF">
              <w:rPr>
                <w:rFonts w:ascii="Liberation Serif" w:hAnsi="Liberation Serif" w:cs="Liberation Serif"/>
                <w:sz w:val="24"/>
                <w:szCs w:val="24"/>
              </w:rPr>
              <w:t xml:space="preserve"> год</w:t>
            </w:r>
          </w:p>
        </w:tc>
      </w:tr>
      <w:tr w:rsidR="005C0E3D" w:rsidRPr="000B0EDF" w:rsidTr="005C0E3D">
        <w:tc>
          <w:tcPr>
            <w:tcW w:w="907"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w:t>
            </w:r>
          </w:p>
        </w:tc>
        <w:tc>
          <w:tcPr>
            <w:tcW w:w="8160"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w:t>
            </w:r>
          </w:p>
        </w:tc>
        <w:tc>
          <w:tcPr>
            <w:tcW w:w="1304"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w:t>
            </w:r>
          </w:p>
        </w:tc>
      </w:tr>
      <w:tr w:rsidR="005C0E3D" w:rsidRPr="000B0EDF" w:rsidTr="005C0E3D">
        <w:tc>
          <w:tcPr>
            <w:tcW w:w="907"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w:t>
            </w:r>
          </w:p>
        </w:tc>
        <w:tc>
          <w:tcPr>
            <w:tcW w:w="8160" w:type="dxa"/>
          </w:tcPr>
          <w:p w:rsidR="005C0E3D" w:rsidRPr="005C0E3D" w:rsidRDefault="005C0E3D" w:rsidP="005C0E3D">
            <w:pPr>
              <w:autoSpaceDE w:val="0"/>
              <w:autoSpaceDN w:val="0"/>
              <w:adjustRightInd w:val="0"/>
              <w:spacing w:after="0" w:line="240" w:lineRule="auto"/>
              <w:rPr>
                <w:rFonts w:ascii="Liberation Serif" w:hAnsi="Liberation Serif" w:cs="Liberation Serif"/>
                <w:bCs/>
                <w:sz w:val="24"/>
                <w:szCs w:val="24"/>
              </w:rPr>
            </w:pPr>
            <w:r w:rsidRPr="005C0E3D">
              <w:rPr>
                <w:rFonts w:ascii="Liberation Serif" w:hAnsi="Liberation Serif" w:cs="Liberation Serif"/>
                <w:bCs/>
                <w:sz w:val="24"/>
                <w:szCs w:val="24"/>
              </w:rPr>
              <w:t>Доля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 информация в отношении которых размещена на официальных сайтах государственных органов Свердловской области, от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w:t>
            </w:r>
            <w:r w:rsidRPr="005C0E3D">
              <w:rPr>
                <w:rFonts w:ascii="Liberation Serif" w:hAnsi="Liberation Serif" w:cs="Liberation Serif"/>
                <w:bCs/>
                <w:sz w:val="24"/>
                <w:szCs w:val="24"/>
              </w:rPr>
              <w:t>ых органах Свердловской области</w:t>
            </w:r>
          </w:p>
        </w:tc>
        <w:tc>
          <w:tcPr>
            <w:tcW w:w="1304"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процентов</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r>
      <w:tr w:rsidR="005C0E3D" w:rsidRPr="000B0EDF" w:rsidTr="005C0E3D">
        <w:tc>
          <w:tcPr>
            <w:tcW w:w="907"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2.</w:t>
            </w:r>
          </w:p>
        </w:tc>
        <w:tc>
          <w:tcPr>
            <w:tcW w:w="8160" w:type="dxa"/>
          </w:tcPr>
          <w:p w:rsidR="005C0E3D" w:rsidRPr="000B0EDF" w:rsidRDefault="005C0E3D" w:rsidP="005C0E3D">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Доля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 от общего количества руководителей государственных </w:t>
            </w:r>
            <w:r>
              <w:rPr>
                <w:rFonts w:ascii="Liberation Serif" w:hAnsi="Liberation Serif" w:cs="Liberation Serif"/>
                <w:sz w:val="24"/>
                <w:szCs w:val="24"/>
              </w:rPr>
              <w:t>учреждений Свердловской области</w:t>
            </w:r>
          </w:p>
        </w:tc>
        <w:tc>
          <w:tcPr>
            <w:tcW w:w="1304"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процентов</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r>
      <w:tr w:rsidR="005C0E3D" w:rsidRPr="000B0EDF" w:rsidTr="005C0E3D">
        <w:tc>
          <w:tcPr>
            <w:tcW w:w="907"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w:t>
            </w:r>
          </w:p>
        </w:tc>
        <w:tc>
          <w:tcPr>
            <w:tcW w:w="8160" w:type="dxa"/>
          </w:tcPr>
          <w:p w:rsidR="005C0E3D" w:rsidRPr="000B0EDF" w:rsidRDefault="005C0E3D" w:rsidP="005C0E3D">
            <w:pPr>
              <w:pStyle w:val="ConsPlusNormal"/>
              <w:spacing w:line="216" w:lineRule="auto"/>
              <w:rPr>
                <w:rFonts w:ascii="Liberation Serif" w:hAnsi="Liberation Serif" w:cs="Liberation Serif"/>
                <w:sz w:val="24"/>
                <w:szCs w:val="24"/>
              </w:rPr>
            </w:pPr>
            <w:r w:rsidRPr="000B0EDF">
              <w:rPr>
                <w:rFonts w:ascii="Liberation Serif" w:hAnsi="Liberation Serif" w:cs="Liberation Serif"/>
                <w:sz w:val="24"/>
                <w:szCs w:val="24"/>
              </w:rPr>
              <w:t>Доля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 от общего количества руководителей государственных учреждений Свердловской области</w:t>
            </w:r>
          </w:p>
        </w:tc>
        <w:tc>
          <w:tcPr>
            <w:tcW w:w="1304"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процентов</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r>
      <w:tr w:rsidR="005C0E3D" w:rsidRPr="000B0EDF" w:rsidTr="005C0E3D">
        <w:tc>
          <w:tcPr>
            <w:tcW w:w="907"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lastRenderedPageBreak/>
              <w:t>4.</w:t>
            </w:r>
          </w:p>
        </w:tc>
        <w:tc>
          <w:tcPr>
            <w:tcW w:w="8160" w:type="dxa"/>
          </w:tcPr>
          <w:p w:rsidR="005C0E3D" w:rsidRPr="000B0EDF" w:rsidRDefault="005C0E3D" w:rsidP="005C0E3D">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Доля лиц, в отношении которых опубликованы представленные ими сведения о доходах, расходах, об имуществе и обязательствах имущественного характера, от общего количества лиц, обязанных представлять сведения о доходах, расходах, об имуществе и обязательствах имущественного хара</w:t>
            </w:r>
            <w:r>
              <w:rPr>
                <w:rFonts w:ascii="Liberation Serif" w:hAnsi="Liberation Serif" w:cs="Liberation Serif"/>
                <w:sz w:val="24"/>
                <w:szCs w:val="24"/>
              </w:rPr>
              <w:t>ктера, подлежащие опубликованию</w:t>
            </w:r>
          </w:p>
        </w:tc>
        <w:tc>
          <w:tcPr>
            <w:tcW w:w="1304"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процентов</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r>
      <w:tr w:rsidR="005C0E3D" w:rsidRPr="000B0EDF" w:rsidTr="005C0E3D">
        <w:tc>
          <w:tcPr>
            <w:tcW w:w="907"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w:t>
            </w:r>
          </w:p>
        </w:tc>
        <w:tc>
          <w:tcPr>
            <w:tcW w:w="8160" w:type="dxa"/>
          </w:tcPr>
          <w:p w:rsidR="005C0E3D" w:rsidRPr="000B0EDF" w:rsidRDefault="005C0E3D" w:rsidP="005C0E3D">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Доля руководителей государственных учреждений Свердловской области, в отношении которых опубликованы сведения о доходах, об имуществе и обязательствах имущественного характера, от общего количества руководителей государственных учреждений Свердловской области, представивших сведения о доходах, об имуществе и обязател</w:t>
            </w:r>
            <w:r>
              <w:rPr>
                <w:rFonts w:ascii="Liberation Serif" w:hAnsi="Liberation Serif" w:cs="Liberation Serif"/>
                <w:sz w:val="24"/>
                <w:szCs w:val="24"/>
              </w:rPr>
              <w:t>ьствах имущественного характера</w:t>
            </w:r>
          </w:p>
        </w:tc>
        <w:tc>
          <w:tcPr>
            <w:tcW w:w="1304"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процентов</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r>
      <w:tr w:rsidR="005C0E3D" w:rsidRPr="000B0EDF" w:rsidTr="005C0E3D">
        <w:tc>
          <w:tcPr>
            <w:tcW w:w="907"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6.</w:t>
            </w:r>
          </w:p>
        </w:tc>
        <w:tc>
          <w:tcPr>
            <w:tcW w:w="8160" w:type="dxa"/>
          </w:tcPr>
          <w:p w:rsidR="005C0E3D" w:rsidRPr="000B0EDF" w:rsidRDefault="005C0E3D" w:rsidP="005C0E3D">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Доля </w:t>
            </w:r>
            <w:proofErr w:type="gramStart"/>
            <w:r>
              <w:rPr>
                <w:rFonts w:ascii="Liberation Serif" w:hAnsi="Liberation Serif" w:cs="Liberation Serif"/>
                <w:sz w:val="24"/>
                <w:szCs w:val="24"/>
              </w:rPr>
              <w:t>материалов</w:t>
            </w:r>
            <w:proofErr w:type="gramEnd"/>
            <w:r>
              <w:rPr>
                <w:rFonts w:ascii="Liberation Serif" w:hAnsi="Liberation Serif" w:cs="Liberation Serif"/>
                <w:sz w:val="24"/>
                <w:szCs w:val="24"/>
              </w:rPr>
              <w:t xml:space="preserve"> проведенных органом внутреннего государственного финансового контроля проверок расходования средств областного бюджета, направленных в прокуратуру Свердловской области, от общего количества материалов проведенных органом внутреннего государственного финансового контроля проверок расходов</w:t>
            </w:r>
            <w:r>
              <w:rPr>
                <w:rFonts w:ascii="Liberation Serif" w:hAnsi="Liberation Serif" w:cs="Liberation Serif"/>
                <w:sz w:val="24"/>
                <w:szCs w:val="24"/>
              </w:rPr>
              <w:t>ания средств областного бюджета</w:t>
            </w:r>
          </w:p>
        </w:tc>
        <w:tc>
          <w:tcPr>
            <w:tcW w:w="1304"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процентов</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100</w:t>
            </w:r>
          </w:p>
        </w:tc>
      </w:tr>
      <w:tr w:rsidR="005C0E3D" w:rsidRPr="000B0EDF" w:rsidTr="005C0E3D">
        <w:tc>
          <w:tcPr>
            <w:tcW w:w="907"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7.</w:t>
            </w:r>
          </w:p>
        </w:tc>
        <w:tc>
          <w:tcPr>
            <w:tcW w:w="8160" w:type="dxa"/>
          </w:tcPr>
          <w:p w:rsidR="005C0E3D" w:rsidRPr="000B0EDF" w:rsidRDefault="005C0E3D" w:rsidP="005C0E3D">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Доля лиц, замещающих должности государственной гражданской службы Свердловской области, допустивших представление недостоверных и (или) неполных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от общего количества лиц, замещающих должности государственной гражданской службы Свердловской области, пр</w:t>
            </w:r>
            <w:r>
              <w:rPr>
                <w:rFonts w:ascii="Liberation Serif" w:hAnsi="Liberation Serif" w:cs="Liberation Serif"/>
                <w:sz w:val="24"/>
                <w:szCs w:val="24"/>
              </w:rPr>
              <w:t>едставляющих сведения о доходах</w:t>
            </w:r>
          </w:p>
        </w:tc>
        <w:tc>
          <w:tcPr>
            <w:tcW w:w="1304"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процентов</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0,4</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0,3</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0,2</w:t>
            </w:r>
          </w:p>
        </w:tc>
        <w:tc>
          <w:tcPr>
            <w:tcW w:w="1361" w:type="dxa"/>
          </w:tcPr>
          <w:p w:rsidR="005C0E3D" w:rsidRPr="000B0EDF" w:rsidRDefault="007A4DE9" w:rsidP="005C0E3D">
            <w:pPr>
              <w:pStyle w:val="ConsPlusNormal"/>
              <w:spacing w:line="216" w:lineRule="auto"/>
              <w:jc w:val="center"/>
              <w:rPr>
                <w:rFonts w:ascii="Liberation Serif" w:hAnsi="Liberation Serif" w:cs="Liberation Serif"/>
                <w:sz w:val="24"/>
                <w:szCs w:val="24"/>
              </w:rPr>
            </w:pPr>
            <w:r>
              <w:rPr>
                <w:rFonts w:ascii="Liberation Serif" w:hAnsi="Liberation Serif" w:cs="Liberation Serif"/>
                <w:sz w:val="24"/>
                <w:szCs w:val="24"/>
              </w:rPr>
              <w:t>0,1</w:t>
            </w:r>
          </w:p>
        </w:tc>
      </w:tr>
      <w:tr w:rsidR="005C0E3D" w:rsidRPr="000B0EDF" w:rsidTr="005C0E3D">
        <w:tc>
          <w:tcPr>
            <w:tcW w:w="907"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8.</w:t>
            </w:r>
          </w:p>
        </w:tc>
        <w:tc>
          <w:tcPr>
            <w:tcW w:w="8160" w:type="dxa"/>
          </w:tcPr>
          <w:p w:rsidR="005C0E3D" w:rsidRPr="000B0EDF" w:rsidRDefault="005C0E3D" w:rsidP="005C0E3D">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Доля вступивших в законную силу решений судов о признании недействительными ненормативных правовых актов, незаконными решений и действий (бездействия) Министерства по управлению государственным имуществом Свердловской области (далее - Министерство) и его должностных лиц в части предоставления Министерством государственных услуг в сфере земельных отношений от общего количества предоставленных Министерством государственных услуг в сфере земе</w:t>
            </w:r>
            <w:r>
              <w:rPr>
                <w:rFonts w:ascii="Liberation Serif" w:hAnsi="Liberation Serif" w:cs="Liberation Serif"/>
                <w:sz w:val="24"/>
                <w:szCs w:val="24"/>
              </w:rPr>
              <w:t>льных отношений</w:t>
            </w:r>
          </w:p>
        </w:tc>
        <w:tc>
          <w:tcPr>
            <w:tcW w:w="1304"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процентов</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5,0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4,0</w:t>
            </w:r>
          </w:p>
        </w:tc>
        <w:tc>
          <w:tcPr>
            <w:tcW w:w="1361" w:type="dxa"/>
          </w:tcPr>
          <w:p w:rsidR="005C0E3D" w:rsidRPr="000B0EDF" w:rsidRDefault="005C0E3D" w:rsidP="005C0E3D">
            <w:pPr>
              <w:pStyle w:val="ConsPlusNormal"/>
              <w:spacing w:line="216" w:lineRule="auto"/>
              <w:jc w:val="center"/>
              <w:rPr>
                <w:rFonts w:ascii="Liberation Serif" w:hAnsi="Liberation Serif" w:cs="Liberation Serif"/>
                <w:sz w:val="24"/>
                <w:szCs w:val="24"/>
              </w:rPr>
            </w:pPr>
            <w:r w:rsidRPr="000B0EDF">
              <w:rPr>
                <w:rFonts w:ascii="Liberation Serif" w:hAnsi="Liberation Serif" w:cs="Liberation Serif"/>
                <w:sz w:val="24"/>
                <w:szCs w:val="24"/>
              </w:rPr>
              <w:t>3,0</w:t>
            </w:r>
          </w:p>
        </w:tc>
        <w:tc>
          <w:tcPr>
            <w:tcW w:w="1361" w:type="dxa"/>
          </w:tcPr>
          <w:p w:rsidR="005C0E3D" w:rsidRPr="000B0EDF" w:rsidRDefault="007A4DE9" w:rsidP="005C0E3D">
            <w:pPr>
              <w:pStyle w:val="ConsPlusNormal"/>
              <w:spacing w:line="216" w:lineRule="auto"/>
              <w:jc w:val="center"/>
              <w:rPr>
                <w:rFonts w:ascii="Liberation Serif" w:hAnsi="Liberation Serif" w:cs="Liberation Serif"/>
                <w:sz w:val="24"/>
                <w:szCs w:val="24"/>
              </w:rPr>
            </w:pPr>
            <w:r>
              <w:rPr>
                <w:rFonts w:ascii="Liberation Serif" w:hAnsi="Liberation Serif" w:cs="Liberation Serif"/>
                <w:sz w:val="24"/>
                <w:szCs w:val="24"/>
              </w:rPr>
              <w:t>2</w:t>
            </w:r>
            <w:r w:rsidR="005C0E3D" w:rsidRPr="000B0EDF">
              <w:rPr>
                <w:rFonts w:ascii="Liberation Serif" w:hAnsi="Liberation Serif" w:cs="Liberation Serif"/>
                <w:sz w:val="24"/>
                <w:szCs w:val="24"/>
              </w:rPr>
              <w:t>,0</w:t>
            </w:r>
          </w:p>
        </w:tc>
      </w:tr>
    </w:tbl>
    <w:p w:rsidR="002076C9" w:rsidRPr="000B0EDF" w:rsidRDefault="002076C9" w:rsidP="00491D48">
      <w:pPr>
        <w:spacing w:after="0" w:line="216" w:lineRule="auto"/>
        <w:rPr>
          <w:rFonts w:ascii="Liberation Serif" w:hAnsi="Liberation Serif" w:cs="Liberation Serif"/>
          <w:sz w:val="24"/>
          <w:szCs w:val="24"/>
        </w:rPr>
      </w:pPr>
    </w:p>
    <w:sectPr w:rsidR="002076C9" w:rsidRPr="000B0EDF" w:rsidSect="00056D61">
      <w:pgSz w:w="16838" w:h="11905" w:orient="landscape"/>
      <w:pgMar w:top="709"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226"/>
    <w:rsid w:val="00046F2A"/>
    <w:rsid w:val="00056D61"/>
    <w:rsid w:val="000B0EDF"/>
    <w:rsid w:val="00164DA4"/>
    <w:rsid w:val="00196D0E"/>
    <w:rsid w:val="002076C9"/>
    <w:rsid w:val="002F1FD0"/>
    <w:rsid w:val="00446DCD"/>
    <w:rsid w:val="00491D48"/>
    <w:rsid w:val="005C0E3D"/>
    <w:rsid w:val="005D2588"/>
    <w:rsid w:val="00665D44"/>
    <w:rsid w:val="007A125D"/>
    <w:rsid w:val="007A4DE9"/>
    <w:rsid w:val="007C1CAA"/>
    <w:rsid w:val="00890BD4"/>
    <w:rsid w:val="00893D49"/>
    <w:rsid w:val="00AA5101"/>
    <w:rsid w:val="00AE010F"/>
    <w:rsid w:val="00AF6845"/>
    <w:rsid w:val="00D01226"/>
    <w:rsid w:val="00D7595B"/>
    <w:rsid w:val="00D75F5D"/>
    <w:rsid w:val="00E32B55"/>
    <w:rsid w:val="00FB485E"/>
    <w:rsid w:val="00FF4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E80D7-E850-490D-87E6-36008FB4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12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12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12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12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12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12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12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12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10BE889AA7A3EC761F525C00FFD9FBD879DF0F1CF35EC918F220DC635AB4828A144E48E419AFE1ACE85C47E4A4452166D7225631397729188444484v6I1F" TargetMode="External"/><Relationship Id="rId5" Type="http://schemas.openxmlformats.org/officeDocument/2006/relationships/hyperlink" Target="consultantplus://offline/ref=810BE889AA7A3EC761F53BCD1991C1B78594A8FCC933E0C5D1700B916AFB4E7DF304BAD703DDED1BC99BC57F41v4IEF" TargetMode="External"/><Relationship Id="rId4" Type="http://schemas.openxmlformats.org/officeDocument/2006/relationships/hyperlink" Target="consultantplus://offline/ref=810BE889AA7A3EC761F53BCD1991C1B78593A8FECF3AE0C5D1700B916AFB4E7DF304BAD703DDED1BC99BC57F41v4I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51</Pages>
  <Words>16830</Words>
  <Characters>95932</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Николаевна</dc:creator>
  <cp:keywords/>
  <dc:description/>
  <cp:lastModifiedBy>Захарова Наталья Николаевна</cp:lastModifiedBy>
  <cp:revision>25</cp:revision>
  <dcterms:created xsi:type="dcterms:W3CDTF">2021-07-13T05:12:00Z</dcterms:created>
  <dcterms:modified xsi:type="dcterms:W3CDTF">2021-12-30T11:01:00Z</dcterms:modified>
</cp:coreProperties>
</file>