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7F" w:rsidRPr="005577A3" w:rsidRDefault="004C4C7F">
      <w:pPr>
        <w:pStyle w:val="ConsPlusTitlePage"/>
        <w:rPr>
          <w:rFonts w:ascii="Liberation Serif" w:hAnsi="Liberation Serif"/>
          <w:sz w:val="24"/>
          <w:szCs w:val="24"/>
        </w:rPr>
      </w:pPr>
      <w:r w:rsidRPr="005577A3">
        <w:rPr>
          <w:rFonts w:ascii="Liberation Serif" w:hAnsi="Liberation Serif"/>
          <w:sz w:val="24"/>
          <w:szCs w:val="24"/>
        </w:rPr>
        <w:t xml:space="preserve">Документ предоставлен </w:t>
      </w:r>
      <w:hyperlink r:id="rId5" w:history="1">
        <w:proofErr w:type="spellStart"/>
        <w:r w:rsidRPr="005577A3">
          <w:rPr>
            <w:rFonts w:ascii="Liberation Serif" w:hAnsi="Liberation Serif"/>
            <w:color w:val="0000FF"/>
            <w:sz w:val="24"/>
            <w:szCs w:val="24"/>
          </w:rPr>
          <w:t>КонсультантПлюс</w:t>
        </w:r>
        <w:proofErr w:type="spellEnd"/>
      </w:hyperlink>
      <w:r w:rsidRPr="005577A3">
        <w:rPr>
          <w:rFonts w:ascii="Liberation Serif" w:hAnsi="Liberation Serif"/>
          <w:sz w:val="24"/>
          <w:szCs w:val="24"/>
        </w:rPr>
        <w:br/>
      </w:r>
    </w:p>
    <w:p w:rsidR="004C4C7F" w:rsidRPr="005577A3" w:rsidRDefault="004C4C7F">
      <w:pPr>
        <w:pStyle w:val="ConsPlusNormal"/>
        <w:jc w:val="both"/>
        <w:rPr>
          <w:rFonts w:ascii="Liberation Serif" w:hAnsi="Liberation Serif"/>
          <w:sz w:val="24"/>
          <w:szCs w:val="24"/>
        </w:rPr>
      </w:pPr>
    </w:p>
    <w:p w:rsidR="004C4C7F" w:rsidRPr="005577A3" w:rsidRDefault="004C4C7F">
      <w:pPr>
        <w:pStyle w:val="ConsPlusTitle"/>
        <w:jc w:val="center"/>
        <w:rPr>
          <w:rFonts w:ascii="Liberation Serif" w:hAnsi="Liberation Serif"/>
          <w:sz w:val="24"/>
          <w:szCs w:val="24"/>
        </w:rPr>
      </w:pPr>
      <w:r w:rsidRPr="005577A3">
        <w:rPr>
          <w:rFonts w:ascii="Liberation Serif" w:hAnsi="Liberation Serif"/>
          <w:sz w:val="24"/>
          <w:szCs w:val="24"/>
        </w:rPr>
        <w:t>МЕТОДИЧЕСКИЕ РЕКОМЕНДАЦИИ</w:t>
      </w:r>
    </w:p>
    <w:p w:rsidR="004C4C7F" w:rsidRPr="005577A3" w:rsidRDefault="004C4C7F">
      <w:pPr>
        <w:pStyle w:val="ConsPlusTitle"/>
        <w:jc w:val="center"/>
        <w:rPr>
          <w:rFonts w:ascii="Liberation Serif" w:hAnsi="Liberation Serif"/>
          <w:sz w:val="24"/>
          <w:szCs w:val="24"/>
        </w:rPr>
      </w:pPr>
      <w:r w:rsidRPr="005577A3">
        <w:rPr>
          <w:rFonts w:ascii="Liberation Serif" w:hAnsi="Liberation Serif"/>
          <w:sz w:val="24"/>
          <w:szCs w:val="24"/>
        </w:rPr>
        <w:t>ПО РАЗРАБОТКЕ И ПРИНЯТИЮ ОРГАНИЗАЦИЯМИ МЕР</w:t>
      </w:r>
    </w:p>
    <w:p w:rsidR="004C4C7F" w:rsidRPr="005577A3" w:rsidRDefault="004C4C7F">
      <w:pPr>
        <w:pStyle w:val="ConsPlusTitle"/>
        <w:jc w:val="center"/>
        <w:rPr>
          <w:rFonts w:ascii="Liberation Serif" w:hAnsi="Liberation Serif"/>
          <w:sz w:val="24"/>
          <w:szCs w:val="24"/>
        </w:rPr>
      </w:pPr>
      <w:r w:rsidRPr="005577A3">
        <w:rPr>
          <w:rFonts w:ascii="Liberation Serif" w:hAnsi="Liberation Serif"/>
          <w:sz w:val="24"/>
          <w:szCs w:val="24"/>
        </w:rPr>
        <w:t>ПО ПРЕДУПРЕЖДЕНИЮ И ПРОТИВОДЕЙСТВИЮ КОРРУПЦИИ</w:t>
      </w:r>
    </w:p>
    <w:p w:rsidR="004C4C7F" w:rsidRPr="005577A3" w:rsidRDefault="004C4C7F">
      <w:pPr>
        <w:pStyle w:val="ConsPlusNormal"/>
        <w:jc w:val="center"/>
        <w:rPr>
          <w:rFonts w:ascii="Liberation Serif" w:hAnsi="Liberation Serif"/>
          <w:sz w:val="24"/>
          <w:szCs w:val="24"/>
        </w:rPr>
      </w:pPr>
    </w:p>
    <w:p w:rsidR="004C4C7F" w:rsidRPr="005577A3" w:rsidRDefault="004C4C7F">
      <w:pPr>
        <w:pStyle w:val="ConsPlusNormal"/>
        <w:jc w:val="center"/>
        <w:rPr>
          <w:rFonts w:ascii="Liberation Serif" w:hAnsi="Liberation Serif"/>
          <w:sz w:val="24"/>
          <w:szCs w:val="24"/>
        </w:rPr>
      </w:pPr>
      <w:r w:rsidRPr="005577A3">
        <w:rPr>
          <w:rFonts w:ascii="Liberation Serif" w:hAnsi="Liberation Serif"/>
          <w:sz w:val="24"/>
          <w:szCs w:val="24"/>
        </w:rPr>
        <w:t>I. Введение</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1. Цели и задачи Методических рекомендаций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6" w:history="1">
        <w:r w:rsidRPr="005577A3">
          <w:rPr>
            <w:rFonts w:ascii="Liberation Serif" w:hAnsi="Liberation Serif"/>
            <w:color w:val="0000FF"/>
            <w:sz w:val="24"/>
            <w:szCs w:val="24"/>
          </w:rPr>
          <w:t>подпункта "б" пункта 25</w:t>
        </w:r>
      </w:hyperlink>
      <w:r w:rsidRPr="005577A3">
        <w:rPr>
          <w:rFonts w:ascii="Liberation Serif" w:hAnsi="Liberation Serif"/>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7" w:history="1">
        <w:r w:rsidRPr="005577A3">
          <w:rPr>
            <w:rFonts w:ascii="Liberation Serif" w:hAnsi="Liberation Serif"/>
            <w:color w:val="0000FF"/>
            <w:sz w:val="24"/>
            <w:szCs w:val="24"/>
          </w:rPr>
          <w:t>статьей 13.3</w:t>
        </w:r>
      </w:hyperlink>
      <w:r w:rsidRPr="005577A3">
        <w:rPr>
          <w:rFonts w:ascii="Liberation Serif" w:hAnsi="Liberation Serif"/>
          <w:sz w:val="24"/>
          <w:szCs w:val="24"/>
        </w:rPr>
        <w:t xml:space="preserve"> Федерального закона от 25 декабря 2008 г. N 273-ФЗ "О противодействии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Задачами Методических рекомендаций являются: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определение основных принципов противодействия коррупции в организациях;</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методическое обеспечение разработки и реализации мер, направленных на профилактику и противодействие коррупции в организации.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2. Термины и определения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history="1">
        <w:r w:rsidRPr="005577A3">
          <w:rPr>
            <w:rFonts w:ascii="Liberation Serif" w:hAnsi="Liberation Serif"/>
            <w:color w:val="0000FF"/>
            <w:sz w:val="24"/>
            <w:szCs w:val="24"/>
          </w:rPr>
          <w:t>пункт 1 статьи 1</w:t>
        </w:r>
      </w:hyperlink>
      <w:r w:rsidRPr="005577A3">
        <w:rPr>
          <w:rFonts w:ascii="Liberation Serif" w:hAnsi="Liberation Serif"/>
          <w:sz w:val="24"/>
          <w:szCs w:val="24"/>
        </w:rPr>
        <w:t xml:space="preserve"> Федерального закона от 25 декабря 2008 г. N 273-ФЗ "О противодействии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history="1">
        <w:r w:rsidRPr="005577A3">
          <w:rPr>
            <w:rFonts w:ascii="Liberation Serif" w:hAnsi="Liberation Serif"/>
            <w:color w:val="0000FF"/>
            <w:sz w:val="24"/>
            <w:szCs w:val="24"/>
          </w:rPr>
          <w:t>пункт 2 статьи 1</w:t>
        </w:r>
      </w:hyperlink>
      <w:r w:rsidRPr="005577A3">
        <w:rPr>
          <w:rFonts w:ascii="Liberation Serif" w:hAnsi="Liberation Serif"/>
          <w:sz w:val="24"/>
          <w:szCs w:val="24"/>
        </w:rPr>
        <w:t xml:space="preserve"> Федерального закона от 25 декабря 2008 г. N 273-ФЗ "О противодействии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а) по предупреждению коррупции, в том числе по выявлению и последующему устранению причин коррупции (профилактика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б) по выявлению, предупреждению, пресечению, раскрытию и расследованию коррупционных правонарушений (борьба с коррупцией);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 по минимизации и (или) ликвидации последствий коррупционных правонарушений.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Организация - юридическое лицо независимо от формы собственности, организационно-правовой формы и отраслевой принадлежности.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Контрагент - любое российское или иностранное </w:t>
      </w:r>
      <w:proofErr w:type="gramStart"/>
      <w:r w:rsidRPr="005577A3">
        <w:rPr>
          <w:rFonts w:ascii="Liberation Serif" w:hAnsi="Liberation Serif"/>
          <w:sz w:val="24"/>
          <w:szCs w:val="24"/>
        </w:rPr>
        <w:t>юридическое</w:t>
      </w:r>
      <w:proofErr w:type="gramEnd"/>
      <w:r w:rsidRPr="005577A3">
        <w:rPr>
          <w:rFonts w:ascii="Liberation Serif" w:hAnsi="Liberation Serif"/>
          <w:sz w:val="24"/>
          <w:szCs w:val="24"/>
        </w:rPr>
        <w:t xml:space="preserve"> или физическое лицо, с </w:t>
      </w:r>
      <w:r w:rsidRPr="005577A3">
        <w:rPr>
          <w:rFonts w:ascii="Liberation Serif" w:hAnsi="Liberation Serif"/>
          <w:sz w:val="24"/>
          <w:szCs w:val="24"/>
        </w:rPr>
        <w:lastRenderedPageBreak/>
        <w:t>которым организация вступает в договорные отношения, за исключением трудовых отношений.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history="1">
        <w:r w:rsidRPr="005577A3">
          <w:rPr>
            <w:rFonts w:ascii="Liberation Serif" w:hAnsi="Liberation Serif"/>
            <w:color w:val="0000FF"/>
            <w:sz w:val="24"/>
            <w:szCs w:val="24"/>
          </w:rPr>
          <w:t>часть 1 статьи 204</w:t>
        </w:r>
      </w:hyperlink>
      <w:r w:rsidRPr="005577A3">
        <w:rPr>
          <w:rFonts w:ascii="Liberation Serif" w:hAnsi="Liberation Serif"/>
          <w:sz w:val="24"/>
          <w:szCs w:val="24"/>
        </w:rPr>
        <w:t xml:space="preserve"> Уголовного кодекса Российской Федерации).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3. Круг субъектов, для которых разработаны Методические рекомендации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 организации Методические рекомендации могут быть использованы широким кругом лиц.</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Руководство организации может использовать Методические рекомендации в целях:</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разработки основ антикоррупционной политики в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Работники организации могут использовать Методические рекомендации в целях получения сведений: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 нормативно-правовом регулировании в сфере противодействия коррупции и ответственности за совершение коррупционных правонарушений;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об обязанностях, которые могут быть возложены на работников организации в связи с реализацией антикоррупционных мер.</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jc w:val="center"/>
        <w:rPr>
          <w:rFonts w:ascii="Liberation Serif" w:hAnsi="Liberation Serif"/>
          <w:sz w:val="24"/>
          <w:szCs w:val="24"/>
        </w:rPr>
      </w:pPr>
      <w:r w:rsidRPr="005577A3">
        <w:rPr>
          <w:rFonts w:ascii="Liberation Serif" w:hAnsi="Liberation Serif"/>
          <w:sz w:val="24"/>
          <w:szCs w:val="24"/>
        </w:rPr>
        <w:t>II. Нормативное правовое обеспечение</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1. Российское законодательство в сфере предупреждения и противодействия коррупции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1.1. Обязанность организаций принимать меры по предупреждению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Основополагающим нормативным правовым актом в сфере борьбы с коррупцией является Федеральный </w:t>
      </w:r>
      <w:hyperlink r:id="rId11" w:history="1">
        <w:r w:rsidRPr="005577A3">
          <w:rPr>
            <w:rFonts w:ascii="Liberation Serif" w:hAnsi="Liberation Serif"/>
            <w:color w:val="0000FF"/>
            <w:sz w:val="24"/>
            <w:szCs w:val="24"/>
          </w:rPr>
          <w:t>закон</w:t>
        </w:r>
      </w:hyperlink>
      <w:r w:rsidRPr="005577A3">
        <w:rPr>
          <w:rFonts w:ascii="Liberation Serif" w:hAnsi="Liberation Serif"/>
          <w:sz w:val="24"/>
          <w:szCs w:val="24"/>
        </w:rPr>
        <w:t xml:space="preserve"> от 25 декабря 2008 г. N 273-ФЗ "О противодействии коррупции" (далее - Федеральный закон "О противодействии коррупции").</w:t>
      </w:r>
    </w:p>
    <w:p w:rsidR="004C4C7F" w:rsidRPr="005577A3" w:rsidRDefault="005577A3">
      <w:pPr>
        <w:pStyle w:val="ConsPlusNormal"/>
        <w:ind w:firstLine="540"/>
        <w:jc w:val="both"/>
        <w:rPr>
          <w:rFonts w:ascii="Liberation Serif" w:hAnsi="Liberation Serif"/>
          <w:sz w:val="24"/>
          <w:szCs w:val="24"/>
        </w:rPr>
      </w:pPr>
      <w:hyperlink r:id="rId12" w:history="1">
        <w:r w:rsidR="004C4C7F" w:rsidRPr="005577A3">
          <w:rPr>
            <w:rFonts w:ascii="Liberation Serif" w:hAnsi="Liberation Serif"/>
            <w:color w:val="0000FF"/>
            <w:sz w:val="24"/>
            <w:szCs w:val="24"/>
          </w:rPr>
          <w:t>Частью 1 статьи 13.3</w:t>
        </w:r>
      </w:hyperlink>
      <w:r w:rsidR="004C4C7F" w:rsidRPr="005577A3">
        <w:rPr>
          <w:rFonts w:ascii="Liberation Serif" w:hAnsi="Liberation Serif"/>
          <w:sz w:val="24"/>
          <w:szCs w:val="24"/>
        </w:rP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3" w:history="1">
        <w:r w:rsidR="004C4C7F" w:rsidRPr="005577A3">
          <w:rPr>
            <w:rFonts w:ascii="Liberation Serif" w:hAnsi="Liberation Serif"/>
            <w:color w:val="0000FF"/>
            <w:sz w:val="24"/>
            <w:szCs w:val="24"/>
          </w:rPr>
          <w:t>части 2</w:t>
        </w:r>
      </w:hyperlink>
      <w:r w:rsidR="004C4C7F" w:rsidRPr="005577A3">
        <w:rPr>
          <w:rFonts w:ascii="Liberation Serif" w:hAnsi="Liberation Serif"/>
          <w:sz w:val="24"/>
          <w:szCs w:val="24"/>
        </w:rPr>
        <w:t xml:space="preserve"> указанной статьи.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1.2. Ответственность юридических лиц</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Общие нормы</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Общие нормы, устанавливающие ответственность юридических лиц за коррупционные правонарушения, закреплены в </w:t>
      </w:r>
      <w:hyperlink r:id="rId14" w:history="1">
        <w:r w:rsidRPr="005577A3">
          <w:rPr>
            <w:rFonts w:ascii="Liberation Serif" w:hAnsi="Liberation Serif"/>
            <w:color w:val="0000FF"/>
            <w:sz w:val="24"/>
            <w:szCs w:val="24"/>
          </w:rPr>
          <w:t>статье 14</w:t>
        </w:r>
      </w:hyperlink>
      <w:r w:rsidRPr="005577A3">
        <w:rPr>
          <w:rFonts w:ascii="Liberation Serif" w:hAnsi="Liberation Serif"/>
          <w:sz w:val="24"/>
          <w:szCs w:val="24"/>
        </w:rPr>
        <w:t xml:space="preserve"> Федерального закона N 273-ФЗ. В соответствии с данной </w:t>
      </w:r>
      <w:hyperlink r:id="rId15" w:history="1">
        <w:r w:rsidRPr="005577A3">
          <w:rPr>
            <w:rFonts w:ascii="Liberation Serif" w:hAnsi="Liberation Serif"/>
            <w:color w:val="0000FF"/>
            <w:sz w:val="24"/>
            <w:szCs w:val="24"/>
          </w:rPr>
          <w:t>статьей</w:t>
        </w:r>
      </w:hyperlink>
      <w:r w:rsidRPr="005577A3">
        <w:rPr>
          <w:rFonts w:ascii="Liberation Serif" w:hAnsi="Liberation Serif"/>
          <w:sz w:val="24"/>
          <w:szCs w:val="24"/>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Незаконное вознаграждение от имени юридического лица</w:t>
      </w:r>
    </w:p>
    <w:p w:rsidR="004C4C7F" w:rsidRPr="005577A3" w:rsidRDefault="005577A3">
      <w:pPr>
        <w:pStyle w:val="ConsPlusNormal"/>
        <w:ind w:firstLine="540"/>
        <w:jc w:val="both"/>
        <w:rPr>
          <w:rFonts w:ascii="Liberation Serif" w:hAnsi="Liberation Serif"/>
          <w:sz w:val="24"/>
          <w:szCs w:val="24"/>
        </w:rPr>
      </w:pPr>
      <w:hyperlink r:id="rId16" w:history="1">
        <w:r w:rsidR="004C4C7F" w:rsidRPr="005577A3">
          <w:rPr>
            <w:rFonts w:ascii="Liberation Serif" w:hAnsi="Liberation Serif"/>
            <w:color w:val="0000FF"/>
            <w:sz w:val="24"/>
            <w:szCs w:val="24"/>
          </w:rPr>
          <w:t>Статья 19.28</w:t>
        </w:r>
      </w:hyperlink>
      <w:r w:rsidR="004C4C7F" w:rsidRPr="005577A3">
        <w:rPr>
          <w:rFonts w:ascii="Liberation Serif" w:hAnsi="Liberation Serif"/>
          <w:sz w:val="24"/>
          <w:szCs w:val="24"/>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4C4C7F" w:rsidRPr="005577A3" w:rsidRDefault="005577A3">
      <w:pPr>
        <w:pStyle w:val="ConsPlusNormal"/>
        <w:ind w:firstLine="540"/>
        <w:jc w:val="both"/>
        <w:rPr>
          <w:rFonts w:ascii="Liberation Serif" w:hAnsi="Liberation Serif"/>
          <w:sz w:val="24"/>
          <w:szCs w:val="24"/>
        </w:rPr>
      </w:pPr>
      <w:hyperlink r:id="rId17" w:history="1">
        <w:r w:rsidR="004C4C7F" w:rsidRPr="005577A3">
          <w:rPr>
            <w:rFonts w:ascii="Liberation Serif" w:hAnsi="Liberation Serif"/>
            <w:color w:val="0000FF"/>
            <w:sz w:val="24"/>
            <w:szCs w:val="24"/>
          </w:rPr>
          <w:t>Статья 19.28</w:t>
        </w:r>
      </w:hyperlink>
      <w:r w:rsidR="004C4C7F" w:rsidRPr="005577A3">
        <w:rPr>
          <w:rFonts w:ascii="Liberation Serif" w:hAnsi="Liberation Serif"/>
          <w:sz w:val="24"/>
          <w:szCs w:val="24"/>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8" w:history="1">
        <w:r w:rsidR="004C4C7F" w:rsidRPr="005577A3">
          <w:rPr>
            <w:rFonts w:ascii="Liberation Serif" w:hAnsi="Liberation Serif"/>
            <w:color w:val="0000FF"/>
            <w:sz w:val="24"/>
            <w:szCs w:val="24"/>
          </w:rPr>
          <w:t>статьей</w:t>
        </w:r>
      </w:hyperlink>
      <w:r w:rsidR="004C4C7F" w:rsidRPr="005577A3">
        <w:rPr>
          <w:rFonts w:ascii="Liberation Serif" w:hAnsi="Liberation Serif"/>
          <w:sz w:val="24"/>
          <w:szCs w:val="24"/>
        </w:rPr>
        <w:t>. Судебная практика показывает, что обычно такими лицами становятся руководители организаций.</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Незаконное привлечение к трудовой деятельности бывшего государственного (муниципального) служащего</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Организации должны учитывать положения </w:t>
      </w:r>
      <w:hyperlink r:id="rId19" w:history="1">
        <w:r w:rsidRPr="005577A3">
          <w:rPr>
            <w:rFonts w:ascii="Liberation Serif" w:hAnsi="Liberation Serif"/>
            <w:color w:val="0000FF"/>
            <w:sz w:val="24"/>
            <w:szCs w:val="24"/>
          </w:rPr>
          <w:t>статьи 12</w:t>
        </w:r>
      </w:hyperlink>
      <w:r w:rsidRPr="005577A3">
        <w:rPr>
          <w:rFonts w:ascii="Liberation Serif" w:hAnsi="Liberation Serif"/>
          <w:sz w:val="24"/>
          <w:szCs w:val="24"/>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Порядок представления работодателями указанной информации закреплен в </w:t>
      </w:r>
      <w:hyperlink r:id="rId20" w:history="1">
        <w:r w:rsidRPr="005577A3">
          <w:rPr>
            <w:rFonts w:ascii="Liberation Serif" w:hAnsi="Liberation Serif"/>
            <w:color w:val="0000FF"/>
            <w:sz w:val="24"/>
            <w:szCs w:val="24"/>
          </w:rPr>
          <w:t>постановлении</w:t>
        </w:r>
      </w:hyperlink>
      <w:r w:rsidRPr="005577A3">
        <w:rPr>
          <w:rFonts w:ascii="Liberation Serif" w:hAnsi="Liberation Serif"/>
          <w:sz w:val="24"/>
          <w:szCs w:val="24"/>
        </w:rPr>
        <w:t xml:space="preserve"> Правительства Российской Федерации от 8 сентября 2010 г. N 700.</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Названные требования, исходя из положений </w:t>
      </w:r>
      <w:hyperlink r:id="rId21" w:history="1">
        <w:r w:rsidRPr="005577A3">
          <w:rPr>
            <w:rFonts w:ascii="Liberation Serif" w:hAnsi="Liberation Serif"/>
            <w:color w:val="0000FF"/>
            <w:sz w:val="24"/>
            <w:szCs w:val="24"/>
          </w:rPr>
          <w:t>пункта 1</w:t>
        </w:r>
      </w:hyperlink>
      <w:r w:rsidRPr="005577A3">
        <w:rPr>
          <w:rFonts w:ascii="Liberation Serif" w:hAnsi="Liberation Serif"/>
          <w:sz w:val="24"/>
          <w:szCs w:val="24"/>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2" w:history="1">
        <w:r w:rsidRPr="005577A3">
          <w:rPr>
            <w:rFonts w:ascii="Liberation Serif" w:hAnsi="Liberation Serif"/>
            <w:color w:val="0000FF"/>
            <w:sz w:val="24"/>
            <w:szCs w:val="24"/>
          </w:rPr>
          <w:t>раздел I</w:t>
        </w:r>
      </w:hyperlink>
      <w:r w:rsidRPr="005577A3">
        <w:rPr>
          <w:rFonts w:ascii="Liberation Serif" w:hAnsi="Liberation Serif"/>
          <w:sz w:val="24"/>
          <w:szCs w:val="24"/>
        </w:rPr>
        <w:t xml:space="preserve"> или </w:t>
      </w:r>
      <w:hyperlink r:id="rId23" w:history="1">
        <w:r w:rsidRPr="005577A3">
          <w:rPr>
            <w:rFonts w:ascii="Liberation Serif" w:hAnsi="Liberation Serif"/>
            <w:color w:val="0000FF"/>
            <w:sz w:val="24"/>
            <w:szCs w:val="24"/>
          </w:rPr>
          <w:t>раздел II</w:t>
        </w:r>
      </w:hyperlink>
      <w:r w:rsidRPr="005577A3">
        <w:rPr>
          <w:rFonts w:ascii="Liberation Serif" w:hAnsi="Liberation Serif"/>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4" w:history="1">
        <w:r w:rsidRPr="005577A3">
          <w:rPr>
            <w:rFonts w:ascii="Liberation Serif" w:hAnsi="Liberation Serif"/>
            <w:color w:val="0000FF"/>
            <w:sz w:val="24"/>
            <w:szCs w:val="24"/>
          </w:rPr>
          <w:t>разделом III</w:t>
        </w:r>
      </w:hyperlink>
      <w:r w:rsidRPr="005577A3">
        <w:rPr>
          <w:rFonts w:ascii="Liberation Serif" w:hAnsi="Liberation Serif"/>
          <w:sz w:val="24"/>
          <w:szCs w:val="24"/>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5" w:history="1">
        <w:r w:rsidRPr="005577A3">
          <w:rPr>
            <w:rFonts w:ascii="Liberation Serif" w:hAnsi="Liberation Serif"/>
            <w:color w:val="0000FF"/>
            <w:sz w:val="24"/>
            <w:szCs w:val="24"/>
          </w:rPr>
          <w:t>пункт 4</w:t>
        </w:r>
      </w:hyperlink>
      <w:r w:rsidRPr="005577A3">
        <w:rPr>
          <w:rFonts w:ascii="Liberation Serif" w:hAnsi="Liberation Serif"/>
          <w:sz w:val="24"/>
          <w:szCs w:val="24"/>
        </w:rPr>
        <w:t xml:space="preserve"> Указа Президента Российской Федерации от 21 июля 2010 г. N 925).</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Неисполнение работодателем обязанности, предусмотренной </w:t>
      </w:r>
      <w:hyperlink r:id="rId26" w:history="1">
        <w:r w:rsidRPr="005577A3">
          <w:rPr>
            <w:rFonts w:ascii="Liberation Serif" w:hAnsi="Liberation Serif"/>
            <w:color w:val="0000FF"/>
            <w:sz w:val="24"/>
            <w:szCs w:val="24"/>
          </w:rPr>
          <w:t>частью 4 статьи 12</w:t>
        </w:r>
      </w:hyperlink>
      <w:r w:rsidRPr="005577A3">
        <w:rPr>
          <w:rFonts w:ascii="Liberation Serif" w:hAnsi="Liberation Serif"/>
          <w:sz w:val="24"/>
          <w:szCs w:val="24"/>
        </w:rPr>
        <w:t xml:space="preserve"> Федерального закона "О противодействии коррупции", является правонарушением и влечет в соответствии со </w:t>
      </w:r>
      <w:hyperlink r:id="rId27" w:history="1">
        <w:r w:rsidRPr="005577A3">
          <w:rPr>
            <w:rFonts w:ascii="Liberation Serif" w:hAnsi="Liberation Serif"/>
            <w:color w:val="0000FF"/>
            <w:sz w:val="24"/>
            <w:szCs w:val="24"/>
          </w:rPr>
          <w:t>статьей 19.29</w:t>
        </w:r>
      </w:hyperlink>
      <w:r w:rsidRPr="005577A3">
        <w:rPr>
          <w:rFonts w:ascii="Liberation Serif" w:hAnsi="Liberation Serif"/>
          <w:sz w:val="24"/>
          <w:szCs w:val="24"/>
        </w:rPr>
        <w:t xml:space="preserve"> КоАП РФ ответственность в виде административного штрафа.</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1.3. Ответственность физических лиц</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Ответственность физических лиц за коррупционные правонарушения установлена </w:t>
      </w:r>
      <w:hyperlink r:id="rId28" w:history="1">
        <w:r w:rsidRPr="005577A3">
          <w:rPr>
            <w:rFonts w:ascii="Liberation Serif" w:hAnsi="Liberation Serif"/>
            <w:color w:val="0000FF"/>
            <w:sz w:val="24"/>
            <w:szCs w:val="24"/>
          </w:rPr>
          <w:t>статьей 13</w:t>
        </w:r>
      </w:hyperlink>
      <w:r w:rsidRPr="005577A3">
        <w:rPr>
          <w:rFonts w:ascii="Liberation Serif" w:hAnsi="Liberation Serif"/>
          <w:sz w:val="24"/>
          <w:szCs w:val="24"/>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2" w:history="1">
        <w:r w:rsidRPr="005577A3">
          <w:rPr>
            <w:rFonts w:ascii="Liberation Serif" w:hAnsi="Liberation Serif"/>
            <w:color w:val="0000FF"/>
            <w:sz w:val="24"/>
            <w:szCs w:val="24"/>
          </w:rPr>
          <w:t>Приложении 1</w:t>
        </w:r>
      </w:hyperlink>
      <w:r w:rsidRPr="005577A3">
        <w:rPr>
          <w:rFonts w:ascii="Liberation Serif" w:hAnsi="Liberation Serif"/>
          <w:sz w:val="24"/>
          <w:szCs w:val="24"/>
        </w:rPr>
        <w:t xml:space="preserve"> к настоящим Методическим рекомендациям.</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Тем не менее, в Трудовом </w:t>
      </w:r>
      <w:hyperlink r:id="rId29" w:history="1">
        <w:r w:rsidRPr="005577A3">
          <w:rPr>
            <w:rFonts w:ascii="Liberation Serif" w:hAnsi="Liberation Serif"/>
            <w:color w:val="0000FF"/>
            <w:sz w:val="24"/>
            <w:szCs w:val="24"/>
          </w:rPr>
          <w:t>кодексе</w:t>
        </w:r>
      </w:hyperlink>
      <w:r w:rsidRPr="005577A3">
        <w:rPr>
          <w:rFonts w:ascii="Liberation Serif" w:hAnsi="Liberation Serif"/>
          <w:sz w:val="24"/>
          <w:szCs w:val="24"/>
        </w:rPr>
        <w:t xml:space="preserve"> Российской Федерации (далее - ТК РФ) существует возможность привлечения работника организации к дисциплинарной ответственности.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Так, согласно </w:t>
      </w:r>
      <w:hyperlink r:id="rId30" w:history="1">
        <w:r w:rsidRPr="005577A3">
          <w:rPr>
            <w:rFonts w:ascii="Liberation Serif" w:hAnsi="Liberation Serif"/>
            <w:color w:val="0000FF"/>
            <w:sz w:val="24"/>
            <w:szCs w:val="24"/>
          </w:rPr>
          <w:t>статье 192</w:t>
        </w:r>
      </w:hyperlink>
      <w:r w:rsidRPr="005577A3">
        <w:rPr>
          <w:rFonts w:ascii="Liberation Serif" w:hAnsi="Liberation Serif"/>
          <w:sz w:val="24"/>
          <w:szCs w:val="24"/>
        </w:rPr>
        <w:t xml:space="preserve"> ТК РФ к дисциплинарным взысканиям, в частности, относится увольнение работника по основаниям, предусмотренным </w:t>
      </w:r>
      <w:hyperlink r:id="rId31" w:history="1">
        <w:r w:rsidRPr="005577A3">
          <w:rPr>
            <w:rFonts w:ascii="Liberation Serif" w:hAnsi="Liberation Serif"/>
            <w:color w:val="0000FF"/>
            <w:sz w:val="24"/>
            <w:szCs w:val="24"/>
          </w:rPr>
          <w:t>пунктами 5</w:t>
        </w:r>
      </w:hyperlink>
      <w:r w:rsidRPr="005577A3">
        <w:rPr>
          <w:rFonts w:ascii="Liberation Serif" w:hAnsi="Liberation Serif"/>
          <w:sz w:val="24"/>
          <w:szCs w:val="24"/>
        </w:rPr>
        <w:t xml:space="preserve">, </w:t>
      </w:r>
      <w:hyperlink r:id="rId32" w:history="1">
        <w:r w:rsidRPr="005577A3">
          <w:rPr>
            <w:rFonts w:ascii="Liberation Serif" w:hAnsi="Liberation Serif"/>
            <w:color w:val="0000FF"/>
            <w:sz w:val="24"/>
            <w:szCs w:val="24"/>
          </w:rPr>
          <w:t>6</w:t>
        </w:r>
      </w:hyperlink>
      <w:r w:rsidRPr="005577A3">
        <w:rPr>
          <w:rFonts w:ascii="Liberation Serif" w:hAnsi="Liberation Serif"/>
          <w:sz w:val="24"/>
          <w:szCs w:val="24"/>
        </w:rPr>
        <w:t xml:space="preserve">, </w:t>
      </w:r>
      <w:hyperlink r:id="rId33" w:history="1">
        <w:r w:rsidRPr="005577A3">
          <w:rPr>
            <w:rFonts w:ascii="Liberation Serif" w:hAnsi="Liberation Serif"/>
            <w:color w:val="0000FF"/>
            <w:sz w:val="24"/>
            <w:szCs w:val="24"/>
          </w:rPr>
          <w:t>9</w:t>
        </w:r>
      </w:hyperlink>
      <w:r w:rsidRPr="005577A3">
        <w:rPr>
          <w:rFonts w:ascii="Liberation Serif" w:hAnsi="Liberation Serif"/>
          <w:sz w:val="24"/>
          <w:szCs w:val="24"/>
        </w:rPr>
        <w:t xml:space="preserve"> или </w:t>
      </w:r>
      <w:hyperlink r:id="rId34" w:history="1">
        <w:r w:rsidRPr="005577A3">
          <w:rPr>
            <w:rFonts w:ascii="Liberation Serif" w:hAnsi="Liberation Serif"/>
            <w:color w:val="0000FF"/>
            <w:sz w:val="24"/>
            <w:szCs w:val="24"/>
          </w:rPr>
          <w:t>10 части первой статьи 81</w:t>
        </w:r>
      </w:hyperlink>
      <w:r w:rsidRPr="005577A3">
        <w:rPr>
          <w:rFonts w:ascii="Liberation Serif" w:hAnsi="Liberation Serif"/>
          <w:sz w:val="24"/>
          <w:szCs w:val="24"/>
        </w:rPr>
        <w:t xml:space="preserve">, </w:t>
      </w:r>
      <w:hyperlink r:id="rId35" w:history="1">
        <w:r w:rsidRPr="005577A3">
          <w:rPr>
            <w:rFonts w:ascii="Liberation Serif" w:hAnsi="Liberation Serif"/>
            <w:color w:val="0000FF"/>
            <w:sz w:val="24"/>
            <w:szCs w:val="24"/>
          </w:rPr>
          <w:t>пунктом 1 статьи 336</w:t>
        </w:r>
      </w:hyperlink>
      <w:r w:rsidRPr="005577A3">
        <w:rPr>
          <w:rFonts w:ascii="Liberation Serif" w:hAnsi="Liberation Serif"/>
          <w:sz w:val="24"/>
          <w:szCs w:val="24"/>
        </w:rPr>
        <w:t xml:space="preserve">, а также </w:t>
      </w:r>
      <w:hyperlink r:id="rId36" w:history="1">
        <w:r w:rsidRPr="005577A3">
          <w:rPr>
            <w:rFonts w:ascii="Liberation Serif" w:hAnsi="Liberation Serif"/>
            <w:color w:val="0000FF"/>
            <w:sz w:val="24"/>
            <w:szCs w:val="24"/>
          </w:rPr>
          <w:t>пунктами 7</w:t>
        </w:r>
      </w:hyperlink>
      <w:r w:rsidRPr="005577A3">
        <w:rPr>
          <w:rFonts w:ascii="Liberation Serif" w:hAnsi="Liberation Serif"/>
          <w:sz w:val="24"/>
          <w:szCs w:val="24"/>
        </w:rPr>
        <w:t xml:space="preserve"> или </w:t>
      </w:r>
      <w:hyperlink r:id="rId37" w:history="1">
        <w:r w:rsidRPr="005577A3">
          <w:rPr>
            <w:rFonts w:ascii="Liberation Serif" w:hAnsi="Liberation Serif"/>
            <w:color w:val="0000FF"/>
            <w:sz w:val="24"/>
            <w:szCs w:val="24"/>
          </w:rPr>
          <w:t>7.1 части первой статьи 81</w:t>
        </w:r>
      </w:hyperlink>
      <w:r w:rsidRPr="005577A3">
        <w:rPr>
          <w:rFonts w:ascii="Liberation Serif" w:hAnsi="Liberation Serif"/>
          <w:sz w:val="24"/>
          <w:szCs w:val="24"/>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history="1">
        <w:r w:rsidRPr="005577A3">
          <w:rPr>
            <w:rFonts w:ascii="Liberation Serif" w:hAnsi="Liberation Serif"/>
            <w:color w:val="0000FF"/>
            <w:sz w:val="24"/>
            <w:szCs w:val="24"/>
          </w:rPr>
          <w:t>подпункт "в" пункта 6 части 1 статьи 81</w:t>
        </w:r>
      </w:hyperlink>
      <w:r w:rsidRPr="005577A3">
        <w:rPr>
          <w:rFonts w:ascii="Liberation Serif" w:hAnsi="Liberation Serif"/>
          <w:sz w:val="24"/>
          <w:szCs w:val="24"/>
        </w:rPr>
        <w:t xml:space="preserve"> ТК РФ);</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history="1">
        <w:r w:rsidRPr="005577A3">
          <w:rPr>
            <w:rFonts w:ascii="Liberation Serif" w:hAnsi="Liberation Serif"/>
            <w:color w:val="0000FF"/>
            <w:sz w:val="24"/>
            <w:szCs w:val="24"/>
          </w:rPr>
          <w:t>пункт 7 части первой статьи 81</w:t>
        </w:r>
      </w:hyperlink>
      <w:r w:rsidRPr="005577A3">
        <w:rPr>
          <w:rFonts w:ascii="Liberation Serif" w:hAnsi="Liberation Serif"/>
          <w:sz w:val="24"/>
          <w:szCs w:val="24"/>
        </w:rPr>
        <w:t xml:space="preserve"> ТК РФ);</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history="1">
        <w:r w:rsidRPr="005577A3">
          <w:rPr>
            <w:rFonts w:ascii="Liberation Serif" w:hAnsi="Liberation Serif"/>
            <w:color w:val="0000FF"/>
            <w:sz w:val="24"/>
            <w:szCs w:val="24"/>
          </w:rPr>
          <w:t>пункт 9 части первой статьи 81</w:t>
        </w:r>
      </w:hyperlink>
      <w:r w:rsidRPr="005577A3">
        <w:rPr>
          <w:rFonts w:ascii="Liberation Serif" w:hAnsi="Liberation Serif"/>
          <w:sz w:val="24"/>
          <w:szCs w:val="24"/>
        </w:rPr>
        <w:t xml:space="preserve"> ТК РФ);</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однократного грубого нарушения руководителем организации (филиала, представительства), его заместителями своих трудовых обязанностей (</w:t>
      </w:r>
      <w:hyperlink r:id="rId41" w:history="1">
        <w:r w:rsidRPr="005577A3">
          <w:rPr>
            <w:rFonts w:ascii="Liberation Serif" w:hAnsi="Liberation Serif"/>
            <w:color w:val="0000FF"/>
            <w:sz w:val="24"/>
            <w:szCs w:val="24"/>
          </w:rPr>
          <w:t>пункт 10 части первой статьи 81</w:t>
        </w:r>
      </w:hyperlink>
      <w:r w:rsidRPr="005577A3">
        <w:rPr>
          <w:rFonts w:ascii="Liberation Serif" w:hAnsi="Liberation Serif"/>
          <w:sz w:val="24"/>
          <w:szCs w:val="24"/>
        </w:rPr>
        <w:t xml:space="preserve"> ТК РФ).</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2. Международные соглашения по вопросам противодействия коррупции в коммерческих организациях и зарубежное законодательство</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history="1">
        <w:r w:rsidRPr="005577A3">
          <w:rPr>
            <w:rFonts w:ascii="Liberation Serif" w:hAnsi="Liberation Serif"/>
            <w:color w:val="0000FF"/>
            <w:sz w:val="24"/>
            <w:szCs w:val="24"/>
          </w:rPr>
          <w:t>Конвенции</w:t>
        </w:r>
      </w:hyperlink>
      <w:r w:rsidRPr="005577A3">
        <w:rPr>
          <w:rFonts w:ascii="Liberation Serif" w:hAnsi="Liberation Serif"/>
          <w:sz w:val="24"/>
          <w:szCs w:val="24"/>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3" w:history="1">
        <w:r w:rsidRPr="005577A3">
          <w:rPr>
            <w:rFonts w:ascii="Liberation Serif" w:hAnsi="Liberation Serif"/>
            <w:color w:val="0000FF"/>
            <w:sz w:val="24"/>
            <w:szCs w:val="24"/>
          </w:rPr>
          <w:t>Конвенции</w:t>
        </w:r>
      </w:hyperlink>
      <w:r w:rsidRPr="005577A3">
        <w:rPr>
          <w:rFonts w:ascii="Liberation Serif" w:hAnsi="Liberation Serif"/>
          <w:sz w:val="24"/>
          <w:szCs w:val="24"/>
        </w:rPr>
        <w:t xml:space="preserve"> приведены в </w:t>
      </w:r>
      <w:hyperlink w:anchor="P812" w:history="1">
        <w:r w:rsidRPr="005577A3">
          <w:rPr>
            <w:rFonts w:ascii="Liberation Serif" w:hAnsi="Liberation Serif"/>
            <w:color w:val="0000FF"/>
            <w:sz w:val="24"/>
            <w:szCs w:val="24"/>
          </w:rPr>
          <w:t>Приложении 2</w:t>
        </w:r>
      </w:hyperlink>
      <w:r w:rsidRPr="005577A3">
        <w:rPr>
          <w:rFonts w:ascii="Liberation Serif" w:hAnsi="Liberation Serif"/>
          <w:sz w:val="24"/>
          <w:szCs w:val="24"/>
        </w:rPr>
        <w:t xml:space="preserve"> к настоящим Методическим рекомендациям.</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6" w:history="1">
        <w:r w:rsidRPr="005577A3">
          <w:rPr>
            <w:rFonts w:ascii="Liberation Serif" w:hAnsi="Liberation Serif"/>
            <w:color w:val="0000FF"/>
            <w:sz w:val="24"/>
            <w:szCs w:val="24"/>
          </w:rPr>
          <w:t>Приложении 3</w:t>
        </w:r>
      </w:hyperlink>
      <w:r w:rsidRPr="005577A3">
        <w:rPr>
          <w:rFonts w:ascii="Liberation Serif" w:hAnsi="Liberation Serif"/>
          <w:sz w:val="24"/>
          <w:szCs w:val="24"/>
        </w:rPr>
        <w:t xml:space="preserve"> к настоящим Методическим рекомендациям приведен краткий обзор </w:t>
      </w:r>
      <w:hyperlink w:anchor="P915" w:history="1">
        <w:r w:rsidRPr="005577A3">
          <w:rPr>
            <w:rFonts w:ascii="Liberation Serif" w:hAnsi="Liberation Serif"/>
            <w:color w:val="0000FF"/>
            <w:sz w:val="24"/>
            <w:szCs w:val="24"/>
          </w:rPr>
          <w:t>закона</w:t>
        </w:r>
      </w:hyperlink>
      <w:r w:rsidRPr="005577A3">
        <w:rPr>
          <w:rFonts w:ascii="Liberation Serif" w:hAnsi="Liberation Serif"/>
          <w:sz w:val="24"/>
          <w:szCs w:val="24"/>
        </w:rPr>
        <w:t xml:space="preserve"> США "О коррупционных практиках за рубежом" (</w:t>
      </w:r>
      <w:proofErr w:type="spellStart"/>
      <w:r w:rsidRPr="005577A3">
        <w:rPr>
          <w:rFonts w:ascii="Liberation Serif" w:hAnsi="Liberation Serif"/>
          <w:sz w:val="24"/>
          <w:szCs w:val="24"/>
        </w:rPr>
        <w:t>Foreign</w:t>
      </w:r>
      <w:proofErr w:type="spellEnd"/>
      <w:r w:rsidRPr="005577A3">
        <w:rPr>
          <w:rFonts w:ascii="Liberation Serif" w:hAnsi="Liberation Serif"/>
          <w:sz w:val="24"/>
          <w:szCs w:val="24"/>
        </w:rPr>
        <w:t xml:space="preserve"> </w:t>
      </w:r>
      <w:proofErr w:type="spellStart"/>
      <w:r w:rsidRPr="005577A3">
        <w:rPr>
          <w:rFonts w:ascii="Liberation Serif" w:hAnsi="Liberation Serif"/>
          <w:sz w:val="24"/>
          <w:szCs w:val="24"/>
        </w:rPr>
        <w:t>Corrupt</w:t>
      </w:r>
      <w:proofErr w:type="spellEnd"/>
      <w:r w:rsidRPr="005577A3">
        <w:rPr>
          <w:rFonts w:ascii="Liberation Serif" w:hAnsi="Liberation Serif"/>
          <w:sz w:val="24"/>
          <w:szCs w:val="24"/>
        </w:rPr>
        <w:t xml:space="preserve"> </w:t>
      </w:r>
      <w:proofErr w:type="spellStart"/>
      <w:r w:rsidRPr="005577A3">
        <w:rPr>
          <w:rFonts w:ascii="Liberation Serif" w:hAnsi="Liberation Serif"/>
          <w:sz w:val="24"/>
          <w:szCs w:val="24"/>
        </w:rPr>
        <w:t>Practices</w:t>
      </w:r>
      <w:proofErr w:type="spellEnd"/>
      <w:r w:rsidRPr="005577A3">
        <w:rPr>
          <w:rFonts w:ascii="Liberation Serif" w:hAnsi="Liberation Serif"/>
          <w:sz w:val="24"/>
          <w:szCs w:val="24"/>
        </w:rPr>
        <w:t xml:space="preserve"> </w:t>
      </w:r>
      <w:proofErr w:type="spellStart"/>
      <w:r w:rsidRPr="005577A3">
        <w:rPr>
          <w:rFonts w:ascii="Liberation Serif" w:hAnsi="Liberation Serif"/>
          <w:sz w:val="24"/>
          <w:szCs w:val="24"/>
        </w:rPr>
        <w:t>Act</w:t>
      </w:r>
      <w:proofErr w:type="spellEnd"/>
      <w:r w:rsidRPr="005577A3">
        <w:rPr>
          <w:rFonts w:ascii="Liberation Serif" w:hAnsi="Liberation Serif"/>
          <w:sz w:val="24"/>
          <w:szCs w:val="24"/>
        </w:rPr>
        <w:t xml:space="preserve">, 1977 - FCPA) и </w:t>
      </w:r>
      <w:hyperlink w:anchor="P949" w:history="1">
        <w:r w:rsidRPr="005577A3">
          <w:rPr>
            <w:rFonts w:ascii="Liberation Serif" w:hAnsi="Liberation Serif"/>
            <w:color w:val="0000FF"/>
            <w:sz w:val="24"/>
            <w:szCs w:val="24"/>
          </w:rPr>
          <w:t>закона</w:t>
        </w:r>
      </w:hyperlink>
      <w:r w:rsidRPr="005577A3">
        <w:rPr>
          <w:rFonts w:ascii="Liberation Serif" w:hAnsi="Liberation Serif"/>
          <w:sz w:val="24"/>
          <w:szCs w:val="24"/>
        </w:rPr>
        <w:t xml:space="preserve"> Великобритании "О борьбе со взяточничеством" (UK </w:t>
      </w:r>
      <w:proofErr w:type="spellStart"/>
      <w:r w:rsidRPr="005577A3">
        <w:rPr>
          <w:rFonts w:ascii="Liberation Serif" w:hAnsi="Liberation Serif"/>
          <w:sz w:val="24"/>
          <w:szCs w:val="24"/>
        </w:rPr>
        <w:t>Bribery</w:t>
      </w:r>
      <w:proofErr w:type="spellEnd"/>
      <w:r w:rsidRPr="005577A3">
        <w:rPr>
          <w:rFonts w:ascii="Liberation Serif" w:hAnsi="Liberation Serif"/>
          <w:sz w:val="24"/>
          <w:szCs w:val="24"/>
        </w:rPr>
        <w:t xml:space="preserve"> </w:t>
      </w:r>
      <w:proofErr w:type="spellStart"/>
      <w:r w:rsidRPr="005577A3">
        <w:rPr>
          <w:rFonts w:ascii="Liberation Serif" w:hAnsi="Liberation Serif"/>
          <w:sz w:val="24"/>
          <w:szCs w:val="24"/>
        </w:rPr>
        <w:t>Act</w:t>
      </w:r>
      <w:proofErr w:type="spellEnd"/>
      <w:r w:rsidRPr="005577A3">
        <w:rPr>
          <w:rFonts w:ascii="Liberation Serif" w:hAnsi="Liberation Serif"/>
          <w:sz w:val="24"/>
          <w:szCs w:val="24"/>
        </w:rPr>
        <w:t>, 2010).</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jc w:val="center"/>
        <w:rPr>
          <w:rFonts w:ascii="Liberation Serif" w:hAnsi="Liberation Serif"/>
          <w:sz w:val="24"/>
          <w:szCs w:val="24"/>
        </w:rPr>
      </w:pPr>
      <w:r w:rsidRPr="005577A3">
        <w:rPr>
          <w:rFonts w:ascii="Liberation Serif" w:hAnsi="Liberation Serif"/>
          <w:sz w:val="24"/>
          <w:szCs w:val="24"/>
        </w:rPr>
        <w:t>III. Основные принципы противодействия коррупции</w:t>
      </w:r>
    </w:p>
    <w:p w:rsidR="004C4C7F" w:rsidRPr="005577A3" w:rsidRDefault="004C4C7F">
      <w:pPr>
        <w:pStyle w:val="ConsPlusNormal"/>
        <w:jc w:val="center"/>
        <w:rPr>
          <w:rFonts w:ascii="Liberation Serif" w:hAnsi="Liberation Serif"/>
          <w:sz w:val="24"/>
          <w:szCs w:val="24"/>
        </w:rPr>
      </w:pPr>
      <w:r w:rsidRPr="005577A3">
        <w:rPr>
          <w:rFonts w:ascii="Liberation Serif" w:hAnsi="Liberation Serif"/>
          <w:sz w:val="24"/>
          <w:szCs w:val="24"/>
        </w:rPr>
        <w:t>в организации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При создании системы мер противодействия коррупции в организации рекомендуется основываться на следующих ключевых принципах:</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1. Принцип соответствия политики организации действующему законодательству и общепринятым нормам.</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Соответствие реализуемых антикоррупционных мероприятий </w:t>
      </w:r>
      <w:hyperlink r:id="rId44" w:history="1">
        <w:r w:rsidRPr="005577A3">
          <w:rPr>
            <w:rFonts w:ascii="Liberation Serif" w:hAnsi="Liberation Serif"/>
            <w:color w:val="0000FF"/>
            <w:sz w:val="24"/>
            <w:szCs w:val="24"/>
          </w:rPr>
          <w:t>Конституции</w:t>
        </w:r>
      </w:hyperlink>
      <w:r w:rsidRPr="005577A3">
        <w:rPr>
          <w:rFonts w:ascii="Liberation Serif" w:hAnsi="Liberation Serif"/>
          <w:sz w:val="24"/>
          <w:szCs w:val="24"/>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2. Принцип личного примера руководства.</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3. Принцип вовлеченности работников.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4. Принцип соразмерности антикоррупционных процедур риску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5. Принцип эффективности антикоррупционных процедур.</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6. Принцип ответственности и неотвратимости наказания.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7. Принцип открытости бизнеса.</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Информирование контрагентов, партнеров и общественности о принятых в организации антикоррупционных стандартах ведения бизнеса.</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8. Принцип постоянного контроля и регулярного мониторинга.</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jc w:val="center"/>
        <w:rPr>
          <w:rFonts w:ascii="Liberation Serif" w:hAnsi="Liberation Serif"/>
          <w:sz w:val="24"/>
          <w:szCs w:val="24"/>
        </w:rPr>
      </w:pPr>
      <w:r w:rsidRPr="005577A3">
        <w:rPr>
          <w:rFonts w:ascii="Liberation Serif" w:hAnsi="Liberation Serif"/>
          <w:sz w:val="24"/>
          <w:szCs w:val="24"/>
        </w:rPr>
        <w:t>IV. Антикоррупционная политика организации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1. Общие подходы к разработке и реализации антикоррупционной политики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 разработке и реализации антикоррупционной политики как документа следует выделить следующие этапы:</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разработка проекта антикоррупционной политики;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обсуждение проекта и его утверждение;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информирование работников о принятой в организации антикоррупционной политике;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реализация предусмотренных политикой антикоррупционных мер;</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анализ применения антикоррупционной политики и, при необходимости, ее пересмотр.</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Разработка проекта антикоррупционной политики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Согласование проекта и его утверждение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Информирование работников о принятой в организации антикоррупционной политике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Реализация предусмотренных политикой антикоррупционных мер</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Анализ применения антикоррупционной политики и, при необходимости, ее пересмотр</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Пересмотр принятой антикоррупционной политики может проводиться и в иных случаях, таких как внесение изменений в </w:t>
      </w:r>
      <w:hyperlink r:id="rId45" w:history="1">
        <w:r w:rsidRPr="005577A3">
          <w:rPr>
            <w:rFonts w:ascii="Liberation Serif" w:hAnsi="Liberation Serif"/>
            <w:color w:val="0000FF"/>
            <w:sz w:val="24"/>
            <w:szCs w:val="24"/>
          </w:rPr>
          <w:t>ТК</w:t>
        </w:r>
      </w:hyperlink>
      <w:r w:rsidRPr="005577A3">
        <w:rPr>
          <w:rFonts w:ascii="Liberation Serif" w:hAnsi="Liberation Serif"/>
          <w:sz w:val="24"/>
          <w:szCs w:val="24"/>
        </w:rPr>
        <w:t xml:space="preserve"> РФ и законодательство о противодействии коррупции, изменение организационно-правовой формы организации и т.д.</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цели и задачи внедрения антикоррупционной политики;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используемые в политике понятия и определения;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основные принципы антикоррупционной деятельности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область применения политики и круг лиц, попадающих под ее действие;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определение должностных лиц организации, ответственных за реализацию антикоррупционной политики;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ответственность сотрудников за несоблюдение требований антикоррупционной политики;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порядок пересмотра и внесения изменений в антикоррупционную политику организации.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Область применения политики и круг лиц, попадающих под ее действие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Закрепление обязанностей работников и организации, связанных с предупреждением и противодействием коррупции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Примерами общих обязанностей работников в связи с предупреждением и противодействием коррупции могут быть следующие:</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6" w:history="1">
        <w:r w:rsidRPr="005577A3">
          <w:rPr>
            <w:rFonts w:ascii="Liberation Serif" w:hAnsi="Liberation Serif"/>
            <w:color w:val="0000FF"/>
            <w:sz w:val="24"/>
            <w:szCs w:val="24"/>
          </w:rPr>
          <w:t>Методические рекомендации</w:t>
        </w:r>
      </w:hyperlink>
      <w:r w:rsidRPr="005577A3">
        <w:rPr>
          <w:rFonts w:ascii="Liberation Serif" w:hAnsi="Liberation Serif"/>
          <w:sz w:val="24"/>
          <w:szCs w:val="24"/>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&lt;1&gt; </w:t>
      </w:r>
      <w:hyperlink r:id="rId47" w:history="1">
        <w:r w:rsidRPr="005577A3">
          <w:rPr>
            <w:rFonts w:ascii="Liberation Serif" w:hAnsi="Liberation Serif"/>
            <w:color w:val="0000FF"/>
            <w:sz w:val="24"/>
            <w:szCs w:val="24"/>
          </w:rPr>
          <w:t>Письмо</w:t>
        </w:r>
      </w:hyperlink>
      <w:r w:rsidRPr="005577A3">
        <w:rPr>
          <w:rFonts w:ascii="Liberation Serif" w:hAnsi="Liberation Serif"/>
          <w:sz w:val="24"/>
          <w:szCs w:val="24"/>
        </w:rP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Исходя из положений </w:t>
      </w:r>
      <w:hyperlink r:id="rId48" w:history="1">
        <w:r w:rsidRPr="005577A3">
          <w:rPr>
            <w:rFonts w:ascii="Liberation Serif" w:hAnsi="Liberation Serif"/>
            <w:color w:val="0000FF"/>
            <w:sz w:val="24"/>
            <w:szCs w:val="24"/>
          </w:rPr>
          <w:t>статьи 57</w:t>
        </w:r>
      </w:hyperlink>
      <w:r w:rsidRPr="005577A3">
        <w:rPr>
          <w:rFonts w:ascii="Liberation Serif" w:hAnsi="Liberation Serif"/>
          <w:sz w:val="24"/>
          <w:szCs w:val="24"/>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9" w:history="1">
        <w:r w:rsidRPr="005577A3">
          <w:rPr>
            <w:rFonts w:ascii="Liberation Serif" w:hAnsi="Liberation Serif"/>
            <w:color w:val="0000FF"/>
            <w:sz w:val="24"/>
            <w:szCs w:val="24"/>
          </w:rPr>
          <w:t>ТК</w:t>
        </w:r>
      </w:hyperlink>
      <w:r w:rsidRPr="005577A3">
        <w:rPr>
          <w:rFonts w:ascii="Liberation Serif" w:hAnsi="Liberation Serif"/>
          <w:sz w:val="24"/>
          <w:szCs w:val="24"/>
        </w:rPr>
        <w:t xml:space="preserve"> РФ, за совершения неправомерных действий, повлекших неисполнение возложенных на него трудовых обязанностей.</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Установление перечня проводимых организацией антикоррупционных мероприятий и порядок их выполнения (применения)</w:t>
      </w:r>
    </w:p>
    <w:p w:rsidR="004C4C7F" w:rsidRPr="005577A3" w:rsidRDefault="004C4C7F">
      <w:pPr>
        <w:pStyle w:val="ConsPlusNormal"/>
        <w:ind w:firstLine="540"/>
        <w:jc w:val="both"/>
        <w:rPr>
          <w:rFonts w:ascii="Liberation Serif" w:hAnsi="Liberation Serif"/>
          <w:sz w:val="24"/>
          <w:szCs w:val="24"/>
        </w:rPr>
      </w:pPr>
      <w:r w:rsidRPr="005577A3">
        <w:rPr>
          <w:rFonts w:ascii="Liberation Serif" w:hAnsi="Liberation Serif"/>
          <w:sz w:val="24"/>
          <w:szCs w:val="24"/>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4C4C7F" w:rsidRPr="005577A3" w:rsidRDefault="004C4C7F">
      <w:pPr>
        <w:pStyle w:val="ConsPlusNormal"/>
        <w:ind w:firstLine="540"/>
        <w:jc w:val="both"/>
        <w:rPr>
          <w:rFonts w:ascii="Liberation Serif" w:hAnsi="Liberation Serif"/>
          <w:sz w:val="24"/>
          <w:szCs w:val="24"/>
        </w:rPr>
      </w:pPr>
    </w:p>
    <w:p w:rsidR="004C4C7F" w:rsidRPr="005577A3" w:rsidRDefault="004C4C7F">
      <w:pPr>
        <w:pStyle w:val="ConsPlusNormal"/>
        <w:jc w:val="center"/>
        <w:rPr>
          <w:rFonts w:ascii="Liberation Serif" w:hAnsi="Liberation Serif"/>
          <w:sz w:val="24"/>
          <w:szCs w:val="24"/>
        </w:rPr>
      </w:pPr>
      <w:bookmarkStart w:id="0" w:name="P174"/>
      <w:bookmarkEnd w:id="0"/>
      <w:r w:rsidRPr="005577A3">
        <w:rPr>
          <w:rFonts w:ascii="Liberation Serif" w:hAnsi="Liberation Serif"/>
          <w:sz w:val="24"/>
          <w:szCs w:val="24"/>
        </w:rPr>
        <w:t>Таблица 1 - Примерный перечень</w:t>
      </w:r>
    </w:p>
    <w:p w:rsidR="004C4C7F" w:rsidRPr="005577A3" w:rsidRDefault="004C4C7F">
      <w:pPr>
        <w:pStyle w:val="ConsPlusNormal"/>
        <w:jc w:val="center"/>
        <w:rPr>
          <w:rFonts w:ascii="Liberation Serif" w:hAnsi="Liberation Serif"/>
          <w:sz w:val="24"/>
          <w:szCs w:val="24"/>
        </w:rPr>
      </w:pPr>
      <w:r w:rsidRPr="005577A3">
        <w:rPr>
          <w:rFonts w:ascii="Liberation Serif" w:hAnsi="Liberation Serif"/>
          <w:sz w:val="24"/>
          <w:szCs w:val="24"/>
        </w:rPr>
        <w:t>антикоррупционных мероприятий</w:t>
      </w:r>
    </w:p>
    <w:p w:rsidR="004C4C7F" w:rsidRDefault="004C4C7F">
      <w:pPr>
        <w:sectPr w:rsidR="004C4C7F" w:rsidSect="005577A3">
          <w:pgSz w:w="11906" w:h="16838"/>
          <w:pgMar w:top="567" w:right="707" w:bottom="851" w:left="1276" w:header="708" w:footer="708" w:gutter="0"/>
          <w:cols w:space="708"/>
          <w:docGrid w:linePitch="360"/>
        </w:sectPr>
      </w:pPr>
    </w:p>
    <w:p w:rsidR="004C4C7F" w:rsidRDefault="004C4C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80"/>
        <w:gridCol w:w="11783"/>
      </w:tblGrid>
      <w:tr w:rsidR="004C4C7F" w:rsidTr="005577A3">
        <w:tc>
          <w:tcPr>
            <w:tcW w:w="2880" w:type="dxa"/>
          </w:tcPr>
          <w:p w:rsidR="004C4C7F" w:rsidRDefault="004C4C7F">
            <w:pPr>
              <w:pStyle w:val="ConsPlusNormal"/>
              <w:jc w:val="center"/>
            </w:pPr>
            <w:r>
              <w:t>Направление</w:t>
            </w:r>
          </w:p>
        </w:tc>
        <w:tc>
          <w:tcPr>
            <w:tcW w:w="11783" w:type="dxa"/>
          </w:tcPr>
          <w:p w:rsidR="004C4C7F" w:rsidRDefault="004C4C7F">
            <w:pPr>
              <w:pStyle w:val="ConsPlusNormal"/>
              <w:jc w:val="center"/>
            </w:pPr>
            <w:r>
              <w:t>Мероприятие</w:t>
            </w:r>
          </w:p>
        </w:tc>
      </w:tr>
      <w:tr w:rsidR="004C4C7F" w:rsidTr="005577A3">
        <w:tc>
          <w:tcPr>
            <w:tcW w:w="2880" w:type="dxa"/>
            <w:vMerge w:val="restart"/>
          </w:tcPr>
          <w:p w:rsidR="004C4C7F" w:rsidRDefault="004C4C7F">
            <w:pPr>
              <w:pStyle w:val="ConsPlusNormal"/>
              <w:jc w:val="both"/>
            </w:pPr>
            <w:r>
              <w:t>Нормативное обеспечение, закрепление стандартов поведения и декларация намерений</w:t>
            </w:r>
          </w:p>
        </w:tc>
        <w:tc>
          <w:tcPr>
            <w:tcW w:w="11783" w:type="dxa"/>
          </w:tcPr>
          <w:p w:rsidR="004C4C7F" w:rsidRDefault="004C4C7F">
            <w:pPr>
              <w:pStyle w:val="ConsPlusNormal"/>
              <w:jc w:val="both"/>
            </w:pPr>
            <w:r>
              <w:t>Разработка и принятие кодекса этики и служебного поведения работников организации</w:t>
            </w:r>
          </w:p>
        </w:tc>
      </w:tr>
      <w:tr w:rsidR="004C4C7F" w:rsidTr="005577A3">
        <w:tc>
          <w:tcPr>
            <w:tcW w:w="2880" w:type="dxa"/>
            <w:vMerge/>
          </w:tcPr>
          <w:p w:rsidR="004C4C7F" w:rsidRDefault="004C4C7F"/>
        </w:tc>
        <w:tc>
          <w:tcPr>
            <w:tcW w:w="11783" w:type="dxa"/>
          </w:tcPr>
          <w:p w:rsidR="004C4C7F" w:rsidRDefault="004C4C7F">
            <w:pPr>
              <w:pStyle w:val="ConsPlusNormal"/>
            </w:pPr>
            <w:r>
              <w:t>Разработка и внедрение положения о конфликте интересов, декларации о конфликте интересов</w:t>
            </w:r>
          </w:p>
        </w:tc>
      </w:tr>
      <w:tr w:rsidR="004C4C7F" w:rsidTr="005577A3">
        <w:tc>
          <w:tcPr>
            <w:tcW w:w="2880" w:type="dxa"/>
            <w:vMerge/>
          </w:tcPr>
          <w:p w:rsidR="004C4C7F" w:rsidRDefault="004C4C7F"/>
        </w:tc>
        <w:tc>
          <w:tcPr>
            <w:tcW w:w="11783" w:type="dxa"/>
          </w:tcPr>
          <w:p w:rsidR="004C4C7F" w:rsidRDefault="004C4C7F">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4C4C7F" w:rsidTr="005577A3">
        <w:tc>
          <w:tcPr>
            <w:tcW w:w="2880" w:type="dxa"/>
            <w:vMerge/>
          </w:tcPr>
          <w:p w:rsidR="004C4C7F" w:rsidRDefault="004C4C7F"/>
        </w:tc>
        <w:tc>
          <w:tcPr>
            <w:tcW w:w="11783" w:type="dxa"/>
          </w:tcPr>
          <w:p w:rsidR="004C4C7F" w:rsidRDefault="004C4C7F">
            <w:pPr>
              <w:pStyle w:val="ConsPlusNormal"/>
              <w:jc w:val="both"/>
            </w:pPr>
            <w:r>
              <w:t xml:space="preserve">Присоединение к Антикоррупционной </w:t>
            </w:r>
            <w:hyperlink w:anchor="P1178" w:history="1">
              <w:r>
                <w:rPr>
                  <w:color w:val="0000FF"/>
                </w:rPr>
                <w:t>хартии</w:t>
              </w:r>
            </w:hyperlink>
            <w:r>
              <w:t xml:space="preserve"> российского бизнеса</w:t>
            </w:r>
          </w:p>
        </w:tc>
      </w:tr>
      <w:tr w:rsidR="004C4C7F" w:rsidTr="005577A3">
        <w:tc>
          <w:tcPr>
            <w:tcW w:w="2880" w:type="dxa"/>
            <w:vMerge/>
          </w:tcPr>
          <w:p w:rsidR="004C4C7F" w:rsidRDefault="004C4C7F"/>
        </w:tc>
        <w:tc>
          <w:tcPr>
            <w:tcW w:w="11783" w:type="dxa"/>
          </w:tcPr>
          <w:p w:rsidR="004C4C7F" w:rsidRDefault="004C4C7F">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4C4C7F" w:rsidTr="005577A3">
        <w:tc>
          <w:tcPr>
            <w:tcW w:w="2880" w:type="dxa"/>
            <w:vMerge/>
          </w:tcPr>
          <w:p w:rsidR="004C4C7F" w:rsidRDefault="004C4C7F"/>
        </w:tc>
        <w:tc>
          <w:tcPr>
            <w:tcW w:w="11783" w:type="dxa"/>
          </w:tcPr>
          <w:p w:rsidR="004C4C7F" w:rsidRDefault="004C4C7F">
            <w:pPr>
              <w:pStyle w:val="ConsPlusNormal"/>
              <w:jc w:val="both"/>
            </w:pPr>
            <w:r>
              <w:t>Введение антикоррупционных положений в трудовые договора работников</w:t>
            </w:r>
          </w:p>
        </w:tc>
      </w:tr>
      <w:tr w:rsidR="004C4C7F" w:rsidTr="005577A3">
        <w:tc>
          <w:tcPr>
            <w:tcW w:w="2880" w:type="dxa"/>
            <w:vMerge w:val="restart"/>
          </w:tcPr>
          <w:p w:rsidR="004C4C7F" w:rsidRDefault="004C4C7F">
            <w:pPr>
              <w:pStyle w:val="ConsPlusNormal"/>
              <w:jc w:val="both"/>
            </w:pPr>
            <w:r>
              <w:t>Разработка и введение специальных антикоррупционных процедур</w:t>
            </w:r>
          </w:p>
        </w:tc>
        <w:tc>
          <w:tcPr>
            <w:tcW w:w="11783" w:type="dxa"/>
          </w:tcPr>
          <w:p w:rsidR="004C4C7F" w:rsidRDefault="004C4C7F">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4C4C7F" w:rsidTr="005577A3">
        <w:tc>
          <w:tcPr>
            <w:tcW w:w="2880" w:type="dxa"/>
            <w:vMerge/>
          </w:tcPr>
          <w:p w:rsidR="004C4C7F" w:rsidRDefault="004C4C7F"/>
        </w:tc>
        <w:tc>
          <w:tcPr>
            <w:tcW w:w="11783" w:type="dxa"/>
          </w:tcPr>
          <w:p w:rsidR="004C4C7F" w:rsidRDefault="004C4C7F">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4C4C7F" w:rsidTr="005577A3">
        <w:tc>
          <w:tcPr>
            <w:tcW w:w="2880" w:type="dxa"/>
            <w:vMerge/>
          </w:tcPr>
          <w:p w:rsidR="004C4C7F" w:rsidRDefault="004C4C7F"/>
        </w:tc>
        <w:tc>
          <w:tcPr>
            <w:tcW w:w="11783" w:type="dxa"/>
          </w:tcPr>
          <w:p w:rsidR="004C4C7F" w:rsidRDefault="004C4C7F">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4C4C7F" w:rsidTr="005577A3">
        <w:tc>
          <w:tcPr>
            <w:tcW w:w="2880" w:type="dxa"/>
            <w:vMerge/>
          </w:tcPr>
          <w:p w:rsidR="004C4C7F" w:rsidRDefault="004C4C7F"/>
        </w:tc>
        <w:tc>
          <w:tcPr>
            <w:tcW w:w="11783" w:type="dxa"/>
          </w:tcPr>
          <w:p w:rsidR="004C4C7F" w:rsidRDefault="004C4C7F">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4C4C7F" w:rsidTr="005577A3">
        <w:tc>
          <w:tcPr>
            <w:tcW w:w="2880" w:type="dxa"/>
            <w:vMerge/>
          </w:tcPr>
          <w:p w:rsidR="004C4C7F" w:rsidRDefault="004C4C7F"/>
        </w:tc>
        <w:tc>
          <w:tcPr>
            <w:tcW w:w="11783" w:type="dxa"/>
          </w:tcPr>
          <w:p w:rsidR="004C4C7F" w:rsidRDefault="004C4C7F">
            <w:pPr>
              <w:pStyle w:val="ConsPlusNormal"/>
              <w:jc w:val="both"/>
            </w:pPr>
            <w:r>
              <w:t>Ежегодное заполнение декларации о конфликте интересов</w:t>
            </w:r>
          </w:p>
        </w:tc>
      </w:tr>
      <w:tr w:rsidR="004C4C7F" w:rsidTr="005577A3">
        <w:tc>
          <w:tcPr>
            <w:tcW w:w="2880" w:type="dxa"/>
            <w:vMerge/>
          </w:tcPr>
          <w:p w:rsidR="004C4C7F" w:rsidRDefault="004C4C7F"/>
        </w:tc>
        <w:tc>
          <w:tcPr>
            <w:tcW w:w="11783" w:type="dxa"/>
          </w:tcPr>
          <w:p w:rsidR="004C4C7F" w:rsidRDefault="004C4C7F">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4C4C7F" w:rsidTr="005577A3">
        <w:tc>
          <w:tcPr>
            <w:tcW w:w="2880" w:type="dxa"/>
            <w:vMerge/>
          </w:tcPr>
          <w:p w:rsidR="004C4C7F" w:rsidRDefault="004C4C7F"/>
        </w:tc>
        <w:tc>
          <w:tcPr>
            <w:tcW w:w="11783" w:type="dxa"/>
          </w:tcPr>
          <w:p w:rsidR="004C4C7F" w:rsidRDefault="004C4C7F">
            <w:pPr>
              <w:pStyle w:val="ConsPlusNormal"/>
              <w:jc w:val="both"/>
            </w:pPr>
            <w:r>
              <w:t>Ротация работников, занимающих должности, связанные с высоким коррупционным риском</w:t>
            </w:r>
          </w:p>
        </w:tc>
      </w:tr>
      <w:tr w:rsidR="004C4C7F" w:rsidTr="005577A3">
        <w:tc>
          <w:tcPr>
            <w:tcW w:w="2880" w:type="dxa"/>
            <w:vMerge w:val="restart"/>
          </w:tcPr>
          <w:p w:rsidR="004C4C7F" w:rsidRDefault="004C4C7F">
            <w:pPr>
              <w:pStyle w:val="ConsPlusNormal"/>
              <w:jc w:val="both"/>
            </w:pPr>
            <w:r>
              <w:t>Обучение и информирование работников</w:t>
            </w:r>
          </w:p>
        </w:tc>
        <w:tc>
          <w:tcPr>
            <w:tcW w:w="11783" w:type="dxa"/>
          </w:tcPr>
          <w:p w:rsidR="004C4C7F" w:rsidRDefault="004C4C7F">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4C4C7F" w:rsidTr="005577A3">
        <w:tc>
          <w:tcPr>
            <w:tcW w:w="2880" w:type="dxa"/>
            <w:vMerge/>
          </w:tcPr>
          <w:p w:rsidR="004C4C7F" w:rsidRDefault="004C4C7F"/>
        </w:tc>
        <w:tc>
          <w:tcPr>
            <w:tcW w:w="11783" w:type="dxa"/>
          </w:tcPr>
          <w:p w:rsidR="004C4C7F" w:rsidRDefault="004C4C7F">
            <w:pPr>
              <w:pStyle w:val="ConsPlusNormal"/>
              <w:jc w:val="both"/>
            </w:pPr>
            <w:r>
              <w:t>Проведение обучающих мероприятий по вопросам профилактики и противодействия коррупции</w:t>
            </w:r>
          </w:p>
        </w:tc>
      </w:tr>
      <w:tr w:rsidR="004C4C7F" w:rsidTr="005577A3">
        <w:tc>
          <w:tcPr>
            <w:tcW w:w="2880" w:type="dxa"/>
            <w:vMerge/>
          </w:tcPr>
          <w:p w:rsidR="004C4C7F" w:rsidRDefault="004C4C7F"/>
        </w:tc>
        <w:tc>
          <w:tcPr>
            <w:tcW w:w="11783" w:type="dxa"/>
          </w:tcPr>
          <w:p w:rsidR="004C4C7F" w:rsidRDefault="004C4C7F">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C4C7F" w:rsidTr="005577A3">
        <w:tc>
          <w:tcPr>
            <w:tcW w:w="2880" w:type="dxa"/>
            <w:vMerge w:val="restart"/>
          </w:tcPr>
          <w:p w:rsidR="004C4C7F" w:rsidRDefault="004C4C7F">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11783" w:type="dxa"/>
          </w:tcPr>
          <w:p w:rsidR="004C4C7F" w:rsidRDefault="004C4C7F">
            <w:pPr>
              <w:pStyle w:val="ConsPlusNormal"/>
              <w:jc w:val="both"/>
            </w:pPr>
            <w:r>
              <w:t>Осуществление регулярного контроля соблюдения внутренних процедур</w:t>
            </w:r>
          </w:p>
        </w:tc>
      </w:tr>
      <w:tr w:rsidR="004C4C7F" w:rsidTr="005577A3">
        <w:tc>
          <w:tcPr>
            <w:tcW w:w="2880" w:type="dxa"/>
            <w:vMerge/>
          </w:tcPr>
          <w:p w:rsidR="004C4C7F" w:rsidRDefault="004C4C7F"/>
        </w:tc>
        <w:tc>
          <w:tcPr>
            <w:tcW w:w="11783" w:type="dxa"/>
          </w:tcPr>
          <w:p w:rsidR="004C4C7F" w:rsidRDefault="004C4C7F">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4C4C7F" w:rsidTr="005577A3">
        <w:tc>
          <w:tcPr>
            <w:tcW w:w="2880" w:type="dxa"/>
            <w:vMerge/>
          </w:tcPr>
          <w:p w:rsidR="004C4C7F" w:rsidRDefault="004C4C7F"/>
        </w:tc>
        <w:tc>
          <w:tcPr>
            <w:tcW w:w="11783" w:type="dxa"/>
          </w:tcPr>
          <w:p w:rsidR="004C4C7F" w:rsidRDefault="004C4C7F">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4C4C7F" w:rsidTr="005577A3">
        <w:tc>
          <w:tcPr>
            <w:tcW w:w="2880" w:type="dxa"/>
            <w:vMerge w:val="restart"/>
          </w:tcPr>
          <w:p w:rsidR="004C4C7F" w:rsidRDefault="004C4C7F">
            <w:pPr>
              <w:pStyle w:val="ConsPlusNormal"/>
              <w:jc w:val="both"/>
            </w:pPr>
            <w:r>
              <w:t>Привлечение экспертов</w:t>
            </w:r>
          </w:p>
        </w:tc>
        <w:tc>
          <w:tcPr>
            <w:tcW w:w="11783" w:type="dxa"/>
          </w:tcPr>
          <w:p w:rsidR="004C4C7F" w:rsidRDefault="004C4C7F">
            <w:pPr>
              <w:pStyle w:val="ConsPlusNormal"/>
              <w:jc w:val="both"/>
            </w:pPr>
            <w:r>
              <w:t>Периодическое проведение внешнего аудита</w:t>
            </w:r>
          </w:p>
        </w:tc>
      </w:tr>
      <w:tr w:rsidR="004C4C7F" w:rsidTr="005577A3">
        <w:tc>
          <w:tcPr>
            <w:tcW w:w="2880" w:type="dxa"/>
            <w:vMerge/>
          </w:tcPr>
          <w:p w:rsidR="004C4C7F" w:rsidRDefault="004C4C7F"/>
        </w:tc>
        <w:tc>
          <w:tcPr>
            <w:tcW w:w="11783" w:type="dxa"/>
          </w:tcPr>
          <w:p w:rsidR="004C4C7F" w:rsidRDefault="004C4C7F">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4C4C7F" w:rsidTr="005577A3">
        <w:tc>
          <w:tcPr>
            <w:tcW w:w="2880" w:type="dxa"/>
            <w:vMerge w:val="restart"/>
          </w:tcPr>
          <w:p w:rsidR="004C4C7F" w:rsidRDefault="004C4C7F">
            <w:pPr>
              <w:pStyle w:val="ConsPlusNormal"/>
              <w:jc w:val="both"/>
            </w:pPr>
            <w:r>
              <w:t>Оценка результатов проводимой антикоррупционной работы и распространение отчетных материалов</w:t>
            </w:r>
          </w:p>
        </w:tc>
        <w:tc>
          <w:tcPr>
            <w:tcW w:w="11783" w:type="dxa"/>
          </w:tcPr>
          <w:p w:rsidR="004C4C7F" w:rsidRDefault="004C4C7F">
            <w:pPr>
              <w:pStyle w:val="ConsPlusNormal"/>
              <w:jc w:val="both"/>
            </w:pPr>
            <w:r>
              <w:t>Проведение регулярной оценки результатов работы по противодействию коррупции</w:t>
            </w:r>
          </w:p>
        </w:tc>
      </w:tr>
      <w:tr w:rsidR="004C4C7F" w:rsidTr="005577A3">
        <w:tc>
          <w:tcPr>
            <w:tcW w:w="2880" w:type="dxa"/>
            <w:vMerge/>
          </w:tcPr>
          <w:p w:rsidR="004C4C7F" w:rsidRDefault="004C4C7F"/>
        </w:tc>
        <w:tc>
          <w:tcPr>
            <w:tcW w:w="11783" w:type="dxa"/>
          </w:tcPr>
          <w:p w:rsidR="004C4C7F" w:rsidRDefault="004C4C7F">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4C4C7F" w:rsidRDefault="004C4C7F">
      <w:pPr>
        <w:sectPr w:rsidR="004C4C7F" w:rsidSect="005577A3">
          <w:pgSz w:w="16838" w:h="11905"/>
          <w:pgMar w:top="993" w:right="1134" w:bottom="850" w:left="1134" w:header="0" w:footer="0" w:gutter="0"/>
          <w:cols w:space="720"/>
        </w:sect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2. Определение подразделений или должностных лиц, ответственных за противодействие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Например, они могут быть установлены: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 антикоррупционной политике организации и иных нормативных документах, устанавливающих антикоррупционные процедуры;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 трудовых договорах и должностных инструкциях ответственных работников;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 положении о подразделении, ответственном за противодействие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число обязанностей структурного подразделения или должностного лица, например, может включаться: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проведение контрольных мероприятий, направленных на выявление коррупционных правонарушений работниками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организация проведения оценки коррупционных рисков;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организация заполнения и рассмотрения деклараций о конфликте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проведение оценки результатов антикоррупционной работы и подготовка соответствующих отчетных материалов руководству организации.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3. Оценка коррупционных рисков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представить деятельность организации в виде отдельных бизнес-процессов, в каждом из которых выделить составные элементы (подпроцессы);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вероятные формы осуществления коррупционных платежей.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детальную регламентацию способа и сроков совершения действий работником в "критической точке";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реинжиниринг функций, в том числе их перераспределение между структурными подразделениями внутри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установление дополнительных форм отчетности работников о результатах принятых решений;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введение ограничений, затрудняющих осуществление коррупционных платежей и т.д.</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4. Выявление и урегулирование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Во-первых, соответствующие нормы содержатся в Федеральном </w:t>
      </w:r>
      <w:hyperlink r:id="rId50" w:history="1">
        <w:r w:rsidRPr="005577A3">
          <w:rPr>
            <w:rFonts w:ascii="Liberation Serif" w:hAnsi="Liberation Serif"/>
            <w:color w:val="0000FF"/>
          </w:rPr>
          <w:t>законе</w:t>
        </w:r>
      </w:hyperlink>
      <w:r w:rsidRPr="005577A3">
        <w:rPr>
          <w:rFonts w:ascii="Liberation Serif" w:hAnsi="Liberation Serif"/>
        </w:rPr>
        <w:t xml:space="preserve"> "О противодействии коррупции", а также в принятых в его развитие статьях </w:t>
      </w:r>
      <w:hyperlink r:id="rId51" w:history="1">
        <w:r w:rsidRPr="005577A3">
          <w:rPr>
            <w:rFonts w:ascii="Liberation Serif" w:hAnsi="Liberation Serif"/>
            <w:color w:val="0000FF"/>
          </w:rPr>
          <w:t>ТК</w:t>
        </w:r>
      </w:hyperlink>
      <w:r w:rsidRPr="005577A3">
        <w:rPr>
          <w:rFonts w:ascii="Liberation Serif" w:hAnsi="Liberation Serif"/>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Федеральный </w:t>
      </w:r>
      <w:hyperlink r:id="rId52" w:history="1">
        <w:r w:rsidRPr="005577A3">
          <w:rPr>
            <w:rFonts w:ascii="Liberation Serif" w:hAnsi="Liberation Serif"/>
            <w:color w:val="0000FF"/>
          </w:rPr>
          <w:t>закон</w:t>
        </w:r>
      </w:hyperlink>
      <w:r w:rsidRPr="005577A3">
        <w:rPr>
          <w:rFonts w:ascii="Liberation Serif" w:hAnsi="Liberation Serif"/>
        </w:rPr>
        <w:t xml:space="preserve"> "О противодействии коррупции" и Трудовой </w:t>
      </w:r>
      <w:hyperlink r:id="rId53" w:history="1">
        <w:r w:rsidRPr="005577A3">
          <w:rPr>
            <w:rFonts w:ascii="Liberation Serif" w:hAnsi="Liberation Serif"/>
            <w:color w:val="0000FF"/>
          </w:rPr>
          <w:t>кодекс</w:t>
        </w:r>
      </w:hyperlink>
      <w:r w:rsidRPr="005577A3">
        <w:rPr>
          <w:rFonts w:ascii="Liberation Serif" w:hAnsi="Liberation Serif"/>
        </w:rPr>
        <w:t xml:space="preserve"> Российской Федерации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Определение "конфликта интересов", содержащееся в Федеральном </w:t>
      </w:r>
      <w:hyperlink r:id="rId54" w:history="1">
        <w:r w:rsidRPr="005577A3">
          <w:rPr>
            <w:rFonts w:ascii="Liberation Serif" w:hAnsi="Liberation Serif"/>
            <w:color w:val="0000FF"/>
          </w:rPr>
          <w:t>законе</w:t>
        </w:r>
      </w:hyperlink>
      <w:r w:rsidRPr="005577A3">
        <w:rPr>
          <w:rFonts w:ascii="Liberation Serif" w:hAnsi="Liberation Serif"/>
        </w:rPr>
        <w:t xml:space="preserve"> "О противодействии коррупции", изначально было ориентировано на государственную службу. В соответствии с </w:t>
      </w:r>
      <w:hyperlink r:id="rId55" w:history="1">
        <w:r w:rsidRPr="005577A3">
          <w:rPr>
            <w:rFonts w:ascii="Liberation Serif" w:hAnsi="Liberation Serif"/>
            <w:color w:val="0000FF"/>
          </w:rPr>
          <w:t>частью 1 статьи 10</w:t>
        </w:r>
      </w:hyperlink>
      <w:r w:rsidRPr="005577A3">
        <w:rPr>
          <w:rFonts w:ascii="Liberation Serif" w:hAnsi="Liberation Serif"/>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соответствии со </w:t>
      </w:r>
      <w:hyperlink r:id="rId56" w:history="1">
        <w:r w:rsidRPr="005577A3">
          <w:rPr>
            <w:rFonts w:ascii="Liberation Serif" w:hAnsi="Liberation Serif"/>
            <w:color w:val="0000FF"/>
          </w:rPr>
          <w:t>статьей 12.4</w:t>
        </w:r>
      </w:hyperlink>
      <w:r w:rsidRPr="005577A3">
        <w:rPr>
          <w:rFonts w:ascii="Liberation Serif" w:hAnsi="Liberation Serif"/>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7" w:history="1">
        <w:r w:rsidRPr="005577A3">
          <w:rPr>
            <w:rFonts w:ascii="Liberation Serif" w:hAnsi="Liberation Serif"/>
            <w:color w:val="0000FF"/>
          </w:rPr>
          <w:t>законом</w:t>
        </w:r>
      </w:hyperlink>
      <w:r w:rsidRPr="005577A3">
        <w:rPr>
          <w:rFonts w:ascii="Liberation Serif" w:hAnsi="Liberation Serif"/>
        </w:rPr>
        <w:t xml:space="preserve"> были распространены на работников, замещающих должности: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1) в государственных корпорациях;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3) в иных организациях, создаваемых Российской Федерацией на основании федеральных законов;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4) в организациях, создаваемых для выполнения задач, поставленных перед федеральными государственными органами.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На данные категории работников ограничения, запреты и обязанности, установленные Федеральным </w:t>
      </w:r>
      <w:hyperlink r:id="rId58" w:history="1">
        <w:r w:rsidRPr="005577A3">
          <w:rPr>
            <w:rFonts w:ascii="Liberation Serif" w:hAnsi="Liberation Serif"/>
            <w:color w:val="0000FF"/>
          </w:rPr>
          <w:t>законом</w:t>
        </w:r>
      </w:hyperlink>
      <w:r w:rsidRPr="005577A3">
        <w:rPr>
          <w:rFonts w:ascii="Liberation Serif" w:hAnsi="Liberation Serif"/>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9" w:history="1">
        <w:r w:rsidRPr="005577A3">
          <w:rPr>
            <w:rFonts w:ascii="Liberation Serif" w:hAnsi="Liberation Serif"/>
            <w:color w:val="0000FF"/>
          </w:rPr>
          <w:t>ТК</w:t>
        </w:r>
      </w:hyperlink>
      <w:r w:rsidRPr="005577A3">
        <w:rPr>
          <w:rFonts w:ascii="Liberation Serif" w:hAnsi="Liberation Serif"/>
        </w:rPr>
        <w:t xml:space="preserve"> РФ, а также в ряде подзаконных нормативных правовых актов.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частности, применительно к государственным корпорациям и государственным компаниям в соответствии со </w:t>
      </w:r>
      <w:hyperlink r:id="rId60" w:history="1">
        <w:r w:rsidRPr="005577A3">
          <w:rPr>
            <w:rFonts w:ascii="Liberation Serif" w:hAnsi="Liberation Serif"/>
            <w:color w:val="0000FF"/>
          </w:rPr>
          <w:t>статьей 349.1</w:t>
        </w:r>
      </w:hyperlink>
      <w:r w:rsidRPr="005577A3">
        <w:rPr>
          <w:rFonts w:ascii="Liberation Serif" w:hAnsi="Liberation Serif"/>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1" w:history="1">
        <w:r w:rsidRPr="005577A3">
          <w:rPr>
            <w:rFonts w:ascii="Liberation Serif" w:hAnsi="Liberation Serif"/>
            <w:color w:val="0000FF"/>
          </w:rPr>
          <w:t>законом</w:t>
        </w:r>
      </w:hyperlink>
      <w:r w:rsidRPr="005577A3">
        <w:rPr>
          <w:rFonts w:ascii="Liberation Serif" w:hAnsi="Liberation Serif"/>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2" w:history="1">
        <w:r w:rsidRPr="005577A3">
          <w:rPr>
            <w:rFonts w:ascii="Liberation Serif" w:hAnsi="Liberation Serif"/>
            <w:color w:val="0000FF"/>
          </w:rPr>
          <w:t>статье 349.1</w:t>
        </w:r>
      </w:hyperlink>
      <w:r w:rsidRPr="005577A3">
        <w:rPr>
          <w:rFonts w:ascii="Liberation Serif" w:hAnsi="Liberation Serif"/>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3" w:history="1">
        <w:r w:rsidRPr="005577A3">
          <w:rPr>
            <w:rFonts w:ascii="Liberation Serif" w:hAnsi="Liberation Serif"/>
            <w:color w:val="0000FF"/>
          </w:rPr>
          <w:t>статье 10</w:t>
        </w:r>
      </w:hyperlink>
      <w:r w:rsidRPr="005577A3">
        <w:rPr>
          <w:rFonts w:ascii="Liberation Serif" w:hAnsi="Liberation Serif"/>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4" w:history="1">
        <w:r w:rsidRPr="005577A3">
          <w:rPr>
            <w:rFonts w:ascii="Liberation Serif" w:hAnsi="Liberation Serif"/>
            <w:color w:val="0000FF"/>
          </w:rPr>
          <w:t>законе</w:t>
        </w:r>
      </w:hyperlink>
      <w:r w:rsidRPr="005577A3">
        <w:rPr>
          <w:rFonts w:ascii="Liberation Serif" w:hAnsi="Liberation Serif"/>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Нормативные правовые акты, регулирующие отдельные виды деятельности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Организации, вовлеченные в процесс формирования и инвестирования средств пенсионных накоплений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соответствии со </w:t>
      </w:r>
      <w:hyperlink r:id="rId65" w:history="1">
        <w:r w:rsidRPr="005577A3">
          <w:rPr>
            <w:rFonts w:ascii="Liberation Serif" w:hAnsi="Liberation Serif"/>
            <w:color w:val="0000FF"/>
          </w:rPr>
          <w:t>статьей 35</w:t>
        </w:r>
      </w:hyperlink>
      <w:r w:rsidRPr="005577A3">
        <w:rPr>
          <w:rFonts w:ascii="Liberation Serif" w:hAnsi="Liberation Serif"/>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 этом близкими родственниками в соответствии со </w:t>
      </w:r>
      <w:hyperlink r:id="rId66" w:history="1">
        <w:r w:rsidRPr="005577A3">
          <w:rPr>
            <w:rFonts w:ascii="Liberation Serif" w:hAnsi="Liberation Serif"/>
            <w:color w:val="0000FF"/>
          </w:rPr>
          <w:t>статьей 14</w:t>
        </w:r>
      </w:hyperlink>
      <w:r w:rsidRPr="005577A3">
        <w:rPr>
          <w:rFonts w:ascii="Liberation Serif" w:hAnsi="Liberation Serif"/>
        </w:rP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Понятия "материальная выгода" и "личная выгода" раскрываются в </w:t>
      </w:r>
      <w:hyperlink r:id="rId67" w:history="1">
        <w:r w:rsidRPr="005577A3">
          <w:rPr>
            <w:rFonts w:ascii="Liberation Serif" w:hAnsi="Liberation Serif"/>
            <w:color w:val="0000FF"/>
          </w:rPr>
          <w:t>постановлении</w:t>
        </w:r>
      </w:hyperlink>
      <w:r w:rsidRPr="005577A3">
        <w:rPr>
          <w:rFonts w:ascii="Liberation Serif" w:hAnsi="Liberation Serif"/>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Аналогичное определение "конфликта интересов" применительно к негосударственным пенсионным фондам закреплено в </w:t>
      </w:r>
      <w:hyperlink r:id="rId68" w:history="1">
        <w:r w:rsidRPr="005577A3">
          <w:rPr>
            <w:rFonts w:ascii="Liberation Serif" w:hAnsi="Liberation Serif"/>
            <w:color w:val="0000FF"/>
          </w:rPr>
          <w:t>статье 36.24</w:t>
        </w:r>
      </w:hyperlink>
      <w:r w:rsidRPr="005577A3">
        <w:rPr>
          <w:rFonts w:ascii="Liberation Serif" w:hAnsi="Liberation Serif"/>
        </w:rPr>
        <w:t xml:space="preserve"> Федерального закона от 7 мая 1998 г. N 75-ФЗ "О негосударственных пенсионных фондах" (далее - Федеральный закон N 75-ФЗ).</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9" w:history="1">
        <w:r w:rsidRPr="005577A3">
          <w:rPr>
            <w:rFonts w:ascii="Liberation Serif" w:hAnsi="Liberation Serif"/>
            <w:color w:val="0000FF"/>
          </w:rPr>
          <w:t>законе</w:t>
        </w:r>
      </w:hyperlink>
      <w:r w:rsidRPr="005577A3">
        <w:rPr>
          <w:rFonts w:ascii="Liberation Serif" w:hAnsi="Liberation Serif"/>
        </w:rPr>
        <w:t xml:space="preserve"> N 111-ФЗ и Федеральном </w:t>
      </w:r>
      <w:hyperlink r:id="rId70" w:history="1">
        <w:r w:rsidRPr="005577A3">
          <w:rPr>
            <w:rFonts w:ascii="Liberation Serif" w:hAnsi="Liberation Serif"/>
            <w:color w:val="0000FF"/>
          </w:rPr>
          <w:t>законе</w:t>
        </w:r>
      </w:hyperlink>
      <w:r w:rsidRPr="005577A3">
        <w:rPr>
          <w:rFonts w:ascii="Liberation Serif" w:hAnsi="Liberation Serif"/>
        </w:rPr>
        <w:t xml:space="preserve"> N 75-ФЗ, прямо не упомянуты. Вместе с тем </w:t>
      </w:r>
      <w:hyperlink r:id="rId71" w:history="1">
        <w:r w:rsidRPr="005577A3">
          <w:rPr>
            <w:rFonts w:ascii="Liberation Serif" w:hAnsi="Liberation Serif"/>
            <w:color w:val="0000FF"/>
          </w:rPr>
          <w:t>часть 3 статьи 35</w:t>
        </w:r>
      </w:hyperlink>
      <w:r w:rsidRPr="005577A3">
        <w:rPr>
          <w:rFonts w:ascii="Liberation Serif" w:hAnsi="Liberation Serif"/>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2" w:history="1">
        <w:r w:rsidRPr="005577A3">
          <w:rPr>
            <w:rFonts w:ascii="Liberation Serif" w:hAnsi="Liberation Serif"/>
            <w:color w:val="0000FF"/>
          </w:rPr>
          <w:t>части 1 статьи 35</w:t>
        </w:r>
      </w:hyperlink>
      <w:r w:rsidRPr="005577A3">
        <w:rPr>
          <w:rFonts w:ascii="Liberation Serif" w:hAnsi="Liberation Serif"/>
        </w:rPr>
        <w:t xml:space="preserve"> Федерального закона N  111-ФЗ.</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5577A3">
        <w:rPr>
          <w:rFonts w:ascii="Liberation Serif" w:hAnsi="Liberation Serif"/>
        </w:rPr>
        <w:t>неполнородных</w:t>
      </w:r>
      <w:proofErr w:type="spellEnd"/>
      <w:r w:rsidRPr="005577A3">
        <w:rPr>
          <w:rFonts w:ascii="Liberation Serif" w:hAnsi="Liberation Serif"/>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Также следует обратить внимание на то, что в соответствии с </w:t>
      </w:r>
      <w:hyperlink r:id="rId73" w:history="1">
        <w:r w:rsidRPr="005577A3">
          <w:rPr>
            <w:rFonts w:ascii="Liberation Serif" w:hAnsi="Liberation Serif"/>
            <w:color w:val="0000FF"/>
          </w:rPr>
          <w:t>постановлением</w:t>
        </w:r>
      </w:hyperlink>
      <w:r w:rsidRPr="005577A3">
        <w:rPr>
          <w:rFonts w:ascii="Liberation Serif" w:hAnsi="Liberation Serif"/>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4C4C7F" w:rsidRPr="005577A3" w:rsidRDefault="004C4C7F">
      <w:pPr>
        <w:pStyle w:val="ConsPlusNormal"/>
        <w:pBdr>
          <w:top w:val="single" w:sz="6" w:space="0" w:color="auto"/>
        </w:pBdr>
        <w:spacing w:before="100" w:after="100"/>
        <w:jc w:val="both"/>
        <w:rPr>
          <w:rFonts w:ascii="Liberation Serif" w:hAnsi="Liberation Serif"/>
          <w:sz w:val="2"/>
          <w:szCs w:val="2"/>
        </w:rPr>
      </w:pPr>
    </w:p>
    <w:p w:rsidR="004C4C7F" w:rsidRPr="005577A3" w:rsidRDefault="004C4C7F">
      <w:pPr>
        <w:pStyle w:val="ConsPlusNormal"/>
        <w:ind w:firstLine="540"/>
        <w:jc w:val="both"/>
        <w:rPr>
          <w:rFonts w:ascii="Liberation Serif" w:hAnsi="Liberation Serif"/>
        </w:rPr>
      </w:pPr>
      <w:proofErr w:type="spellStart"/>
      <w:r w:rsidRPr="005577A3">
        <w:rPr>
          <w:rFonts w:ascii="Liberation Serif" w:hAnsi="Liberation Serif"/>
          <w:color w:val="0A2666"/>
        </w:rPr>
        <w:t>КонсультантПлюс</w:t>
      </w:r>
      <w:proofErr w:type="spellEnd"/>
      <w:r w:rsidRPr="005577A3">
        <w:rPr>
          <w:rFonts w:ascii="Liberation Serif" w:hAnsi="Liberation Serif"/>
          <w:color w:val="0A2666"/>
        </w:rPr>
        <w:t>: примечание.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color w:val="0A2666"/>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4" w:history="1">
        <w:r w:rsidRPr="005577A3">
          <w:rPr>
            <w:rFonts w:ascii="Liberation Serif" w:hAnsi="Liberation Serif"/>
            <w:color w:val="0000FF"/>
          </w:rPr>
          <w:t>информация</w:t>
        </w:r>
      </w:hyperlink>
      <w:r w:rsidRPr="005577A3">
        <w:rPr>
          <w:rFonts w:ascii="Liberation Serif" w:hAnsi="Liberation Serif"/>
          <w:color w:val="0A2666"/>
        </w:rPr>
        <w:t xml:space="preserve"> Банка России от 28.02.2014).</w:t>
      </w:r>
    </w:p>
    <w:p w:rsidR="004C4C7F" w:rsidRPr="005577A3" w:rsidRDefault="004C4C7F">
      <w:pPr>
        <w:pStyle w:val="ConsPlusNormal"/>
        <w:pBdr>
          <w:top w:val="single" w:sz="6" w:space="0" w:color="auto"/>
        </w:pBdr>
        <w:spacing w:before="100" w:after="100"/>
        <w:jc w:val="both"/>
        <w:rPr>
          <w:rFonts w:ascii="Liberation Serif" w:hAnsi="Liberation Serif"/>
          <w:sz w:val="2"/>
          <w:szCs w:val="2"/>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частности, в соответствии со </w:t>
      </w:r>
      <w:hyperlink r:id="rId75" w:history="1">
        <w:r w:rsidRPr="005577A3">
          <w:rPr>
            <w:rFonts w:ascii="Liberation Serif" w:hAnsi="Liberation Serif"/>
            <w:color w:val="0000FF"/>
          </w:rPr>
          <w:t>статьями 35</w:t>
        </w:r>
      </w:hyperlink>
      <w:r w:rsidRPr="005577A3">
        <w:rPr>
          <w:rFonts w:ascii="Liberation Serif" w:hAnsi="Liberation Serif"/>
        </w:rPr>
        <w:t xml:space="preserve"> - </w:t>
      </w:r>
      <w:hyperlink r:id="rId76" w:history="1">
        <w:r w:rsidRPr="005577A3">
          <w:rPr>
            <w:rFonts w:ascii="Liberation Serif" w:hAnsi="Liberation Serif"/>
            <w:color w:val="0000FF"/>
          </w:rPr>
          <w:t>36</w:t>
        </w:r>
      </w:hyperlink>
      <w:r w:rsidRPr="005577A3">
        <w:rPr>
          <w:rFonts w:ascii="Liberation Serif" w:hAnsi="Liberation Serif"/>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7" w:history="1">
        <w:r w:rsidRPr="005577A3">
          <w:rPr>
            <w:rFonts w:ascii="Liberation Serif" w:hAnsi="Liberation Serif"/>
            <w:color w:val="0000FF"/>
          </w:rPr>
          <w:t>кодекса</w:t>
        </w:r>
      </w:hyperlink>
      <w:r w:rsidRPr="005577A3">
        <w:rPr>
          <w:rFonts w:ascii="Liberation Serif" w:hAnsi="Liberation Serif"/>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8" w:history="1">
        <w:r w:rsidRPr="005577A3">
          <w:rPr>
            <w:rFonts w:ascii="Liberation Serif" w:hAnsi="Liberation Serif"/>
            <w:color w:val="0000FF"/>
          </w:rPr>
          <w:t>кодекса</w:t>
        </w:r>
      </w:hyperlink>
      <w:r w:rsidRPr="005577A3">
        <w:rPr>
          <w:rFonts w:ascii="Liberation Serif" w:hAnsi="Liberation Serif"/>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9" w:history="1">
        <w:r w:rsidRPr="005577A3">
          <w:rPr>
            <w:rFonts w:ascii="Liberation Serif" w:hAnsi="Liberation Serif"/>
            <w:color w:val="0000FF"/>
          </w:rPr>
          <w:t>кодексу</w:t>
        </w:r>
      </w:hyperlink>
      <w:r w:rsidRPr="005577A3">
        <w:rPr>
          <w:rFonts w:ascii="Liberation Serif" w:hAnsi="Liberation Serif"/>
        </w:rPr>
        <w:t xml:space="preserve"> следует уделить самое пристальное внимание. В Типовом </w:t>
      </w:r>
      <w:hyperlink r:id="rId80" w:history="1">
        <w:r w:rsidRPr="005577A3">
          <w:rPr>
            <w:rFonts w:ascii="Liberation Serif" w:hAnsi="Liberation Serif"/>
            <w:color w:val="0000FF"/>
          </w:rPr>
          <w:t>кодексе</w:t>
        </w:r>
      </w:hyperlink>
      <w:r w:rsidRPr="005577A3">
        <w:rPr>
          <w:rFonts w:ascii="Liberation Serif" w:hAnsi="Liberation Serif"/>
        </w:rPr>
        <w:t xml:space="preserve"> в числе прочего:</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приведен перечень конкретных ситуаций, в которых может возникнуть конфликт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Следует обратить особое внимание на то, что в соответствии с </w:t>
      </w:r>
      <w:hyperlink r:id="rId81" w:history="1">
        <w:r w:rsidRPr="005577A3">
          <w:rPr>
            <w:rFonts w:ascii="Liberation Serif" w:hAnsi="Liberation Serif"/>
            <w:color w:val="0000FF"/>
          </w:rPr>
          <w:t>пунктом 8</w:t>
        </w:r>
      </w:hyperlink>
      <w:r w:rsidRPr="005577A3">
        <w:rPr>
          <w:rFonts w:ascii="Liberation Serif" w:hAnsi="Liberation Serif"/>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Профессиональные участники рынка ценных бумаг и управляющие компании инвестиционных фондов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Федеральный </w:t>
      </w:r>
      <w:hyperlink r:id="rId82" w:history="1">
        <w:r w:rsidRPr="005577A3">
          <w:rPr>
            <w:rFonts w:ascii="Liberation Serif" w:hAnsi="Liberation Serif"/>
            <w:color w:val="0000FF"/>
          </w:rPr>
          <w:t>закон</w:t>
        </w:r>
      </w:hyperlink>
      <w:r w:rsidRPr="005577A3">
        <w:rPr>
          <w:rFonts w:ascii="Liberation Serif" w:hAnsi="Liberation Serif"/>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3" w:history="1">
        <w:r w:rsidRPr="005577A3">
          <w:rPr>
            <w:rFonts w:ascii="Liberation Serif" w:hAnsi="Liberation Serif"/>
            <w:color w:val="0000FF"/>
          </w:rPr>
          <w:t>статьями 3</w:t>
        </w:r>
      </w:hyperlink>
      <w:r w:rsidRPr="005577A3">
        <w:rPr>
          <w:rFonts w:ascii="Liberation Serif" w:hAnsi="Liberation Serif"/>
        </w:rPr>
        <w:t xml:space="preserve"> и </w:t>
      </w:r>
      <w:hyperlink r:id="rId84" w:history="1">
        <w:r w:rsidRPr="005577A3">
          <w:rPr>
            <w:rFonts w:ascii="Liberation Serif" w:hAnsi="Liberation Serif"/>
            <w:color w:val="0000FF"/>
          </w:rPr>
          <w:t>5</w:t>
        </w:r>
      </w:hyperlink>
      <w:r w:rsidRPr="005577A3">
        <w:rPr>
          <w:rFonts w:ascii="Liberation Serif" w:hAnsi="Liberation Serif"/>
        </w:rP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Содержание понятия "конфликт интересов" для этого вида организаций раскрывается в </w:t>
      </w:r>
      <w:hyperlink r:id="rId85" w:history="1">
        <w:r w:rsidRPr="005577A3">
          <w:rPr>
            <w:rFonts w:ascii="Liberation Serif" w:hAnsi="Liberation Serif"/>
            <w:color w:val="0000FF"/>
          </w:rPr>
          <w:t>постановлении</w:t>
        </w:r>
      </w:hyperlink>
      <w:r w:rsidRPr="005577A3">
        <w:rPr>
          <w:rFonts w:ascii="Liberation Serif" w:hAnsi="Liberation Serif"/>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6" w:history="1">
        <w:r w:rsidRPr="005577A3">
          <w:rPr>
            <w:rFonts w:ascii="Liberation Serif" w:hAnsi="Liberation Serif"/>
            <w:color w:val="0000FF"/>
          </w:rPr>
          <w:t>пунктом 1</w:t>
        </w:r>
      </w:hyperlink>
      <w:r w:rsidRPr="005577A3">
        <w:rPr>
          <w:rFonts w:ascii="Liberation Serif" w:hAnsi="Liberation Serif"/>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 этом согласно </w:t>
      </w:r>
      <w:hyperlink r:id="rId87" w:history="1">
        <w:r w:rsidRPr="005577A3">
          <w:rPr>
            <w:rFonts w:ascii="Liberation Serif" w:hAnsi="Liberation Serif"/>
            <w:color w:val="0000FF"/>
          </w:rPr>
          <w:t>пункту 4</w:t>
        </w:r>
      </w:hyperlink>
      <w:r w:rsidRPr="005577A3">
        <w:rPr>
          <w:rFonts w:ascii="Liberation Serif" w:hAnsi="Liberation Serif"/>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Определение "конфликт интересов", закрепленное в </w:t>
      </w:r>
      <w:hyperlink r:id="rId88" w:history="1">
        <w:r w:rsidRPr="005577A3">
          <w:rPr>
            <w:rFonts w:ascii="Liberation Serif" w:hAnsi="Liberation Serif"/>
            <w:color w:val="0000FF"/>
          </w:rPr>
          <w:t>постановлении</w:t>
        </w:r>
      </w:hyperlink>
      <w:r w:rsidRPr="005577A3">
        <w:rPr>
          <w:rFonts w:ascii="Liberation Serif" w:hAnsi="Liberation Serif"/>
        </w:rPr>
        <w:t xml:space="preserve"> N 44, применяется и в отношении управляющих компаний инвестиционных фондов. В соответствии со </w:t>
      </w:r>
      <w:hyperlink r:id="rId89" w:history="1">
        <w:r w:rsidRPr="005577A3">
          <w:rPr>
            <w:rFonts w:ascii="Liberation Serif" w:hAnsi="Liberation Serif"/>
            <w:color w:val="0000FF"/>
          </w:rPr>
          <w:t>статьей 38</w:t>
        </w:r>
      </w:hyperlink>
      <w:r w:rsidRPr="005577A3">
        <w:rPr>
          <w:rFonts w:ascii="Liberation Serif" w:hAnsi="Liberation Serif"/>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Кредитные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Применительно к кредитным организациям определение "конфликта интересов" закреплено в </w:t>
      </w:r>
      <w:hyperlink r:id="rId90" w:history="1">
        <w:r w:rsidRPr="005577A3">
          <w:rPr>
            <w:rFonts w:ascii="Liberation Serif" w:hAnsi="Liberation Serif"/>
            <w:color w:val="0000FF"/>
          </w:rPr>
          <w:t>Положении</w:t>
        </w:r>
      </w:hyperlink>
      <w:r w:rsidRPr="005577A3">
        <w:rPr>
          <w:rFonts w:ascii="Liberation Serif" w:hAnsi="Liberation Serif"/>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1" w:history="1">
        <w:r w:rsidRPr="005577A3">
          <w:rPr>
            <w:rFonts w:ascii="Liberation Serif" w:hAnsi="Liberation Serif"/>
            <w:color w:val="0000FF"/>
          </w:rPr>
          <w:t>пунктом 3.4.2</w:t>
        </w:r>
      </w:hyperlink>
      <w:r w:rsidRPr="005577A3">
        <w:rPr>
          <w:rFonts w:ascii="Liberation Serif" w:hAnsi="Liberation Serif"/>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совершать банковские операции и другие сделки и осуществлять их регистрацию и (или) отражение в учете;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санкционировать выплату денежных средств и осуществлять (совершать) их фактическую выплату;</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предоставлять консультационные и информационные услуги клиентам кредитной организации и совершать операции с теми же клиентами;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совершать действия в любых других областях, где может возникнуть конфликт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соответствии с </w:t>
      </w:r>
      <w:hyperlink r:id="rId92" w:history="1">
        <w:r w:rsidRPr="005577A3">
          <w:rPr>
            <w:rFonts w:ascii="Liberation Serif" w:hAnsi="Liberation Serif"/>
            <w:color w:val="0000FF"/>
          </w:rPr>
          <w:t>пунктом 3.4.3</w:t>
        </w:r>
      </w:hyperlink>
      <w:r w:rsidRPr="005577A3">
        <w:rPr>
          <w:rFonts w:ascii="Liberation Serif" w:hAnsi="Liberation Serif"/>
        </w:rP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Организации, осуществляющие медицинскую или фармацевтическую деятельность</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3" w:history="1">
        <w:r w:rsidRPr="005577A3">
          <w:rPr>
            <w:rFonts w:ascii="Liberation Serif" w:hAnsi="Liberation Serif"/>
            <w:color w:val="0000FF"/>
          </w:rPr>
          <w:t>статье 75</w:t>
        </w:r>
      </w:hyperlink>
      <w:r w:rsidRPr="005577A3">
        <w:rPr>
          <w:rFonts w:ascii="Liberation Serif" w:hAnsi="Liberation Serif"/>
        </w:rP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4" w:history="1">
        <w:r w:rsidRPr="005577A3">
          <w:rPr>
            <w:rFonts w:ascii="Liberation Serif" w:hAnsi="Liberation Serif"/>
            <w:color w:val="0000FF"/>
          </w:rPr>
          <w:t>частью 1 статьи 75</w:t>
        </w:r>
      </w:hyperlink>
      <w:r w:rsidRPr="005577A3">
        <w:rPr>
          <w:rFonts w:ascii="Liberation Serif" w:hAnsi="Liberation Serif"/>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Федеральный </w:t>
      </w:r>
      <w:hyperlink r:id="rId95" w:history="1">
        <w:r w:rsidRPr="005577A3">
          <w:rPr>
            <w:rFonts w:ascii="Liberation Serif" w:hAnsi="Liberation Serif"/>
            <w:color w:val="0000FF"/>
          </w:rPr>
          <w:t>закон</w:t>
        </w:r>
      </w:hyperlink>
      <w:r w:rsidRPr="005577A3">
        <w:rPr>
          <w:rFonts w:ascii="Liberation Serif" w:hAnsi="Liberation Serif"/>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 этом следует обратить особое внимание на то, что в ноябре 2013 года в КоАП РФ была добавлена </w:t>
      </w:r>
      <w:hyperlink r:id="rId96" w:history="1">
        <w:r w:rsidRPr="005577A3">
          <w:rPr>
            <w:rFonts w:ascii="Liberation Serif" w:hAnsi="Liberation Serif"/>
            <w:color w:val="0000FF"/>
          </w:rPr>
          <w:t>статья 6.29</w:t>
        </w:r>
      </w:hyperlink>
      <w:r w:rsidRPr="005577A3">
        <w:rPr>
          <w:rFonts w:ascii="Liberation Serif" w:hAnsi="Liberation Serif"/>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7" w:history="1">
        <w:r w:rsidRPr="005577A3">
          <w:rPr>
            <w:rFonts w:ascii="Liberation Serif" w:hAnsi="Liberation Serif"/>
            <w:color w:val="0000FF"/>
          </w:rPr>
          <w:t>статьей</w:t>
        </w:r>
      </w:hyperlink>
      <w:r w:rsidRPr="005577A3">
        <w:rPr>
          <w:rFonts w:ascii="Liberation Serif" w:hAnsi="Liberation Serif"/>
        </w:rPr>
        <w:t>:</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8" w:history="1">
        <w:r w:rsidRPr="005577A3">
          <w:rPr>
            <w:rFonts w:ascii="Liberation Serif" w:hAnsi="Liberation Serif"/>
            <w:color w:val="0000FF"/>
          </w:rPr>
          <w:t>приказе</w:t>
        </w:r>
      </w:hyperlink>
      <w:r w:rsidRPr="005577A3">
        <w:rPr>
          <w:rFonts w:ascii="Liberation Serif" w:hAnsi="Liberation Serif"/>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Аудиторские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соответствии с </w:t>
      </w:r>
      <w:hyperlink r:id="rId99" w:history="1">
        <w:r w:rsidRPr="005577A3">
          <w:rPr>
            <w:rFonts w:ascii="Liberation Serif" w:hAnsi="Liberation Serif"/>
            <w:color w:val="0000FF"/>
          </w:rPr>
          <w:t>частью 3 статьи 8</w:t>
        </w:r>
      </w:hyperlink>
      <w:r w:rsidRPr="005577A3">
        <w:rPr>
          <w:rFonts w:ascii="Liberation Serif" w:hAnsi="Liberation Serif"/>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5577A3">
        <w:rPr>
          <w:rFonts w:ascii="Liberation Serif" w:hAnsi="Liberation Serif"/>
        </w:rPr>
        <w:t>аудируемого</w:t>
      </w:r>
      <w:proofErr w:type="spellEnd"/>
      <w:r w:rsidRPr="005577A3">
        <w:rPr>
          <w:rFonts w:ascii="Liberation Serif" w:hAnsi="Liberation Serif"/>
        </w:rPr>
        <w:t xml:space="preserve"> лица.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Данный федеральный </w:t>
      </w:r>
      <w:hyperlink r:id="rId100" w:history="1">
        <w:r w:rsidRPr="005577A3">
          <w:rPr>
            <w:rFonts w:ascii="Liberation Serif" w:hAnsi="Liberation Serif"/>
            <w:color w:val="0000FF"/>
          </w:rPr>
          <w:t>закон</w:t>
        </w:r>
      </w:hyperlink>
      <w:r w:rsidRPr="005577A3">
        <w:rPr>
          <w:rFonts w:ascii="Liberation Serif" w:hAnsi="Liberation Serif"/>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1" w:history="1">
        <w:r w:rsidRPr="005577A3">
          <w:rPr>
            <w:rFonts w:ascii="Liberation Serif" w:hAnsi="Liberation Serif"/>
            <w:color w:val="0000FF"/>
          </w:rPr>
          <w:t>Кодексом</w:t>
        </w:r>
      </w:hyperlink>
      <w:r w:rsidRPr="005577A3">
        <w:rPr>
          <w:rFonts w:ascii="Liberation Serif" w:hAnsi="Liberation Serif"/>
        </w:rPr>
        <w:t xml:space="preserve"> профессиональной этики аудиторов.</w:t>
      </w:r>
    </w:p>
    <w:p w:rsidR="004C4C7F" w:rsidRPr="005577A3" w:rsidRDefault="005577A3">
      <w:pPr>
        <w:pStyle w:val="ConsPlusNormal"/>
        <w:ind w:firstLine="540"/>
        <w:jc w:val="both"/>
        <w:rPr>
          <w:rFonts w:ascii="Liberation Serif" w:hAnsi="Liberation Serif"/>
        </w:rPr>
      </w:pPr>
      <w:hyperlink r:id="rId102" w:history="1">
        <w:r w:rsidR="004C4C7F" w:rsidRPr="005577A3">
          <w:rPr>
            <w:rFonts w:ascii="Liberation Serif" w:hAnsi="Liberation Serif"/>
            <w:color w:val="0000FF"/>
          </w:rPr>
          <w:t>Кодекс</w:t>
        </w:r>
      </w:hyperlink>
      <w:r w:rsidR="004C4C7F" w:rsidRPr="005577A3">
        <w:rPr>
          <w:rFonts w:ascii="Liberation Serif" w:hAnsi="Liberation Serif"/>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3" w:history="1">
        <w:r w:rsidRPr="005577A3">
          <w:rPr>
            <w:rFonts w:ascii="Liberation Serif" w:hAnsi="Liberation Serif"/>
            <w:color w:val="0000FF"/>
          </w:rPr>
          <w:t>(пункт 2.30)</w:t>
        </w:r>
      </w:hyperlink>
      <w:r w:rsidRPr="005577A3">
        <w:rPr>
          <w:rFonts w:ascii="Liberation Serif" w:hAnsi="Liberation Serif"/>
        </w:rPr>
        <w:t>;</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4" w:history="1">
        <w:r w:rsidRPr="005577A3">
          <w:rPr>
            <w:rFonts w:ascii="Liberation Serif" w:hAnsi="Liberation Serif"/>
            <w:color w:val="0000FF"/>
          </w:rPr>
          <w:t>(пункт 2.34.4)</w:t>
        </w:r>
      </w:hyperlink>
      <w:r w:rsidRPr="005577A3">
        <w:rPr>
          <w:rFonts w:ascii="Liberation Serif" w:hAnsi="Liberation Serif"/>
        </w:rPr>
        <w:t>;</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5" w:history="1">
        <w:r w:rsidRPr="005577A3">
          <w:rPr>
            <w:rFonts w:ascii="Liberation Serif" w:hAnsi="Liberation Serif"/>
            <w:color w:val="0000FF"/>
          </w:rPr>
          <w:t>(пункт 2.34.5)</w:t>
        </w:r>
      </w:hyperlink>
      <w:r w:rsidRPr="005577A3">
        <w:rPr>
          <w:rFonts w:ascii="Liberation Serif" w:hAnsi="Liberation Serif"/>
        </w:rPr>
        <w:t xml:space="preserve"> и т.д.</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Нормативные правовые акты, определяющие правовое положение организаций отдельных организационно-правовых форм</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Акционерные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Федеральном </w:t>
      </w:r>
      <w:hyperlink r:id="rId106" w:history="1">
        <w:r w:rsidRPr="005577A3">
          <w:rPr>
            <w:rFonts w:ascii="Liberation Serif" w:hAnsi="Liberation Serif"/>
            <w:color w:val="0000FF"/>
          </w:rPr>
          <w:t>законе</w:t>
        </w:r>
      </w:hyperlink>
      <w:r w:rsidRPr="005577A3">
        <w:rPr>
          <w:rFonts w:ascii="Liberation Serif" w:hAnsi="Liberation Serif"/>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7" w:history="1">
        <w:r w:rsidRPr="005577A3">
          <w:rPr>
            <w:rFonts w:ascii="Liberation Serif" w:hAnsi="Liberation Serif"/>
            <w:color w:val="0000FF"/>
          </w:rPr>
          <w:t>закон</w:t>
        </w:r>
      </w:hyperlink>
      <w:r w:rsidRPr="005577A3">
        <w:rPr>
          <w:rFonts w:ascii="Liberation Serif" w:hAnsi="Liberation Serif"/>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8" w:history="1">
        <w:r w:rsidRPr="005577A3">
          <w:rPr>
            <w:rFonts w:ascii="Liberation Serif" w:hAnsi="Liberation Serif"/>
            <w:color w:val="0000FF"/>
          </w:rPr>
          <w:t>закон</w:t>
        </w:r>
      </w:hyperlink>
      <w:r w:rsidRPr="005577A3">
        <w:rPr>
          <w:rFonts w:ascii="Liberation Serif" w:hAnsi="Liberation Serif"/>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9" w:history="1">
        <w:r w:rsidRPr="005577A3">
          <w:rPr>
            <w:rFonts w:ascii="Liberation Serif" w:hAnsi="Liberation Serif"/>
            <w:color w:val="0000FF"/>
          </w:rPr>
          <w:t>закона</w:t>
        </w:r>
      </w:hyperlink>
      <w:r w:rsidRPr="005577A3">
        <w:rPr>
          <w:rFonts w:ascii="Liberation Serif" w:hAnsi="Liberation Serif"/>
        </w:rPr>
        <w:t xml:space="preserve"> N 208-ФЗ.</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соответствии с </w:t>
      </w:r>
      <w:hyperlink r:id="rId110" w:history="1">
        <w:r w:rsidRPr="005577A3">
          <w:rPr>
            <w:rFonts w:ascii="Liberation Serif" w:hAnsi="Liberation Serif"/>
            <w:color w:val="0000FF"/>
          </w:rPr>
          <w:t>частью 1 статьи 81</w:t>
        </w:r>
      </w:hyperlink>
      <w:r w:rsidRPr="005577A3">
        <w:rPr>
          <w:rFonts w:ascii="Liberation Serif" w:hAnsi="Liberation Serif"/>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члена совета директоров (наблюдательного совета)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лица, осуществляющего функции единоличного исполнительного органа общества, в том числе управляющей организации или управляющего,</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члена коллегиального исполнительного органа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акционера общества, имеющего совместно с его аффилированными лицами 20 и более процентов голосующих акций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лица, имеющего право давать обществу обязательные для него указания.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являются стороной, выгодоприобретателем, посредником или представителем в сделке;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 иных случаях, определенных уставом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 юридических лицах, в органах управления которых они занимают должности;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 известных им совершаемых или предполагаемых сделках, в которых они могут быть признаны заинтересованными лицами.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1" w:history="1">
        <w:r w:rsidRPr="005577A3">
          <w:rPr>
            <w:rFonts w:ascii="Liberation Serif" w:hAnsi="Liberation Serif"/>
            <w:color w:val="0000FF"/>
          </w:rPr>
          <w:t>статье 83</w:t>
        </w:r>
      </w:hyperlink>
      <w:r w:rsidRPr="005577A3">
        <w:rPr>
          <w:rFonts w:ascii="Liberation Serif" w:hAnsi="Liberation Serif"/>
        </w:rPr>
        <w:t xml:space="preserve"> Федерального закона N 208-ФЗ.</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Общества с ограниченной ответственностью</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Федеральном </w:t>
      </w:r>
      <w:hyperlink r:id="rId112" w:history="1">
        <w:r w:rsidRPr="005577A3">
          <w:rPr>
            <w:rFonts w:ascii="Liberation Serif" w:hAnsi="Liberation Serif"/>
            <w:color w:val="0000FF"/>
          </w:rPr>
          <w:t>законе</w:t>
        </w:r>
      </w:hyperlink>
      <w:r w:rsidRPr="005577A3">
        <w:rPr>
          <w:rFonts w:ascii="Liberation Serif" w:hAnsi="Liberation Serif"/>
        </w:rP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3" w:history="1">
        <w:r w:rsidRPr="005577A3">
          <w:rPr>
            <w:rFonts w:ascii="Liberation Serif" w:hAnsi="Liberation Serif"/>
            <w:color w:val="0000FF"/>
          </w:rPr>
          <w:t>законе</w:t>
        </w:r>
      </w:hyperlink>
      <w:r w:rsidRPr="005577A3">
        <w:rPr>
          <w:rFonts w:ascii="Liberation Serif" w:hAnsi="Liberation Serif"/>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соответствии с </w:t>
      </w:r>
      <w:hyperlink r:id="rId114" w:history="1">
        <w:r w:rsidRPr="005577A3">
          <w:rPr>
            <w:rFonts w:ascii="Liberation Serif" w:hAnsi="Liberation Serif"/>
            <w:color w:val="0000FF"/>
          </w:rPr>
          <w:t>частью 1 статьи 45</w:t>
        </w:r>
      </w:hyperlink>
      <w:r w:rsidRPr="005577A3">
        <w:rPr>
          <w:rFonts w:ascii="Liberation Serif" w:hAnsi="Liberation Serif"/>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члена совета директоров (наблюдательного совета)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лица, осуществляющего функции единоличного исполнительного органа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члена коллегиального исполнительного органа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лица, имеющего право давать обществу обязательные для него указания.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являются стороной сделки или выступают в интересах третьих лиц в их отношениях с обществом;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 иных случаях, определенных уставом общества.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 известных им совершаемых или предполагаемых сделках, в совершении которых они могут быть признаны заинтересованными.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5" w:history="1">
        <w:r w:rsidRPr="005577A3">
          <w:rPr>
            <w:rFonts w:ascii="Liberation Serif" w:hAnsi="Liberation Serif"/>
            <w:color w:val="0000FF"/>
          </w:rPr>
          <w:t>части 3 статьи 45</w:t>
        </w:r>
      </w:hyperlink>
      <w:r w:rsidRPr="005577A3">
        <w:rPr>
          <w:rFonts w:ascii="Liberation Serif" w:hAnsi="Liberation Serif"/>
        </w:rPr>
        <w:t xml:space="preserve"> Федерального закона N 14-ФЗ.</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Некоммерческие организации, в том числе саморегулируемые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Федеральный </w:t>
      </w:r>
      <w:hyperlink r:id="rId116" w:history="1">
        <w:r w:rsidRPr="005577A3">
          <w:rPr>
            <w:rFonts w:ascii="Liberation Serif" w:hAnsi="Liberation Serif"/>
            <w:color w:val="0000FF"/>
          </w:rPr>
          <w:t>закон</w:t>
        </w:r>
      </w:hyperlink>
      <w:r w:rsidRPr="005577A3">
        <w:rPr>
          <w:rFonts w:ascii="Liberation Serif" w:hAnsi="Liberation Serif"/>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17" w:history="1">
        <w:r w:rsidRPr="005577A3">
          <w:rPr>
            <w:rFonts w:ascii="Liberation Serif" w:hAnsi="Liberation Serif"/>
            <w:color w:val="0000FF"/>
          </w:rPr>
          <w:t>законе</w:t>
        </w:r>
      </w:hyperlink>
      <w:r w:rsidRPr="005577A3">
        <w:rPr>
          <w:rFonts w:ascii="Liberation Serif" w:hAnsi="Liberation Serif"/>
        </w:rPr>
        <w:t xml:space="preserve"> используется. Регулированию конфликта интересов в Федеральном законе N 7-ФЗ посвящена </w:t>
      </w:r>
      <w:hyperlink r:id="rId118" w:history="1">
        <w:r w:rsidRPr="005577A3">
          <w:rPr>
            <w:rFonts w:ascii="Liberation Serif" w:hAnsi="Liberation Serif"/>
            <w:color w:val="0000FF"/>
          </w:rPr>
          <w:t>статья 27</w:t>
        </w:r>
      </w:hyperlink>
      <w:r w:rsidRPr="005577A3">
        <w:rPr>
          <w:rFonts w:ascii="Liberation Serif" w:hAnsi="Liberation Serif"/>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 этом в соответствии с </w:t>
      </w:r>
      <w:hyperlink r:id="rId119" w:history="1">
        <w:r w:rsidRPr="005577A3">
          <w:rPr>
            <w:rFonts w:ascii="Liberation Serif" w:hAnsi="Liberation Serif"/>
            <w:color w:val="0000FF"/>
          </w:rPr>
          <w:t>частью 1 статьи 27</w:t>
        </w:r>
      </w:hyperlink>
      <w:r w:rsidRPr="005577A3">
        <w:rPr>
          <w:rFonts w:ascii="Liberation Serif" w:hAnsi="Liberation Serif"/>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состоят с этими организациями или гражданами в трудовых отношениях;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 являются участниками, кредиторами этих </w:t>
      </w:r>
      <w:proofErr w:type="spellStart"/>
      <w:proofErr w:type="gramStart"/>
      <w:r w:rsidRPr="005577A3">
        <w:rPr>
          <w:rFonts w:ascii="Liberation Serif" w:hAnsi="Liberation Serif"/>
        </w:rPr>
        <w:t>организаций;состоят</w:t>
      </w:r>
      <w:proofErr w:type="spellEnd"/>
      <w:proofErr w:type="gramEnd"/>
      <w:r w:rsidRPr="005577A3">
        <w:rPr>
          <w:rFonts w:ascii="Liberation Serif" w:hAnsi="Liberation Serif"/>
        </w:rPr>
        <w:t xml:space="preserve"> с этими гражданами в близких родственных отношениях;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являются кредиторами этих граждан.</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Вместе с тем указанные организации или граждане должны отвечать одной из следующих характеристик:</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являются поставщиками товаров (услуг) для некоммерческой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являются крупными потребителями товаров (услуг), производимых некоммерческой организацией;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владеют имуществом, которое полностью или частично образовано некоммерческой организацией;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могут извлекать выгоду из пользования, распоряжения имуществом некоммерческой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целях урегулирования конфликта интересов Федеральный </w:t>
      </w:r>
      <w:hyperlink r:id="rId120" w:history="1">
        <w:r w:rsidRPr="005577A3">
          <w:rPr>
            <w:rFonts w:ascii="Liberation Serif" w:hAnsi="Liberation Serif"/>
            <w:color w:val="0000FF"/>
          </w:rPr>
          <w:t>закон</w:t>
        </w:r>
      </w:hyperlink>
      <w:r w:rsidRPr="005577A3">
        <w:rPr>
          <w:rFonts w:ascii="Liberation Serif" w:hAnsi="Liberation Serif"/>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во-вторых, такая сделка должна быть одобрена органом управления некоммерческой организацией или органом надзора за ее деятельностью.</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противном случае сделка может быть признана недействительной.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частности, </w:t>
      </w:r>
      <w:hyperlink r:id="rId121" w:history="1">
        <w:r w:rsidRPr="005577A3">
          <w:rPr>
            <w:rFonts w:ascii="Liberation Serif" w:hAnsi="Liberation Serif"/>
            <w:color w:val="0000FF"/>
          </w:rPr>
          <w:t>часть 3 статьи 8</w:t>
        </w:r>
      </w:hyperlink>
      <w:r w:rsidRPr="005577A3">
        <w:rPr>
          <w:rFonts w:ascii="Liberation Serif" w:hAnsi="Liberation Serif"/>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соответствии с </w:t>
      </w:r>
      <w:hyperlink r:id="rId122" w:history="1">
        <w:r w:rsidRPr="005577A3">
          <w:rPr>
            <w:rFonts w:ascii="Liberation Serif" w:hAnsi="Liberation Serif"/>
            <w:color w:val="0000FF"/>
          </w:rPr>
          <w:t>частью 6 статьи 6</w:t>
        </w:r>
      </w:hyperlink>
      <w:r w:rsidRPr="005577A3">
        <w:rPr>
          <w:rFonts w:ascii="Liberation Serif" w:hAnsi="Liberation Serif"/>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Федеральный </w:t>
      </w:r>
      <w:hyperlink r:id="rId123" w:history="1">
        <w:r w:rsidRPr="005577A3">
          <w:rPr>
            <w:rFonts w:ascii="Liberation Serif" w:hAnsi="Liberation Serif"/>
            <w:color w:val="0000FF"/>
          </w:rPr>
          <w:t>закон</w:t>
        </w:r>
      </w:hyperlink>
      <w:r w:rsidRPr="005577A3">
        <w:rPr>
          <w:rFonts w:ascii="Liberation Serif" w:hAnsi="Liberation Serif"/>
        </w:rPr>
        <w:t xml:space="preserve"> N 315-ФЗ не определяет конкретных мер по предотвращению и урегулированию конфликта интересов. Согласно </w:t>
      </w:r>
      <w:hyperlink r:id="rId124" w:history="1">
        <w:r w:rsidRPr="005577A3">
          <w:rPr>
            <w:rFonts w:ascii="Liberation Serif" w:hAnsi="Liberation Serif"/>
            <w:color w:val="0000FF"/>
          </w:rPr>
          <w:t>части 5 статьи 8</w:t>
        </w:r>
      </w:hyperlink>
      <w:r w:rsidRPr="005577A3">
        <w:rPr>
          <w:rFonts w:ascii="Liberation Serif" w:hAnsi="Liberation Serif"/>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5" w:history="1">
        <w:r w:rsidRPr="005577A3">
          <w:rPr>
            <w:rFonts w:ascii="Liberation Serif" w:hAnsi="Liberation Serif"/>
            <w:color w:val="0000FF"/>
          </w:rPr>
          <w:t>частью 3 статьи 17</w:t>
        </w:r>
      </w:hyperlink>
      <w:r w:rsidRPr="005577A3">
        <w:rPr>
          <w:rFonts w:ascii="Liberation Serif" w:hAnsi="Liberation Serif"/>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4.2. Возможные организационные меры по регулированию и предотвращению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цели и задачи положения о конфликте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используемые в положении понятия и определения;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круг лиц, попадающих под действие положения;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основные принципы управления конфликтом интересов в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обязанности работников в связи с раскрытием и урегулированием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определение лиц, ответственных за прием сведений о возникшем конфликте интересов и рассмотрение этих сведений;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ответственность работников за несоблюдение положения о конфликте интересов.</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Круг лиц, попадающих под действие положения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Основные принципы управления конфликтом интересов в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основу работы по управлению конфликтом интересов в организации могут быть положены следующие принципы: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обязательность раскрытия сведений о реальном или потенциальном конфликте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конфиденциальность процесса раскрытия сведений о конфликте интересов и процесса его урегулирования;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соблюдение баланса интересов организации и работника при урегулировании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Примерный перечень ситуаций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Следует учитывать, что конфликт интересов может принимать множество различных форм. В </w:t>
      </w:r>
      <w:hyperlink w:anchor="P982" w:history="1">
        <w:r w:rsidRPr="005577A3">
          <w:rPr>
            <w:rFonts w:ascii="Liberation Serif" w:hAnsi="Liberation Serif"/>
            <w:color w:val="0000FF"/>
          </w:rPr>
          <w:t>Приложении 4</w:t>
        </w:r>
      </w:hyperlink>
      <w:r w:rsidRPr="005577A3">
        <w:rPr>
          <w:rFonts w:ascii="Liberation Serif" w:hAnsi="Liberation Serif"/>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Обязанности работников в связи с раскрытием и урегулированием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избегать (по возможности) ситуаций и обстоятельств, которые могут привести к конфликту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раскрывать возникший (реальный) или потенциальный конфликт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содействовать урегулированию возникшего конфликта интересов.</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раскрытие сведений о конфликте интересов при приеме на работу;</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раскрытие сведений о конфликте интересов при назначении на новую должность;</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разовое раскрытие сведений по мере возникновения ситуаций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w:t>
      </w:r>
      <w:hyperlink w:anchor="P1028" w:history="1">
        <w:r w:rsidRPr="005577A3">
          <w:rPr>
            <w:rFonts w:ascii="Liberation Serif" w:hAnsi="Liberation Serif"/>
            <w:color w:val="0000FF"/>
          </w:rPr>
          <w:t>Приложении 5</w:t>
        </w:r>
      </w:hyperlink>
      <w:r w:rsidRPr="005577A3">
        <w:rPr>
          <w:rFonts w:ascii="Liberation Serif" w:hAnsi="Liberation Serif"/>
        </w:rPr>
        <w:t xml:space="preserve"> к настоящим Методическим рекомендациям приведена типовая декларация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ограничение доступа работника к конкретной информации, которая может затрагивать личные интересы работника;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пересмотр и изменение функциональных обязанностей работника;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временное отстранение работника от должности, если его личные интересы входят в противоречие с функциональными обязанностями;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перевод работника на должность, предусматривающую выполнение функциональных обязанностей, не связанных с конфликтом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передача работником принадлежащего ему имущества, являющегося основой возникновения конфликта интересов, в доверительное управление;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отказ работника от своего личного интереса, порождающего конфликт с интересами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увольнение работника из организации по инициативе работника;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Определение лиц, ответственных за прием сведений о возникшем конфликте интересов и рассмотрение этих сведений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5. Разработка и внедрение в практику стандартов и процедур, направленных на обеспечение добросовестной работы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соблюдение высоких этических стандартов поведения;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поддержание высоких стандартов профессиональной деятельности;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следование лучшим практикам корпоративного управления;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создание и поддержание атмосферы доверия и взаимного уважения;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следование принципу добросовестной конкуренции;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следование принципу социальной ответственности бизнеса;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соблюдение законности и принятых на себя договорных обязательств;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соблюдение принципов объективности и честности при принятии кадровых решений.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6. Консультирование и обучение работников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Цели и задачи обучения определяют тематику и форму занятий. Обучение может, в частности, проводится по следующей тематике: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коррупция в государственном и частном секторах экономики (теоретическая);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юридическая ответственность за совершение коррупционных правонарушений;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выявление и разрешение конфликта интересов при выполнении трудовых обязанностей (прикладная);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взаимодействие с правоохранительными органами по вопросам профилактики и противодействия коррупции (прикладная).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зависимости от времени проведения можно выделить следующие виды обучения: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обучение по вопросам профилактики и противодействия коррупции непосредственно после приема на работу;</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7. Внутренний контроль и аудит</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Федеральным </w:t>
      </w:r>
      <w:hyperlink r:id="rId126" w:history="1">
        <w:r w:rsidRPr="005577A3">
          <w:rPr>
            <w:rFonts w:ascii="Liberation Serif" w:hAnsi="Liberation Serif"/>
            <w:color w:val="0000FF"/>
          </w:rPr>
          <w:t>законом</w:t>
        </w:r>
      </w:hyperlink>
      <w:r w:rsidRPr="005577A3">
        <w:rPr>
          <w:rFonts w:ascii="Liberation Serif" w:hAnsi="Liberation Serif"/>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контроль документирования операций хозяйственной деятельности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проверка экономической обоснованности осуществляемых операций в сферах коррупционного риска.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sidRPr="005577A3">
          <w:rPr>
            <w:rFonts w:ascii="Liberation Serif" w:hAnsi="Liberation Serif"/>
            <w:color w:val="0000FF"/>
          </w:rPr>
          <w:t>Таблице 1</w:t>
        </w:r>
      </w:hyperlink>
      <w:r w:rsidRPr="005577A3">
        <w:rPr>
          <w:rFonts w:ascii="Liberation Serif" w:hAnsi="Liberation Serif"/>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оплата услуг, характер которых не определен либо вызывает сомнения;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закупки или продажи по ценам, значительно отличающимся от рыночных;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сомнительные платежи наличными.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приобретение, владение или использование имущества, если известно, что такое имущество представляет собой доходы от преступлений;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Федеральным </w:t>
      </w:r>
      <w:hyperlink r:id="rId127" w:history="1">
        <w:r w:rsidRPr="005577A3">
          <w:rPr>
            <w:rFonts w:ascii="Liberation Serif" w:hAnsi="Liberation Serif"/>
            <w:color w:val="0000FF"/>
          </w:rPr>
          <w:t>законом</w:t>
        </w:r>
      </w:hyperlink>
      <w:r w:rsidRPr="005577A3">
        <w:rPr>
          <w:rFonts w:ascii="Liberation Serif" w:hAnsi="Liberation Serif"/>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5577A3">
        <w:rPr>
          <w:rFonts w:ascii="Liberation Serif" w:hAnsi="Liberation Serif"/>
        </w:rPr>
        <w:t>бенифициаров</w:t>
      </w:r>
      <w:proofErr w:type="spellEnd"/>
      <w:r w:rsidRPr="005577A3">
        <w:rPr>
          <w:rFonts w:ascii="Liberation Serif" w:hAnsi="Liberation Serif"/>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8. Принятие мер по предупреждению коррупции при взаимодействии с организациями-контрагентами и в зависимых организациях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9. Взаимодействие с государственными органами, осуществляющими контрольно-надзорные функции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Получение подарков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В частности, ограничения установлены в отношении возможности получения государственными служащими подарков. </w:t>
      </w:r>
      <w:hyperlink r:id="rId128" w:history="1">
        <w:r w:rsidRPr="005577A3">
          <w:rPr>
            <w:rFonts w:ascii="Liberation Serif" w:hAnsi="Liberation Serif"/>
            <w:color w:val="0000FF"/>
          </w:rPr>
          <w:t>Статья 575</w:t>
        </w:r>
      </w:hyperlink>
      <w:r w:rsidRPr="005577A3">
        <w:rPr>
          <w:rFonts w:ascii="Liberation Serif" w:hAnsi="Liberation Serif"/>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Еще более жесткий запрет действует в отношении гражданских служащих. В соответствии со </w:t>
      </w:r>
      <w:hyperlink r:id="rId129" w:history="1">
        <w:r w:rsidRPr="005577A3">
          <w:rPr>
            <w:rFonts w:ascii="Liberation Serif" w:hAnsi="Liberation Serif"/>
            <w:color w:val="0000FF"/>
          </w:rPr>
          <w:t>статьей 17</w:t>
        </w:r>
      </w:hyperlink>
      <w:r w:rsidRPr="005577A3">
        <w:rPr>
          <w:rFonts w:ascii="Liberation Serif" w:hAnsi="Liberation Serif"/>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При этом следует учитывать, что в соответствии со </w:t>
      </w:r>
      <w:hyperlink r:id="rId130" w:history="1">
        <w:r w:rsidRPr="005577A3">
          <w:rPr>
            <w:rFonts w:ascii="Liberation Serif" w:hAnsi="Liberation Serif"/>
            <w:color w:val="0000FF"/>
          </w:rPr>
          <w:t>статьей 19.28</w:t>
        </w:r>
      </w:hyperlink>
      <w:r w:rsidRPr="005577A3">
        <w:rPr>
          <w:rFonts w:ascii="Liberation Serif" w:hAnsi="Liberation Serif"/>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Предотвращение конфликта интересов</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10. Сотрудничество с правоохранительными органами в сфере противодействия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Сотрудничество с правоохранительными органами также может проявляться в форме:</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11. Участие в коллективных инициативах по противодействию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В качестве совместных действий антикоррупционной направленности рекомендуется участие в следующих мероприятиях: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 присоединение к Антикоррупционной </w:t>
      </w:r>
      <w:hyperlink w:anchor="P1178" w:history="1">
        <w:r w:rsidRPr="005577A3">
          <w:rPr>
            <w:rFonts w:ascii="Liberation Serif" w:hAnsi="Liberation Serif"/>
            <w:color w:val="0000FF"/>
          </w:rPr>
          <w:t>хартии</w:t>
        </w:r>
      </w:hyperlink>
      <w:r w:rsidRPr="005577A3">
        <w:rPr>
          <w:rFonts w:ascii="Liberation Serif" w:hAnsi="Liberation Serif"/>
        </w:rPr>
        <w:t xml:space="preserve"> российского бизнеса &lt;1&gt;;</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&lt;1&gt; Текст Антикоррупционной </w:t>
      </w:r>
      <w:hyperlink w:anchor="P1178" w:history="1">
        <w:r w:rsidRPr="005577A3">
          <w:rPr>
            <w:rFonts w:ascii="Liberation Serif" w:hAnsi="Liberation Serif"/>
            <w:color w:val="0000FF"/>
          </w:rPr>
          <w:t>хартии</w:t>
        </w:r>
      </w:hyperlink>
      <w:r w:rsidRPr="005577A3">
        <w:rPr>
          <w:rFonts w:ascii="Liberation Serif" w:hAnsi="Liberation Serif"/>
        </w:rPr>
        <w:t xml:space="preserve"> и </w:t>
      </w:r>
      <w:hyperlink w:anchor="P1268" w:history="1">
        <w:r w:rsidRPr="005577A3">
          <w:rPr>
            <w:rFonts w:ascii="Liberation Serif" w:hAnsi="Liberation Serif"/>
            <w:color w:val="0000FF"/>
          </w:rPr>
          <w:t>Дорожная карта</w:t>
        </w:r>
      </w:hyperlink>
      <w:r w:rsidRPr="005577A3">
        <w:rPr>
          <w:rFonts w:ascii="Liberation Serif" w:hAnsi="Liberation Serif"/>
        </w:rPr>
        <w:t>, описывающая механизм присоединения к хартии, приведены в приложении 5 к Методическим рекомендациям.</w:t>
      </w:r>
    </w:p>
    <w:p w:rsidR="004C4C7F" w:rsidRPr="005577A3" w:rsidRDefault="004C4C7F">
      <w:pPr>
        <w:pStyle w:val="ConsPlusNormal"/>
        <w:ind w:firstLine="540"/>
        <w:jc w:val="both"/>
        <w:rPr>
          <w:rFonts w:ascii="Liberation Serif" w:hAnsi="Liberation Serif"/>
        </w:rPr>
      </w:pP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использование в совместных договорах стандартных антикоррупционных оговорок;</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публичный отказ от совместной бизнес-деятельности с лицами (организациями), замешанными в коррупционных преступлениях;</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организация и проведение совместного обучения по вопросам профилактики и противодействия коррупции.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Антикоррупционная </w:t>
      </w:r>
      <w:hyperlink w:anchor="P1178" w:history="1">
        <w:r w:rsidRPr="005577A3">
          <w:rPr>
            <w:rFonts w:ascii="Liberation Serif" w:hAnsi="Liberation Serif"/>
            <w:color w:val="0000FF"/>
          </w:rPr>
          <w:t>хартия</w:t>
        </w:r>
      </w:hyperlink>
      <w:r w:rsidRPr="005577A3">
        <w:rPr>
          <w:rFonts w:ascii="Liberation Serif" w:hAnsi="Liberation Serif"/>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78" w:history="1">
        <w:r w:rsidRPr="005577A3">
          <w:rPr>
            <w:rFonts w:ascii="Liberation Serif" w:hAnsi="Liberation Serif"/>
            <w:color w:val="0000FF"/>
          </w:rPr>
          <w:t>хартии</w:t>
        </w:r>
      </w:hyperlink>
      <w:r w:rsidRPr="005577A3">
        <w:rPr>
          <w:rFonts w:ascii="Liberation Serif" w:hAnsi="Liberation Serif"/>
        </w:rPr>
        <w:t xml:space="preserve"> как напрямую, так и через объединения, членами которых они являются.</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xml:space="preserve">На основе Антикоррупционной </w:t>
      </w:r>
      <w:hyperlink w:anchor="P1178" w:history="1">
        <w:r w:rsidRPr="005577A3">
          <w:rPr>
            <w:rFonts w:ascii="Liberation Serif" w:hAnsi="Liberation Serif"/>
            <w:color w:val="0000FF"/>
          </w:rPr>
          <w:t>хартии</w:t>
        </w:r>
      </w:hyperlink>
      <w:r w:rsidRPr="005577A3">
        <w:rPr>
          <w:rFonts w:ascii="Liberation Serif" w:hAnsi="Liberation Serif"/>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По вопросам профилактики и противодействия коррупции организации в том числе могут взаимодействовать со следующими объединениями:</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Торгово-промышленной палатой Российской Федерации и ее региональными объединениями (www.tpprf.ru);</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Российским союзом промышленников и предпринимателей (www.rspp.ru);</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Общероссийской общественной организацией "Деловая Россия" (www.deloros.ru);</w:t>
      </w:r>
    </w:p>
    <w:p w:rsidR="004C4C7F" w:rsidRPr="005577A3" w:rsidRDefault="004C4C7F">
      <w:pPr>
        <w:pStyle w:val="ConsPlusNormal"/>
        <w:ind w:firstLine="540"/>
        <w:jc w:val="both"/>
        <w:rPr>
          <w:rFonts w:ascii="Liberation Serif" w:hAnsi="Liberation Serif"/>
        </w:rPr>
      </w:pPr>
      <w:r w:rsidRPr="005577A3">
        <w:rPr>
          <w:rFonts w:ascii="Liberation Serif" w:hAnsi="Liberation Serif"/>
        </w:rPr>
        <w:t>- Общероссийской общественной организации малого и среднего предпринимательства "ОПОРА РОССИИ" (www.opora.ru).</w:t>
      </w:r>
    </w:p>
    <w:p w:rsidR="004C4C7F" w:rsidRPr="005577A3" w:rsidRDefault="004C4C7F">
      <w:pPr>
        <w:pStyle w:val="ConsPlusNormal"/>
        <w:ind w:firstLine="540"/>
        <w:jc w:val="both"/>
        <w:rPr>
          <w:rFonts w:ascii="Liberation Serif" w:hAnsi="Liberation Serif"/>
        </w:rPr>
      </w:pPr>
    </w:p>
    <w:p w:rsidR="004C4C7F" w:rsidRDefault="004C4C7F">
      <w:pPr>
        <w:pStyle w:val="ConsPlusNormal"/>
        <w:ind w:firstLine="540"/>
        <w:jc w:val="both"/>
      </w:pPr>
    </w:p>
    <w:p w:rsidR="004C4C7F" w:rsidRDefault="004C4C7F" w:rsidP="005577A3">
      <w:pPr>
        <w:pStyle w:val="ConsPlusNormal"/>
        <w:jc w:val="both"/>
      </w:pPr>
      <w:bookmarkStart w:id="1" w:name="_GoBack"/>
      <w:bookmarkEnd w:id="1"/>
    </w:p>
    <w:p w:rsidR="004C4C7F" w:rsidRDefault="004C4C7F">
      <w:pPr>
        <w:pStyle w:val="ConsPlusNormal"/>
        <w:jc w:val="right"/>
      </w:pPr>
      <w:r>
        <w:t>Приложение 1</w:t>
      </w:r>
    </w:p>
    <w:p w:rsidR="004C4C7F" w:rsidRDefault="004C4C7F">
      <w:pPr>
        <w:pStyle w:val="ConsPlusNormal"/>
        <w:jc w:val="center"/>
      </w:pPr>
    </w:p>
    <w:p w:rsidR="004C4C7F" w:rsidRDefault="004C4C7F">
      <w:pPr>
        <w:pStyle w:val="ConsPlusNormal"/>
        <w:jc w:val="center"/>
      </w:pPr>
      <w:bookmarkStart w:id="2" w:name="P572"/>
      <w:bookmarkEnd w:id="2"/>
      <w:r>
        <w:t>СБОРНИК</w:t>
      </w:r>
    </w:p>
    <w:p w:rsidR="004C4C7F" w:rsidRDefault="004C4C7F">
      <w:pPr>
        <w:pStyle w:val="ConsPlusNormal"/>
        <w:jc w:val="center"/>
      </w:pPr>
      <w:r>
        <w:t>ПОЛОЖЕНИЙ НОРМАТИВНЫХ ПРАВОВЫХ АКТОВ, УСТАНАВЛИВАЮЩИХ МЕРЫ</w:t>
      </w:r>
    </w:p>
    <w:p w:rsidR="004C4C7F" w:rsidRDefault="004C4C7F">
      <w:pPr>
        <w:pStyle w:val="ConsPlusNormal"/>
        <w:jc w:val="center"/>
      </w:pPr>
      <w:r>
        <w:t>ОТВЕТСТВЕННОСТИ ЗА СОВЕРШЕНИЕ КОРРУПЦИОННЫХ</w:t>
      </w:r>
    </w:p>
    <w:p w:rsidR="004C4C7F" w:rsidRDefault="004C4C7F">
      <w:pPr>
        <w:pStyle w:val="ConsPlusNormal"/>
        <w:jc w:val="center"/>
      </w:pPr>
      <w:r>
        <w:t>ПРАВОНАРУШЕНИЙ &lt;1&gt;</w:t>
      </w:r>
    </w:p>
    <w:p w:rsidR="004C4C7F" w:rsidRDefault="004C4C7F">
      <w:pPr>
        <w:pStyle w:val="ConsPlusNormal"/>
        <w:jc w:val="center"/>
      </w:pPr>
    </w:p>
    <w:p w:rsidR="004C4C7F" w:rsidRDefault="004C4C7F">
      <w:pPr>
        <w:pStyle w:val="ConsPlusNormal"/>
        <w:ind w:firstLine="540"/>
        <w:jc w:val="both"/>
      </w:pPr>
      <w:r>
        <w:t>--------------------------------</w:t>
      </w:r>
    </w:p>
    <w:p w:rsidR="004C4C7F" w:rsidRDefault="004C4C7F">
      <w:pPr>
        <w:pStyle w:val="ConsPlusNormal"/>
        <w:ind w:firstLine="540"/>
        <w:jc w:val="both"/>
      </w:pPr>
      <w:r>
        <w:t>&lt;1&gt; Положения нормативных правовых актов приведены по состоянию на 7 октября 2013 г.</w:t>
      </w:r>
    </w:p>
    <w:p w:rsidR="004C4C7F" w:rsidRDefault="004C4C7F">
      <w:pPr>
        <w:pStyle w:val="ConsPlusNormal"/>
        <w:ind w:firstLine="540"/>
        <w:jc w:val="both"/>
      </w:pPr>
    </w:p>
    <w:p w:rsidR="004C4C7F" w:rsidRDefault="004C4C7F">
      <w:pPr>
        <w:pStyle w:val="ConsPlusNormal"/>
        <w:ind w:firstLine="540"/>
        <w:jc w:val="both"/>
      </w:pPr>
      <w:r>
        <w:t>Федеральный закон от 25 декабря 2008 г. N 273-ФЗ "О противодействии коррупции"</w:t>
      </w:r>
    </w:p>
    <w:p w:rsidR="004C4C7F" w:rsidRDefault="004C4C7F">
      <w:pPr>
        <w:pStyle w:val="ConsPlusNormal"/>
        <w:ind w:firstLine="540"/>
        <w:jc w:val="both"/>
      </w:pPr>
    </w:p>
    <w:p w:rsidR="004C4C7F" w:rsidRDefault="005577A3">
      <w:pPr>
        <w:pStyle w:val="ConsPlusNormal"/>
        <w:ind w:firstLine="540"/>
        <w:jc w:val="both"/>
      </w:pPr>
      <w:hyperlink r:id="rId131" w:history="1">
        <w:r w:rsidR="004C4C7F">
          <w:rPr>
            <w:color w:val="0000FF"/>
          </w:rPr>
          <w:t>Статья 12</w:t>
        </w:r>
      </w:hyperlink>
      <w:r w:rsidR="004C4C7F">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C4C7F" w:rsidRDefault="004C4C7F">
      <w:pPr>
        <w:pStyle w:val="ConsPlusNormal"/>
        <w:ind w:firstLine="540"/>
        <w:jc w:val="both"/>
      </w:pPr>
    </w:p>
    <w:p w:rsidR="004C4C7F" w:rsidRDefault="004C4C7F">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C4C7F" w:rsidRDefault="004C4C7F">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4C4C7F" w:rsidRDefault="004C4C7F">
      <w:pPr>
        <w:pStyle w:val="ConsPlusNormal"/>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2" w:history="1">
        <w:r>
          <w:rPr>
            <w:color w:val="0000FF"/>
          </w:rPr>
          <w:t>части 1</w:t>
        </w:r>
      </w:hyperlink>
      <w:r>
        <w:t xml:space="preserve"> настоящей статьи, сообщать работодателю сведения о последнем месте своей службы.</w:t>
      </w:r>
    </w:p>
    <w:p w:rsidR="004C4C7F" w:rsidRDefault="004C4C7F">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4" w:history="1">
        <w:r>
          <w:rPr>
            <w:color w:val="0000FF"/>
          </w:rPr>
          <w:t>части 1</w:t>
        </w:r>
      </w:hyperlink>
      <w:r>
        <w:t xml:space="preserve"> настоящей статьи, заключенного с указанным гражданином.</w:t>
      </w:r>
    </w:p>
    <w:p w:rsidR="004C4C7F" w:rsidRDefault="004C4C7F">
      <w:pPr>
        <w:pStyle w:val="ConsPlusNormal"/>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35"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4C4C7F" w:rsidRDefault="004C4C7F">
      <w:pPr>
        <w:pStyle w:val="ConsPlusNormal"/>
        <w:ind w:firstLine="540"/>
        <w:jc w:val="both"/>
      </w:pPr>
      <w:r>
        <w:t xml:space="preserve">5. Неисполнение работодателем обязанности, установленной </w:t>
      </w:r>
      <w:hyperlink r:id="rId136"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4C4C7F" w:rsidRDefault="004C4C7F">
      <w:pPr>
        <w:pStyle w:val="ConsPlusNormal"/>
        <w:ind w:firstLine="540"/>
        <w:jc w:val="both"/>
      </w:pPr>
      <w:r>
        <w:t xml:space="preserve">6. Проверка соблюдения гражданином, указанным в </w:t>
      </w:r>
      <w:hyperlink r:id="rId13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C4C7F" w:rsidRDefault="004C4C7F">
      <w:pPr>
        <w:pStyle w:val="ConsPlusNormal"/>
        <w:ind w:firstLine="540"/>
        <w:jc w:val="both"/>
      </w:pPr>
      <w:r>
        <w:t xml:space="preserve">Согласно </w:t>
      </w:r>
      <w:hyperlink r:id="rId138"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9" w:history="1">
        <w:r>
          <w:rPr>
            <w:color w:val="0000FF"/>
          </w:rPr>
          <w:t>части 1</w:t>
        </w:r>
      </w:hyperlink>
      <w:r>
        <w:t xml:space="preserve"> названной статьи, сообщать работодателю сведения о последнем месте своей службы.</w:t>
      </w:r>
    </w:p>
    <w:p w:rsidR="004C4C7F" w:rsidRDefault="004C4C7F">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0" w:history="1">
        <w:r>
          <w:rPr>
            <w:color w:val="0000FF"/>
          </w:rPr>
          <w:t>части 1 статьи 12</w:t>
        </w:r>
      </w:hyperlink>
      <w:r>
        <w:t xml:space="preserve"> Федерального закона N 273-ФЗ, заключенного с данным лицом (</w:t>
      </w:r>
      <w:hyperlink r:id="rId141" w:history="1">
        <w:r>
          <w:rPr>
            <w:color w:val="0000FF"/>
          </w:rPr>
          <w:t>часть 3 статьи 12</w:t>
        </w:r>
      </w:hyperlink>
      <w:r>
        <w:t xml:space="preserve"> Федерального закона N 273-ФЗ).</w:t>
      </w:r>
    </w:p>
    <w:p w:rsidR="004C4C7F" w:rsidRDefault="004C4C7F">
      <w:pPr>
        <w:pStyle w:val="ConsPlusNormal"/>
        <w:ind w:firstLine="540"/>
        <w:jc w:val="both"/>
      </w:pPr>
      <w:r>
        <w:t xml:space="preserve">На работодателе в соответствии с </w:t>
      </w:r>
      <w:hyperlink r:id="rId142"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3"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4C4C7F" w:rsidRDefault="005577A3">
      <w:pPr>
        <w:pStyle w:val="ConsPlusNormal"/>
        <w:ind w:firstLine="540"/>
        <w:jc w:val="both"/>
      </w:pPr>
      <w:hyperlink r:id="rId144" w:history="1">
        <w:r w:rsidR="004C4C7F">
          <w:rPr>
            <w:color w:val="0000FF"/>
          </w:rPr>
          <w:t>Пунктом 1</w:t>
        </w:r>
      </w:hyperlink>
      <w:r w:rsidR="004C4C7F">
        <w:t xml:space="preserve"> Постановления указано, что сообщение о приеме на работу гражданина осуществляется в письменной форме.</w:t>
      </w:r>
    </w:p>
    <w:p w:rsidR="004C4C7F" w:rsidRDefault="004C4C7F">
      <w:pPr>
        <w:pStyle w:val="ConsPlusNormal"/>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4C4C7F" w:rsidRDefault="004C4C7F">
      <w:pPr>
        <w:pStyle w:val="ConsPlusNormal"/>
        <w:ind w:firstLine="540"/>
        <w:jc w:val="both"/>
      </w:pPr>
    </w:p>
    <w:p w:rsidR="004C4C7F" w:rsidRDefault="005577A3">
      <w:pPr>
        <w:pStyle w:val="ConsPlusNormal"/>
        <w:ind w:firstLine="540"/>
        <w:jc w:val="both"/>
      </w:pPr>
      <w:hyperlink r:id="rId145" w:history="1">
        <w:r w:rsidR="004C4C7F">
          <w:rPr>
            <w:color w:val="0000FF"/>
          </w:rPr>
          <w:t>Статья 13</w:t>
        </w:r>
      </w:hyperlink>
      <w:r w:rsidR="004C4C7F">
        <w:t>. Ответственность физических лиц за коррупционные правонарушения</w:t>
      </w:r>
    </w:p>
    <w:p w:rsidR="004C4C7F" w:rsidRDefault="004C4C7F">
      <w:pPr>
        <w:pStyle w:val="ConsPlusNormal"/>
        <w:ind w:firstLine="540"/>
        <w:jc w:val="both"/>
      </w:pPr>
    </w:p>
    <w:p w:rsidR="004C4C7F" w:rsidRDefault="004C4C7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C4C7F" w:rsidRDefault="004C4C7F">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C4C7F" w:rsidRDefault="004C4C7F">
      <w:pPr>
        <w:pStyle w:val="ConsPlusNormal"/>
        <w:ind w:firstLine="540"/>
        <w:jc w:val="both"/>
      </w:pPr>
    </w:p>
    <w:p w:rsidR="004C4C7F" w:rsidRDefault="005577A3">
      <w:pPr>
        <w:pStyle w:val="ConsPlusNormal"/>
        <w:ind w:firstLine="540"/>
        <w:jc w:val="both"/>
      </w:pPr>
      <w:hyperlink r:id="rId146" w:history="1">
        <w:r w:rsidR="004C4C7F">
          <w:rPr>
            <w:color w:val="0000FF"/>
          </w:rPr>
          <w:t>Статья 13.3</w:t>
        </w:r>
      </w:hyperlink>
      <w:r w:rsidR="004C4C7F">
        <w:t>. Обязанность организаций принимать меры по предупреждению коррупции</w:t>
      </w:r>
    </w:p>
    <w:p w:rsidR="004C4C7F" w:rsidRDefault="004C4C7F">
      <w:pPr>
        <w:pStyle w:val="ConsPlusNormal"/>
        <w:ind w:firstLine="540"/>
        <w:jc w:val="both"/>
      </w:pPr>
    </w:p>
    <w:p w:rsidR="004C4C7F" w:rsidRDefault="004C4C7F">
      <w:pPr>
        <w:pStyle w:val="ConsPlusNormal"/>
        <w:ind w:firstLine="540"/>
        <w:jc w:val="both"/>
      </w:pPr>
      <w:r>
        <w:t>1. Организации обязаны разрабатывать и принимать меры по предупреждению коррупции.</w:t>
      </w:r>
    </w:p>
    <w:p w:rsidR="004C4C7F" w:rsidRDefault="004C4C7F">
      <w:pPr>
        <w:pStyle w:val="ConsPlusNormal"/>
        <w:ind w:firstLine="540"/>
        <w:jc w:val="both"/>
      </w:pPr>
      <w:r>
        <w:t>2. Меры по предупреждению коррупции, принимаемые в организации, могут включать:</w:t>
      </w:r>
    </w:p>
    <w:p w:rsidR="004C4C7F" w:rsidRDefault="004C4C7F">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4C4C7F" w:rsidRDefault="004C4C7F">
      <w:pPr>
        <w:pStyle w:val="ConsPlusNormal"/>
        <w:ind w:firstLine="540"/>
        <w:jc w:val="both"/>
      </w:pPr>
      <w:r>
        <w:t>2) сотрудничество организации с правоохранительными органами;</w:t>
      </w:r>
    </w:p>
    <w:p w:rsidR="004C4C7F" w:rsidRDefault="004C4C7F">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C4C7F" w:rsidRDefault="004C4C7F">
      <w:pPr>
        <w:pStyle w:val="ConsPlusNormal"/>
        <w:ind w:firstLine="540"/>
        <w:jc w:val="both"/>
      </w:pPr>
      <w:r>
        <w:t>4) принятие кодекса этики и служебного поведения работников организации;</w:t>
      </w:r>
    </w:p>
    <w:p w:rsidR="004C4C7F" w:rsidRDefault="004C4C7F">
      <w:pPr>
        <w:pStyle w:val="ConsPlusNormal"/>
        <w:ind w:firstLine="540"/>
        <w:jc w:val="both"/>
      </w:pPr>
      <w:r>
        <w:t>5) предотвращение и урегулирование конфликта интересов;</w:t>
      </w:r>
    </w:p>
    <w:p w:rsidR="004C4C7F" w:rsidRDefault="004C4C7F">
      <w:pPr>
        <w:pStyle w:val="ConsPlusNormal"/>
        <w:ind w:firstLine="540"/>
        <w:jc w:val="both"/>
      </w:pPr>
      <w:r>
        <w:t>6) недопущение составления неофициальной отчетности и использования поддельных документов.</w:t>
      </w:r>
    </w:p>
    <w:p w:rsidR="004C4C7F" w:rsidRDefault="004C4C7F">
      <w:pPr>
        <w:pStyle w:val="ConsPlusNormal"/>
        <w:ind w:firstLine="540"/>
        <w:jc w:val="both"/>
      </w:pPr>
    </w:p>
    <w:p w:rsidR="004C4C7F" w:rsidRDefault="005577A3">
      <w:pPr>
        <w:pStyle w:val="ConsPlusNormal"/>
        <w:ind w:firstLine="540"/>
        <w:jc w:val="both"/>
      </w:pPr>
      <w:hyperlink r:id="rId147" w:history="1">
        <w:r w:rsidR="004C4C7F">
          <w:rPr>
            <w:color w:val="0000FF"/>
          </w:rPr>
          <w:t>Статья 14</w:t>
        </w:r>
      </w:hyperlink>
      <w:r w:rsidR="004C4C7F">
        <w:t>. Ответственность юридических лиц за коррупционные правонарушения</w:t>
      </w:r>
    </w:p>
    <w:p w:rsidR="004C4C7F" w:rsidRDefault="004C4C7F">
      <w:pPr>
        <w:pStyle w:val="ConsPlusNormal"/>
        <w:ind w:firstLine="540"/>
        <w:jc w:val="both"/>
      </w:pPr>
    </w:p>
    <w:p w:rsidR="004C4C7F" w:rsidRDefault="004C4C7F">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C4C7F" w:rsidRDefault="004C4C7F">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C4C7F" w:rsidRDefault="004C4C7F">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4C4C7F" w:rsidRDefault="004C4C7F">
      <w:pPr>
        <w:pStyle w:val="ConsPlusNormal"/>
        <w:ind w:firstLine="540"/>
        <w:jc w:val="both"/>
      </w:pPr>
    </w:p>
    <w:p w:rsidR="004C4C7F" w:rsidRDefault="004C4C7F">
      <w:pPr>
        <w:pStyle w:val="ConsPlusNormal"/>
        <w:ind w:firstLine="540"/>
        <w:jc w:val="both"/>
      </w:pPr>
      <w:r>
        <w:t>Уголовный кодекс Российской Федерации</w:t>
      </w:r>
    </w:p>
    <w:p w:rsidR="004C4C7F" w:rsidRDefault="004C4C7F">
      <w:pPr>
        <w:pStyle w:val="ConsPlusNormal"/>
        <w:ind w:firstLine="540"/>
        <w:jc w:val="both"/>
      </w:pPr>
    </w:p>
    <w:p w:rsidR="004C4C7F" w:rsidRDefault="005577A3">
      <w:pPr>
        <w:pStyle w:val="ConsPlusNormal"/>
        <w:ind w:firstLine="540"/>
        <w:jc w:val="both"/>
      </w:pPr>
      <w:hyperlink r:id="rId148" w:history="1">
        <w:r w:rsidR="004C4C7F">
          <w:rPr>
            <w:color w:val="0000FF"/>
          </w:rPr>
          <w:t>Статья 159</w:t>
        </w:r>
      </w:hyperlink>
      <w:r w:rsidR="004C4C7F">
        <w:t>. Мошенничество</w:t>
      </w:r>
    </w:p>
    <w:p w:rsidR="004C4C7F" w:rsidRDefault="004C4C7F">
      <w:pPr>
        <w:pStyle w:val="ConsPlusNormal"/>
        <w:ind w:firstLine="540"/>
        <w:jc w:val="both"/>
      </w:pPr>
    </w:p>
    <w:p w:rsidR="004C4C7F" w:rsidRDefault="004C4C7F">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4C4C7F" w:rsidRDefault="004C4C7F">
      <w:pPr>
        <w:pStyle w:val="ConsPlusNormal"/>
        <w:ind w:firstLine="540"/>
        <w:jc w:val="both"/>
      </w:pPr>
      <w:r>
        <w:t xml:space="preserve">наказывается штрафом в размере до ста двадцати тысяч рублей или в размере заработной платы или </w:t>
      </w:r>
      <w:proofErr w:type="gramStart"/>
      <w:r>
        <w:t>иного дохода</w:t>
      </w:r>
      <w:proofErr w:type="gramEnd"/>
      <w: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C4C7F" w:rsidRDefault="004C4C7F">
      <w:pPr>
        <w:pStyle w:val="ConsPlusNormal"/>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4C4C7F" w:rsidRDefault="004C4C7F">
      <w:pPr>
        <w:pStyle w:val="ConsPlusNormal"/>
        <w:ind w:firstLine="540"/>
        <w:jc w:val="both"/>
      </w:pPr>
      <w:r>
        <w:t xml:space="preserve">наказывается штрафом в размере до трехсот тысяч рублей или в размере заработной платы или </w:t>
      </w:r>
      <w:proofErr w:type="gramStart"/>
      <w:r>
        <w:t>иного дохода</w:t>
      </w:r>
      <w:proofErr w:type="gramEnd"/>
      <w:r>
        <w:t xml:space="preserve">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C4C7F" w:rsidRDefault="004C4C7F">
      <w:pPr>
        <w:pStyle w:val="ConsPlusNormal"/>
        <w:ind w:firstLine="540"/>
        <w:jc w:val="both"/>
      </w:pPr>
      <w:r>
        <w:t>3. Мошенничество, совершенное лицом с использованием своего служебного положения, а равно в крупном размере, -</w:t>
      </w:r>
    </w:p>
    <w:p w:rsidR="004C4C7F" w:rsidRDefault="004C4C7F">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C4C7F" w:rsidRDefault="004C4C7F">
      <w:pPr>
        <w:pStyle w:val="ConsPlusNormal"/>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4C4C7F" w:rsidRDefault="004C4C7F">
      <w:pPr>
        <w:pStyle w:val="ConsPlusNormal"/>
        <w:ind w:firstLine="540"/>
        <w:jc w:val="both"/>
      </w:pPr>
      <w:r>
        <w:t xml:space="preserve">наказывается лишением свободы на срок до десяти лет со штрафом в размере до одного миллиона рублей или в размере заработной платы или </w:t>
      </w:r>
      <w:proofErr w:type="gramStart"/>
      <w:r>
        <w:t>иного дохода</w:t>
      </w:r>
      <w:proofErr w:type="gramEnd"/>
      <w:r>
        <w:t xml:space="preserve"> осужденного за период до трех лет либо без такового и с ограничением свободы на срок до двух лет либо без такового.</w:t>
      </w:r>
    </w:p>
    <w:p w:rsidR="004C4C7F" w:rsidRDefault="004C4C7F">
      <w:pPr>
        <w:pStyle w:val="ConsPlusNormal"/>
        <w:ind w:firstLine="540"/>
        <w:jc w:val="both"/>
      </w:pPr>
    </w:p>
    <w:p w:rsidR="004C4C7F" w:rsidRDefault="005577A3">
      <w:pPr>
        <w:pStyle w:val="ConsPlusNormal"/>
        <w:ind w:firstLine="540"/>
        <w:jc w:val="both"/>
      </w:pPr>
      <w:hyperlink r:id="rId149" w:history="1">
        <w:r w:rsidR="004C4C7F">
          <w:rPr>
            <w:color w:val="0000FF"/>
          </w:rPr>
          <w:t>Статья 159.4</w:t>
        </w:r>
      </w:hyperlink>
      <w:r w:rsidR="004C4C7F">
        <w:t>. Мошенничество в сфере предпринимательской деятельности</w:t>
      </w:r>
    </w:p>
    <w:p w:rsidR="004C4C7F" w:rsidRDefault="004C4C7F">
      <w:pPr>
        <w:pStyle w:val="ConsPlusNormal"/>
        <w:ind w:firstLine="540"/>
        <w:jc w:val="both"/>
      </w:pPr>
    </w:p>
    <w:p w:rsidR="004C4C7F" w:rsidRDefault="004C4C7F">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4C4C7F" w:rsidRDefault="004C4C7F">
      <w:pPr>
        <w:pStyle w:val="ConsPlusNormal"/>
        <w:ind w:firstLine="540"/>
        <w:jc w:val="both"/>
      </w:pPr>
      <w:r>
        <w:t xml:space="preserve">наказывается штрафом в размере до пятисот тысяч рублей или в размере заработной платы или </w:t>
      </w:r>
      <w:proofErr w:type="gramStart"/>
      <w:r>
        <w:t>иного дохода</w:t>
      </w:r>
      <w:proofErr w:type="gramEnd"/>
      <w:r>
        <w:t xml:space="preserve">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4C4C7F" w:rsidRDefault="004C4C7F">
      <w:pPr>
        <w:pStyle w:val="ConsPlusNormal"/>
        <w:ind w:firstLine="540"/>
        <w:jc w:val="both"/>
      </w:pPr>
      <w:r>
        <w:t>2. То же деяние, совершенное в крупном размере, -</w:t>
      </w:r>
    </w:p>
    <w:p w:rsidR="004C4C7F" w:rsidRDefault="004C4C7F">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4C4C7F" w:rsidRDefault="004C4C7F">
      <w:pPr>
        <w:pStyle w:val="ConsPlusNormal"/>
        <w:ind w:firstLine="540"/>
        <w:jc w:val="both"/>
      </w:pPr>
      <w:r>
        <w:t>3. То же деяние, совершенное в особо крупном размере, -</w:t>
      </w:r>
    </w:p>
    <w:p w:rsidR="004C4C7F" w:rsidRDefault="004C4C7F">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4C4C7F" w:rsidRDefault="004C4C7F">
      <w:pPr>
        <w:pStyle w:val="ConsPlusNormal"/>
        <w:ind w:firstLine="540"/>
        <w:jc w:val="both"/>
      </w:pPr>
    </w:p>
    <w:p w:rsidR="004C4C7F" w:rsidRDefault="005577A3">
      <w:pPr>
        <w:pStyle w:val="ConsPlusNormal"/>
        <w:ind w:firstLine="540"/>
        <w:jc w:val="both"/>
      </w:pPr>
      <w:hyperlink r:id="rId150" w:history="1">
        <w:r w:rsidR="004C4C7F">
          <w:rPr>
            <w:color w:val="0000FF"/>
          </w:rPr>
          <w:t>Статья 201</w:t>
        </w:r>
      </w:hyperlink>
      <w:r w:rsidR="004C4C7F">
        <w:t>. Злоупотребление полномочиями</w:t>
      </w:r>
    </w:p>
    <w:p w:rsidR="004C4C7F" w:rsidRDefault="004C4C7F">
      <w:pPr>
        <w:pStyle w:val="ConsPlusNormal"/>
        <w:ind w:firstLine="540"/>
        <w:jc w:val="both"/>
      </w:pPr>
    </w:p>
    <w:p w:rsidR="004C4C7F" w:rsidRDefault="004C4C7F">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4C4C7F" w:rsidRDefault="004C4C7F">
      <w:pPr>
        <w:pStyle w:val="ConsPlusNormal"/>
        <w:ind w:firstLine="540"/>
        <w:jc w:val="both"/>
      </w:pPr>
      <w:r>
        <w:t xml:space="preserve">наказывается штрафом в размере до двухсот тысяч рублей или в размере заработной платы или </w:t>
      </w:r>
      <w:proofErr w:type="gramStart"/>
      <w:r>
        <w:t>иного дохода</w:t>
      </w:r>
      <w:proofErr w:type="gramEnd"/>
      <w:r>
        <w:t xml:space="preserve">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4C4C7F" w:rsidRDefault="004C4C7F">
      <w:pPr>
        <w:pStyle w:val="ConsPlusNormal"/>
        <w:ind w:firstLine="540"/>
        <w:jc w:val="both"/>
      </w:pPr>
      <w:r>
        <w:t>2. То же деяние, повлекшее тяжкие последствия, -</w:t>
      </w:r>
    </w:p>
    <w:p w:rsidR="004C4C7F" w:rsidRDefault="004C4C7F">
      <w:pPr>
        <w:pStyle w:val="ConsPlusNormal"/>
        <w:ind w:firstLine="540"/>
        <w:jc w:val="both"/>
      </w:pPr>
      <w:r>
        <w:t xml:space="preserve">наказывается штрафом в размере до одного миллиона рублей или в размере заработной платы или </w:t>
      </w:r>
      <w:proofErr w:type="gramStart"/>
      <w:r>
        <w:t>иного дохода</w:t>
      </w:r>
      <w:proofErr w:type="gramEnd"/>
      <w:r>
        <w:t xml:space="preserve">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C4C7F" w:rsidRDefault="004C4C7F">
      <w:pPr>
        <w:pStyle w:val="ConsPlusNormal"/>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1" w:history="1">
        <w:r>
          <w:rPr>
            <w:color w:val="0000FF"/>
          </w:rPr>
          <w:t>статьях 199.2</w:t>
        </w:r>
      </w:hyperlink>
      <w:r>
        <w:t xml:space="preserve"> и </w:t>
      </w:r>
      <w:hyperlink r:id="rId152"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C4C7F" w:rsidRDefault="004C4C7F">
      <w:pPr>
        <w:pStyle w:val="ConsPlusNormal"/>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4C4C7F" w:rsidRDefault="004C4C7F">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4C4C7F" w:rsidRDefault="004C4C7F">
      <w:pPr>
        <w:pStyle w:val="ConsPlusNormal"/>
        <w:ind w:firstLine="540"/>
        <w:jc w:val="both"/>
      </w:pPr>
    </w:p>
    <w:p w:rsidR="004C4C7F" w:rsidRDefault="005577A3">
      <w:pPr>
        <w:pStyle w:val="ConsPlusNormal"/>
        <w:ind w:firstLine="540"/>
        <w:jc w:val="both"/>
      </w:pPr>
      <w:hyperlink r:id="rId153" w:history="1">
        <w:r w:rsidR="004C4C7F">
          <w:rPr>
            <w:color w:val="0000FF"/>
          </w:rPr>
          <w:t>Статья 204</w:t>
        </w:r>
      </w:hyperlink>
      <w:r w:rsidR="004C4C7F">
        <w:t>. Коммерческий подкуп</w:t>
      </w:r>
    </w:p>
    <w:p w:rsidR="004C4C7F" w:rsidRDefault="004C4C7F">
      <w:pPr>
        <w:pStyle w:val="ConsPlusNormal"/>
        <w:ind w:firstLine="540"/>
        <w:jc w:val="both"/>
      </w:pPr>
    </w:p>
    <w:p w:rsidR="004C4C7F" w:rsidRDefault="004C4C7F">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4C4C7F" w:rsidRDefault="004C4C7F">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4C4C7F" w:rsidRDefault="004C4C7F">
      <w:pPr>
        <w:pStyle w:val="ConsPlusNormal"/>
        <w:ind w:firstLine="540"/>
        <w:jc w:val="both"/>
      </w:pPr>
      <w:r>
        <w:t xml:space="preserve">2. Деяния, предусмотренные </w:t>
      </w:r>
      <w:hyperlink r:id="rId154" w:history="1">
        <w:r>
          <w:rPr>
            <w:color w:val="0000FF"/>
          </w:rPr>
          <w:t>частью первой</w:t>
        </w:r>
      </w:hyperlink>
      <w:r>
        <w:t xml:space="preserve"> настоящей статьи, если они:</w:t>
      </w:r>
    </w:p>
    <w:p w:rsidR="004C4C7F" w:rsidRDefault="004C4C7F">
      <w:pPr>
        <w:pStyle w:val="ConsPlusNormal"/>
        <w:ind w:firstLine="540"/>
        <w:jc w:val="both"/>
      </w:pPr>
      <w:r>
        <w:t>а) совершены группой лиц по предварительному сговору или организованной группой;</w:t>
      </w:r>
    </w:p>
    <w:p w:rsidR="004C4C7F" w:rsidRDefault="004C4C7F">
      <w:pPr>
        <w:pStyle w:val="ConsPlusNormal"/>
        <w:ind w:firstLine="540"/>
        <w:jc w:val="both"/>
      </w:pPr>
      <w:r>
        <w:t>б) совершены за заведомо незаконные действия (бездействие), -</w:t>
      </w:r>
    </w:p>
    <w:p w:rsidR="004C4C7F" w:rsidRDefault="004C4C7F">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4C4C7F" w:rsidRDefault="004C4C7F">
      <w:pPr>
        <w:pStyle w:val="ConsPlusNormal"/>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C4C7F" w:rsidRDefault="004C4C7F">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4C4C7F" w:rsidRDefault="004C4C7F">
      <w:pPr>
        <w:pStyle w:val="ConsPlusNormal"/>
        <w:ind w:firstLine="540"/>
        <w:jc w:val="both"/>
      </w:pPr>
      <w:r>
        <w:t xml:space="preserve">4. Деяния, предусмотренные </w:t>
      </w:r>
      <w:hyperlink r:id="rId155" w:history="1">
        <w:r>
          <w:rPr>
            <w:color w:val="0000FF"/>
          </w:rPr>
          <w:t>частью третьей</w:t>
        </w:r>
      </w:hyperlink>
      <w:r>
        <w:t xml:space="preserve"> настоящей статьи, если они:</w:t>
      </w:r>
    </w:p>
    <w:p w:rsidR="004C4C7F" w:rsidRDefault="004C4C7F">
      <w:pPr>
        <w:pStyle w:val="ConsPlusNormal"/>
        <w:ind w:firstLine="540"/>
        <w:jc w:val="both"/>
      </w:pPr>
      <w:r>
        <w:t>а) совершены группой лиц по предварительному сговору или организованной группой;</w:t>
      </w:r>
    </w:p>
    <w:p w:rsidR="004C4C7F" w:rsidRDefault="004C4C7F">
      <w:pPr>
        <w:pStyle w:val="ConsPlusNormal"/>
        <w:ind w:firstLine="540"/>
        <w:jc w:val="both"/>
      </w:pPr>
      <w:r>
        <w:t>б) сопряжены с вымогательством предмета подкупа;</w:t>
      </w:r>
    </w:p>
    <w:p w:rsidR="004C4C7F" w:rsidRDefault="004C4C7F">
      <w:pPr>
        <w:pStyle w:val="ConsPlusNormal"/>
        <w:ind w:firstLine="540"/>
        <w:jc w:val="both"/>
      </w:pPr>
      <w:r>
        <w:t>в) совершены за незаконные действия (бездействие), -</w:t>
      </w:r>
    </w:p>
    <w:p w:rsidR="004C4C7F" w:rsidRDefault="004C4C7F">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4C4C7F" w:rsidRDefault="004C4C7F">
      <w:pPr>
        <w:pStyle w:val="ConsPlusNormal"/>
        <w:ind w:firstLine="540"/>
        <w:jc w:val="both"/>
      </w:pPr>
      <w:r>
        <w:t xml:space="preserve">Примечание. Лицо, совершившее деяния, предусмотренные </w:t>
      </w:r>
      <w:hyperlink r:id="rId156" w:history="1">
        <w:r>
          <w:rPr>
            <w:color w:val="0000FF"/>
          </w:rPr>
          <w:t>частями первой</w:t>
        </w:r>
      </w:hyperlink>
      <w:r>
        <w:t xml:space="preserve"> или </w:t>
      </w:r>
      <w:hyperlink r:id="rId157"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4C4C7F" w:rsidRDefault="004C4C7F">
      <w:pPr>
        <w:pStyle w:val="ConsPlusNormal"/>
        <w:ind w:firstLine="540"/>
        <w:jc w:val="both"/>
      </w:pPr>
    </w:p>
    <w:p w:rsidR="004C4C7F" w:rsidRDefault="005577A3">
      <w:pPr>
        <w:pStyle w:val="ConsPlusNormal"/>
        <w:ind w:firstLine="540"/>
        <w:jc w:val="both"/>
      </w:pPr>
      <w:hyperlink r:id="rId158" w:history="1">
        <w:r w:rsidR="004C4C7F">
          <w:rPr>
            <w:color w:val="0000FF"/>
          </w:rPr>
          <w:t>Статья 285</w:t>
        </w:r>
      </w:hyperlink>
      <w:r w:rsidR="004C4C7F">
        <w:t>. Злоупотребление должностными полномочиями</w:t>
      </w:r>
    </w:p>
    <w:p w:rsidR="004C4C7F" w:rsidRDefault="004C4C7F">
      <w:pPr>
        <w:pStyle w:val="ConsPlusNormal"/>
        <w:ind w:firstLine="540"/>
        <w:jc w:val="both"/>
      </w:pPr>
    </w:p>
    <w:p w:rsidR="004C4C7F" w:rsidRDefault="004C4C7F">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4C4C7F" w:rsidRDefault="004C4C7F">
      <w:pPr>
        <w:pStyle w:val="ConsPlusNormal"/>
        <w:ind w:firstLine="540"/>
        <w:jc w:val="both"/>
      </w:pPr>
      <w:r>
        <w:t xml:space="preserve">наказывается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4C4C7F" w:rsidRDefault="004C4C7F">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C4C7F" w:rsidRDefault="004C4C7F">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C4C7F" w:rsidRDefault="004C4C7F">
      <w:pPr>
        <w:pStyle w:val="ConsPlusNormal"/>
        <w:ind w:firstLine="540"/>
        <w:jc w:val="both"/>
      </w:pPr>
      <w:r>
        <w:t xml:space="preserve">3. Деяния, предусмотренные </w:t>
      </w:r>
      <w:hyperlink r:id="rId159" w:history="1">
        <w:r>
          <w:rPr>
            <w:color w:val="0000FF"/>
          </w:rPr>
          <w:t>частями первой</w:t>
        </w:r>
      </w:hyperlink>
      <w:r>
        <w:t xml:space="preserve"> или </w:t>
      </w:r>
      <w:hyperlink r:id="rId160" w:history="1">
        <w:r>
          <w:rPr>
            <w:color w:val="0000FF"/>
          </w:rPr>
          <w:t>второй</w:t>
        </w:r>
      </w:hyperlink>
      <w:r>
        <w:t xml:space="preserve"> настоящей статьи, повлекшие тяжкие последствия, -</w:t>
      </w:r>
    </w:p>
    <w:p w:rsidR="004C4C7F" w:rsidRDefault="004C4C7F">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C4C7F" w:rsidRDefault="004C4C7F">
      <w:pPr>
        <w:pStyle w:val="ConsPlusNormal"/>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C4C7F" w:rsidRDefault="004C4C7F">
      <w:pPr>
        <w:pStyle w:val="ConsPlusNormal"/>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1"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C4C7F" w:rsidRDefault="004C4C7F">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C4C7F" w:rsidRDefault="004C4C7F">
      <w:pPr>
        <w:pStyle w:val="ConsPlusNormal"/>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4C4C7F" w:rsidRDefault="004C4C7F">
      <w:pPr>
        <w:pStyle w:val="ConsPlusNormal"/>
        <w:ind w:firstLine="540"/>
        <w:jc w:val="both"/>
      </w:pPr>
    </w:p>
    <w:p w:rsidR="004C4C7F" w:rsidRDefault="005577A3">
      <w:pPr>
        <w:pStyle w:val="ConsPlusNormal"/>
        <w:ind w:firstLine="540"/>
        <w:jc w:val="both"/>
      </w:pPr>
      <w:hyperlink r:id="rId162" w:history="1">
        <w:r w:rsidR="004C4C7F">
          <w:rPr>
            <w:color w:val="0000FF"/>
          </w:rPr>
          <w:t>Статья 290</w:t>
        </w:r>
      </w:hyperlink>
      <w:r w:rsidR="004C4C7F">
        <w:t>. Получение взятки</w:t>
      </w:r>
    </w:p>
    <w:p w:rsidR="004C4C7F" w:rsidRDefault="004C4C7F">
      <w:pPr>
        <w:pStyle w:val="ConsPlusNormal"/>
        <w:ind w:firstLine="540"/>
        <w:jc w:val="both"/>
      </w:pPr>
    </w:p>
    <w:p w:rsidR="004C4C7F" w:rsidRDefault="004C4C7F">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C4C7F" w:rsidRDefault="004C4C7F">
      <w:pPr>
        <w:pStyle w:val="ConsPlusNormal"/>
        <w:ind w:firstLine="540"/>
        <w:jc w:val="both"/>
      </w:pPr>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4C4C7F" w:rsidRDefault="004C4C7F">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C4C7F" w:rsidRDefault="004C4C7F">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4C4C7F" w:rsidRDefault="004C4C7F">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4C4C7F" w:rsidRDefault="004C4C7F">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4C4C7F" w:rsidRDefault="004C4C7F">
      <w:pPr>
        <w:pStyle w:val="ConsPlusNormal"/>
        <w:ind w:firstLine="540"/>
        <w:jc w:val="both"/>
      </w:pPr>
      <w:r>
        <w:t xml:space="preserve">4. Деяния, предусмотренные </w:t>
      </w:r>
      <w:hyperlink r:id="rId163" w:history="1">
        <w:r>
          <w:rPr>
            <w:color w:val="0000FF"/>
          </w:rPr>
          <w:t>частями первой</w:t>
        </w:r>
      </w:hyperlink>
      <w:r>
        <w:t xml:space="preserve"> - </w:t>
      </w:r>
      <w:hyperlink r:id="rId164"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C4C7F" w:rsidRDefault="004C4C7F">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4C4C7F" w:rsidRDefault="004C4C7F">
      <w:pPr>
        <w:pStyle w:val="ConsPlusNormal"/>
        <w:ind w:firstLine="540"/>
        <w:jc w:val="both"/>
      </w:pPr>
      <w:r>
        <w:t xml:space="preserve">5. Деяния, предусмотренные </w:t>
      </w:r>
      <w:hyperlink r:id="rId165" w:history="1">
        <w:r>
          <w:rPr>
            <w:color w:val="0000FF"/>
          </w:rPr>
          <w:t>частями первой</w:t>
        </w:r>
      </w:hyperlink>
      <w:r>
        <w:t xml:space="preserve">, </w:t>
      </w:r>
      <w:hyperlink r:id="rId166" w:history="1">
        <w:r>
          <w:rPr>
            <w:color w:val="0000FF"/>
          </w:rPr>
          <w:t>третьей</w:t>
        </w:r>
      </w:hyperlink>
      <w:r>
        <w:t xml:space="preserve">, </w:t>
      </w:r>
      <w:hyperlink r:id="rId167" w:history="1">
        <w:r>
          <w:rPr>
            <w:color w:val="0000FF"/>
          </w:rPr>
          <w:t>четвертой</w:t>
        </w:r>
      </w:hyperlink>
      <w:r>
        <w:t xml:space="preserve"> настоящей статьи, если они совершены:</w:t>
      </w:r>
    </w:p>
    <w:p w:rsidR="004C4C7F" w:rsidRDefault="004C4C7F">
      <w:pPr>
        <w:pStyle w:val="ConsPlusNormal"/>
        <w:ind w:firstLine="540"/>
        <w:jc w:val="both"/>
      </w:pPr>
      <w:r>
        <w:t>а) группой лиц по предварительному сговору или организованной группой;</w:t>
      </w:r>
    </w:p>
    <w:p w:rsidR="004C4C7F" w:rsidRDefault="004C4C7F">
      <w:pPr>
        <w:pStyle w:val="ConsPlusNormal"/>
        <w:ind w:firstLine="540"/>
        <w:jc w:val="both"/>
      </w:pPr>
      <w:r>
        <w:t>б) с вымогательством взятки;</w:t>
      </w:r>
    </w:p>
    <w:p w:rsidR="004C4C7F" w:rsidRDefault="004C4C7F">
      <w:pPr>
        <w:pStyle w:val="ConsPlusNormal"/>
        <w:ind w:firstLine="540"/>
        <w:jc w:val="both"/>
      </w:pPr>
      <w:r>
        <w:t>в) в крупном размере, -</w:t>
      </w:r>
    </w:p>
    <w:p w:rsidR="004C4C7F" w:rsidRDefault="004C4C7F">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4C4C7F" w:rsidRDefault="004C4C7F">
      <w:pPr>
        <w:pStyle w:val="ConsPlusNormal"/>
        <w:ind w:firstLine="540"/>
        <w:jc w:val="both"/>
      </w:pPr>
      <w:r>
        <w:t xml:space="preserve">6. Деяния, предусмотренные </w:t>
      </w:r>
      <w:hyperlink r:id="rId168" w:history="1">
        <w:r>
          <w:rPr>
            <w:color w:val="0000FF"/>
          </w:rPr>
          <w:t>частями первой</w:t>
        </w:r>
      </w:hyperlink>
      <w:r>
        <w:t xml:space="preserve">, </w:t>
      </w:r>
      <w:hyperlink r:id="rId169" w:history="1">
        <w:r>
          <w:rPr>
            <w:color w:val="0000FF"/>
          </w:rPr>
          <w:t>третьей</w:t>
        </w:r>
      </w:hyperlink>
      <w:r>
        <w:t xml:space="preserve">, </w:t>
      </w:r>
      <w:hyperlink r:id="rId170" w:history="1">
        <w:r>
          <w:rPr>
            <w:color w:val="0000FF"/>
          </w:rPr>
          <w:t>четвертой</w:t>
        </w:r>
      </w:hyperlink>
      <w:r>
        <w:t xml:space="preserve"> и </w:t>
      </w:r>
      <w:hyperlink r:id="rId171" w:history="1">
        <w:r>
          <w:rPr>
            <w:color w:val="0000FF"/>
          </w:rPr>
          <w:t>пунктами "а"</w:t>
        </w:r>
      </w:hyperlink>
      <w:r>
        <w:t xml:space="preserve"> и </w:t>
      </w:r>
      <w:hyperlink r:id="rId172" w:history="1">
        <w:r>
          <w:rPr>
            <w:color w:val="0000FF"/>
          </w:rPr>
          <w:t>"б" части пятой</w:t>
        </w:r>
      </w:hyperlink>
      <w:r>
        <w:t xml:space="preserve"> настоящей статьи, совершенные в особо крупном размере, -</w:t>
      </w:r>
    </w:p>
    <w:p w:rsidR="004C4C7F" w:rsidRDefault="004C4C7F">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4C4C7F" w:rsidRDefault="004C4C7F">
      <w:pPr>
        <w:pStyle w:val="ConsPlusNormal"/>
        <w:ind w:firstLine="540"/>
        <w:jc w:val="both"/>
      </w:pPr>
      <w:r>
        <w:t xml:space="preserve">Примечания. 1. Значительным размером взятки в настоящей статье, </w:t>
      </w:r>
      <w:hyperlink r:id="rId173" w:history="1">
        <w:r>
          <w:rPr>
            <w:color w:val="0000FF"/>
          </w:rPr>
          <w:t>статьях 291</w:t>
        </w:r>
      </w:hyperlink>
      <w:r>
        <w:t xml:space="preserve"> и </w:t>
      </w:r>
      <w:hyperlink r:id="rId174"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C4C7F" w:rsidRDefault="004C4C7F">
      <w:pPr>
        <w:pStyle w:val="ConsPlusNormal"/>
        <w:ind w:firstLine="540"/>
        <w:jc w:val="both"/>
      </w:pPr>
      <w:r>
        <w:t xml:space="preserve">2. Под иностранным должностным лицом в настоящей статье, </w:t>
      </w:r>
      <w:hyperlink r:id="rId175" w:history="1">
        <w:r>
          <w:rPr>
            <w:color w:val="0000FF"/>
          </w:rPr>
          <w:t>статьях 291</w:t>
        </w:r>
      </w:hyperlink>
      <w:r>
        <w:t xml:space="preserve"> и </w:t>
      </w:r>
      <w:hyperlink r:id="rId176"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C4C7F" w:rsidRDefault="004C4C7F">
      <w:pPr>
        <w:pStyle w:val="ConsPlusNormal"/>
        <w:ind w:firstLine="540"/>
        <w:jc w:val="both"/>
      </w:pPr>
    </w:p>
    <w:p w:rsidR="004C4C7F" w:rsidRDefault="005577A3">
      <w:pPr>
        <w:pStyle w:val="ConsPlusNormal"/>
        <w:ind w:firstLine="540"/>
        <w:jc w:val="both"/>
      </w:pPr>
      <w:hyperlink r:id="rId177" w:history="1">
        <w:r w:rsidR="004C4C7F">
          <w:rPr>
            <w:color w:val="0000FF"/>
          </w:rPr>
          <w:t>Статья 291</w:t>
        </w:r>
      </w:hyperlink>
      <w:r w:rsidR="004C4C7F">
        <w:t>. Дача взятки</w:t>
      </w:r>
    </w:p>
    <w:p w:rsidR="004C4C7F" w:rsidRDefault="004C4C7F">
      <w:pPr>
        <w:pStyle w:val="ConsPlusNormal"/>
        <w:ind w:firstLine="540"/>
        <w:jc w:val="both"/>
      </w:pPr>
    </w:p>
    <w:p w:rsidR="004C4C7F" w:rsidRDefault="004C4C7F">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4C4C7F" w:rsidRDefault="004C4C7F">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4C4C7F" w:rsidRDefault="004C4C7F">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4C4C7F" w:rsidRDefault="004C4C7F">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4C4C7F" w:rsidRDefault="004C4C7F">
      <w:pPr>
        <w:pStyle w:val="ConsPlusNormal"/>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4C4C7F" w:rsidRDefault="004C4C7F">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4C4C7F" w:rsidRDefault="004C4C7F">
      <w:pPr>
        <w:pStyle w:val="ConsPlusNormal"/>
        <w:ind w:firstLine="540"/>
        <w:jc w:val="both"/>
      </w:pPr>
      <w:r>
        <w:t xml:space="preserve">4. Деяния, предусмотренные </w:t>
      </w:r>
      <w:hyperlink r:id="rId178" w:history="1">
        <w:r>
          <w:rPr>
            <w:color w:val="0000FF"/>
          </w:rPr>
          <w:t>частями первой</w:t>
        </w:r>
      </w:hyperlink>
      <w:r>
        <w:t xml:space="preserve"> - </w:t>
      </w:r>
      <w:hyperlink r:id="rId179" w:history="1">
        <w:r>
          <w:rPr>
            <w:color w:val="0000FF"/>
          </w:rPr>
          <w:t>третьей</w:t>
        </w:r>
      </w:hyperlink>
      <w:r>
        <w:t xml:space="preserve"> настоящей статьи, если они совершены:</w:t>
      </w:r>
    </w:p>
    <w:p w:rsidR="004C4C7F" w:rsidRDefault="004C4C7F">
      <w:pPr>
        <w:pStyle w:val="ConsPlusNormal"/>
        <w:ind w:firstLine="540"/>
        <w:jc w:val="both"/>
      </w:pPr>
      <w:r>
        <w:t>а) группой лиц по предварительному сговору или организованной группой;</w:t>
      </w:r>
    </w:p>
    <w:p w:rsidR="004C4C7F" w:rsidRDefault="004C4C7F">
      <w:pPr>
        <w:pStyle w:val="ConsPlusNormal"/>
        <w:ind w:firstLine="540"/>
        <w:jc w:val="both"/>
      </w:pPr>
      <w:r>
        <w:t>б) в крупном размере, -</w:t>
      </w:r>
    </w:p>
    <w:p w:rsidR="004C4C7F" w:rsidRDefault="004C4C7F">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4C4C7F" w:rsidRDefault="004C4C7F">
      <w:pPr>
        <w:pStyle w:val="ConsPlusNormal"/>
        <w:ind w:firstLine="540"/>
        <w:jc w:val="both"/>
      </w:pPr>
      <w:r>
        <w:t xml:space="preserve">5. Деяния, предусмотренные </w:t>
      </w:r>
      <w:hyperlink r:id="rId180" w:history="1">
        <w:r>
          <w:rPr>
            <w:color w:val="0000FF"/>
          </w:rPr>
          <w:t>частями первой</w:t>
        </w:r>
      </w:hyperlink>
      <w:r>
        <w:t xml:space="preserve"> - </w:t>
      </w:r>
      <w:hyperlink r:id="rId181" w:history="1">
        <w:r>
          <w:rPr>
            <w:color w:val="0000FF"/>
          </w:rPr>
          <w:t>четвертой</w:t>
        </w:r>
      </w:hyperlink>
      <w:r>
        <w:t xml:space="preserve"> настоящей статьи, совершенные в особо крупном размере, -</w:t>
      </w:r>
    </w:p>
    <w:p w:rsidR="004C4C7F" w:rsidRDefault="004C4C7F">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4C4C7F" w:rsidRDefault="004C4C7F">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4C4C7F" w:rsidRDefault="004C4C7F">
      <w:pPr>
        <w:pStyle w:val="ConsPlusNormal"/>
        <w:ind w:firstLine="540"/>
        <w:jc w:val="both"/>
      </w:pPr>
    </w:p>
    <w:p w:rsidR="004C4C7F" w:rsidRDefault="005577A3">
      <w:pPr>
        <w:pStyle w:val="ConsPlusNormal"/>
        <w:ind w:firstLine="540"/>
        <w:jc w:val="both"/>
      </w:pPr>
      <w:hyperlink r:id="rId182" w:history="1">
        <w:r w:rsidR="004C4C7F">
          <w:rPr>
            <w:color w:val="0000FF"/>
          </w:rPr>
          <w:t>Статья 291.1</w:t>
        </w:r>
      </w:hyperlink>
      <w:r w:rsidR="004C4C7F">
        <w:t>. Посредничество во взяточничестве</w:t>
      </w:r>
    </w:p>
    <w:p w:rsidR="004C4C7F" w:rsidRDefault="004C4C7F">
      <w:pPr>
        <w:pStyle w:val="ConsPlusNormal"/>
        <w:ind w:firstLine="540"/>
        <w:jc w:val="both"/>
      </w:pPr>
    </w:p>
    <w:p w:rsidR="004C4C7F" w:rsidRDefault="004C4C7F">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4C4C7F" w:rsidRDefault="004C4C7F">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4C4C7F" w:rsidRDefault="004C4C7F">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C4C7F" w:rsidRDefault="004C4C7F">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4C4C7F" w:rsidRDefault="004C4C7F">
      <w:pPr>
        <w:pStyle w:val="ConsPlusNormal"/>
        <w:ind w:firstLine="540"/>
        <w:jc w:val="both"/>
      </w:pPr>
      <w:r>
        <w:t>3. Посредничество во взяточничестве, совершенное:</w:t>
      </w:r>
    </w:p>
    <w:p w:rsidR="004C4C7F" w:rsidRDefault="004C4C7F">
      <w:pPr>
        <w:pStyle w:val="ConsPlusNormal"/>
        <w:ind w:firstLine="540"/>
        <w:jc w:val="both"/>
      </w:pPr>
      <w:r>
        <w:t>а) группой лиц по предварительному сговору или организованной группой;</w:t>
      </w:r>
    </w:p>
    <w:p w:rsidR="004C4C7F" w:rsidRDefault="004C4C7F">
      <w:pPr>
        <w:pStyle w:val="ConsPlusNormal"/>
        <w:ind w:firstLine="540"/>
        <w:jc w:val="both"/>
      </w:pPr>
      <w:r>
        <w:t>б) в крупном размере, -</w:t>
      </w:r>
    </w:p>
    <w:p w:rsidR="004C4C7F" w:rsidRDefault="004C4C7F">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4C4C7F" w:rsidRDefault="004C4C7F">
      <w:pPr>
        <w:pStyle w:val="ConsPlusNormal"/>
        <w:ind w:firstLine="540"/>
        <w:jc w:val="both"/>
      </w:pPr>
      <w:r>
        <w:t>4. Посредничество во взяточничестве, совершенное в особо крупном размере, -</w:t>
      </w:r>
    </w:p>
    <w:p w:rsidR="004C4C7F" w:rsidRDefault="004C4C7F">
      <w:pPr>
        <w:pStyle w:val="ConsPlusNormal"/>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4C4C7F" w:rsidRDefault="004C4C7F">
      <w:pPr>
        <w:pStyle w:val="ConsPlusNormal"/>
        <w:ind w:firstLine="540"/>
        <w:jc w:val="both"/>
      </w:pPr>
      <w:r>
        <w:t>5. Обещание или предложение посредничества во взяточничестве -</w:t>
      </w:r>
    </w:p>
    <w:p w:rsidR="004C4C7F" w:rsidRDefault="004C4C7F">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4C4C7F" w:rsidRDefault="004C4C7F">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4C4C7F" w:rsidRDefault="004C4C7F">
      <w:pPr>
        <w:pStyle w:val="ConsPlusNormal"/>
        <w:ind w:firstLine="540"/>
        <w:jc w:val="both"/>
      </w:pPr>
    </w:p>
    <w:p w:rsidR="004C4C7F" w:rsidRDefault="005577A3">
      <w:pPr>
        <w:pStyle w:val="ConsPlusNormal"/>
        <w:ind w:firstLine="540"/>
        <w:jc w:val="both"/>
      </w:pPr>
      <w:hyperlink r:id="rId183" w:history="1">
        <w:r w:rsidR="004C4C7F">
          <w:rPr>
            <w:color w:val="0000FF"/>
          </w:rPr>
          <w:t>Статья 292</w:t>
        </w:r>
      </w:hyperlink>
      <w:r w:rsidR="004C4C7F">
        <w:t>. Служебный подлог</w:t>
      </w:r>
    </w:p>
    <w:p w:rsidR="004C4C7F" w:rsidRDefault="004C4C7F">
      <w:pPr>
        <w:pStyle w:val="ConsPlusNormal"/>
        <w:ind w:firstLine="540"/>
        <w:jc w:val="both"/>
      </w:pPr>
    </w:p>
    <w:p w:rsidR="004C4C7F" w:rsidRDefault="004C4C7F">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4" w:history="1">
        <w:r>
          <w:rPr>
            <w:color w:val="0000FF"/>
          </w:rPr>
          <w:t>частью первой статьи 292.1</w:t>
        </w:r>
      </w:hyperlink>
      <w:r>
        <w:t xml:space="preserve"> настоящего Кодекса), -</w:t>
      </w:r>
    </w:p>
    <w:p w:rsidR="004C4C7F" w:rsidRDefault="004C4C7F">
      <w:pPr>
        <w:pStyle w:val="ConsPlusNormal"/>
        <w:ind w:firstLine="540"/>
        <w:jc w:val="both"/>
      </w:pPr>
      <w:r>
        <w:t xml:space="preserve">наказываются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C4C7F" w:rsidRDefault="004C4C7F">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4C4C7F" w:rsidRDefault="004C4C7F">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C4C7F" w:rsidRDefault="004C4C7F">
      <w:pPr>
        <w:pStyle w:val="ConsPlusNormal"/>
        <w:ind w:firstLine="540"/>
        <w:jc w:val="both"/>
      </w:pPr>
    </w:p>
    <w:p w:rsidR="004C4C7F" w:rsidRDefault="005577A3">
      <w:pPr>
        <w:pStyle w:val="ConsPlusNormal"/>
        <w:ind w:firstLine="540"/>
        <w:jc w:val="both"/>
      </w:pPr>
      <w:hyperlink r:id="rId185" w:history="1">
        <w:r w:rsidR="004C4C7F">
          <w:rPr>
            <w:color w:val="0000FF"/>
          </w:rPr>
          <w:t>Статья 304</w:t>
        </w:r>
      </w:hyperlink>
      <w:r w:rsidR="004C4C7F">
        <w:t>. Провокация взятки либо коммерческого подкупа</w:t>
      </w:r>
    </w:p>
    <w:p w:rsidR="004C4C7F" w:rsidRDefault="004C4C7F">
      <w:pPr>
        <w:pStyle w:val="ConsPlusNormal"/>
        <w:ind w:firstLine="540"/>
        <w:jc w:val="both"/>
      </w:pPr>
    </w:p>
    <w:p w:rsidR="004C4C7F" w:rsidRDefault="004C4C7F">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4C4C7F" w:rsidRDefault="004C4C7F">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C4C7F" w:rsidRDefault="004C4C7F">
      <w:pPr>
        <w:pStyle w:val="ConsPlusNormal"/>
        <w:ind w:firstLine="540"/>
        <w:jc w:val="both"/>
      </w:pPr>
      <w:r>
        <w:t>В связи с вопросами, возникающими у судов при рассмотрении уголовных дел о взяточничестве (</w:t>
      </w:r>
      <w:hyperlink r:id="rId186" w:history="1">
        <w:r>
          <w:rPr>
            <w:color w:val="0000FF"/>
          </w:rPr>
          <w:t>статьи 290</w:t>
        </w:r>
      </w:hyperlink>
      <w:r>
        <w:t xml:space="preserve">, </w:t>
      </w:r>
      <w:hyperlink r:id="rId187" w:history="1">
        <w:r>
          <w:rPr>
            <w:color w:val="0000FF"/>
          </w:rPr>
          <w:t>291</w:t>
        </w:r>
      </w:hyperlink>
      <w:r>
        <w:t xml:space="preserve"> и </w:t>
      </w:r>
      <w:hyperlink r:id="rId188"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89" w:history="1">
        <w:r>
          <w:rPr>
            <w:color w:val="0000FF"/>
          </w:rPr>
          <w:t>статьями 159</w:t>
        </w:r>
      </w:hyperlink>
      <w:r>
        <w:t xml:space="preserve">, </w:t>
      </w:r>
      <w:hyperlink r:id="rId190" w:history="1">
        <w:r>
          <w:rPr>
            <w:color w:val="0000FF"/>
          </w:rPr>
          <w:t>160</w:t>
        </w:r>
      </w:hyperlink>
      <w:r>
        <w:t xml:space="preserve">, </w:t>
      </w:r>
      <w:hyperlink r:id="rId191" w:history="1">
        <w:r>
          <w:rPr>
            <w:color w:val="0000FF"/>
          </w:rPr>
          <w:t>204</w:t>
        </w:r>
      </w:hyperlink>
      <w:r>
        <w:t xml:space="preserve">, </w:t>
      </w:r>
      <w:hyperlink r:id="rId192" w:history="1">
        <w:r>
          <w:rPr>
            <w:color w:val="0000FF"/>
          </w:rPr>
          <w:t>292</w:t>
        </w:r>
      </w:hyperlink>
      <w:r>
        <w:t xml:space="preserve">, </w:t>
      </w:r>
      <w:hyperlink r:id="rId193"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4" w:history="1">
        <w:r>
          <w:rPr>
            <w:color w:val="0000FF"/>
          </w:rPr>
          <w:t>статьей 126</w:t>
        </w:r>
      </w:hyperlink>
      <w:r>
        <w:t xml:space="preserve"> Конституции Российской Федерации, </w:t>
      </w:r>
      <w:hyperlink r:id="rId195" w:history="1">
        <w:r>
          <w:rPr>
            <w:color w:val="0000FF"/>
          </w:rPr>
          <w:t>статьями 9</w:t>
        </w:r>
      </w:hyperlink>
      <w:r>
        <w:t xml:space="preserve">, </w:t>
      </w:r>
      <w:hyperlink r:id="rId196"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4C4C7F" w:rsidRDefault="004C4C7F">
      <w:pPr>
        <w:pStyle w:val="ConsPlusNormal"/>
        <w:ind w:firstLine="540"/>
        <w:jc w:val="both"/>
      </w:pPr>
      <w:r>
        <w:t>--------------------------------</w:t>
      </w:r>
    </w:p>
    <w:p w:rsidR="004C4C7F" w:rsidRDefault="004C4C7F">
      <w:pPr>
        <w:pStyle w:val="ConsPlusNormal"/>
        <w:ind w:firstLine="540"/>
        <w:jc w:val="both"/>
      </w:pPr>
      <w:r>
        <w:t xml:space="preserve">&lt;1&gt; </w:t>
      </w:r>
      <w:hyperlink r:id="rId197"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4C4C7F" w:rsidRDefault="004C4C7F">
      <w:pPr>
        <w:pStyle w:val="ConsPlusNormal"/>
        <w:ind w:firstLine="540"/>
        <w:jc w:val="both"/>
      </w:pPr>
    </w:p>
    <w:p w:rsidR="004C4C7F" w:rsidRDefault="004C4C7F">
      <w:pPr>
        <w:pStyle w:val="ConsPlusNormal"/>
        <w:ind w:firstLine="540"/>
        <w:jc w:val="both"/>
      </w:pPr>
      <w:r>
        <w:t xml:space="preserve">В соответствии со </w:t>
      </w:r>
      <w:hyperlink r:id="rId198"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4C4C7F" w:rsidRDefault="004C4C7F">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99" w:history="1">
        <w:r>
          <w:rPr>
            <w:color w:val="0000FF"/>
          </w:rPr>
          <w:t>статьями 201</w:t>
        </w:r>
      </w:hyperlink>
      <w:r>
        <w:t xml:space="preserve"> ("Злоупотребление полномочиями"), </w:t>
      </w:r>
      <w:hyperlink r:id="rId200" w:history="1">
        <w:r>
          <w:rPr>
            <w:color w:val="0000FF"/>
          </w:rPr>
          <w:t>204</w:t>
        </w:r>
      </w:hyperlink>
      <w:r>
        <w:t xml:space="preserve"> ("Коммерческий подкуп"), </w:t>
      </w:r>
      <w:hyperlink r:id="rId201" w:history="1">
        <w:r>
          <w:rPr>
            <w:color w:val="0000FF"/>
          </w:rPr>
          <w:t>285</w:t>
        </w:r>
      </w:hyperlink>
      <w:r>
        <w:t xml:space="preserve"> ("Злоупотребление должностными полномочиями"), </w:t>
      </w:r>
      <w:hyperlink r:id="rId202" w:history="1">
        <w:r>
          <w:rPr>
            <w:color w:val="0000FF"/>
          </w:rPr>
          <w:t>290</w:t>
        </w:r>
      </w:hyperlink>
      <w:r>
        <w:t xml:space="preserve"> ("Получение взятки"), </w:t>
      </w:r>
      <w:hyperlink r:id="rId203" w:history="1">
        <w:r>
          <w:rPr>
            <w:color w:val="0000FF"/>
          </w:rPr>
          <w:t>291</w:t>
        </w:r>
      </w:hyperlink>
      <w:r>
        <w:t xml:space="preserve"> ("Дача взятки"), </w:t>
      </w:r>
      <w:hyperlink r:id="rId204" w:history="1">
        <w:r>
          <w:rPr>
            <w:color w:val="0000FF"/>
          </w:rPr>
          <w:t>291.1</w:t>
        </w:r>
      </w:hyperlink>
      <w:r>
        <w:t xml:space="preserve"> ("Посредничество во взяточничестве"), </w:t>
      </w:r>
      <w:hyperlink r:id="rId205" w:history="1">
        <w:r>
          <w:rPr>
            <w:color w:val="0000FF"/>
          </w:rPr>
          <w:t>292</w:t>
        </w:r>
      </w:hyperlink>
      <w:r>
        <w:t xml:space="preserve"> ("Служебный подлог"), </w:t>
      </w:r>
      <w:hyperlink r:id="rId206" w:history="1">
        <w:r>
          <w:rPr>
            <w:color w:val="0000FF"/>
          </w:rPr>
          <w:t>304</w:t>
        </w:r>
      </w:hyperlink>
      <w:r>
        <w:t xml:space="preserve"> ("Провокация взятки либо коммерческого подкупа") УК РФ;</w:t>
      </w:r>
    </w:p>
    <w:p w:rsidR="004C4C7F" w:rsidRDefault="004C4C7F">
      <w:pPr>
        <w:pStyle w:val="ConsPlusNormal"/>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07" w:history="1">
        <w:r>
          <w:rPr>
            <w:color w:val="0000FF"/>
          </w:rPr>
          <w:t>частями 2</w:t>
        </w:r>
      </w:hyperlink>
      <w:r>
        <w:t xml:space="preserve"> - </w:t>
      </w:r>
      <w:hyperlink r:id="rId208" w:history="1">
        <w:r>
          <w:rPr>
            <w:color w:val="0000FF"/>
          </w:rPr>
          <w:t>4</w:t>
        </w:r>
      </w:hyperlink>
      <w:r>
        <w:t xml:space="preserve">, 159.4 ("Мошенничество в сфере предпринимательской деятельности") </w:t>
      </w:r>
      <w:hyperlink r:id="rId209" w:history="1">
        <w:r>
          <w:rPr>
            <w:color w:val="0000FF"/>
          </w:rPr>
          <w:t>частями 2</w:t>
        </w:r>
      </w:hyperlink>
      <w:r>
        <w:t xml:space="preserve"> и </w:t>
      </w:r>
      <w:hyperlink r:id="rId210" w:history="1">
        <w:r>
          <w:rPr>
            <w:color w:val="0000FF"/>
          </w:rPr>
          <w:t>3</w:t>
        </w:r>
      </w:hyperlink>
      <w:r>
        <w:t xml:space="preserve">, </w:t>
      </w:r>
      <w:hyperlink r:id="rId211" w:history="1">
        <w:r>
          <w:rPr>
            <w:color w:val="0000FF"/>
          </w:rPr>
          <w:t>201</w:t>
        </w:r>
      </w:hyperlink>
      <w:r>
        <w:t xml:space="preserve"> ("Злоупотребление полномочиями"), </w:t>
      </w:r>
      <w:hyperlink r:id="rId212" w:history="1">
        <w:r>
          <w:rPr>
            <w:color w:val="0000FF"/>
          </w:rPr>
          <w:t>304</w:t>
        </w:r>
      </w:hyperlink>
      <w:r>
        <w:t xml:space="preserve"> ("Провокация взятки либо коммерческого подкупа") УК РФ.</w:t>
      </w:r>
    </w:p>
    <w:p w:rsidR="004C4C7F" w:rsidRDefault="004C4C7F">
      <w:pPr>
        <w:pStyle w:val="ConsPlusNormal"/>
        <w:ind w:firstLine="540"/>
        <w:jc w:val="both"/>
      </w:pPr>
      <w:r>
        <w:t xml:space="preserve">Кроме этого, </w:t>
      </w:r>
      <w:hyperlink r:id="rId213"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4" w:history="1">
        <w:r>
          <w:rPr>
            <w:color w:val="0000FF"/>
          </w:rPr>
          <w:t>частями 2</w:t>
        </w:r>
      </w:hyperlink>
      <w:r>
        <w:t xml:space="preserve"> - </w:t>
      </w:r>
      <w:hyperlink r:id="rId215" w:history="1">
        <w:r>
          <w:rPr>
            <w:color w:val="0000FF"/>
          </w:rPr>
          <w:t>4</w:t>
        </w:r>
      </w:hyperlink>
      <w:r>
        <w:t xml:space="preserve">, 159.4 ("Мошенничество в сфере предпринимательской деятельности") </w:t>
      </w:r>
      <w:hyperlink r:id="rId216" w:history="1">
        <w:r>
          <w:rPr>
            <w:color w:val="0000FF"/>
          </w:rPr>
          <w:t>частями 2</w:t>
        </w:r>
      </w:hyperlink>
      <w:r>
        <w:t xml:space="preserve"> и </w:t>
      </w:r>
      <w:hyperlink r:id="rId217" w:history="1">
        <w:r>
          <w:rPr>
            <w:color w:val="0000FF"/>
          </w:rPr>
          <w:t>3</w:t>
        </w:r>
      </w:hyperlink>
      <w:r>
        <w:t xml:space="preserve">, </w:t>
      </w:r>
      <w:hyperlink r:id="rId218"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4C4C7F" w:rsidRDefault="004C4C7F">
      <w:pPr>
        <w:pStyle w:val="ConsPlusNormal"/>
        <w:ind w:firstLine="540"/>
        <w:jc w:val="both"/>
      </w:pPr>
    </w:p>
    <w:p w:rsidR="004C4C7F" w:rsidRDefault="004C4C7F">
      <w:pPr>
        <w:pStyle w:val="ConsPlusNormal"/>
        <w:ind w:firstLine="540"/>
        <w:jc w:val="both"/>
      </w:pPr>
      <w:r>
        <w:t>Кодекс Российской Федерации об административных правонарушениях</w:t>
      </w:r>
    </w:p>
    <w:p w:rsidR="004C4C7F" w:rsidRDefault="004C4C7F">
      <w:pPr>
        <w:pStyle w:val="ConsPlusNormal"/>
        <w:ind w:firstLine="540"/>
        <w:jc w:val="both"/>
      </w:pPr>
    </w:p>
    <w:p w:rsidR="004C4C7F" w:rsidRDefault="005577A3">
      <w:pPr>
        <w:pStyle w:val="ConsPlusNormal"/>
        <w:ind w:firstLine="540"/>
        <w:jc w:val="both"/>
      </w:pPr>
      <w:hyperlink r:id="rId219" w:history="1">
        <w:r w:rsidR="004C4C7F">
          <w:rPr>
            <w:color w:val="0000FF"/>
          </w:rPr>
          <w:t>Статья 19.28</w:t>
        </w:r>
      </w:hyperlink>
      <w:r w:rsidR="004C4C7F">
        <w:t>. Незаконное вознаграждение от имени юридического лица</w:t>
      </w:r>
    </w:p>
    <w:p w:rsidR="004C4C7F" w:rsidRDefault="004C4C7F">
      <w:pPr>
        <w:pStyle w:val="ConsPlusNormal"/>
        <w:ind w:firstLine="540"/>
        <w:jc w:val="both"/>
      </w:pPr>
    </w:p>
    <w:p w:rsidR="004C4C7F" w:rsidRDefault="004C4C7F">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4C4C7F" w:rsidRDefault="004C4C7F">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C4C7F" w:rsidRDefault="004C4C7F">
      <w:pPr>
        <w:pStyle w:val="ConsPlusNormal"/>
        <w:ind w:firstLine="540"/>
        <w:jc w:val="both"/>
      </w:pPr>
      <w:r>
        <w:t xml:space="preserve">2. Действия, предусмотренные </w:t>
      </w:r>
      <w:hyperlink r:id="rId220" w:history="1">
        <w:r>
          <w:rPr>
            <w:color w:val="0000FF"/>
          </w:rPr>
          <w:t>частью 1</w:t>
        </w:r>
      </w:hyperlink>
      <w:r>
        <w:t xml:space="preserve"> настоящей статьи, совершенные в крупном размере, -</w:t>
      </w:r>
    </w:p>
    <w:p w:rsidR="004C4C7F" w:rsidRDefault="004C4C7F">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C4C7F" w:rsidRDefault="004C4C7F">
      <w:pPr>
        <w:pStyle w:val="ConsPlusNormal"/>
        <w:ind w:firstLine="540"/>
        <w:jc w:val="both"/>
      </w:pPr>
      <w:r>
        <w:t xml:space="preserve">3. Действия, предусмотренные </w:t>
      </w:r>
      <w:hyperlink r:id="rId221" w:history="1">
        <w:r>
          <w:rPr>
            <w:color w:val="0000FF"/>
          </w:rPr>
          <w:t>частью 1</w:t>
        </w:r>
      </w:hyperlink>
      <w:r>
        <w:t xml:space="preserve"> настоящей статьи, совершенные в особо крупном размере, -</w:t>
      </w:r>
    </w:p>
    <w:p w:rsidR="004C4C7F" w:rsidRDefault="004C4C7F">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C4C7F" w:rsidRDefault="004C4C7F">
      <w:pPr>
        <w:pStyle w:val="ConsPlusNormal"/>
        <w:ind w:firstLine="540"/>
        <w:jc w:val="both"/>
      </w:pPr>
      <w:r>
        <w:t>Примечания:</w:t>
      </w:r>
    </w:p>
    <w:p w:rsidR="004C4C7F" w:rsidRDefault="004C4C7F">
      <w:pPr>
        <w:pStyle w:val="ConsPlusNormal"/>
        <w:ind w:firstLine="540"/>
        <w:jc w:val="both"/>
      </w:pPr>
      <w:r>
        <w:t xml:space="preserve">1. В настоящей статье под должностным лицом понимаются лица, указанные в </w:t>
      </w:r>
      <w:hyperlink r:id="rId222" w:history="1">
        <w:r>
          <w:rPr>
            <w:color w:val="0000FF"/>
          </w:rPr>
          <w:t>примечаниях 1</w:t>
        </w:r>
      </w:hyperlink>
      <w:r>
        <w:t xml:space="preserve"> - </w:t>
      </w:r>
      <w:hyperlink r:id="rId223" w:history="1">
        <w:r>
          <w:rPr>
            <w:color w:val="0000FF"/>
          </w:rPr>
          <w:t>3</w:t>
        </w:r>
      </w:hyperlink>
      <w:r>
        <w:t xml:space="preserve"> к статье 285 Уголовного кодекса Российской Федерации:</w:t>
      </w:r>
    </w:p>
    <w:p w:rsidR="004C4C7F" w:rsidRDefault="004C4C7F">
      <w:pPr>
        <w:pStyle w:val="ConsPlusNormal"/>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C4C7F" w:rsidRDefault="004C4C7F">
      <w:pPr>
        <w:pStyle w:val="ConsPlusNormal"/>
        <w:ind w:firstLine="540"/>
        <w:jc w:val="both"/>
      </w:pPr>
      <w:r>
        <w:t xml:space="preserve">- лица, занимающие должности, устанавливаемые </w:t>
      </w:r>
      <w:hyperlink r:id="rId224"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C4C7F" w:rsidRDefault="004C4C7F">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C4C7F" w:rsidRDefault="004C4C7F">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5" w:history="1">
        <w:r>
          <w:rPr>
            <w:color w:val="0000FF"/>
          </w:rPr>
          <w:t>примечании 1</w:t>
        </w:r>
      </w:hyperlink>
      <w:r>
        <w:t xml:space="preserve"> к статье 201 Уголовного кодекса Российской Федерации.</w:t>
      </w:r>
    </w:p>
    <w:p w:rsidR="004C4C7F" w:rsidRDefault="004C4C7F">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C4C7F" w:rsidRDefault="004C4C7F">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C4C7F" w:rsidRDefault="004C4C7F">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C4C7F" w:rsidRDefault="004C4C7F">
      <w:pPr>
        <w:pStyle w:val="ConsPlusNormal"/>
        <w:ind w:firstLine="540"/>
        <w:jc w:val="both"/>
      </w:pPr>
      <w:r>
        <w:t xml:space="preserve">В </w:t>
      </w:r>
      <w:hyperlink r:id="rId226"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27"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4C4C7F" w:rsidRDefault="004C4C7F">
      <w:pPr>
        <w:pStyle w:val="ConsPlusNormal"/>
        <w:ind w:firstLine="540"/>
        <w:jc w:val="both"/>
      </w:pPr>
      <w:r>
        <w:t xml:space="preserve">По итогам анализа положений </w:t>
      </w:r>
      <w:hyperlink r:id="rId228" w:history="1">
        <w:r>
          <w:rPr>
            <w:color w:val="0000FF"/>
          </w:rPr>
          <w:t>статьи 19.28</w:t>
        </w:r>
      </w:hyperlink>
      <w:r>
        <w:t xml:space="preserve"> КоАП РФ и </w:t>
      </w:r>
      <w:hyperlink r:id="rId229" w:history="1">
        <w:r>
          <w:rPr>
            <w:color w:val="0000FF"/>
          </w:rPr>
          <w:t>статьи 14</w:t>
        </w:r>
      </w:hyperlink>
      <w:r>
        <w:t xml:space="preserve"> Федерального закона N 273-ФЗ Верховный Суд Российской Федерации в названном </w:t>
      </w:r>
      <w:hyperlink r:id="rId230"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1"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2"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4C4C7F" w:rsidRDefault="004C4C7F">
      <w:pPr>
        <w:pStyle w:val="ConsPlusNormal"/>
        <w:ind w:firstLine="540"/>
        <w:jc w:val="both"/>
      </w:pPr>
    </w:p>
    <w:p w:rsidR="004C4C7F" w:rsidRDefault="005577A3">
      <w:pPr>
        <w:pStyle w:val="ConsPlusNormal"/>
        <w:ind w:firstLine="540"/>
        <w:jc w:val="both"/>
      </w:pPr>
      <w:hyperlink r:id="rId233" w:history="1">
        <w:r w:rsidR="004C4C7F">
          <w:rPr>
            <w:color w:val="0000FF"/>
          </w:rPr>
          <w:t>Статья 19.29</w:t>
        </w:r>
      </w:hyperlink>
      <w:r w:rsidR="004C4C7F">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C4C7F" w:rsidRDefault="004C4C7F">
      <w:pPr>
        <w:pStyle w:val="ConsPlusNormal"/>
        <w:ind w:firstLine="540"/>
        <w:jc w:val="both"/>
      </w:pPr>
    </w:p>
    <w:p w:rsidR="004C4C7F" w:rsidRDefault="004C4C7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4" w:history="1">
        <w:r>
          <w:rPr>
            <w:color w:val="0000FF"/>
          </w:rPr>
          <w:t>законом</w:t>
        </w:r>
      </w:hyperlink>
      <w:r>
        <w:t xml:space="preserve"> от 25 декабря 2008 года N 273-ФЗ "О противодействии коррупции", -</w:t>
      </w:r>
    </w:p>
    <w:p w:rsidR="004C4C7F" w:rsidRDefault="004C4C7F">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C4C7F" w:rsidRDefault="004C4C7F">
      <w:pPr>
        <w:pStyle w:val="ConsPlusNormal"/>
        <w:ind w:firstLine="540"/>
        <w:jc w:val="both"/>
      </w:pPr>
      <w:r>
        <w:t xml:space="preserve">В </w:t>
      </w:r>
      <w:hyperlink r:id="rId235"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36"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4C4C7F" w:rsidRDefault="004C4C7F">
      <w:pPr>
        <w:pStyle w:val="ConsPlusNormal"/>
        <w:ind w:firstLine="540"/>
        <w:jc w:val="both"/>
      </w:pPr>
      <w:r>
        <w:t>--------------------------------</w:t>
      </w:r>
    </w:p>
    <w:p w:rsidR="004C4C7F" w:rsidRDefault="004C4C7F">
      <w:pPr>
        <w:pStyle w:val="ConsPlusNormal"/>
        <w:ind w:firstLine="540"/>
        <w:jc w:val="both"/>
      </w:pPr>
      <w:r>
        <w:t xml:space="preserve">&lt;1&gt; </w:t>
      </w:r>
      <w:hyperlink r:id="rId237"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4C4C7F" w:rsidRDefault="004C4C7F">
      <w:pPr>
        <w:pStyle w:val="ConsPlusNormal"/>
        <w:ind w:firstLine="540"/>
        <w:jc w:val="both"/>
      </w:pPr>
    </w:p>
    <w:p w:rsidR="004C4C7F" w:rsidRDefault="004C4C7F">
      <w:pPr>
        <w:pStyle w:val="ConsPlusNormal"/>
        <w:ind w:firstLine="540"/>
        <w:jc w:val="both"/>
      </w:pPr>
      <w:r>
        <w:t xml:space="preserve">Так, в частности, в </w:t>
      </w:r>
      <w:hyperlink r:id="rId238"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39"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0" w:history="1">
        <w:r>
          <w:rPr>
            <w:color w:val="0000FF"/>
          </w:rPr>
          <w:t>раздел I</w:t>
        </w:r>
      </w:hyperlink>
      <w:r>
        <w:t xml:space="preserve"> или </w:t>
      </w:r>
      <w:hyperlink r:id="rId241"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2"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3"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4" w:history="1">
        <w:r>
          <w:rPr>
            <w:color w:val="0000FF"/>
          </w:rPr>
          <w:t>пункт 4</w:t>
        </w:r>
      </w:hyperlink>
      <w:r>
        <w:t xml:space="preserve"> Указа Президента Российской Федерации от 21 июля 2010 г. N 925).</w:t>
      </w:r>
    </w:p>
    <w:p w:rsidR="004C4C7F" w:rsidRDefault="004C4C7F">
      <w:pPr>
        <w:pStyle w:val="ConsPlusNormal"/>
        <w:ind w:firstLine="540"/>
        <w:jc w:val="both"/>
      </w:pPr>
      <w:r>
        <w:t xml:space="preserve">В свою очередь, на работодателе согласно </w:t>
      </w:r>
      <w:hyperlink r:id="rId245"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46"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4C4C7F" w:rsidRDefault="004C4C7F">
      <w:pPr>
        <w:pStyle w:val="ConsPlusNormal"/>
        <w:ind w:firstLine="540"/>
        <w:jc w:val="both"/>
      </w:pPr>
      <w:r>
        <w:t xml:space="preserve">Таким образом, несоблюдение работодателем (заказчиком работ, услуг) обязанности, предусмотренной </w:t>
      </w:r>
      <w:hyperlink r:id="rId247"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48"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4C4C7F" w:rsidRDefault="004C4C7F">
      <w:pPr>
        <w:pStyle w:val="ConsPlusNormal"/>
        <w:ind w:firstLine="540"/>
        <w:jc w:val="both"/>
      </w:pPr>
    </w:p>
    <w:p w:rsidR="004C4C7F" w:rsidRDefault="004C4C7F">
      <w:pPr>
        <w:pStyle w:val="ConsPlusNormal"/>
        <w:ind w:firstLine="540"/>
        <w:jc w:val="both"/>
      </w:pPr>
      <w:r>
        <w:t>Трудовой кодекс Российской Федерации</w:t>
      </w:r>
    </w:p>
    <w:p w:rsidR="004C4C7F" w:rsidRDefault="004C4C7F">
      <w:pPr>
        <w:pStyle w:val="ConsPlusNormal"/>
        <w:ind w:firstLine="540"/>
        <w:jc w:val="both"/>
      </w:pPr>
    </w:p>
    <w:p w:rsidR="004C4C7F" w:rsidRDefault="005577A3">
      <w:pPr>
        <w:pStyle w:val="ConsPlusNormal"/>
        <w:ind w:firstLine="540"/>
        <w:jc w:val="both"/>
      </w:pPr>
      <w:hyperlink r:id="rId249" w:history="1">
        <w:r w:rsidR="004C4C7F">
          <w:rPr>
            <w:color w:val="0000FF"/>
          </w:rPr>
          <w:t>Статья 64.1</w:t>
        </w:r>
      </w:hyperlink>
      <w:r w:rsidR="004C4C7F">
        <w:t xml:space="preserve"> Трудового кодекса Российской Федерации (далее - ТК РФ)</w:t>
      </w:r>
    </w:p>
    <w:p w:rsidR="004C4C7F" w:rsidRDefault="004C4C7F">
      <w:pPr>
        <w:pStyle w:val="ConsPlusNormal"/>
        <w:ind w:firstLine="540"/>
        <w:jc w:val="both"/>
      </w:pPr>
    </w:p>
    <w:p w:rsidR="004C4C7F" w:rsidRDefault="004C4C7F">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C4C7F" w:rsidRDefault="004C4C7F">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C4C7F" w:rsidRDefault="004C4C7F">
      <w:pPr>
        <w:pStyle w:val="ConsPlusNormal"/>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4C4C7F" w:rsidRDefault="004C4C7F">
      <w:pPr>
        <w:pStyle w:val="ConsPlusNormal"/>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4C4C7F" w:rsidRDefault="004C4C7F">
      <w:pPr>
        <w:pStyle w:val="ConsPlusNormal"/>
        <w:ind w:firstLine="540"/>
        <w:jc w:val="both"/>
      </w:pPr>
      <w:r>
        <w:t xml:space="preserve">За невыполнение требований и (или) нарушение запретов, установленных Федеральным </w:t>
      </w:r>
      <w:hyperlink r:id="rId250"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1" w:history="1">
        <w:r>
          <w:rPr>
            <w:color w:val="0000FF"/>
          </w:rPr>
          <w:t>пункту 7.1 части 1 статьи 81</w:t>
        </w:r>
      </w:hyperlink>
      <w:r>
        <w:t xml:space="preserve"> ТК РФ. Указанное положение применяется в случаях:</w:t>
      </w:r>
    </w:p>
    <w:p w:rsidR="004C4C7F" w:rsidRDefault="004C4C7F">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4C4C7F" w:rsidRDefault="004C4C7F">
      <w:pPr>
        <w:pStyle w:val="ConsPlusNormal"/>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4C4C7F" w:rsidRDefault="004C4C7F">
      <w:pPr>
        <w:pStyle w:val="ConsPlusNormal"/>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2" w:history="1">
        <w:r>
          <w:rPr>
            <w:color w:val="0000FF"/>
          </w:rPr>
          <w:t>пунктом 7.1 части 1 статьи 81</w:t>
        </w:r>
      </w:hyperlink>
      <w:r>
        <w:t xml:space="preserve"> ТК РФ (</w:t>
      </w:r>
      <w:hyperlink r:id="rId253"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4C4C7F" w:rsidRDefault="004C4C7F">
      <w:pPr>
        <w:pStyle w:val="ConsPlusNormal"/>
        <w:ind w:firstLine="540"/>
        <w:jc w:val="both"/>
      </w:pPr>
      <w:r>
        <w:t>- имеют счета (вклады) в иностранных банках, расположенных за пределами Российской Федерации;</w:t>
      </w:r>
    </w:p>
    <w:p w:rsidR="004C4C7F" w:rsidRDefault="004C4C7F">
      <w:pPr>
        <w:pStyle w:val="ConsPlusNormal"/>
        <w:ind w:firstLine="540"/>
        <w:jc w:val="both"/>
      </w:pPr>
      <w:r>
        <w:t>- хранят наличные денежные средства и ценности в иностранных банках, расположенных за пределами Российской Федерации;</w:t>
      </w:r>
    </w:p>
    <w:p w:rsidR="004C4C7F" w:rsidRDefault="004C4C7F">
      <w:pPr>
        <w:pStyle w:val="ConsPlusNormal"/>
        <w:ind w:firstLine="540"/>
        <w:jc w:val="both"/>
      </w:pPr>
      <w:r>
        <w:t>- владеют и (или) пользуются иностранными финансовыми инструментами.</w:t>
      </w:r>
    </w:p>
    <w:p w:rsidR="004C4C7F" w:rsidRDefault="004C4C7F">
      <w:pPr>
        <w:pStyle w:val="ConsPlusNormal"/>
        <w:ind w:firstLine="540"/>
        <w:jc w:val="both"/>
      </w:pPr>
      <w:r>
        <w:t>Приведенные нормы действуют в отношении следующих лиц:</w:t>
      </w:r>
    </w:p>
    <w:p w:rsidR="004C4C7F" w:rsidRDefault="004C4C7F">
      <w:pPr>
        <w:pStyle w:val="ConsPlusNormal"/>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4" w:history="1">
        <w:r>
          <w:rPr>
            <w:color w:val="0000FF"/>
          </w:rPr>
          <w:t>подпункт "ж" пункта 1 части 1 статьи 7.1</w:t>
        </w:r>
      </w:hyperlink>
      <w:r>
        <w:t xml:space="preserve">, </w:t>
      </w:r>
      <w:hyperlink r:id="rId255" w:history="1">
        <w:r>
          <w:rPr>
            <w:color w:val="0000FF"/>
          </w:rPr>
          <w:t>пункт 2 части 1 статьи 7.1</w:t>
        </w:r>
      </w:hyperlink>
      <w:r>
        <w:t xml:space="preserve">, </w:t>
      </w:r>
      <w:hyperlink r:id="rId256" w:history="1">
        <w:r>
          <w:rPr>
            <w:color w:val="0000FF"/>
          </w:rPr>
          <w:t>часть 3 статьи 7.1</w:t>
        </w:r>
      </w:hyperlink>
      <w:r>
        <w:t xml:space="preserve"> Федерального закона N 273-ФЗ, </w:t>
      </w:r>
      <w:hyperlink r:id="rId257" w:history="1">
        <w:r>
          <w:rPr>
            <w:color w:val="0000FF"/>
          </w:rPr>
          <w:t>статья 349.1</w:t>
        </w:r>
      </w:hyperlink>
      <w:r>
        <w:t xml:space="preserve"> ТК РФ);</w:t>
      </w:r>
    </w:p>
    <w:p w:rsidR="004C4C7F" w:rsidRDefault="004C4C7F">
      <w:pPr>
        <w:pStyle w:val="ConsPlusNormal"/>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58" w:history="1">
        <w:r>
          <w:rPr>
            <w:color w:val="0000FF"/>
          </w:rPr>
          <w:t>подпункт "ж" пункта 1 части 1 статьи 7.1</w:t>
        </w:r>
      </w:hyperlink>
      <w:r>
        <w:t xml:space="preserve">, </w:t>
      </w:r>
      <w:hyperlink r:id="rId259" w:history="1">
        <w:r>
          <w:rPr>
            <w:color w:val="0000FF"/>
          </w:rPr>
          <w:t>пункт 2 части 1 статьи 7.1</w:t>
        </w:r>
      </w:hyperlink>
      <w:r>
        <w:t xml:space="preserve">, </w:t>
      </w:r>
      <w:hyperlink r:id="rId260" w:history="1">
        <w:r>
          <w:rPr>
            <w:color w:val="0000FF"/>
          </w:rPr>
          <w:t>часть 3 статьи 7.1</w:t>
        </w:r>
      </w:hyperlink>
      <w:r>
        <w:t xml:space="preserve"> Федерального закона N 273-ФЗ, </w:t>
      </w:r>
      <w:hyperlink r:id="rId261" w:history="1">
        <w:r>
          <w:rPr>
            <w:color w:val="0000FF"/>
          </w:rPr>
          <w:t>статья 349.2</w:t>
        </w:r>
      </w:hyperlink>
      <w:r>
        <w:t xml:space="preserve"> ТК РФ).</w:t>
      </w: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jc w:val="right"/>
      </w:pPr>
      <w:r>
        <w:t>Приложение 2</w:t>
      </w:r>
    </w:p>
    <w:p w:rsidR="004C4C7F" w:rsidRDefault="004C4C7F">
      <w:pPr>
        <w:pStyle w:val="ConsPlusNormal"/>
        <w:jc w:val="right"/>
      </w:pPr>
    </w:p>
    <w:p w:rsidR="004C4C7F" w:rsidRDefault="004C4C7F">
      <w:pPr>
        <w:pStyle w:val="ConsPlusNormal"/>
        <w:jc w:val="center"/>
      </w:pPr>
      <w:bookmarkStart w:id="3" w:name="P812"/>
      <w:bookmarkEnd w:id="3"/>
      <w:r>
        <w:t>МЕЖДУНАРОДНЫЕ СОГЛАШЕНИЯ</w:t>
      </w:r>
    </w:p>
    <w:p w:rsidR="004C4C7F" w:rsidRDefault="004C4C7F">
      <w:pPr>
        <w:pStyle w:val="ConsPlusNormal"/>
        <w:jc w:val="center"/>
      </w:pPr>
      <w:r>
        <w:t>ПО ВОПРОСАМ ПРОТИВОДЕЙСТВИЯ КОРРУПЦИИ В КОММЕРЧЕСКИХ</w:t>
      </w:r>
    </w:p>
    <w:p w:rsidR="004C4C7F" w:rsidRDefault="004C4C7F">
      <w:pPr>
        <w:pStyle w:val="ConsPlusNormal"/>
        <w:jc w:val="center"/>
      </w:pPr>
      <w:r>
        <w:t>ОРГАНИЗАЦИЯХ И МЕТОДИЧЕСКИЕ МАТЕРИАЛЫ</w:t>
      </w:r>
    </w:p>
    <w:p w:rsidR="004C4C7F" w:rsidRDefault="004C4C7F">
      <w:pPr>
        <w:pStyle w:val="ConsPlusNormal"/>
        <w:jc w:val="center"/>
      </w:pPr>
      <w:r>
        <w:t>МЕЖДУНАРОДНЫХ ОРГАНИЗАЦИЙ</w:t>
      </w:r>
    </w:p>
    <w:p w:rsidR="004C4C7F" w:rsidRDefault="004C4C7F">
      <w:pPr>
        <w:pStyle w:val="ConsPlusNormal"/>
        <w:ind w:firstLine="540"/>
        <w:jc w:val="both"/>
      </w:pPr>
    </w:p>
    <w:p w:rsidR="004C4C7F" w:rsidRDefault="005577A3">
      <w:pPr>
        <w:pStyle w:val="ConsPlusNormal"/>
        <w:ind w:firstLine="540"/>
        <w:jc w:val="both"/>
      </w:pPr>
      <w:hyperlink r:id="rId262" w:history="1">
        <w:r w:rsidR="004C4C7F">
          <w:rPr>
            <w:color w:val="0000FF"/>
          </w:rPr>
          <w:t>Конвенция</w:t>
        </w:r>
      </w:hyperlink>
      <w:r w:rsidR="004C4C7F">
        <w:t xml:space="preserve"> против коррупции Организации Объединенных Наций (</w:t>
      </w:r>
      <w:proofErr w:type="spellStart"/>
      <w:r w:rsidR="004C4C7F">
        <w:t>United</w:t>
      </w:r>
      <w:proofErr w:type="spellEnd"/>
      <w:r w:rsidR="004C4C7F">
        <w:t xml:space="preserve"> </w:t>
      </w:r>
      <w:proofErr w:type="spellStart"/>
      <w:r w:rsidR="004C4C7F">
        <w:t>Nations</w:t>
      </w:r>
      <w:proofErr w:type="spellEnd"/>
      <w:r w:rsidR="004C4C7F">
        <w:t xml:space="preserve"> </w:t>
      </w:r>
      <w:proofErr w:type="spellStart"/>
      <w:r w:rsidR="004C4C7F">
        <w:t>Convention</w:t>
      </w:r>
      <w:proofErr w:type="spellEnd"/>
      <w:r w:rsidR="004C4C7F">
        <w:t xml:space="preserve"> </w:t>
      </w:r>
      <w:proofErr w:type="spellStart"/>
      <w:r w:rsidR="004C4C7F">
        <w:t>against</w:t>
      </w:r>
      <w:proofErr w:type="spellEnd"/>
      <w:r w:rsidR="004C4C7F">
        <w:t xml:space="preserve"> </w:t>
      </w:r>
      <w:proofErr w:type="spellStart"/>
      <w:r w:rsidR="004C4C7F">
        <w:t>corruption</w:t>
      </w:r>
      <w:proofErr w:type="spellEnd"/>
      <w:r w:rsidR="004C4C7F">
        <w:t>)</w:t>
      </w:r>
    </w:p>
    <w:p w:rsidR="004C4C7F" w:rsidRDefault="005577A3">
      <w:pPr>
        <w:pStyle w:val="ConsPlusNormal"/>
        <w:ind w:firstLine="540"/>
        <w:jc w:val="both"/>
      </w:pPr>
      <w:hyperlink r:id="rId263" w:history="1">
        <w:r w:rsidR="004C4C7F">
          <w:rPr>
            <w:color w:val="0000FF"/>
          </w:rPr>
          <w:t>Конвенция</w:t>
        </w:r>
      </w:hyperlink>
      <w:r w:rsidR="004C4C7F">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4" w:history="1">
        <w:r w:rsidR="004C4C7F">
          <w:rPr>
            <w:color w:val="0000FF"/>
          </w:rPr>
          <w:t>Конвенцию</w:t>
        </w:r>
      </w:hyperlink>
      <w:r w:rsidR="004C4C7F">
        <w:t xml:space="preserve"> ООН против коррупции (далее в данном разделе - Конвенция) в 2006 году (8 марта 2006 года был принят Федеральный </w:t>
      </w:r>
      <w:hyperlink r:id="rId265" w:history="1">
        <w:r w:rsidR="004C4C7F">
          <w:rPr>
            <w:color w:val="0000FF"/>
          </w:rPr>
          <w:t>закон</w:t>
        </w:r>
      </w:hyperlink>
      <w:r w:rsidR="004C4C7F">
        <w:t xml:space="preserve"> N 40-ФЗ "О ратификации Конвенции Организации Объединенных Наций против коррупции).</w:t>
      </w:r>
    </w:p>
    <w:p w:rsidR="004C4C7F" w:rsidRDefault="005577A3">
      <w:pPr>
        <w:pStyle w:val="ConsPlusNormal"/>
        <w:ind w:firstLine="540"/>
        <w:jc w:val="both"/>
      </w:pPr>
      <w:hyperlink r:id="rId266" w:history="1">
        <w:r w:rsidR="004C4C7F">
          <w:rPr>
            <w:color w:val="0000FF"/>
          </w:rPr>
          <w:t>Конвенция</w:t>
        </w:r>
      </w:hyperlink>
      <w:r w:rsidR="004C4C7F">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67" w:history="1">
        <w:r w:rsidR="004C4C7F">
          <w:rPr>
            <w:color w:val="0000FF"/>
          </w:rPr>
          <w:t>Конвенции</w:t>
        </w:r>
      </w:hyperlink>
      <w:r w:rsidR="004C4C7F">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4C4C7F" w:rsidRDefault="004C4C7F">
      <w:pPr>
        <w:pStyle w:val="ConsPlusNormal"/>
        <w:ind w:firstLine="540"/>
        <w:jc w:val="both"/>
      </w:pPr>
      <w:r>
        <w:t>- признание определенных действий в качестве уголовно наказуемых преступлений;</w:t>
      </w:r>
    </w:p>
    <w:p w:rsidR="004C4C7F" w:rsidRDefault="004C4C7F">
      <w:pPr>
        <w:pStyle w:val="ConsPlusNormal"/>
        <w:ind w:firstLine="540"/>
        <w:jc w:val="both"/>
      </w:pPr>
      <w:r>
        <w:t>- принятие мер по противодействию коррупционным преступлениям в частном секторе;</w:t>
      </w:r>
    </w:p>
    <w:p w:rsidR="004C4C7F" w:rsidRDefault="004C4C7F">
      <w:pPr>
        <w:pStyle w:val="ConsPlusNormal"/>
        <w:ind w:firstLine="540"/>
        <w:jc w:val="both"/>
      </w:pPr>
      <w:r>
        <w:t>- установление ответственности юридических лиц за совершение коррупционных преступлений.</w:t>
      </w:r>
    </w:p>
    <w:p w:rsidR="004C4C7F" w:rsidRDefault="004C4C7F">
      <w:pPr>
        <w:pStyle w:val="ConsPlusNormal"/>
        <w:ind w:firstLine="540"/>
        <w:jc w:val="both"/>
      </w:pPr>
    </w:p>
    <w:p w:rsidR="004C4C7F" w:rsidRDefault="004C4C7F">
      <w:pPr>
        <w:pStyle w:val="ConsPlusNormal"/>
        <w:ind w:firstLine="540"/>
        <w:jc w:val="both"/>
      </w:pPr>
      <w:r>
        <w:t>Признание определенных действий в качестве уголовно наказуемых преступлений</w:t>
      </w:r>
    </w:p>
    <w:p w:rsidR="004C4C7F" w:rsidRDefault="005577A3">
      <w:pPr>
        <w:pStyle w:val="ConsPlusNormal"/>
        <w:ind w:firstLine="540"/>
        <w:jc w:val="both"/>
      </w:pPr>
      <w:hyperlink r:id="rId268" w:history="1">
        <w:r w:rsidR="004C4C7F">
          <w:rPr>
            <w:color w:val="0000FF"/>
          </w:rPr>
          <w:t>Статьи 15</w:t>
        </w:r>
      </w:hyperlink>
      <w:r w:rsidR="004C4C7F">
        <w:t xml:space="preserve"> и </w:t>
      </w:r>
      <w:hyperlink r:id="rId269" w:history="1">
        <w:r w:rsidR="004C4C7F">
          <w:rPr>
            <w:color w:val="0000FF"/>
          </w:rPr>
          <w:t>16</w:t>
        </w:r>
      </w:hyperlink>
      <w:r w:rsidR="004C4C7F">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0" w:history="1">
        <w:r w:rsidR="004C4C7F">
          <w:rPr>
            <w:color w:val="0000FF"/>
          </w:rPr>
          <w:t>Статья 21</w:t>
        </w:r>
      </w:hyperlink>
      <w:r w:rsidR="004C4C7F">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4C4C7F" w:rsidRDefault="004C4C7F">
      <w:pPr>
        <w:pStyle w:val="ConsPlusNormal"/>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C4C7F" w:rsidRDefault="004C4C7F">
      <w:pPr>
        <w:pStyle w:val="ConsPlusNormal"/>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C4C7F" w:rsidRDefault="004C4C7F">
      <w:pPr>
        <w:pStyle w:val="ConsPlusNormal"/>
        <w:ind w:firstLine="540"/>
        <w:jc w:val="both"/>
      </w:pPr>
      <w:r>
        <w:t xml:space="preserve">Следует иметь в виду, что понятие подкупа в частном секторе, предусмотренное </w:t>
      </w:r>
      <w:hyperlink r:id="rId271"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2"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73"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4" w:history="1">
        <w:r>
          <w:rPr>
            <w:color w:val="0000FF"/>
          </w:rPr>
          <w:t>Конвенции</w:t>
        </w:r>
      </w:hyperlink>
      <w:r>
        <w:t>, - ко всем сотрудникам организации.</w:t>
      </w:r>
    </w:p>
    <w:p w:rsidR="004C4C7F" w:rsidRDefault="005577A3">
      <w:pPr>
        <w:pStyle w:val="ConsPlusNormal"/>
        <w:ind w:firstLine="540"/>
        <w:jc w:val="both"/>
      </w:pPr>
      <w:hyperlink r:id="rId275" w:history="1">
        <w:r w:rsidR="004C4C7F">
          <w:rPr>
            <w:color w:val="0000FF"/>
          </w:rPr>
          <w:t>Статья 22</w:t>
        </w:r>
      </w:hyperlink>
      <w:r w:rsidR="004C4C7F">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4C4C7F" w:rsidRDefault="004C4C7F">
      <w:pPr>
        <w:pStyle w:val="ConsPlusNormal"/>
        <w:ind w:firstLine="540"/>
        <w:jc w:val="both"/>
      </w:pPr>
    </w:p>
    <w:p w:rsidR="004C4C7F" w:rsidRDefault="004C4C7F">
      <w:pPr>
        <w:pStyle w:val="ConsPlusNormal"/>
        <w:ind w:firstLine="540"/>
        <w:jc w:val="both"/>
      </w:pPr>
      <w:r>
        <w:t>Принятие мер по противодействию коррупционным преступлениям в частном секторе</w:t>
      </w:r>
    </w:p>
    <w:p w:rsidR="004C4C7F" w:rsidRDefault="004C4C7F">
      <w:pPr>
        <w:pStyle w:val="ConsPlusNormal"/>
        <w:ind w:firstLine="540"/>
        <w:jc w:val="both"/>
      </w:pPr>
      <w:r>
        <w:t xml:space="preserve">Противодействию коррупции в частном секторе экономики государства-участника посвящена </w:t>
      </w:r>
      <w:hyperlink r:id="rId276"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77"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4C4C7F" w:rsidRDefault="004C4C7F">
      <w:pPr>
        <w:pStyle w:val="ConsPlusNormal"/>
        <w:ind w:firstLine="540"/>
        <w:jc w:val="both"/>
      </w:pPr>
      <w:r>
        <w:t>- содействие сотрудничеству между правоохранительными органами и частными организациями;</w:t>
      </w:r>
    </w:p>
    <w:p w:rsidR="004C4C7F" w:rsidRDefault="004C4C7F">
      <w:pPr>
        <w:pStyle w:val="ConsPlusNormal"/>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4C4C7F" w:rsidRDefault="004C4C7F">
      <w:pPr>
        <w:pStyle w:val="ConsPlusNormal"/>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4C4C7F" w:rsidRDefault="004C4C7F">
      <w:pPr>
        <w:pStyle w:val="ConsPlusNormal"/>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4C4C7F" w:rsidRDefault="004C4C7F">
      <w:pPr>
        <w:pStyle w:val="ConsPlusNormal"/>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4C4C7F" w:rsidRDefault="004C4C7F">
      <w:pPr>
        <w:pStyle w:val="ConsPlusNormal"/>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4C4C7F" w:rsidRDefault="004C4C7F">
      <w:pPr>
        <w:pStyle w:val="ConsPlusNormal"/>
        <w:ind w:firstLine="540"/>
        <w:jc w:val="both"/>
      </w:pPr>
      <w:r>
        <w:t xml:space="preserve">Отдельно в </w:t>
      </w:r>
      <w:hyperlink r:id="rId278"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4C4C7F" w:rsidRDefault="004C4C7F">
      <w:pPr>
        <w:pStyle w:val="ConsPlusNormal"/>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4C4C7F" w:rsidRDefault="004C4C7F">
      <w:pPr>
        <w:pStyle w:val="ConsPlusNormal"/>
        <w:ind w:firstLine="540"/>
        <w:jc w:val="both"/>
      </w:pPr>
    </w:p>
    <w:p w:rsidR="004C4C7F" w:rsidRDefault="004C4C7F">
      <w:pPr>
        <w:pStyle w:val="ConsPlusNormal"/>
        <w:ind w:firstLine="540"/>
        <w:jc w:val="both"/>
      </w:pPr>
      <w:r>
        <w:t>Установление ответственности юридических лиц за совершение коррупционных преступлений</w:t>
      </w:r>
    </w:p>
    <w:p w:rsidR="004C4C7F" w:rsidRDefault="005577A3">
      <w:pPr>
        <w:pStyle w:val="ConsPlusNormal"/>
        <w:ind w:firstLine="540"/>
        <w:jc w:val="both"/>
      </w:pPr>
      <w:hyperlink r:id="rId279" w:history="1">
        <w:r w:rsidR="004C4C7F">
          <w:rPr>
            <w:color w:val="0000FF"/>
          </w:rPr>
          <w:t>Статья 26</w:t>
        </w:r>
      </w:hyperlink>
      <w:r w:rsidR="004C4C7F">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4C4C7F" w:rsidRDefault="004C4C7F">
      <w:pPr>
        <w:pStyle w:val="ConsPlusNormal"/>
        <w:ind w:firstLine="540"/>
        <w:jc w:val="both"/>
      </w:pPr>
    </w:p>
    <w:p w:rsidR="004C4C7F" w:rsidRDefault="005577A3">
      <w:pPr>
        <w:pStyle w:val="ConsPlusNormal"/>
        <w:ind w:firstLine="540"/>
        <w:jc w:val="both"/>
      </w:pPr>
      <w:hyperlink r:id="rId280" w:history="1">
        <w:r w:rsidR="004C4C7F">
          <w:rPr>
            <w:color w:val="0000FF"/>
          </w:rPr>
          <w:t>Конвенция</w:t>
        </w:r>
      </w:hyperlink>
      <w:r w:rsidR="004C4C7F">
        <w:t xml:space="preserve"> об уголовной ответственности за коррупцию Совета Европы (</w:t>
      </w:r>
      <w:proofErr w:type="spellStart"/>
      <w:r w:rsidR="004C4C7F">
        <w:t>Criminal</w:t>
      </w:r>
      <w:proofErr w:type="spellEnd"/>
      <w:r w:rsidR="004C4C7F">
        <w:t xml:space="preserve"> </w:t>
      </w:r>
      <w:proofErr w:type="spellStart"/>
      <w:r w:rsidR="004C4C7F">
        <w:t>law</w:t>
      </w:r>
      <w:proofErr w:type="spellEnd"/>
      <w:r w:rsidR="004C4C7F">
        <w:t xml:space="preserve"> </w:t>
      </w:r>
      <w:proofErr w:type="spellStart"/>
      <w:r w:rsidR="004C4C7F">
        <w:t>convention</w:t>
      </w:r>
      <w:proofErr w:type="spellEnd"/>
      <w:r w:rsidR="004C4C7F">
        <w:t xml:space="preserve"> </w:t>
      </w:r>
      <w:proofErr w:type="spellStart"/>
      <w:r w:rsidR="004C4C7F">
        <w:t>on</w:t>
      </w:r>
      <w:proofErr w:type="spellEnd"/>
      <w:r w:rsidR="004C4C7F">
        <w:t xml:space="preserve"> </w:t>
      </w:r>
      <w:proofErr w:type="spellStart"/>
      <w:r w:rsidR="004C4C7F">
        <w:t>corruption</w:t>
      </w:r>
      <w:proofErr w:type="spellEnd"/>
      <w:r w:rsidR="004C4C7F">
        <w:t>)</w:t>
      </w:r>
    </w:p>
    <w:p w:rsidR="004C4C7F" w:rsidRDefault="005577A3">
      <w:pPr>
        <w:pStyle w:val="ConsPlusNormal"/>
        <w:ind w:firstLine="540"/>
        <w:jc w:val="both"/>
      </w:pPr>
      <w:hyperlink r:id="rId281" w:history="1">
        <w:r w:rsidR="004C4C7F">
          <w:rPr>
            <w:color w:val="0000FF"/>
          </w:rPr>
          <w:t>Конвенция</w:t>
        </w:r>
      </w:hyperlink>
      <w:r w:rsidR="004C4C7F">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2" w:history="1">
        <w:r w:rsidR="004C4C7F">
          <w:rPr>
            <w:color w:val="0000FF"/>
          </w:rPr>
          <w:t>законом</w:t>
        </w:r>
      </w:hyperlink>
      <w:r w:rsidR="004C4C7F">
        <w:t xml:space="preserve"> от 25 июня 2006 года N 125-ФЗ "О ратификации Конвенции об уголовной ответственности за коррупцию"). Отдельные положения </w:t>
      </w:r>
      <w:hyperlink r:id="rId283" w:history="1">
        <w:r w:rsidR="004C4C7F">
          <w:rPr>
            <w:color w:val="0000FF"/>
          </w:rPr>
          <w:t>Конвенции</w:t>
        </w:r>
      </w:hyperlink>
      <w:r w:rsidR="004C4C7F">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4C4C7F" w:rsidRDefault="004C4C7F">
      <w:pPr>
        <w:pStyle w:val="ConsPlusNormal"/>
        <w:ind w:firstLine="540"/>
        <w:jc w:val="both"/>
      </w:pPr>
      <w:r>
        <w:t>- признание определенных действий в качестве преступлений;</w:t>
      </w:r>
    </w:p>
    <w:p w:rsidR="004C4C7F" w:rsidRDefault="004C4C7F">
      <w:pPr>
        <w:pStyle w:val="ConsPlusNormal"/>
        <w:ind w:firstLine="540"/>
        <w:jc w:val="both"/>
      </w:pPr>
      <w:r>
        <w:t>- установление ответственности юридических лиц за совершение коррупционных правонарушений.</w:t>
      </w:r>
    </w:p>
    <w:p w:rsidR="004C4C7F" w:rsidRDefault="004C4C7F">
      <w:pPr>
        <w:pStyle w:val="ConsPlusNormal"/>
        <w:ind w:firstLine="540"/>
        <w:jc w:val="both"/>
      </w:pPr>
    </w:p>
    <w:p w:rsidR="004C4C7F" w:rsidRDefault="004C4C7F">
      <w:pPr>
        <w:pStyle w:val="ConsPlusNormal"/>
        <w:ind w:firstLine="540"/>
        <w:jc w:val="both"/>
      </w:pPr>
      <w:r>
        <w:t>Признание определенных действий в качестве преступлений</w:t>
      </w:r>
    </w:p>
    <w:p w:rsidR="004C4C7F" w:rsidRDefault="005577A3">
      <w:pPr>
        <w:pStyle w:val="ConsPlusNormal"/>
        <w:ind w:firstLine="540"/>
        <w:jc w:val="both"/>
      </w:pPr>
      <w:hyperlink r:id="rId284" w:history="1">
        <w:r w:rsidR="004C4C7F">
          <w:rPr>
            <w:color w:val="0000FF"/>
          </w:rPr>
          <w:t>Статьи 7</w:t>
        </w:r>
      </w:hyperlink>
      <w:r w:rsidR="004C4C7F">
        <w:t xml:space="preserve"> и </w:t>
      </w:r>
      <w:hyperlink r:id="rId285" w:history="1">
        <w:r w:rsidR="004C4C7F">
          <w:rPr>
            <w:color w:val="0000FF"/>
          </w:rPr>
          <w:t>8</w:t>
        </w:r>
      </w:hyperlink>
      <w:r w:rsidR="004C4C7F">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86" w:history="1">
        <w:r w:rsidR="004C4C7F">
          <w:rPr>
            <w:color w:val="0000FF"/>
          </w:rPr>
          <w:t>Статья 14</w:t>
        </w:r>
      </w:hyperlink>
      <w:r w:rsidR="004C4C7F">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4C4C7F" w:rsidRDefault="004C4C7F">
      <w:pPr>
        <w:pStyle w:val="ConsPlusNormal"/>
        <w:ind w:firstLine="540"/>
        <w:jc w:val="both"/>
      </w:pPr>
    </w:p>
    <w:p w:rsidR="004C4C7F" w:rsidRDefault="004C4C7F">
      <w:pPr>
        <w:pStyle w:val="ConsPlusNormal"/>
        <w:ind w:firstLine="540"/>
        <w:jc w:val="both"/>
      </w:pPr>
      <w:r>
        <w:t>Установление ответственности юридических лиц за совершение коррупционных правонарушений</w:t>
      </w:r>
    </w:p>
    <w:p w:rsidR="004C4C7F" w:rsidRDefault="004C4C7F">
      <w:pPr>
        <w:pStyle w:val="ConsPlusNormal"/>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4C4C7F" w:rsidRDefault="004C4C7F">
      <w:pPr>
        <w:pStyle w:val="ConsPlusNormal"/>
        <w:ind w:firstLine="540"/>
        <w:jc w:val="both"/>
      </w:pPr>
      <w:r>
        <w:t>- выполнения представительских функций от имени юридического лица;</w:t>
      </w:r>
    </w:p>
    <w:p w:rsidR="004C4C7F" w:rsidRDefault="004C4C7F">
      <w:pPr>
        <w:pStyle w:val="ConsPlusNormal"/>
        <w:ind w:firstLine="540"/>
        <w:jc w:val="both"/>
      </w:pPr>
      <w:r>
        <w:t>- осуществления права на принятие решений от имени юридического лица;</w:t>
      </w:r>
    </w:p>
    <w:p w:rsidR="004C4C7F" w:rsidRDefault="004C4C7F">
      <w:pPr>
        <w:pStyle w:val="ConsPlusNormal"/>
        <w:ind w:firstLine="540"/>
        <w:jc w:val="both"/>
      </w:pPr>
      <w:r>
        <w:t>- осуществления контрольных функций в рамках юридического лица;</w:t>
      </w:r>
    </w:p>
    <w:p w:rsidR="004C4C7F" w:rsidRDefault="004C4C7F">
      <w:pPr>
        <w:pStyle w:val="ConsPlusNormal"/>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4C4C7F" w:rsidRDefault="004C4C7F">
      <w:pPr>
        <w:pStyle w:val="ConsPlusNormal"/>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4C4C7F" w:rsidRDefault="004C4C7F">
      <w:pPr>
        <w:pStyle w:val="ConsPlusNormal"/>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4C4C7F" w:rsidRDefault="004C4C7F">
      <w:pPr>
        <w:pStyle w:val="ConsPlusNormal"/>
        <w:ind w:firstLine="540"/>
        <w:jc w:val="both"/>
      </w:pPr>
    </w:p>
    <w:p w:rsidR="004C4C7F" w:rsidRDefault="005577A3">
      <w:pPr>
        <w:pStyle w:val="ConsPlusNormal"/>
        <w:ind w:firstLine="540"/>
        <w:jc w:val="both"/>
      </w:pPr>
      <w:hyperlink r:id="rId287" w:history="1">
        <w:r w:rsidR="004C4C7F">
          <w:rPr>
            <w:color w:val="0000FF"/>
          </w:rPr>
          <w:t>Конвенция</w:t>
        </w:r>
      </w:hyperlink>
      <w:r w:rsidR="004C4C7F">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4C4C7F">
        <w:t>Convention</w:t>
      </w:r>
      <w:proofErr w:type="spellEnd"/>
      <w:r w:rsidR="004C4C7F">
        <w:t xml:space="preserve"> </w:t>
      </w:r>
      <w:proofErr w:type="spellStart"/>
      <w:r w:rsidR="004C4C7F">
        <w:t>on</w:t>
      </w:r>
      <w:proofErr w:type="spellEnd"/>
      <w:r w:rsidR="004C4C7F">
        <w:t xml:space="preserve"> </w:t>
      </w:r>
      <w:proofErr w:type="spellStart"/>
      <w:r w:rsidR="004C4C7F">
        <w:t>combating</w:t>
      </w:r>
      <w:proofErr w:type="spellEnd"/>
      <w:r w:rsidR="004C4C7F">
        <w:t xml:space="preserve"> </w:t>
      </w:r>
      <w:proofErr w:type="spellStart"/>
      <w:r w:rsidR="004C4C7F">
        <w:t>bribery</w:t>
      </w:r>
      <w:proofErr w:type="spellEnd"/>
      <w:r w:rsidR="004C4C7F">
        <w:t xml:space="preserve"> </w:t>
      </w:r>
      <w:proofErr w:type="spellStart"/>
      <w:r w:rsidR="004C4C7F">
        <w:t>of</w:t>
      </w:r>
      <w:proofErr w:type="spellEnd"/>
      <w:r w:rsidR="004C4C7F">
        <w:t xml:space="preserve"> </w:t>
      </w:r>
      <w:proofErr w:type="spellStart"/>
      <w:r w:rsidR="004C4C7F">
        <w:t>foreign</w:t>
      </w:r>
      <w:proofErr w:type="spellEnd"/>
      <w:r w:rsidR="004C4C7F">
        <w:t xml:space="preserve"> </w:t>
      </w:r>
      <w:proofErr w:type="spellStart"/>
      <w:r w:rsidR="004C4C7F">
        <w:t>public</w:t>
      </w:r>
      <w:proofErr w:type="spellEnd"/>
      <w:r w:rsidR="004C4C7F">
        <w:t xml:space="preserve"> </w:t>
      </w:r>
      <w:proofErr w:type="spellStart"/>
      <w:r w:rsidR="004C4C7F">
        <w:t>officials</w:t>
      </w:r>
      <w:proofErr w:type="spellEnd"/>
      <w:r w:rsidR="004C4C7F">
        <w:t xml:space="preserve"> </w:t>
      </w:r>
      <w:proofErr w:type="spellStart"/>
      <w:r w:rsidR="004C4C7F">
        <w:t>in</w:t>
      </w:r>
      <w:proofErr w:type="spellEnd"/>
      <w:r w:rsidR="004C4C7F">
        <w:t xml:space="preserve"> </w:t>
      </w:r>
      <w:proofErr w:type="spellStart"/>
      <w:r w:rsidR="004C4C7F">
        <w:t>international</w:t>
      </w:r>
      <w:proofErr w:type="spellEnd"/>
      <w:r w:rsidR="004C4C7F">
        <w:t xml:space="preserve"> </w:t>
      </w:r>
      <w:proofErr w:type="spellStart"/>
      <w:r w:rsidR="004C4C7F">
        <w:t>business</w:t>
      </w:r>
      <w:proofErr w:type="spellEnd"/>
      <w:r w:rsidR="004C4C7F">
        <w:t xml:space="preserve"> </w:t>
      </w:r>
      <w:proofErr w:type="spellStart"/>
      <w:r w:rsidR="004C4C7F">
        <w:t>transactions</w:t>
      </w:r>
      <w:proofErr w:type="spellEnd"/>
      <w:r w:rsidR="004C4C7F">
        <w:t>)</w:t>
      </w:r>
    </w:p>
    <w:p w:rsidR="004C4C7F" w:rsidRDefault="005577A3">
      <w:pPr>
        <w:pStyle w:val="ConsPlusNormal"/>
        <w:ind w:firstLine="540"/>
        <w:jc w:val="both"/>
      </w:pPr>
      <w:hyperlink r:id="rId288" w:history="1">
        <w:r w:rsidR="004C4C7F">
          <w:rPr>
            <w:color w:val="0000FF"/>
          </w:rPr>
          <w:t>Конвенция</w:t>
        </w:r>
      </w:hyperlink>
      <w:r w:rsidR="004C4C7F">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89" w:history="1">
        <w:r w:rsidR="004C4C7F">
          <w:rPr>
            <w:color w:val="0000FF"/>
          </w:rPr>
          <w:t>Конвенцию</w:t>
        </w:r>
      </w:hyperlink>
      <w:r w:rsidR="004C4C7F">
        <w:t xml:space="preserve"> в 2012 году (1 февраля 2012 года был принят Федеральный </w:t>
      </w:r>
      <w:hyperlink r:id="rId290" w:history="1">
        <w:r w:rsidR="004C4C7F">
          <w:rPr>
            <w:color w:val="0000FF"/>
          </w:rPr>
          <w:t>закон</w:t>
        </w:r>
      </w:hyperlink>
      <w:r w:rsidR="004C4C7F">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4C4C7F" w:rsidRDefault="005577A3">
      <w:pPr>
        <w:pStyle w:val="ConsPlusNormal"/>
        <w:ind w:firstLine="540"/>
        <w:jc w:val="both"/>
      </w:pPr>
      <w:hyperlink r:id="rId291" w:history="1">
        <w:r w:rsidR="004C4C7F">
          <w:rPr>
            <w:color w:val="0000FF"/>
          </w:rPr>
          <w:t>Конвенция</w:t>
        </w:r>
      </w:hyperlink>
      <w:r w:rsidR="004C4C7F">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4C4C7F" w:rsidRDefault="004C4C7F">
      <w:pPr>
        <w:pStyle w:val="ConsPlusNormal"/>
        <w:ind w:firstLine="540"/>
        <w:jc w:val="both"/>
      </w:pPr>
      <w:r>
        <w:t xml:space="preserve">Под подкупом иностранного должностного лица в </w:t>
      </w:r>
      <w:hyperlink r:id="rId292" w:history="1">
        <w:r>
          <w:rPr>
            <w:color w:val="0000FF"/>
          </w:rPr>
          <w:t>Конвенции</w:t>
        </w:r>
      </w:hyperlink>
      <w:r>
        <w:t xml:space="preserve"> понимается:</w:t>
      </w:r>
    </w:p>
    <w:p w:rsidR="004C4C7F" w:rsidRDefault="004C4C7F">
      <w:pPr>
        <w:pStyle w:val="ConsPlusNormal"/>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4C4C7F" w:rsidRDefault="004C4C7F">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4C4C7F" w:rsidRDefault="004C4C7F">
      <w:pPr>
        <w:pStyle w:val="ConsPlusNormal"/>
        <w:ind w:firstLine="540"/>
        <w:jc w:val="both"/>
      </w:pPr>
      <w:r>
        <w:t xml:space="preserve">Термин "иностранное должностное лицо" в </w:t>
      </w:r>
      <w:hyperlink r:id="rId293"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4C4C7F" w:rsidRDefault="004C4C7F">
      <w:pPr>
        <w:pStyle w:val="ConsPlusNormal"/>
        <w:ind w:firstLine="540"/>
        <w:jc w:val="both"/>
      </w:pPr>
      <w:r>
        <w:t xml:space="preserve">За совершение подкупа иностранного должностного лица </w:t>
      </w:r>
      <w:hyperlink r:id="rId294"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295"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96"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4C4C7F" w:rsidRDefault="004C4C7F">
      <w:pPr>
        <w:pStyle w:val="ConsPlusNormal"/>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97" w:history="1">
        <w:r>
          <w:rPr>
            <w:color w:val="0000FF"/>
          </w:rPr>
          <w:t>Конвенция</w:t>
        </w:r>
      </w:hyperlink>
      <w:r>
        <w:t xml:space="preserve"> стимулирует государства к установлению юрисдикции обоих видов.</w:t>
      </w:r>
    </w:p>
    <w:p w:rsidR="004C4C7F" w:rsidRDefault="004C4C7F">
      <w:pPr>
        <w:pStyle w:val="ConsPlusNormal"/>
        <w:ind w:firstLine="540"/>
        <w:jc w:val="both"/>
      </w:pPr>
      <w:r>
        <w:t xml:space="preserve">Помимо этого </w:t>
      </w:r>
      <w:hyperlink r:id="rId298"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4C4C7F" w:rsidRDefault="005577A3">
      <w:pPr>
        <w:pStyle w:val="ConsPlusNormal"/>
        <w:ind w:firstLine="540"/>
        <w:jc w:val="both"/>
      </w:pPr>
      <w:hyperlink r:id="rId299" w:history="1">
        <w:r w:rsidR="004C4C7F">
          <w:rPr>
            <w:color w:val="0000FF"/>
          </w:rPr>
          <w:t>Конвенция</w:t>
        </w:r>
      </w:hyperlink>
      <w:r w:rsidR="004C4C7F">
        <w:t xml:space="preserve"> регулирует ряд иных вопросов, связанных с противодействием подкупу иностранных должностных лиц. В частности, </w:t>
      </w:r>
      <w:hyperlink r:id="rId300" w:history="1">
        <w:r w:rsidR="004C4C7F">
          <w:rPr>
            <w:color w:val="0000FF"/>
          </w:rPr>
          <w:t>Конвенция</w:t>
        </w:r>
      </w:hyperlink>
      <w:r w:rsidR="004C4C7F">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1" w:history="1">
        <w:r w:rsidR="004C4C7F">
          <w:rPr>
            <w:color w:val="0000FF"/>
          </w:rPr>
          <w:t>Конвенции</w:t>
        </w:r>
      </w:hyperlink>
      <w:r w:rsidR="004C4C7F">
        <w:t xml:space="preserve">. Также </w:t>
      </w:r>
      <w:hyperlink r:id="rId302" w:history="1">
        <w:r w:rsidR="004C4C7F">
          <w:rPr>
            <w:color w:val="0000FF"/>
          </w:rPr>
          <w:t>Конвенция</w:t>
        </w:r>
      </w:hyperlink>
      <w:r w:rsidR="004C4C7F">
        <w:t xml:space="preserve"> предусматривает отнесение подкупа иностранных должностных лиц к преступлениям, по которым может быть осуществлена экстрадиция.</w:t>
      </w:r>
    </w:p>
    <w:p w:rsidR="004C4C7F" w:rsidRDefault="004C4C7F">
      <w:pPr>
        <w:pStyle w:val="ConsPlusNormal"/>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4C4C7F" w:rsidRDefault="004C4C7F">
      <w:pPr>
        <w:pStyle w:val="ConsPlusNormal"/>
        <w:ind w:firstLine="540"/>
        <w:jc w:val="both"/>
      </w:pPr>
    </w:p>
    <w:p w:rsidR="004C4C7F" w:rsidRDefault="004C4C7F">
      <w:pPr>
        <w:pStyle w:val="ConsPlusNormal"/>
        <w:ind w:firstLine="540"/>
        <w:jc w:val="both"/>
      </w:pPr>
      <w:r>
        <w:t>Руководство по лучшим практикам в сфере механизмов внутреннего контроля, этики и соблюдения требований (</w:t>
      </w:r>
      <w:proofErr w:type="spellStart"/>
      <w:r>
        <w:t>Good</w:t>
      </w:r>
      <w:proofErr w:type="spellEnd"/>
      <w:r>
        <w:t xml:space="preserve"> </w:t>
      </w:r>
      <w:proofErr w:type="spellStart"/>
      <w:r>
        <w:t>practice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internal</w:t>
      </w:r>
      <w:proofErr w:type="spellEnd"/>
      <w:r>
        <w:t xml:space="preserve"> </w:t>
      </w:r>
      <w:proofErr w:type="spellStart"/>
      <w:r>
        <w:t>controls</w:t>
      </w:r>
      <w:proofErr w:type="spellEnd"/>
      <w:r>
        <w:t xml:space="preserve">, </w:t>
      </w:r>
      <w:proofErr w:type="spellStart"/>
      <w:r>
        <w:t>ethics</w:t>
      </w:r>
      <w:proofErr w:type="spellEnd"/>
      <w:r>
        <w:t xml:space="preserve">, </w:t>
      </w:r>
      <w:proofErr w:type="spellStart"/>
      <w:r>
        <w:t>and</w:t>
      </w:r>
      <w:proofErr w:type="spellEnd"/>
      <w:r>
        <w:t xml:space="preserve"> </w:t>
      </w:r>
      <w:proofErr w:type="spellStart"/>
      <w:r>
        <w:t>compliance</w:t>
      </w:r>
      <w:proofErr w:type="spellEnd"/>
      <w:r>
        <w:t>)</w:t>
      </w:r>
    </w:p>
    <w:p w:rsidR="004C4C7F" w:rsidRDefault="004C4C7F">
      <w:pPr>
        <w:pStyle w:val="ConsPlusNormal"/>
        <w:ind w:firstLine="540"/>
        <w:jc w:val="both"/>
      </w:pPr>
      <w:r>
        <w:t xml:space="preserve">В развитие </w:t>
      </w:r>
      <w:hyperlink r:id="rId303"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4C4C7F" w:rsidRDefault="004C4C7F">
      <w:pPr>
        <w:pStyle w:val="ConsPlusNormal"/>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4C4C7F" w:rsidRDefault="004C4C7F">
      <w:pPr>
        <w:pStyle w:val="ConsPlusNormal"/>
        <w:ind w:firstLine="540"/>
        <w:jc w:val="both"/>
      </w:pPr>
      <w:r>
        <w:t>- сильная и явная поддержка со стороны руководящего звена компании;</w:t>
      </w:r>
    </w:p>
    <w:p w:rsidR="004C4C7F" w:rsidRDefault="004C4C7F">
      <w:pPr>
        <w:pStyle w:val="ConsPlusNormal"/>
        <w:ind w:firstLine="540"/>
        <w:jc w:val="both"/>
      </w:pPr>
      <w:r>
        <w:t>- ясно сформулированная и явная корпоративная политика, запрещающая подкуп иностранных должностных лиц;</w:t>
      </w:r>
    </w:p>
    <w:p w:rsidR="004C4C7F" w:rsidRDefault="004C4C7F">
      <w:pPr>
        <w:pStyle w:val="ConsPlusNormal"/>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4C4C7F" w:rsidRDefault="004C4C7F">
      <w:pPr>
        <w:pStyle w:val="ConsPlusNormal"/>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4C4C7F" w:rsidRDefault="004C4C7F">
      <w:pPr>
        <w:pStyle w:val="ConsPlusNormal"/>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4C4C7F" w:rsidRDefault="004C4C7F">
      <w:pPr>
        <w:pStyle w:val="ConsPlusNormal"/>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4C4C7F" w:rsidRDefault="004C4C7F">
      <w:pPr>
        <w:pStyle w:val="ConsPlusNormal"/>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4C4C7F" w:rsidRDefault="004C4C7F">
      <w:pPr>
        <w:pStyle w:val="ConsPlusNormal"/>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4C4C7F" w:rsidRDefault="004C4C7F">
      <w:pPr>
        <w:pStyle w:val="ConsPlusNormal"/>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4C4C7F" w:rsidRDefault="004C4C7F">
      <w:pPr>
        <w:pStyle w:val="ConsPlusNormal"/>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4C4C7F" w:rsidRDefault="004C4C7F">
      <w:pPr>
        <w:pStyle w:val="ConsPlusNormal"/>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4C4C7F" w:rsidRDefault="004C4C7F">
      <w:pPr>
        <w:pStyle w:val="ConsPlusNormal"/>
        <w:ind w:firstLine="540"/>
        <w:jc w:val="both"/>
      </w:pPr>
      <w:r>
        <w:t>- периодический пересмотр программ и мер по этике и соблюдению требований.</w:t>
      </w:r>
    </w:p>
    <w:p w:rsidR="004C4C7F" w:rsidRDefault="004C4C7F">
      <w:pPr>
        <w:pStyle w:val="ConsPlusNormal"/>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4C4C7F" w:rsidRDefault="004C4C7F">
      <w:pPr>
        <w:pStyle w:val="ConsPlusNormal"/>
        <w:ind w:firstLine="540"/>
        <w:jc w:val="both"/>
      </w:pPr>
    </w:p>
    <w:p w:rsidR="004C4C7F" w:rsidRDefault="004C4C7F">
      <w:pPr>
        <w:pStyle w:val="ConsPlusNormal"/>
        <w:ind w:firstLine="540"/>
        <w:jc w:val="both"/>
      </w:pPr>
      <w:r>
        <w:t>Методические материалы международных организаций</w:t>
      </w:r>
    </w:p>
    <w:p w:rsidR="004C4C7F" w:rsidRDefault="004C4C7F">
      <w:pPr>
        <w:pStyle w:val="ConsPlusNormal"/>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4C4C7F" w:rsidRDefault="004C4C7F">
      <w:pPr>
        <w:pStyle w:val="ConsPlusNormal"/>
        <w:ind w:firstLine="540"/>
        <w:jc w:val="both"/>
      </w:pPr>
      <w:r>
        <w:t>В частности, рекомендуется обратить внимание на следующие материалы:</w:t>
      </w:r>
    </w:p>
    <w:p w:rsidR="004C4C7F" w:rsidRDefault="004C4C7F">
      <w:pPr>
        <w:pStyle w:val="ConsPlusNormal"/>
        <w:ind w:firstLine="540"/>
        <w:jc w:val="both"/>
      </w:pPr>
      <w:r>
        <w:t>1. Глобальный договор ООН и УНП ООН. Борьба с коррупцией: электронная обучающая программа - http://www.thefightagainstcorruption.org/certificate/.</w:t>
      </w:r>
    </w:p>
    <w:p w:rsidR="004C4C7F" w:rsidRDefault="004C4C7F">
      <w:pPr>
        <w:pStyle w:val="ConsPlusNormal"/>
        <w:ind w:firstLine="540"/>
        <w:jc w:val="both"/>
      </w:pPr>
      <w:r>
        <w:t xml:space="preserve">2. Международная торговая палата (2013). Обучение в сфере этики и </w:t>
      </w:r>
      <w:proofErr w:type="spellStart"/>
      <w:r>
        <w:t>комплаенс</w:t>
      </w:r>
      <w:proofErr w:type="spellEnd"/>
      <w:r>
        <w:t>: руководство, написанное практиками для практиков (на англ. языке) - http://www.iccbooks.com/Product/ProductInfo.aspx?id=698.</w:t>
      </w:r>
    </w:p>
    <w:p w:rsidR="004C4C7F" w:rsidRDefault="004C4C7F">
      <w:pPr>
        <w:pStyle w:val="ConsPlusNormal"/>
        <w:ind w:firstLine="540"/>
        <w:jc w:val="both"/>
      </w:pPr>
      <w:r>
        <w:t xml:space="preserve">3. ОЭСР, УНП ООН, Всемирный банк (2013). Пособие по противодействию коррупции и внедрению процедур </w:t>
      </w:r>
      <w:proofErr w:type="spellStart"/>
      <w:r>
        <w:t>комплаенс</w:t>
      </w:r>
      <w:proofErr w:type="spellEnd"/>
      <w:r>
        <w:t xml:space="preserve"> для бизнеса (на англ. языке) - http://www.oecd.org/corruption/Anti-CorruptionEthicsComplianceHandbook.pdf.</w:t>
      </w:r>
    </w:p>
    <w:p w:rsidR="004C4C7F" w:rsidRDefault="004C4C7F">
      <w:pPr>
        <w:pStyle w:val="ConsPlusNormal"/>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jc w:val="right"/>
      </w:pPr>
      <w:r>
        <w:t>Приложение 3</w:t>
      </w:r>
    </w:p>
    <w:p w:rsidR="004C4C7F" w:rsidRDefault="004C4C7F">
      <w:pPr>
        <w:pStyle w:val="ConsPlusNormal"/>
        <w:jc w:val="right"/>
      </w:pPr>
    </w:p>
    <w:p w:rsidR="004C4C7F" w:rsidRDefault="004C4C7F">
      <w:pPr>
        <w:pStyle w:val="ConsPlusNormal"/>
        <w:jc w:val="center"/>
      </w:pPr>
      <w:bookmarkStart w:id="4" w:name="P906"/>
      <w:bookmarkEnd w:id="4"/>
      <w:r>
        <w:t>НОРМАТИВНЫЕ ПРАВОВЫЕ АКТЫ</w:t>
      </w:r>
    </w:p>
    <w:p w:rsidR="004C4C7F" w:rsidRDefault="004C4C7F">
      <w:pPr>
        <w:pStyle w:val="ConsPlusNormal"/>
        <w:jc w:val="center"/>
      </w:pPr>
      <w:r>
        <w:t>ЗАРУБЕЖНЫХ ГОСУДАРСТВ ПО ВОПРОСАМ ПРОТИВОДЕЙСТВИЯ</w:t>
      </w:r>
    </w:p>
    <w:p w:rsidR="004C4C7F" w:rsidRDefault="004C4C7F">
      <w:pPr>
        <w:pStyle w:val="ConsPlusNormal"/>
        <w:jc w:val="center"/>
      </w:pPr>
      <w:r>
        <w:t>КОРРУПЦИИ, ИМЕЮЩИЕ ЭКСТЕРРИТОРИАЛЬНОЕ ДЕЙСТВИЕ</w:t>
      </w:r>
    </w:p>
    <w:p w:rsidR="004C4C7F" w:rsidRDefault="004C4C7F">
      <w:pPr>
        <w:pStyle w:val="ConsPlusNormal"/>
        <w:ind w:firstLine="540"/>
        <w:jc w:val="both"/>
      </w:pPr>
    </w:p>
    <w:p w:rsidR="004C4C7F" w:rsidRDefault="004C4C7F">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4C4C7F" w:rsidRDefault="004C4C7F">
      <w:pPr>
        <w:pStyle w:val="ConsPlusNormal"/>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w:t>
      </w:r>
      <w:proofErr w:type="gramStart"/>
      <w:r>
        <w:t>например</w:t>
      </w:r>
      <w:proofErr w:type="gramEnd"/>
      <w:r>
        <w:t xml:space="preserve">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4C4C7F" w:rsidRDefault="004C4C7F">
      <w:pPr>
        <w:pStyle w:val="ConsPlusNormal"/>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4C4C7F" w:rsidRDefault="004C4C7F">
      <w:pPr>
        <w:pStyle w:val="ConsPlusNormal"/>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4C4C7F" w:rsidRDefault="004C4C7F">
      <w:pPr>
        <w:pStyle w:val="ConsPlusNormal"/>
        <w:ind w:firstLine="540"/>
        <w:jc w:val="both"/>
      </w:pPr>
    </w:p>
    <w:p w:rsidR="004C4C7F" w:rsidRDefault="004C4C7F">
      <w:pPr>
        <w:pStyle w:val="ConsPlusNormal"/>
        <w:ind w:firstLine="540"/>
        <w:jc w:val="both"/>
      </w:pPr>
      <w:bookmarkStart w:id="5" w:name="P915"/>
      <w:bookmarkEnd w:id="5"/>
      <w:r>
        <w:t>Закон США "О коррупционных практиках за рубежом"</w:t>
      </w:r>
    </w:p>
    <w:p w:rsidR="004C4C7F" w:rsidRDefault="004C4C7F">
      <w:pPr>
        <w:pStyle w:val="ConsPlusNormal"/>
        <w:ind w:firstLine="540"/>
        <w:jc w:val="both"/>
      </w:pPr>
      <w:r>
        <w:t>Данный закон распространяется на три категории субъектов:</w:t>
      </w:r>
    </w:p>
    <w:p w:rsidR="004C4C7F" w:rsidRDefault="004C4C7F">
      <w:pPr>
        <w:pStyle w:val="ConsPlusNormal"/>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4C4C7F" w:rsidRDefault="004C4C7F">
      <w:pPr>
        <w:pStyle w:val="ConsPlusNormal"/>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4C4C7F" w:rsidRDefault="004C4C7F">
      <w:pPr>
        <w:pStyle w:val="ConsPlusNormal"/>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4C4C7F" w:rsidRDefault="004C4C7F">
      <w:pPr>
        <w:pStyle w:val="ConsPlusNormal"/>
        <w:ind w:firstLine="540"/>
        <w:jc w:val="both"/>
      </w:pPr>
      <w:r>
        <w:t>--------------------------------</w:t>
      </w:r>
    </w:p>
    <w:p w:rsidR="004C4C7F" w:rsidRDefault="004C4C7F">
      <w:pPr>
        <w:pStyle w:val="ConsPlusNormal"/>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4C4C7F" w:rsidRDefault="004C4C7F">
      <w:pPr>
        <w:pStyle w:val="ConsPlusNormal"/>
        <w:ind w:firstLine="540"/>
        <w:jc w:val="both"/>
      </w:pPr>
    </w:p>
    <w:p w:rsidR="004C4C7F" w:rsidRDefault="004C4C7F">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4C4C7F" w:rsidRDefault="004C4C7F">
      <w:pPr>
        <w:pStyle w:val="ConsPlusNormal"/>
        <w:ind w:firstLine="540"/>
        <w:jc w:val="both"/>
      </w:pPr>
      <w:r>
        <w:t>--------------------------------</w:t>
      </w:r>
    </w:p>
    <w:p w:rsidR="004C4C7F" w:rsidRDefault="004C4C7F">
      <w:pPr>
        <w:pStyle w:val="ConsPlusNormal"/>
        <w:ind w:firstLine="540"/>
        <w:jc w:val="both"/>
      </w:pPr>
      <w:r>
        <w:t>&lt;1&gt; А для третьей категории субъектов, попадающих под действие закона, также любых других действий.</w:t>
      </w:r>
    </w:p>
    <w:p w:rsidR="004C4C7F" w:rsidRDefault="004C4C7F">
      <w:pPr>
        <w:pStyle w:val="ConsPlusNormal"/>
        <w:ind w:firstLine="540"/>
        <w:jc w:val="both"/>
      </w:pPr>
    </w:p>
    <w:p w:rsidR="004C4C7F" w:rsidRDefault="004C4C7F">
      <w:pPr>
        <w:pStyle w:val="ConsPlusNormal"/>
        <w:ind w:firstLine="540"/>
        <w:jc w:val="both"/>
      </w:pPr>
      <w:r>
        <w:t>- иностранному должностному лицу;</w:t>
      </w:r>
    </w:p>
    <w:p w:rsidR="004C4C7F" w:rsidRDefault="004C4C7F">
      <w:pPr>
        <w:pStyle w:val="ConsPlusNormal"/>
        <w:ind w:firstLine="540"/>
        <w:jc w:val="both"/>
      </w:pPr>
      <w:r>
        <w:t>- иностранной политической партии или ее должностному лицу или кандидату на иностранный государственный пост;</w:t>
      </w:r>
    </w:p>
    <w:p w:rsidR="004C4C7F" w:rsidRDefault="004C4C7F">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4C4C7F" w:rsidRDefault="004C4C7F">
      <w:pPr>
        <w:pStyle w:val="ConsPlusNormal"/>
        <w:ind w:firstLine="540"/>
        <w:jc w:val="both"/>
      </w:pPr>
      <w:r>
        <w:t>в целях:</w:t>
      </w:r>
    </w:p>
    <w:p w:rsidR="004C4C7F" w:rsidRDefault="004C4C7F">
      <w:pPr>
        <w:pStyle w:val="ConsPlusNormal"/>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4C4C7F" w:rsidRDefault="004C4C7F">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4C4C7F" w:rsidRDefault="004C4C7F">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4C4C7F" w:rsidRDefault="004C4C7F">
      <w:pPr>
        <w:pStyle w:val="ConsPlusNormal"/>
        <w:ind w:firstLine="540"/>
        <w:jc w:val="both"/>
      </w:pPr>
      <w: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w:t>
      </w:r>
      <w:proofErr w:type="gramStart"/>
      <w:r>
        <w:t>власти</w:t>
      </w:r>
      <w:proofErr w:type="gramEnd"/>
      <w:r>
        <w:t xml:space="preserve">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4C4C7F" w:rsidRDefault="004C4C7F">
      <w:pPr>
        <w:pStyle w:val="ConsPlusNormal"/>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4C4C7F" w:rsidRDefault="004C4C7F">
      <w:pPr>
        <w:pStyle w:val="ConsPlusNormal"/>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4C4C7F" w:rsidRDefault="004C4C7F">
      <w:pPr>
        <w:pStyle w:val="ConsPlusNormal"/>
        <w:ind w:firstLine="540"/>
        <w:jc w:val="both"/>
      </w:pPr>
      <w: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w:t>
      </w:r>
      <w:proofErr w:type="gramStart"/>
      <w:r>
        <w:t>эмитента</w:t>
      </w:r>
      <w:proofErr w:type="gramEnd"/>
      <w:r>
        <w:t xml:space="preserve">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4C4C7F" w:rsidRDefault="004C4C7F">
      <w:pPr>
        <w:pStyle w:val="ConsPlusNormal"/>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4C4C7F" w:rsidRDefault="004C4C7F">
      <w:pPr>
        <w:pStyle w:val="ConsPlusNormal"/>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4C4C7F" w:rsidRDefault="004C4C7F">
      <w:pPr>
        <w:pStyle w:val="ConsPlusNormal"/>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4C4C7F" w:rsidRDefault="004C4C7F">
      <w:pPr>
        <w:pStyle w:val="ConsPlusNormal"/>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4C4C7F" w:rsidRDefault="004C4C7F">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4C4C7F" w:rsidRDefault="004C4C7F">
      <w:pPr>
        <w:pStyle w:val="ConsPlusNormal"/>
        <w:ind w:firstLine="540"/>
        <w:jc w:val="both"/>
      </w:pPr>
      <w:r>
        <w:t>- сделки осуществляются с общего или специального разрешения руководства;</w:t>
      </w:r>
    </w:p>
    <w:p w:rsidR="004C4C7F" w:rsidRDefault="004C4C7F">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4C4C7F" w:rsidRDefault="004C4C7F">
      <w:pPr>
        <w:pStyle w:val="ConsPlusNormal"/>
        <w:ind w:firstLine="540"/>
        <w:jc w:val="both"/>
      </w:pPr>
      <w:r>
        <w:t>- доступ к активам разрешен только в соответствии с общего или специального разрешения руководства; и</w:t>
      </w:r>
    </w:p>
    <w:p w:rsidR="004C4C7F" w:rsidRDefault="004C4C7F">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4C4C7F" w:rsidRDefault="004C4C7F">
      <w:pPr>
        <w:pStyle w:val="ConsPlusNormal"/>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4C4C7F" w:rsidRDefault="004C4C7F">
      <w:pPr>
        <w:pStyle w:val="ConsPlusNormal"/>
        <w:ind w:firstLine="540"/>
        <w:jc w:val="both"/>
      </w:pPr>
    </w:p>
    <w:p w:rsidR="004C4C7F" w:rsidRDefault="004C4C7F">
      <w:pPr>
        <w:pStyle w:val="ConsPlusNormal"/>
        <w:ind w:firstLine="540"/>
        <w:jc w:val="both"/>
      </w:pPr>
      <w:bookmarkStart w:id="6" w:name="P949"/>
      <w:bookmarkEnd w:id="6"/>
      <w:r>
        <w:t>Закон Великобритании "О борьбе со взяточничеством"</w:t>
      </w:r>
    </w:p>
    <w:p w:rsidR="004C4C7F" w:rsidRDefault="004C4C7F">
      <w:pPr>
        <w:pStyle w:val="ConsPlusNormal"/>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4C4C7F" w:rsidRDefault="004C4C7F">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4C4C7F" w:rsidRDefault="004C4C7F">
      <w:pPr>
        <w:pStyle w:val="ConsPlusNormal"/>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4C4C7F" w:rsidRDefault="004C4C7F">
      <w:pPr>
        <w:pStyle w:val="ConsPlusNormal"/>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4C4C7F" w:rsidRDefault="004C4C7F">
      <w:pPr>
        <w:pStyle w:val="ConsPlusNormal"/>
        <w:ind w:firstLine="540"/>
        <w:jc w:val="both"/>
      </w:pPr>
      <w:r>
        <w:t>Под иностранным должностным лицом при этом понимается лицо, которое:</w:t>
      </w:r>
    </w:p>
    <w:p w:rsidR="004C4C7F" w:rsidRDefault="004C4C7F">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4C4C7F" w:rsidRDefault="004C4C7F">
      <w:pPr>
        <w:pStyle w:val="ConsPlusNormal"/>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4C4C7F" w:rsidRDefault="004C4C7F">
      <w:pPr>
        <w:pStyle w:val="ConsPlusNormal"/>
        <w:ind w:firstLine="540"/>
        <w:jc w:val="both"/>
      </w:pPr>
      <w:r>
        <w:t>- является должностным лицом или представителем общественной международной организации.</w:t>
      </w:r>
    </w:p>
    <w:p w:rsidR="004C4C7F" w:rsidRDefault="004C4C7F">
      <w:pPr>
        <w:pStyle w:val="ConsPlusNormal"/>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4C4C7F" w:rsidRDefault="004C4C7F">
      <w:pPr>
        <w:pStyle w:val="ConsPlusNormal"/>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4C4C7F" w:rsidRDefault="004C4C7F">
      <w:pPr>
        <w:pStyle w:val="ConsPlusNormal"/>
        <w:ind w:firstLine="540"/>
        <w:jc w:val="both"/>
      </w:pPr>
      <w:r>
        <w:t>Индивид, виновный в подкупе иностранного должностного лица, несет следующие формы ответственности (статья 11):</w:t>
      </w:r>
    </w:p>
    <w:p w:rsidR="004C4C7F" w:rsidRDefault="004C4C7F">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4C4C7F" w:rsidRDefault="004C4C7F">
      <w:pPr>
        <w:pStyle w:val="ConsPlusNormal"/>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4C4C7F" w:rsidRDefault="004C4C7F">
      <w:pPr>
        <w:pStyle w:val="ConsPlusNormal"/>
        <w:ind w:firstLine="540"/>
        <w:jc w:val="both"/>
      </w:pPr>
      <w:r>
        <w:t>Иное лицо, виновное в подкупе иностранного должностного лица, подлежит:</w:t>
      </w:r>
    </w:p>
    <w:p w:rsidR="004C4C7F" w:rsidRDefault="004C4C7F">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4C4C7F" w:rsidRDefault="004C4C7F">
      <w:pPr>
        <w:pStyle w:val="ConsPlusNormal"/>
        <w:ind w:firstLine="540"/>
        <w:jc w:val="both"/>
      </w:pPr>
      <w:r>
        <w:t>- при осуждении за преступление, вмененное по обвинительному акту, штрафу.</w:t>
      </w:r>
    </w:p>
    <w:p w:rsidR="004C4C7F" w:rsidRDefault="004C4C7F">
      <w:pPr>
        <w:pStyle w:val="ConsPlusNormal"/>
        <w:ind w:firstLine="540"/>
        <w:jc w:val="both"/>
      </w:pPr>
      <w: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w:t>
      </w:r>
      <w:proofErr w:type="gramStart"/>
      <w:r>
        <w:t>партнерства</w:t>
      </w:r>
      <w:proofErr w:type="gramEnd"/>
      <w:r>
        <w:t xml:space="preserve">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4C4C7F" w:rsidRDefault="004C4C7F">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4C4C7F" w:rsidRDefault="004C4C7F">
      <w:pPr>
        <w:pStyle w:val="ConsPlusNormal"/>
        <w:ind w:firstLine="540"/>
        <w:jc w:val="both"/>
      </w:pPr>
      <w:r>
        <w:t>Под коммерческой организацией в данном случае понимается:</w:t>
      </w:r>
    </w:p>
    <w:p w:rsidR="004C4C7F" w:rsidRDefault="004C4C7F">
      <w:pPr>
        <w:pStyle w:val="ConsPlusNormal"/>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4C4C7F" w:rsidRDefault="004C4C7F">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4C4C7F" w:rsidRDefault="004C4C7F">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4C4C7F" w:rsidRDefault="004C4C7F">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4C4C7F" w:rsidRDefault="004C4C7F">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4C4C7F" w:rsidRDefault="004C4C7F">
      <w:pPr>
        <w:pStyle w:val="ConsPlusNormal"/>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jc w:val="right"/>
      </w:pPr>
      <w:r>
        <w:t>Приложение 4</w:t>
      </w:r>
    </w:p>
    <w:p w:rsidR="004C4C7F" w:rsidRDefault="004C4C7F">
      <w:pPr>
        <w:pStyle w:val="ConsPlusNormal"/>
        <w:jc w:val="center"/>
      </w:pPr>
    </w:p>
    <w:p w:rsidR="004C4C7F" w:rsidRDefault="004C4C7F">
      <w:pPr>
        <w:pStyle w:val="ConsPlusNormal"/>
        <w:jc w:val="center"/>
      </w:pPr>
      <w:bookmarkStart w:id="7" w:name="P982"/>
      <w:bookmarkEnd w:id="7"/>
      <w:r>
        <w:t>ОБЗОР ТИПОВЫХ СИТУАЦИЙ КОНФЛИКТА ИНТЕРЕСОВ</w:t>
      </w:r>
    </w:p>
    <w:p w:rsidR="004C4C7F" w:rsidRDefault="004C4C7F">
      <w:pPr>
        <w:pStyle w:val="ConsPlusNormal"/>
        <w:jc w:val="center"/>
      </w:pPr>
    </w:p>
    <w:p w:rsidR="004C4C7F" w:rsidRDefault="004C4C7F">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4C4C7F" w:rsidRDefault="004C4C7F">
      <w:pPr>
        <w:pStyle w:val="ConsPlusNormal"/>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4C4C7F" w:rsidRDefault="004C4C7F">
      <w:pPr>
        <w:pStyle w:val="ConsPlusNormal"/>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4C4C7F" w:rsidRDefault="004C4C7F">
      <w:pPr>
        <w:pStyle w:val="ConsPlusNormal"/>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4C4C7F" w:rsidRDefault="004C4C7F">
      <w:pPr>
        <w:pStyle w:val="ConsPlusNormal"/>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4C4C7F" w:rsidRDefault="004C4C7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4C4C7F" w:rsidRDefault="004C4C7F">
      <w:pPr>
        <w:pStyle w:val="ConsPlusNormal"/>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4C4C7F" w:rsidRDefault="004C4C7F">
      <w:pPr>
        <w:pStyle w:val="ConsPlusNormal"/>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4C4C7F" w:rsidRDefault="004C4C7F">
      <w:pPr>
        <w:pStyle w:val="ConsPlusNormal"/>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4C4C7F" w:rsidRDefault="004C4C7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4C4C7F" w:rsidRDefault="004C4C7F">
      <w:pPr>
        <w:pStyle w:val="ConsPlusNormal"/>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4C4C7F" w:rsidRDefault="004C4C7F">
      <w:pPr>
        <w:pStyle w:val="ConsPlusNormal"/>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4C4C7F" w:rsidRDefault="004C4C7F">
      <w:pPr>
        <w:pStyle w:val="ConsPlusNormal"/>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4C4C7F" w:rsidRDefault="004C4C7F">
      <w:pPr>
        <w:pStyle w:val="ConsPlusNormal"/>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4C4C7F" w:rsidRDefault="004C4C7F">
      <w:pPr>
        <w:pStyle w:val="ConsPlusNormal"/>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4C4C7F" w:rsidRDefault="004C4C7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4C4C7F" w:rsidRDefault="004C4C7F">
      <w:pPr>
        <w:pStyle w:val="ConsPlusNormal"/>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4C4C7F" w:rsidRDefault="004C4C7F">
      <w:pPr>
        <w:pStyle w:val="ConsPlusNormal"/>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4C4C7F" w:rsidRDefault="004C4C7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4C4C7F" w:rsidRDefault="004C4C7F">
      <w:pPr>
        <w:pStyle w:val="ConsPlusNormal"/>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4C4C7F" w:rsidRDefault="004C4C7F">
      <w:pPr>
        <w:pStyle w:val="ConsPlusNormal"/>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4C4C7F" w:rsidRDefault="004C4C7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4C4C7F" w:rsidRDefault="004C4C7F">
      <w:pPr>
        <w:pStyle w:val="ConsPlusNormal"/>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4C4C7F" w:rsidRDefault="004C4C7F">
      <w:pPr>
        <w:pStyle w:val="ConsPlusNormal"/>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4C4C7F" w:rsidRDefault="004C4C7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4C4C7F" w:rsidRDefault="004C4C7F">
      <w:pPr>
        <w:pStyle w:val="ConsPlusNormal"/>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4C4C7F" w:rsidRDefault="004C4C7F">
      <w:pPr>
        <w:pStyle w:val="ConsPlusNormal"/>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4C4C7F" w:rsidRDefault="004C4C7F">
      <w:pPr>
        <w:pStyle w:val="ConsPlusNormal"/>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4C4C7F" w:rsidRDefault="004C4C7F">
      <w:pPr>
        <w:pStyle w:val="ConsPlusNormal"/>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4C4C7F" w:rsidRDefault="004C4C7F">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4C4C7F" w:rsidRDefault="004C4C7F">
      <w:pPr>
        <w:pStyle w:val="ConsPlusNormal"/>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4C4C7F" w:rsidRDefault="004C4C7F">
      <w:pPr>
        <w:pStyle w:val="ConsPlusNormal"/>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4C4C7F" w:rsidRDefault="004C4C7F">
      <w:pPr>
        <w:pStyle w:val="ConsPlusNormal"/>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4C4C7F" w:rsidRDefault="004C4C7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4C4C7F" w:rsidRDefault="004C4C7F">
      <w:pPr>
        <w:pStyle w:val="ConsPlusNormal"/>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4C4C7F" w:rsidRDefault="004C4C7F">
      <w:pPr>
        <w:pStyle w:val="ConsPlusNormal"/>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4C4C7F" w:rsidRDefault="004C4C7F">
      <w:pPr>
        <w:pStyle w:val="ConsPlusNormal"/>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jc w:val="right"/>
      </w:pPr>
      <w:r>
        <w:t>Приложение 5</w:t>
      </w:r>
    </w:p>
    <w:p w:rsidR="004C4C7F" w:rsidRDefault="004C4C7F">
      <w:pPr>
        <w:pStyle w:val="ConsPlusNormal"/>
        <w:jc w:val="center"/>
      </w:pPr>
    </w:p>
    <w:p w:rsidR="004C4C7F" w:rsidRDefault="004C4C7F">
      <w:pPr>
        <w:pStyle w:val="ConsPlusNormal"/>
        <w:jc w:val="center"/>
      </w:pPr>
      <w:bookmarkStart w:id="8" w:name="P1028"/>
      <w:bookmarkEnd w:id="8"/>
      <w:r>
        <w:t>ТИПОВАЯ ДЕКЛАРАЦИЯ КОНФЛИКТА ИНТЕРЕСОВ</w:t>
      </w:r>
    </w:p>
    <w:p w:rsidR="004C4C7F" w:rsidRDefault="004C4C7F">
      <w:pPr>
        <w:pStyle w:val="ConsPlusNormal"/>
        <w:jc w:val="center"/>
      </w:pPr>
    </w:p>
    <w:p w:rsidR="004C4C7F" w:rsidRDefault="004C4C7F">
      <w:pPr>
        <w:pStyle w:val="ConsPlusNormal"/>
        <w:ind w:firstLine="540"/>
        <w:jc w:val="both"/>
      </w:pPr>
      <w:r>
        <w:t xml:space="preserve">Настоящая Декларация содержит три раздела. </w:t>
      </w:r>
      <w:hyperlink w:anchor="P1057" w:history="1">
        <w:r>
          <w:rPr>
            <w:color w:val="0000FF"/>
          </w:rPr>
          <w:t>Первый</w:t>
        </w:r>
      </w:hyperlink>
      <w:r>
        <w:t xml:space="preserve"> и </w:t>
      </w:r>
      <w:hyperlink w:anchor="P1104" w:history="1">
        <w:r>
          <w:rPr>
            <w:color w:val="0000FF"/>
          </w:rPr>
          <w:t>второй</w:t>
        </w:r>
      </w:hyperlink>
      <w:r>
        <w:t xml:space="preserve"> разделы заполняются работником. </w:t>
      </w:r>
      <w:hyperlink w:anchor="P1118"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4C4C7F" w:rsidRDefault="004C4C7F">
      <w:pPr>
        <w:pStyle w:val="ConsPlusNormal"/>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4C4C7F" w:rsidRDefault="004C4C7F">
      <w:pPr>
        <w:sectPr w:rsidR="004C4C7F" w:rsidSect="005577A3">
          <w:pgSz w:w="11905" w:h="16838"/>
          <w:pgMar w:top="851" w:right="850" w:bottom="1134" w:left="1134" w:header="0" w:footer="0" w:gutter="0"/>
          <w:cols w:space="720"/>
        </w:sectPr>
      </w:pPr>
    </w:p>
    <w:p w:rsidR="004C4C7F" w:rsidRDefault="004C4C7F">
      <w:pPr>
        <w:pStyle w:val="ConsPlusNormal"/>
        <w:jc w:val="center"/>
      </w:pPr>
    </w:p>
    <w:p w:rsidR="004C4C7F" w:rsidRDefault="004C4C7F">
      <w:pPr>
        <w:pStyle w:val="ConsPlusNonformat"/>
        <w:jc w:val="both"/>
      </w:pPr>
      <w:r>
        <w:t xml:space="preserve">                                 Заявление</w:t>
      </w:r>
    </w:p>
    <w:p w:rsidR="004C4C7F" w:rsidRDefault="004C4C7F">
      <w:pPr>
        <w:pStyle w:val="ConsPlusNonformat"/>
        <w:jc w:val="both"/>
      </w:pPr>
    </w:p>
    <w:p w:rsidR="004C4C7F" w:rsidRDefault="004C4C7F">
      <w:pPr>
        <w:pStyle w:val="ConsPlusNonformat"/>
        <w:jc w:val="both"/>
      </w:pPr>
      <w:r>
        <w:t xml:space="preserve">    Перед заполнением настоящей декларации я ознакомился с Кодексом этики и</w:t>
      </w:r>
    </w:p>
    <w:p w:rsidR="004C4C7F" w:rsidRDefault="004C4C7F">
      <w:pPr>
        <w:pStyle w:val="ConsPlusNonformat"/>
        <w:jc w:val="both"/>
      </w:pPr>
      <w:r>
        <w:t>служебного  поведения  работников организации, Антикоррупционной политикой,</w:t>
      </w:r>
    </w:p>
    <w:p w:rsidR="004C4C7F" w:rsidRDefault="004C4C7F">
      <w:pPr>
        <w:pStyle w:val="ConsPlusNonformat"/>
        <w:jc w:val="both"/>
      </w:pPr>
      <w:proofErr w:type="gramStart"/>
      <w:r>
        <w:t>Положением  о</w:t>
      </w:r>
      <w:proofErr w:type="gramEnd"/>
      <w:r>
        <w:t xml:space="preserve">  конфликте  интересов  и Положением "Подарки и знаки делового</w:t>
      </w:r>
    </w:p>
    <w:p w:rsidR="004C4C7F" w:rsidRDefault="004C4C7F">
      <w:pPr>
        <w:pStyle w:val="ConsPlusNonformat"/>
        <w:jc w:val="both"/>
      </w:pPr>
      <w:r>
        <w:t>гостеприимства".</w:t>
      </w:r>
    </w:p>
    <w:p w:rsidR="004C4C7F" w:rsidRDefault="004C4C7F">
      <w:pPr>
        <w:pStyle w:val="ConsPlusNonformat"/>
        <w:jc w:val="both"/>
      </w:pPr>
    </w:p>
    <w:p w:rsidR="004C4C7F" w:rsidRDefault="004C4C7F">
      <w:pPr>
        <w:pStyle w:val="ConsPlusNonformat"/>
        <w:jc w:val="both"/>
      </w:pPr>
      <w:r>
        <w:t xml:space="preserve">                                                        ___________________</w:t>
      </w:r>
    </w:p>
    <w:p w:rsidR="004C4C7F" w:rsidRDefault="004C4C7F">
      <w:pPr>
        <w:pStyle w:val="ConsPlusNonformat"/>
        <w:jc w:val="both"/>
      </w:pPr>
      <w:r>
        <w:t xml:space="preserve">                                                        (подпись работника)</w:t>
      </w:r>
    </w:p>
    <w:p w:rsidR="004C4C7F" w:rsidRDefault="004C4C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7"/>
        <w:gridCol w:w="4062"/>
      </w:tblGrid>
      <w:tr w:rsidR="004C4C7F">
        <w:tc>
          <w:tcPr>
            <w:tcW w:w="5637" w:type="dxa"/>
            <w:vAlign w:val="center"/>
          </w:tcPr>
          <w:p w:rsidR="004C4C7F" w:rsidRDefault="004C4C7F">
            <w:pPr>
              <w:pStyle w:val="ConsPlusNormal"/>
            </w:pPr>
            <w:r>
              <w:t>Кому:</w:t>
            </w:r>
          </w:p>
          <w:p w:rsidR="004C4C7F" w:rsidRDefault="004C4C7F">
            <w:pPr>
              <w:pStyle w:val="ConsPlusNormal"/>
            </w:pPr>
            <w:r>
              <w:t>(указывается ФИО и должность непосредственного начальника)</w:t>
            </w:r>
          </w:p>
        </w:tc>
        <w:tc>
          <w:tcPr>
            <w:tcW w:w="4062" w:type="dxa"/>
          </w:tcPr>
          <w:p w:rsidR="004C4C7F" w:rsidRDefault="004C4C7F">
            <w:pPr>
              <w:pStyle w:val="ConsPlusNormal"/>
            </w:pPr>
          </w:p>
        </w:tc>
      </w:tr>
      <w:tr w:rsidR="004C4C7F">
        <w:tc>
          <w:tcPr>
            <w:tcW w:w="5637" w:type="dxa"/>
            <w:vAlign w:val="center"/>
          </w:tcPr>
          <w:p w:rsidR="004C4C7F" w:rsidRDefault="004C4C7F">
            <w:pPr>
              <w:pStyle w:val="ConsPlusNormal"/>
            </w:pPr>
            <w:r>
              <w:t>От кого (ФИО работника, заполнившего Декларацию)</w:t>
            </w:r>
          </w:p>
        </w:tc>
        <w:tc>
          <w:tcPr>
            <w:tcW w:w="4062" w:type="dxa"/>
          </w:tcPr>
          <w:p w:rsidR="004C4C7F" w:rsidRDefault="004C4C7F">
            <w:pPr>
              <w:pStyle w:val="ConsPlusNormal"/>
            </w:pPr>
          </w:p>
        </w:tc>
      </w:tr>
      <w:tr w:rsidR="004C4C7F">
        <w:tc>
          <w:tcPr>
            <w:tcW w:w="5637" w:type="dxa"/>
            <w:vAlign w:val="center"/>
          </w:tcPr>
          <w:p w:rsidR="004C4C7F" w:rsidRDefault="004C4C7F">
            <w:pPr>
              <w:pStyle w:val="ConsPlusNormal"/>
            </w:pPr>
            <w:r>
              <w:t>Должность:</w:t>
            </w:r>
          </w:p>
        </w:tc>
        <w:tc>
          <w:tcPr>
            <w:tcW w:w="4062" w:type="dxa"/>
          </w:tcPr>
          <w:p w:rsidR="004C4C7F" w:rsidRDefault="004C4C7F">
            <w:pPr>
              <w:pStyle w:val="ConsPlusNormal"/>
            </w:pPr>
          </w:p>
        </w:tc>
      </w:tr>
      <w:tr w:rsidR="004C4C7F">
        <w:tc>
          <w:tcPr>
            <w:tcW w:w="5637" w:type="dxa"/>
            <w:vAlign w:val="center"/>
          </w:tcPr>
          <w:p w:rsidR="004C4C7F" w:rsidRDefault="004C4C7F">
            <w:pPr>
              <w:pStyle w:val="ConsPlusNormal"/>
            </w:pPr>
            <w:r>
              <w:t>Дата заполнения:</w:t>
            </w:r>
          </w:p>
        </w:tc>
        <w:tc>
          <w:tcPr>
            <w:tcW w:w="4062" w:type="dxa"/>
          </w:tcPr>
          <w:p w:rsidR="004C4C7F" w:rsidRDefault="004C4C7F">
            <w:pPr>
              <w:pStyle w:val="ConsPlusNormal"/>
            </w:pPr>
          </w:p>
        </w:tc>
      </w:tr>
      <w:tr w:rsidR="004C4C7F">
        <w:tc>
          <w:tcPr>
            <w:tcW w:w="5637" w:type="dxa"/>
            <w:vAlign w:val="center"/>
          </w:tcPr>
          <w:p w:rsidR="004C4C7F" w:rsidRDefault="004C4C7F">
            <w:pPr>
              <w:pStyle w:val="ConsPlusNormal"/>
            </w:pPr>
            <w:r>
              <w:t>Декларация охватывает период времени</w:t>
            </w:r>
          </w:p>
        </w:tc>
        <w:tc>
          <w:tcPr>
            <w:tcW w:w="4062" w:type="dxa"/>
            <w:vAlign w:val="center"/>
          </w:tcPr>
          <w:p w:rsidR="004C4C7F" w:rsidRDefault="004C4C7F">
            <w:pPr>
              <w:pStyle w:val="ConsPlusNormal"/>
            </w:pPr>
            <w:r>
              <w:t>с .......... по ...................</w:t>
            </w:r>
          </w:p>
        </w:tc>
      </w:tr>
    </w:tbl>
    <w:p w:rsidR="004C4C7F" w:rsidRDefault="004C4C7F">
      <w:pPr>
        <w:sectPr w:rsidR="004C4C7F">
          <w:pgSz w:w="16838" w:h="11905"/>
          <w:pgMar w:top="1701" w:right="1134" w:bottom="850" w:left="1134" w:header="0" w:footer="0" w:gutter="0"/>
          <w:cols w:space="720"/>
        </w:sectPr>
      </w:pPr>
    </w:p>
    <w:p w:rsidR="004C4C7F" w:rsidRDefault="004C4C7F">
      <w:pPr>
        <w:pStyle w:val="ConsPlusNormal"/>
        <w:ind w:firstLine="540"/>
        <w:jc w:val="both"/>
      </w:pPr>
    </w:p>
    <w:p w:rsidR="004C4C7F" w:rsidRDefault="004C4C7F">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7"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4C4C7F" w:rsidRDefault="004C4C7F">
      <w:pPr>
        <w:pStyle w:val="ConsPlusNormal"/>
        <w:ind w:firstLine="540"/>
        <w:jc w:val="both"/>
      </w:pPr>
    </w:p>
    <w:p w:rsidR="004C4C7F" w:rsidRDefault="004C4C7F">
      <w:pPr>
        <w:pStyle w:val="ConsPlusNormal"/>
        <w:jc w:val="center"/>
      </w:pPr>
      <w:bookmarkStart w:id="9" w:name="P1057"/>
      <w:bookmarkEnd w:id="9"/>
      <w:r>
        <w:t>Раздел 1</w:t>
      </w:r>
    </w:p>
    <w:p w:rsidR="004C4C7F" w:rsidRDefault="004C4C7F">
      <w:pPr>
        <w:pStyle w:val="ConsPlusNormal"/>
        <w:jc w:val="center"/>
      </w:pPr>
    </w:p>
    <w:p w:rsidR="004C4C7F" w:rsidRDefault="004C4C7F">
      <w:pPr>
        <w:pStyle w:val="ConsPlusNormal"/>
        <w:ind w:firstLine="540"/>
        <w:jc w:val="both"/>
      </w:pPr>
      <w:r>
        <w:t>Внешние интересы или активы</w:t>
      </w:r>
    </w:p>
    <w:p w:rsidR="004C4C7F" w:rsidRDefault="004C4C7F">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4C4C7F" w:rsidRDefault="004C4C7F">
      <w:pPr>
        <w:pStyle w:val="ConsPlusNormal"/>
        <w:ind w:firstLine="540"/>
        <w:jc w:val="both"/>
      </w:pPr>
      <w:r>
        <w:t>1.1. В активах организации?</w:t>
      </w:r>
    </w:p>
    <w:p w:rsidR="004C4C7F" w:rsidRDefault="004C4C7F">
      <w:pPr>
        <w:pStyle w:val="ConsPlusNormal"/>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4C4C7F" w:rsidRDefault="004C4C7F">
      <w:pPr>
        <w:pStyle w:val="ConsPlusNormal"/>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4C4C7F" w:rsidRDefault="004C4C7F">
      <w:pPr>
        <w:pStyle w:val="ConsPlusNormal"/>
        <w:ind w:firstLine="540"/>
        <w:jc w:val="both"/>
      </w:pPr>
      <w:r>
        <w:t>1.4. В деятельности компании-конкуренте или физическом лице-конкуренте организации?</w:t>
      </w:r>
    </w:p>
    <w:p w:rsidR="004C4C7F" w:rsidRDefault="004C4C7F">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4C4C7F" w:rsidRDefault="004C4C7F">
      <w:pPr>
        <w:pStyle w:val="ConsPlusNormal"/>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4C4C7F" w:rsidRDefault="004C4C7F">
      <w:pPr>
        <w:pStyle w:val="ConsPlusNormal"/>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4C4C7F" w:rsidRDefault="004C4C7F">
      <w:pPr>
        <w:pStyle w:val="ConsPlusNormal"/>
        <w:ind w:firstLine="540"/>
        <w:jc w:val="both"/>
      </w:pPr>
      <w:r>
        <w:t>3.1. В компании, находящейся в деловых отношениях с организацией?</w:t>
      </w:r>
    </w:p>
    <w:p w:rsidR="004C4C7F" w:rsidRDefault="004C4C7F">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4C4C7F" w:rsidRDefault="004C4C7F">
      <w:pPr>
        <w:pStyle w:val="ConsPlusNormal"/>
        <w:ind w:firstLine="540"/>
        <w:jc w:val="both"/>
      </w:pPr>
      <w:r>
        <w:t>3.3. В компании-конкуренте организации?</w:t>
      </w:r>
    </w:p>
    <w:p w:rsidR="004C4C7F" w:rsidRDefault="004C4C7F">
      <w:pPr>
        <w:pStyle w:val="ConsPlusNormal"/>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4C4C7F" w:rsidRDefault="004C4C7F">
      <w:pPr>
        <w:pStyle w:val="ConsPlusNormal"/>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4C4C7F" w:rsidRDefault="004C4C7F">
      <w:pPr>
        <w:pStyle w:val="ConsPlusNormal"/>
        <w:ind w:firstLine="540"/>
        <w:jc w:val="both"/>
      </w:pPr>
    </w:p>
    <w:p w:rsidR="004C4C7F" w:rsidRDefault="004C4C7F">
      <w:pPr>
        <w:pStyle w:val="ConsPlusNormal"/>
        <w:ind w:firstLine="540"/>
        <w:jc w:val="both"/>
      </w:pPr>
      <w:r>
        <w:t>Личные интересы и честное ведение бизнеса</w:t>
      </w:r>
    </w:p>
    <w:p w:rsidR="004C4C7F" w:rsidRDefault="004C4C7F">
      <w:pPr>
        <w:pStyle w:val="ConsPlusNormal"/>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4C4C7F" w:rsidRDefault="004C4C7F">
      <w:pPr>
        <w:pStyle w:val="ConsPlusNormal"/>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4C4C7F" w:rsidRDefault="004C4C7F">
      <w:pPr>
        <w:pStyle w:val="ConsPlusNormal"/>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4C4C7F" w:rsidRDefault="004C4C7F">
      <w:pPr>
        <w:pStyle w:val="ConsPlusNormal"/>
        <w:ind w:firstLine="540"/>
        <w:jc w:val="both"/>
      </w:pPr>
    </w:p>
    <w:p w:rsidR="004C4C7F" w:rsidRDefault="004C4C7F">
      <w:pPr>
        <w:pStyle w:val="ConsPlusNormal"/>
        <w:ind w:firstLine="540"/>
        <w:jc w:val="both"/>
      </w:pPr>
      <w:r>
        <w:t>Взаимоотношения с государственными служащими</w:t>
      </w:r>
    </w:p>
    <w:p w:rsidR="004C4C7F" w:rsidRDefault="004C4C7F">
      <w:pPr>
        <w:pStyle w:val="ConsPlusNormal"/>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4C4C7F" w:rsidRDefault="004C4C7F">
      <w:pPr>
        <w:pStyle w:val="ConsPlusNormal"/>
        <w:ind w:firstLine="540"/>
        <w:jc w:val="both"/>
      </w:pPr>
    </w:p>
    <w:p w:rsidR="004C4C7F" w:rsidRDefault="004C4C7F">
      <w:pPr>
        <w:pStyle w:val="ConsPlusNormal"/>
        <w:ind w:firstLine="540"/>
        <w:jc w:val="both"/>
      </w:pPr>
      <w:r>
        <w:t>Инсайдерская информация</w:t>
      </w:r>
    </w:p>
    <w:p w:rsidR="004C4C7F" w:rsidRDefault="004C4C7F">
      <w:pPr>
        <w:pStyle w:val="ConsPlusNormal"/>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4C4C7F" w:rsidRDefault="004C4C7F">
      <w:pPr>
        <w:pStyle w:val="ConsPlusNormal"/>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4C4C7F" w:rsidRDefault="004C4C7F">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4C4C7F" w:rsidRDefault="004C4C7F">
      <w:pPr>
        <w:pStyle w:val="ConsPlusNormal"/>
        <w:ind w:firstLine="540"/>
        <w:jc w:val="both"/>
      </w:pPr>
    </w:p>
    <w:p w:rsidR="004C4C7F" w:rsidRDefault="004C4C7F">
      <w:pPr>
        <w:pStyle w:val="ConsPlusNormal"/>
        <w:ind w:firstLine="540"/>
        <w:jc w:val="both"/>
      </w:pPr>
      <w:r>
        <w:t>Ресурсы организации</w:t>
      </w:r>
    </w:p>
    <w:p w:rsidR="004C4C7F" w:rsidRDefault="004C4C7F">
      <w:pPr>
        <w:pStyle w:val="ConsPlusNormal"/>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4C4C7F" w:rsidRDefault="004C4C7F">
      <w:pPr>
        <w:pStyle w:val="ConsPlusNormal"/>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4C4C7F" w:rsidRDefault="004C4C7F">
      <w:pPr>
        <w:pStyle w:val="ConsPlusNormal"/>
        <w:ind w:firstLine="540"/>
        <w:jc w:val="both"/>
      </w:pPr>
    </w:p>
    <w:p w:rsidR="004C4C7F" w:rsidRDefault="004C4C7F">
      <w:pPr>
        <w:pStyle w:val="ConsPlusNormal"/>
        <w:ind w:firstLine="540"/>
        <w:jc w:val="both"/>
      </w:pPr>
      <w:r>
        <w:t>Равные права работников</w:t>
      </w:r>
    </w:p>
    <w:p w:rsidR="004C4C7F" w:rsidRDefault="004C4C7F">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4C4C7F" w:rsidRDefault="004C4C7F">
      <w:pPr>
        <w:pStyle w:val="ConsPlusNormal"/>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4C4C7F" w:rsidRDefault="004C4C7F">
      <w:pPr>
        <w:pStyle w:val="ConsPlusNormal"/>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C4C7F" w:rsidRDefault="004C4C7F">
      <w:pPr>
        <w:pStyle w:val="ConsPlusNormal"/>
        <w:ind w:firstLine="540"/>
        <w:jc w:val="both"/>
      </w:pPr>
    </w:p>
    <w:p w:rsidR="004C4C7F" w:rsidRDefault="004C4C7F">
      <w:pPr>
        <w:pStyle w:val="ConsPlusNormal"/>
        <w:ind w:firstLine="540"/>
        <w:jc w:val="both"/>
      </w:pPr>
      <w:r>
        <w:t>Подарки и деловое гостеприимство</w:t>
      </w:r>
    </w:p>
    <w:p w:rsidR="004C4C7F" w:rsidRDefault="004C4C7F">
      <w:pPr>
        <w:pStyle w:val="ConsPlusNormal"/>
        <w:ind w:firstLine="540"/>
        <w:jc w:val="both"/>
      </w:pPr>
      <w:r>
        <w:t>17. Нарушали ли Вы требования Положения "Подарки и знаки делового гостеприимства"?</w:t>
      </w:r>
    </w:p>
    <w:p w:rsidR="004C4C7F" w:rsidRDefault="004C4C7F">
      <w:pPr>
        <w:pStyle w:val="ConsPlusNormal"/>
        <w:ind w:firstLine="540"/>
        <w:jc w:val="both"/>
      </w:pPr>
    </w:p>
    <w:p w:rsidR="004C4C7F" w:rsidRDefault="004C4C7F">
      <w:pPr>
        <w:pStyle w:val="ConsPlusNormal"/>
        <w:ind w:firstLine="540"/>
        <w:jc w:val="both"/>
      </w:pPr>
      <w:r>
        <w:t>Другие вопросы</w:t>
      </w:r>
    </w:p>
    <w:p w:rsidR="004C4C7F" w:rsidRDefault="004C4C7F">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4C4C7F" w:rsidRDefault="004C4C7F">
      <w:pPr>
        <w:pStyle w:val="ConsPlusNormal"/>
        <w:ind w:firstLine="540"/>
        <w:jc w:val="both"/>
      </w:pPr>
    </w:p>
    <w:p w:rsidR="004C4C7F" w:rsidRDefault="004C4C7F">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4C4C7F" w:rsidRDefault="004C4C7F">
      <w:pPr>
        <w:pStyle w:val="ConsPlusNormal"/>
        <w:ind w:firstLine="540"/>
        <w:jc w:val="both"/>
      </w:pPr>
    </w:p>
    <w:p w:rsidR="004C4C7F" w:rsidRDefault="004C4C7F">
      <w:pPr>
        <w:pStyle w:val="ConsPlusNormal"/>
        <w:jc w:val="center"/>
      </w:pPr>
      <w:bookmarkStart w:id="10" w:name="P1104"/>
      <w:bookmarkEnd w:id="10"/>
      <w:r>
        <w:t>Раздел 2</w:t>
      </w:r>
    </w:p>
    <w:p w:rsidR="004C4C7F" w:rsidRDefault="004C4C7F">
      <w:pPr>
        <w:pStyle w:val="ConsPlusNormal"/>
        <w:ind w:firstLine="540"/>
        <w:jc w:val="both"/>
      </w:pPr>
    </w:p>
    <w:p w:rsidR="004C4C7F" w:rsidRDefault="004C4C7F">
      <w:pPr>
        <w:pStyle w:val="ConsPlusNormal"/>
        <w:ind w:firstLine="540"/>
        <w:jc w:val="both"/>
      </w:pPr>
      <w:r>
        <w:t>Декларация о доходах</w:t>
      </w:r>
    </w:p>
    <w:p w:rsidR="004C4C7F" w:rsidRDefault="004C4C7F">
      <w:pPr>
        <w:pStyle w:val="ConsPlusNormal"/>
        <w:ind w:firstLine="540"/>
        <w:jc w:val="both"/>
      </w:pPr>
      <w:r>
        <w:t>19. Какие доходы получили Вы и члены Вашей семьи по месту основной работы за отчетный период?</w:t>
      </w:r>
    </w:p>
    <w:p w:rsidR="004C4C7F" w:rsidRDefault="004C4C7F">
      <w:pPr>
        <w:pStyle w:val="ConsPlusNormal"/>
        <w:ind w:firstLine="540"/>
        <w:jc w:val="both"/>
      </w:pPr>
      <w:r>
        <w:t>20. Какие доходы получили Вы и члены Вашей семьи не по месту основной работы за отчетный период?</w:t>
      </w:r>
    </w:p>
    <w:p w:rsidR="004C4C7F" w:rsidRDefault="004C4C7F">
      <w:pPr>
        <w:pStyle w:val="ConsPlusNormal"/>
        <w:ind w:firstLine="540"/>
        <w:jc w:val="both"/>
      </w:pPr>
    </w:p>
    <w:p w:rsidR="004C4C7F" w:rsidRDefault="004C4C7F">
      <w:pPr>
        <w:pStyle w:val="ConsPlusNonformat"/>
        <w:jc w:val="both"/>
      </w:pPr>
      <w:r>
        <w:t xml:space="preserve">                                 Заявление</w:t>
      </w:r>
    </w:p>
    <w:p w:rsidR="004C4C7F" w:rsidRDefault="004C4C7F">
      <w:pPr>
        <w:pStyle w:val="ConsPlusNonformat"/>
        <w:jc w:val="both"/>
      </w:pPr>
    </w:p>
    <w:p w:rsidR="004C4C7F" w:rsidRDefault="004C4C7F">
      <w:pPr>
        <w:pStyle w:val="ConsPlusNonformat"/>
        <w:jc w:val="both"/>
      </w:pPr>
      <w:r>
        <w:t>Настоящим  подтверждаю,  что  я   прочитал   и   понял   все  вышеуказанные</w:t>
      </w:r>
    </w:p>
    <w:p w:rsidR="004C4C7F" w:rsidRDefault="004C4C7F">
      <w:pPr>
        <w:pStyle w:val="ConsPlusNonformat"/>
        <w:jc w:val="both"/>
      </w:pPr>
      <w:r>
        <w:t>вопросы,  а  мои  ответы и любая пояснительная информация являются полными,</w:t>
      </w:r>
    </w:p>
    <w:p w:rsidR="004C4C7F" w:rsidRDefault="004C4C7F">
      <w:pPr>
        <w:pStyle w:val="ConsPlusNonformat"/>
        <w:jc w:val="both"/>
      </w:pPr>
      <w:r>
        <w:t>правдивыми и правильными.</w:t>
      </w:r>
    </w:p>
    <w:p w:rsidR="004C4C7F" w:rsidRDefault="004C4C7F">
      <w:pPr>
        <w:pStyle w:val="ConsPlusNonformat"/>
        <w:jc w:val="both"/>
      </w:pPr>
    </w:p>
    <w:p w:rsidR="004C4C7F" w:rsidRDefault="004C4C7F">
      <w:pPr>
        <w:pStyle w:val="ConsPlusNonformat"/>
        <w:jc w:val="both"/>
      </w:pPr>
      <w:r>
        <w:t>Подпись: __________________                     ФИО: ______________________</w:t>
      </w:r>
    </w:p>
    <w:p w:rsidR="004C4C7F" w:rsidRDefault="004C4C7F">
      <w:pPr>
        <w:pStyle w:val="ConsPlusNormal"/>
        <w:jc w:val="both"/>
      </w:pPr>
    </w:p>
    <w:p w:rsidR="004C4C7F" w:rsidRDefault="004C4C7F">
      <w:pPr>
        <w:pStyle w:val="ConsPlusNormal"/>
        <w:jc w:val="center"/>
      </w:pPr>
      <w:bookmarkStart w:id="11" w:name="P1118"/>
      <w:bookmarkEnd w:id="11"/>
      <w:r>
        <w:t>Раздел 3</w:t>
      </w:r>
    </w:p>
    <w:p w:rsidR="004C4C7F" w:rsidRDefault="004C4C7F">
      <w:pPr>
        <w:sectPr w:rsidR="004C4C7F">
          <w:pgSz w:w="11905" w:h="16838"/>
          <w:pgMar w:top="1134" w:right="850" w:bottom="1134" w:left="1701" w:header="0" w:footer="0" w:gutter="0"/>
          <w:cols w:space="720"/>
        </w:sectPr>
      </w:pPr>
    </w:p>
    <w:p w:rsidR="004C4C7F" w:rsidRDefault="004C4C7F">
      <w:pPr>
        <w:pStyle w:val="ConsPlusNormal"/>
        <w:jc w:val="both"/>
      </w:pPr>
    </w:p>
    <w:p w:rsidR="004C4C7F" w:rsidRDefault="004C4C7F">
      <w:pPr>
        <w:pStyle w:val="ConsPlusNonformat"/>
        <w:jc w:val="both"/>
      </w:pPr>
      <w:r>
        <w:t>Достоверность и полнота изложенной в Декларации информации мною проверена:</w:t>
      </w:r>
    </w:p>
    <w:p w:rsidR="004C4C7F" w:rsidRDefault="004C4C7F">
      <w:pPr>
        <w:pStyle w:val="ConsPlusNonformat"/>
        <w:jc w:val="both"/>
      </w:pPr>
    </w:p>
    <w:p w:rsidR="004C4C7F" w:rsidRDefault="004C4C7F">
      <w:pPr>
        <w:pStyle w:val="ConsPlusNonformat"/>
        <w:jc w:val="both"/>
      </w:pPr>
      <w:r>
        <w:t xml:space="preserve">                                         __________________________________</w:t>
      </w:r>
    </w:p>
    <w:p w:rsidR="004C4C7F" w:rsidRDefault="004C4C7F">
      <w:pPr>
        <w:pStyle w:val="ConsPlusNonformat"/>
        <w:jc w:val="both"/>
      </w:pPr>
      <w:r>
        <w:t xml:space="preserve">                                                  (Ф.И.О., подпись)</w:t>
      </w:r>
    </w:p>
    <w:p w:rsidR="004C4C7F" w:rsidRDefault="004C4C7F">
      <w:pPr>
        <w:pStyle w:val="ConsPlusNonformat"/>
        <w:jc w:val="both"/>
      </w:pPr>
    </w:p>
    <w:p w:rsidR="004C4C7F" w:rsidRDefault="004C4C7F">
      <w:pPr>
        <w:pStyle w:val="ConsPlusNonformat"/>
        <w:jc w:val="both"/>
      </w:pPr>
      <w:r>
        <w:t>С участием (при необходимости):</w:t>
      </w:r>
    </w:p>
    <w:p w:rsidR="004C4C7F" w:rsidRDefault="004C4C7F">
      <w:pPr>
        <w:pStyle w:val="ConsPlusNonformat"/>
        <w:jc w:val="both"/>
      </w:pPr>
    </w:p>
    <w:p w:rsidR="004C4C7F" w:rsidRDefault="004C4C7F">
      <w:pPr>
        <w:pStyle w:val="ConsPlusNonformat"/>
        <w:jc w:val="both"/>
      </w:pPr>
      <w:r>
        <w:t>Представитель руководителя организации</w:t>
      </w:r>
    </w:p>
    <w:p w:rsidR="004C4C7F" w:rsidRDefault="004C4C7F">
      <w:pPr>
        <w:pStyle w:val="ConsPlusNonformat"/>
        <w:jc w:val="both"/>
      </w:pPr>
      <w:r>
        <w:t>_____________________________________________</w:t>
      </w:r>
    </w:p>
    <w:p w:rsidR="004C4C7F" w:rsidRDefault="004C4C7F">
      <w:pPr>
        <w:pStyle w:val="ConsPlusNonformat"/>
        <w:jc w:val="both"/>
      </w:pPr>
      <w:r>
        <w:t xml:space="preserve">              (Ф.И.О., подпись)</w:t>
      </w:r>
    </w:p>
    <w:p w:rsidR="004C4C7F" w:rsidRDefault="004C4C7F">
      <w:pPr>
        <w:pStyle w:val="ConsPlusNonformat"/>
        <w:jc w:val="both"/>
      </w:pPr>
    </w:p>
    <w:p w:rsidR="004C4C7F" w:rsidRDefault="004C4C7F">
      <w:pPr>
        <w:pStyle w:val="ConsPlusNonformat"/>
        <w:jc w:val="both"/>
      </w:pPr>
      <w:r>
        <w:t>Представитель Департамента внутреннего аудита</w:t>
      </w:r>
    </w:p>
    <w:p w:rsidR="004C4C7F" w:rsidRDefault="004C4C7F">
      <w:pPr>
        <w:pStyle w:val="ConsPlusNonformat"/>
        <w:jc w:val="both"/>
      </w:pPr>
      <w:r>
        <w:t>_____________________________________________</w:t>
      </w:r>
    </w:p>
    <w:p w:rsidR="004C4C7F" w:rsidRDefault="004C4C7F">
      <w:pPr>
        <w:pStyle w:val="ConsPlusNonformat"/>
        <w:jc w:val="both"/>
      </w:pPr>
      <w:r>
        <w:t xml:space="preserve">              (Ф.И.О., подпись)</w:t>
      </w:r>
    </w:p>
    <w:p w:rsidR="004C4C7F" w:rsidRDefault="004C4C7F">
      <w:pPr>
        <w:pStyle w:val="ConsPlusNonformat"/>
        <w:jc w:val="both"/>
      </w:pPr>
    </w:p>
    <w:p w:rsidR="004C4C7F" w:rsidRDefault="004C4C7F">
      <w:pPr>
        <w:pStyle w:val="ConsPlusNonformat"/>
        <w:jc w:val="both"/>
      </w:pPr>
      <w:r>
        <w:t>Представитель службы безопасности</w:t>
      </w:r>
    </w:p>
    <w:p w:rsidR="004C4C7F" w:rsidRDefault="004C4C7F">
      <w:pPr>
        <w:pStyle w:val="ConsPlusNonformat"/>
        <w:jc w:val="both"/>
      </w:pPr>
      <w:r>
        <w:t>_____________________________________________</w:t>
      </w:r>
    </w:p>
    <w:p w:rsidR="004C4C7F" w:rsidRDefault="004C4C7F">
      <w:pPr>
        <w:pStyle w:val="ConsPlusNonformat"/>
        <w:jc w:val="both"/>
      </w:pPr>
      <w:r>
        <w:t xml:space="preserve">              (Ф.И.О., подпись)</w:t>
      </w:r>
    </w:p>
    <w:p w:rsidR="004C4C7F" w:rsidRDefault="004C4C7F">
      <w:pPr>
        <w:pStyle w:val="ConsPlusNonformat"/>
        <w:jc w:val="both"/>
      </w:pPr>
    </w:p>
    <w:p w:rsidR="004C4C7F" w:rsidRDefault="004C4C7F">
      <w:pPr>
        <w:pStyle w:val="ConsPlusNonformat"/>
        <w:jc w:val="both"/>
      </w:pPr>
      <w:r>
        <w:t>Представитель юридической службы</w:t>
      </w:r>
    </w:p>
    <w:p w:rsidR="004C4C7F" w:rsidRDefault="004C4C7F">
      <w:pPr>
        <w:pStyle w:val="ConsPlusNonformat"/>
        <w:jc w:val="both"/>
      </w:pPr>
      <w:r>
        <w:t>_____________________________________________</w:t>
      </w:r>
    </w:p>
    <w:p w:rsidR="004C4C7F" w:rsidRDefault="004C4C7F">
      <w:pPr>
        <w:pStyle w:val="ConsPlusNonformat"/>
        <w:jc w:val="both"/>
      </w:pPr>
      <w:r>
        <w:t xml:space="preserve">              (Ф.И.О., подпись)</w:t>
      </w:r>
    </w:p>
    <w:p w:rsidR="004C4C7F" w:rsidRDefault="004C4C7F">
      <w:pPr>
        <w:pStyle w:val="ConsPlusNonformat"/>
        <w:jc w:val="both"/>
      </w:pPr>
    </w:p>
    <w:p w:rsidR="004C4C7F" w:rsidRDefault="004C4C7F">
      <w:pPr>
        <w:pStyle w:val="ConsPlusNonformat"/>
        <w:jc w:val="both"/>
      </w:pPr>
      <w:r>
        <w:t>Представитель кадровой службы</w:t>
      </w:r>
    </w:p>
    <w:p w:rsidR="004C4C7F" w:rsidRDefault="004C4C7F">
      <w:pPr>
        <w:pStyle w:val="ConsPlusNonformat"/>
        <w:jc w:val="both"/>
      </w:pPr>
      <w:r>
        <w:t>_____________________________________________</w:t>
      </w:r>
    </w:p>
    <w:p w:rsidR="004C4C7F" w:rsidRDefault="004C4C7F">
      <w:pPr>
        <w:pStyle w:val="ConsPlusNonformat"/>
        <w:jc w:val="both"/>
      </w:pPr>
      <w:r>
        <w:t xml:space="preserve">              (Ф.И.О., подпись)</w:t>
      </w:r>
    </w:p>
    <w:p w:rsidR="004C4C7F" w:rsidRDefault="004C4C7F">
      <w:pPr>
        <w:pStyle w:val="ConsPlusNonformat"/>
        <w:jc w:val="both"/>
      </w:pPr>
    </w:p>
    <w:p w:rsidR="004C4C7F" w:rsidRDefault="004C4C7F">
      <w:pPr>
        <w:pStyle w:val="ConsPlusNonformat"/>
        <w:jc w:val="both"/>
      </w:pPr>
      <w:r>
        <w:t xml:space="preserve">            Решение непосредственного начальника по декларации</w:t>
      </w:r>
    </w:p>
    <w:p w:rsidR="004C4C7F" w:rsidRDefault="004C4C7F">
      <w:pPr>
        <w:pStyle w:val="ConsPlusNonformat"/>
        <w:jc w:val="both"/>
      </w:pPr>
      <w:r>
        <w:t xml:space="preserve">                          (подтвердить подписью):</w:t>
      </w:r>
    </w:p>
    <w:p w:rsidR="004C4C7F" w:rsidRDefault="004C4C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7"/>
        <w:gridCol w:w="2307"/>
      </w:tblGrid>
      <w:tr w:rsidR="004C4C7F">
        <w:tc>
          <w:tcPr>
            <w:tcW w:w="7157" w:type="dxa"/>
            <w:vAlign w:val="center"/>
          </w:tcPr>
          <w:p w:rsidR="004C4C7F" w:rsidRDefault="004C4C7F">
            <w:pPr>
              <w:pStyle w:val="ConsPlusNormal"/>
            </w:pPr>
            <w:r>
              <w:t>Конфликт интересов не был обнаружен</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4C4C7F" w:rsidRDefault="004C4C7F">
            <w:pPr>
              <w:pStyle w:val="ConsPlusNormal"/>
            </w:pPr>
            <w:r>
              <w:t>[указать, какой информации]</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4C4C7F" w:rsidRDefault="004C4C7F">
            <w:pPr>
              <w:pStyle w:val="ConsPlusNormal"/>
            </w:pPr>
            <w:r>
              <w:t>[указать, от каких вопросов]</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пересмотрел круг обязанностей и трудовых функций работника</w:t>
            </w:r>
          </w:p>
          <w:p w:rsidR="004C4C7F" w:rsidRDefault="004C4C7F">
            <w:pPr>
              <w:pStyle w:val="ConsPlusNormal"/>
            </w:pPr>
            <w:r>
              <w:t>[указать, каких обязанностей]</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4C4C7F" w:rsidRDefault="004C4C7F">
            <w:pPr>
              <w:pStyle w:val="ConsPlusNormal"/>
            </w:pPr>
          </w:p>
        </w:tc>
      </w:tr>
      <w:tr w:rsidR="004C4C7F">
        <w:tc>
          <w:tcPr>
            <w:tcW w:w="7157" w:type="dxa"/>
            <w:vAlign w:val="center"/>
          </w:tcPr>
          <w:p w:rsidR="004C4C7F" w:rsidRDefault="004C4C7F">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4C4C7F" w:rsidRDefault="004C4C7F">
            <w:pPr>
              <w:pStyle w:val="ConsPlusNormal"/>
            </w:pPr>
          </w:p>
        </w:tc>
      </w:tr>
    </w:tbl>
    <w:p w:rsidR="004C4C7F" w:rsidRDefault="004C4C7F">
      <w:pPr>
        <w:sectPr w:rsidR="004C4C7F">
          <w:pgSz w:w="16838" w:h="11905"/>
          <w:pgMar w:top="1701" w:right="1134" w:bottom="850" w:left="1134" w:header="0" w:footer="0" w:gutter="0"/>
          <w:cols w:space="720"/>
        </w:sectPr>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jc w:val="right"/>
      </w:pPr>
      <w:r>
        <w:t>Приложение 6</w:t>
      </w:r>
    </w:p>
    <w:p w:rsidR="004C4C7F" w:rsidRDefault="004C4C7F">
      <w:pPr>
        <w:pStyle w:val="ConsPlusNormal"/>
        <w:ind w:firstLine="540"/>
        <w:jc w:val="both"/>
      </w:pPr>
    </w:p>
    <w:p w:rsidR="004C4C7F" w:rsidRDefault="004C4C7F">
      <w:pPr>
        <w:pStyle w:val="ConsPlusNormal"/>
        <w:jc w:val="center"/>
      </w:pPr>
      <w:bookmarkStart w:id="12" w:name="P1178"/>
      <w:bookmarkEnd w:id="12"/>
      <w:r>
        <w:t>АНТИКОРРУПЦИОННАЯ ХАРТИЯ РОССИЙСКОГО БИЗНЕСА</w:t>
      </w:r>
    </w:p>
    <w:p w:rsidR="004C4C7F" w:rsidRDefault="004C4C7F">
      <w:pPr>
        <w:pStyle w:val="ConsPlusNormal"/>
        <w:ind w:firstLine="540"/>
        <w:jc w:val="both"/>
      </w:pPr>
    </w:p>
    <w:p w:rsidR="004C4C7F" w:rsidRDefault="004C4C7F">
      <w:pPr>
        <w:pStyle w:val="ConsPlusNormal"/>
        <w:ind w:firstLine="540"/>
        <w:jc w:val="both"/>
      </w:pPr>
      <w:r>
        <w:t xml:space="preserve">Российское деловое сообщество видит свою миссию в следовании высоким стандартам ведения бизнеса, соответствующим </w:t>
      </w:r>
      <w:proofErr w:type="spellStart"/>
      <w:r>
        <w:t>международно</w:t>
      </w:r>
      <w:proofErr w:type="spellEnd"/>
      <w: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4C4C7F" w:rsidRDefault="004C4C7F">
      <w:pPr>
        <w:pStyle w:val="ConsPlusNormal"/>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4C4C7F" w:rsidRDefault="004C4C7F">
      <w:pPr>
        <w:pStyle w:val="ConsPlusNormal"/>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4C4C7F" w:rsidRDefault="004C4C7F">
      <w:pPr>
        <w:pStyle w:val="ConsPlusNormal"/>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4C4C7F" w:rsidRDefault="004C4C7F">
      <w:pPr>
        <w:pStyle w:val="ConsPlusNormal"/>
        <w:ind w:firstLine="540"/>
        <w:jc w:val="both"/>
      </w:pPr>
      <w:r>
        <w:t>Мы едины в понимании того, что коррупция,</w:t>
      </w:r>
    </w:p>
    <w:p w:rsidR="004C4C7F" w:rsidRDefault="004C4C7F">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4C4C7F" w:rsidRDefault="004C4C7F">
      <w:pPr>
        <w:pStyle w:val="ConsPlusNormal"/>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4C4C7F" w:rsidRDefault="004C4C7F">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4C4C7F" w:rsidRDefault="004C4C7F">
      <w:pPr>
        <w:pStyle w:val="ConsPlusNormal"/>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4C4C7F" w:rsidRDefault="004C4C7F">
      <w:pPr>
        <w:pStyle w:val="ConsPlusNormal"/>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4C4C7F" w:rsidRDefault="004C4C7F">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4C4C7F" w:rsidRDefault="004C4C7F">
      <w:pPr>
        <w:pStyle w:val="ConsPlusNormal"/>
        <w:ind w:firstLine="540"/>
        <w:jc w:val="both"/>
      </w:pPr>
    </w:p>
    <w:p w:rsidR="004C4C7F" w:rsidRDefault="004C4C7F">
      <w:pPr>
        <w:pStyle w:val="ConsPlusNormal"/>
        <w:ind w:firstLine="540"/>
        <w:jc w:val="both"/>
      </w:pPr>
      <w:r>
        <w:t>1. Управление в компаниях на основе антикоррупционных программ.</w:t>
      </w:r>
    </w:p>
    <w:p w:rsidR="004C4C7F" w:rsidRDefault="004C4C7F">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4C4C7F" w:rsidRDefault="004C4C7F">
      <w:pPr>
        <w:pStyle w:val="ConsPlusNormal"/>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4C4C7F" w:rsidRDefault="004C4C7F">
      <w:pPr>
        <w:pStyle w:val="ConsPlusNormal"/>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4C4C7F" w:rsidRDefault="004C4C7F">
      <w:pPr>
        <w:pStyle w:val="ConsPlusNormal"/>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4C4C7F" w:rsidRDefault="004C4C7F">
      <w:pPr>
        <w:pStyle w:val="ConsPlusNormal"/>
        <w:ind w:firstLine="540"/>
        <w:jc w:val="both"/>
      </w:pPr>
    </w:p>
    <w:p w:rsidR="004C4C7F" w:rsidRDefault="004C4C7F">
      <w:pPr>
        <w:pStyle w:val="ConsPlusNormal"/>
        <w:ind w:firstLine="540"/>
        <w:jc w:val="both"/>
      </w:pPr>
      <w:r>
        <w:t>2. Мониторинг и оценка реализации антикоррупционных программ.</w:t>
      </w:r>
    </w:p>
    <w:p w:rsidR="004C4C7F" w:rsidRDefault="004C4C7F">
      <w:pPr>
        <w:pStyle w:val="ConsPlusNormal"/>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4C4C7F" w:rsidRDefault="004C4C7F">
      <w:pPr>
        <w:pStyle w:val="ConsPlusNormal"/>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4C4C7F" w:rsidRDefault="004C4C7F">
      <w:pPr>
        <w:pStyle w:val="ConsPlusNormal"/>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4C4C7F" w:rsidRDefault="004C4C7F">
      <w:pPr>
        <w:pStyle w:val="ConsPlusNormal"/>
        <w:ind w:firstLine="540"/>
        <w:jc w:val="both"/>
      </w:pPr>
    </w:p>
    <w:p w:rsidR="004C4C7F" w:rsidRDefault="004C4C7F">
      <w:pPr>
        <w:pStyle w:val="ConsPlusNormal"/>
        <w:ind w:firstLine="540"/>
        <w:jc w:val="both"/>
      </w:pPr>
      <w:r>
        <w:t>3. Эффективный финансовый контроль.</w:t>
      </w:r>
    </w:p>
    <w:p w:rsidR="004C4C7F" w:rsidRDefault="004C4C7F">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4C4C7F" w:rsidRDefault="004C4C7F">
      <w:pPr>
        <w:pStyle w:val="ConsPlusNormal"/>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4C4C7F" w:rsidRDefault="004C4C7F">
      <w:pPr>
        <w:pStyle w:val="ConsPlusNormal"/>
        <w:ind w:firstLine="540"/>
        <w:jc w:val="both"/>
      </w:pPr>
      <w:r>
        <w:t>- создания неофициальной (двойной) отчетности;</w:t>
      </w:r>
    </w:p>
    <w:p w:rsidR="004C4C7F" w:rsidRDefault="004C4C7F">
      <w:pPr>
        <w:pStyle w:val="ConsPlusNormal"/>
        <w:ind w:firstLine="540"/>
        <w:jc w:val="both"/>
      </w:pPr>
      <w:r>
        <w:t>- проведения неучтенных или неправильно учтенных операций;</w:t>
      </w:r>
    </w:p>
    <w:p w:rsidR="004C4C7F" w:rsidRDefault="004C4C7F">
      <w:pPr>
        <w:pStyle w:val="ConsPlusNormal"/>
        <w:ind w:firstLine="540"/>
        <w:jc w:val="both"/>
      </w:pPr>
      <w:r>
        <w:t>- ведения учета несуществующих расходов;</w:t>
      </w:r>
    </w:p>
    <w:p w:rsidR="004C4C7F" w:rsidRDefault="004C4C7F">
      <w:pPr>
        <w:pStyle w:val="ConsPlusNormal"/>
        <w:ind w:firstLine="540"/>
        <w:jc w:val="both"/>
      </w:pPr>
      <w:r>
        <w:t>- отражения обязательств, объект которых неправильно идентифицирован;</w:t>
      </w:r>
    </w:p>
    <w:p w:rsidR="004C4C7F" w:rsidRDefault="004C4C7F">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4C4C7F" w:rsidRDefault="004C4C7F">
      <w:pPr>
        <w:pStyle w:val="ConsPlusNormal"/>
        <w:ind w:firstLine="540"/>
        <w:jc w:val="both"/>
      </w:pPr>
    </w:p>
    <w:p w:rsidR="004C4C7F" w:rsidRDefault="004C4C7F">
      <w:pPr>
        <w:pStyle w:val="ConsPlusNormal"/>
        <w:ind w:firstLine="540"/>
        <w:jc w:val="both"/>
      </w:pPr>
      <w:r>
        <w:t>4. Обучение кадров и контроль за персоналом.</w:t>
      </w:r>
    </w:p>
    <w:p w:rsidR="004C4C7F" w:rsidRDefault="004C4C7F">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4C4C7F" w:rsidRDefault="004C4C7F">
      <w:pPr>
        <w:pStyle w:val="ConsPlusNormal"/>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4C4C7F" w:rsidRDefault="004C4C7F">
      <w:pPr>
        <w:pStyle w:val="ConsPlusNormal"/>
        <w:ind w:firstLine="540"/>
        <w:jc w:val="both"/>
      </w:pPr>
      <w:r>
        <w:t>Результаты реализации антикоррупционных программ учитываются в кадровой политике компании.</w:t>
      </w:r>
    </w:p>
    <w:p w:rsidR="004C4C7F" w:rsidRDefault="004C4C7F">
      <w:pPr>
        <w:pStyle w:val="ConsPlusNormal"/>
        <w:ind w:firstLine="540"/>
        <w:jc w:val="both"/>
      </w:pPr>
    </w:p>
    <w:p w:rsidR="004C4C7F" w:rsidRDefault="004C4C7F">
      <w:pPr>
        <w:pStyle w:val="ConsPlusNormal"/>
        <w:ind w:firstLine="540"/>
        <w:jc w:val="both"/>
      </w:pPr>
      <w:r>
        <w:t>5. Коллективные усилия и публичность антикоррупционных мер.</w:t>
      </w:r>
    </w:p>
    <w:p w:rsidR="004C4C7F" w:rsidRDefault="004C4C7F">
      <w:pPr>
        <w:pStyle w:val="ConsPlusNormal"/>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4C4C7F" w:rsidRDefault="004C4C7F">
      <w:pPr>
        <w:pStyle w:val="ConsPlusNormal"/>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4C4C7F" w:rsidRDefault="004C4C7F">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4C4C7F" w:rsidRDefault="004C4C7F">
      <w:pPr>
        <w:pStyle w:val="ConsPlusNormal"/>
        <w:ind w:firstLine="540"/>
        <w:jc w:val="both"/>
      </w:pPr>
    </w:p>
    <w:p w:rsidR="004C4C7F" w:rsidRDefault="004C4C7F">
      <w:pPr>
        <w:pStyle w:val="ConsPlusNormal"/>
        <w:ind w:firstLine="540"/>
        <w:jc w:val="both"/>
      </w:pPr>
      <w:r>
        <w:t>6. Отказ от незаконного получения преимуществ.</w:t>
      </w:r>
    </w:p>
    <w:p w:rsidR="004C4C7F" w:rsidRDefault="004C4C7F">
      <w:pPr>
        <w:pStyle w:val="ConsPlusNormal"/>
        <w:ind w:firstLine="540"/>
        <w:jc w:val="both"/>
      </w:pPr>
      <w:r>
        <w:t>Компании осуществляют ответственную политику по реализации своих интересов с целью укрепления позиций на рынке.</w:t>
      </w:r>
    </w:p>
    <w:p w:rsidR="004C4C7F" w:rsidRDefault="004C4C7F">
      <w:pPr>
        <w:pStyle w:val="ConsPlusNormal"/>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4C4C7F" w:rsidRDefault="004C4C7F">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4C4C7F" w:rsidRDefault="004C4C7F">
      <w:pPr>
        <w:pStyle w:val="ConsPlusNormal"/>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4C4C7F" w:rsidRDefault="004C4C7F">
      <w:pPr>
        <w:pStyle w:val="ConsPlusNormal"/>
        <w:ind w:firstLine="540"/>
        <w:jc w:val="both"/>
      </w:pPr>
    </w:p>
    <w:p w:rsidR="004C4C7F" w:rsidRDefault="004C4C7F">
      <w:pPr>
        <w:pStyle w:val="ConsPlusNormal"/>
        <w:ind w:firstLine="540"/>
        <w:jc w:val="both"/>
      </w:pPr>
      <w:r>
        <w:t>7. Взаимоотношения с партнерами и контрагентами с учетом принципов антикоррупционной политики.</w:t>
      </w:r>
    </w:p>
    <w:p w:rsidR="004C4C7F" w:rsidRDefault="004C4C7F">
      <w:pPr>
        <w:pStyle w:val="ConsPlusNormal"/>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4C4C7F" w:rsidRDefault="004C4C7F">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4C4C7F" w:rsidRDefault="004C4C7F">
      <w:pPr>
        <w:pStyle w:val="ConsPlusNormal"/>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4C4C7F" w:rsidRDefault="004C4C7F">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4C4C7F" w:rsidRDefault="004C4C7F">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4C4C7F" w:rsidRDefault="004C4C7F">
      <w:pPr>
        <w:pStyle w:val="ConsPlusNormal"/>
        <w:ind w:firstLine="540"/>
        <w:jc w:val="both"/>
      </w:pPr>
      <w:r>
        <w:t>Важными элементами сотрудничества, в частности, являются:</w:t>
      </w:r>
    </w:p>
    <w:p w:rsidR="004C4C7F" w:rsidRDefault="004C4C7F">
      <w:pPr>
        <w:pStyle w:val="ConsPlusNormal"/>
        <w:ind w:firstLine="540"/>
        <w:jc w:val="both"/>
      </w:pPr>
      <w:r>
        <w:t>- публичное продвижение и защита принципа выгодности и успешности бизнеса, действующего в рамках правового поля;</w:t>
      </w:r>
    </w:p>
    <w:p w:rsidR="004C4C7F" w:rsidRDefault="004C4C7F">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4C4C7F" w:rsidRDefault="004C4C7F">
      <w:pPr>
        <w:pStyle w:val="ConsPlusNormal"/>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4C4C7F" w:rsidRDefault="004C4C7F">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4C4C7F" w:rsidRDefault="004C4C7F">
      <w:pPr>
        <w:pStyle w:val="ConsPlusNormal"/>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4C4C7F" w:rsidRDefault="004C4C7F">
      <w:pPr>
        <w:pStyle w:val="ConsPlusNormal"/>
        <w:ind w:firstLine="540"/>
        <w:jc w:val="both"/>
      </w:pPr>
    </w:p>
    <w:p w:rsidR="004C4C7F" w:rsidRDefault="004C4C7F">
      <w:pPr>
        <w:pStyle w:val="ConsPlusNormal"/>
        <w:ind w:firstLine="540"/>
        <w:jc w:val="both"/>
      </w:pPr>
      <w:r>
        <w:t>8. Содействие осуществлению правосудия и соблюдению законности.</w:t>
      </w:r>
    </w:p>
    <w:p w:rsidR="004C4C7F" w:rsidRDefault="004C4C7F">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4C4C7F" w:rsidRDefault="004C4C7F">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4C4C7F" w:rsidRDefault="004C4C7F">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4C4C7F" w:rsidRDefault="004C4C7F">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4C4C7F" w:rsidRDefault="004C4C7F">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4C4C7F" w:rsidRDefault="004C4C7F">
      <w:pPr>
        <w:pStyle w:val="ConsPlusNormal"/>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4C4C7F" w:rsidRDefault="004C4C7F">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4C4C7F" w:rsidRDefault="004C4C7F">
      <w:pPr>
        <w:pStyle w:val="ConsPlusNormal"/>
        <w:ind w:firstLine="540"/>
        <w:jc w:val="both"/>
      </w:pPr>
    </w:p>
    <w:p w:rsidR="004C4C7F" w:rsidRDefault="004C4C7F">
      <w:pPr>
        <w:pStyle w:val="ConsPlusNormal"/>
        <w:ind w:firstLine="540"/>
        <w:jc w:val="both"/>
      </w:pPr>
      <w:r>
        <w:t>9. Противодействие подкупу иностранных публичных должностных лиц и должностных лиц публичных международных организаций.</w:t>
      </w:r>
    </w:p>
    <w:p w:rsidR="004C4C7F" w:rsidRDefault="004C4C7F">
      <w:pPr>
        <w:pStyle w:val="ConsPlusNormal"/>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4C4C7F" w:rsidRDefault="004C4C7F">
      <w:pPr>
        <w:pStyle w:val="ConsPlusNormal"/>
        <w:ind w:firstLine="540"/>
        <w:jc w:val="both"/>
      </w:pPr>
    </w:p>
    <w:p w:rsidR="004C4C7F" w:rsidRDefault="004C4C7F">
      <w:pPr>
        <w:pStyle w:val="ConsPlusNormal"/>
        <w:ind w:firstLine="540"/>
        <w:jc w:val="both"/>
      </w:pPr>
      <w:r>
        <w:t>Заключительные положения.</w:t>
      </w:r>
    </w:p>
    <w:p w:rsidR="004C4C7F" w:rsidRDefault="004C4C7F">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4C4C7F" w:rsidRDefault="004C4C7F">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4C4C7F" w:rsidRDefault="004C4C7F">
      <w:pPr>
        <w:pStyle w:val="ConsPlusNormal"/>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t>репутационного</w:t>
      </w:r>
      <w:proofErr w:type="spellEnd"/>
      <w:r>
        <w:t xml:space="preserve"> стимулирования, в том числе в рамках ведения нефинансовой социальной отчетности компаний.</w:t>
      </w:r>
    </w:p>
    <w:p w:rsidR="004C4C7F" w:rsidRDefault="004C4C7F">
      <w:pPr>
        <w:pStyle w:val="ConsPlusNormal"/>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4C4C7F" w:rsidRDefault="004C4C7F">
      <w:pPr>
        <w:pStyle w:val="ConsPlusNormal"/>
        <w:ind w:firstLine="540"/>
        <w:jc w:val="both"/>
      </w:pPr>
    </w:p>
    <w:p w:rsidR="004C4C7F" w:rsidRDefault="004C4C7F">
      <w:pPr>
        <w:pStyle w:val="ConsPlusCell"/>
        <w:jc w:val="both"/>
      </w:pPr>
      <w:r>
        <w:t xml:space="preserve">     От                </w:t>
      </w:r>
      <w:proofErr w:type="spellStart"/>
      <w:r>
        <w:t>От</w:t>
      </w:r>
      <w:proofErr w:type="spellEnd"/>
      <w:r>
        <w:t xml:space="preserve">                  </w:t>
      </w:r>
      <w:proofErr w:type="spellStart"/>
      <w:r>
        <w:t>От</w:t>
      </w:r>
      <w:proofErr w:type="spellEnd"/>
      <w:r>
        <w:t xml:space="preserve">           </w:t>
      </w:r>
      <w:proofErr w:type="spellStart"/>
      <w:r>
        <w:t>От</w:t>
      </w:r>
      <w:proofErr w:type="spellEnd"/>
      <w:r>
        <w:t xml:space="preserve"> Общероссийской</w:t>
      </w:r>
    </w:p>
    <w:p w:rsidR="004C4C7F" w:rsidRDefault="004C4C7F">
      <w:pPr>
        <w:pStyle w:val="ConsPlusCell"/>
        <w:jc w:val="both"/>
      </w:pPr>
      <w:r>
        <w:t xml:space="preserve">  Торгово-      Российского союза    Общероссийской        общественной</w:t>
      </w:r>
    </w:p>
    <w:p w:rsidR="004C4C7F" w:rsidRDefault="004C4C7F">
      <w:pPr>
        <w:pStyle w:val="ConsPlusCell"/>
        <w:jc w:val="both"/>
      </w:pPr>
      <w:r>
        <w:t>промышленной    промышленников и      Общественной      организации малого</w:t>
      </w:r>
    </w:p>
    <w:p w:rsidR="004C4C7F" w:rsidRDefault="004C4C7F">
      <w:pPr>
        <w:pStyle w:val="ConsPlusCell"/>
        <w:jc w:val="both"/>
      </w:pPr>
      <w:r>
        <w:t xml:space="preserve">   палаты       предпринимателей       организации          и среднего</w:t>
      </w:r>
    </w:p>
    <w:p w:rsidR="004C4C7F" w:rsidRDefault="004C4C7F">
      <w:pPr>
        <w:pStyle w:val="ConsPlusCell"/>
        <w:jc w:val="both"/>
      </w:pPr>
      <w:r>
        <w:t xml:space="preserve"> Российской                             "Деловая        предпринимательства</w:t>
      </w:r>
    </w:p>
    <w:p w:rsidR="004C4C7F" w:rsidRDefault="004C4C7F">
      <w:pPr>
        <w:pStyle w:val="ConsPlusCell"/>
        <w:jc w:val="both"/>
      </w:pPr>
      <w:r>
        <w:t xml:space="preserve"> Федерации                               Россия"          "ОПОРА РОССИИ"</w:t>
      </w:r>
    </w:p>
    <w:p w:rsidR="004C4C7F" w:rsidRDefault="004C4C7F">
      <w:pPr>
        <w:pStyle w:val="ConsPlusCell"/>
        <w:jc w:val="both"/>
      </w:pPr>
    </w:p>
    <w:p w:rsidR="004C4C7F" w:rsidRDefault="004C4C7F">
      <w:pPr>
        <w:pStyle w:val="ConsPlusCell"/>
        <w:jc w:val="both"/>
      </w:pPr>
      <w:r>
        <w:t xml:space="preserve"> С.Н.КАТЫРИН        А.Н.ШОХИН         А.С.ГАЛУШКА           С.Р.БОРИСОВ</w:t>
      </w:r>
    </w:p>
    <w:p w:rsidR="004C4C7F" w:rsidRDefault="004C4C7F">
      <w:pPr>
        <w:pStyle w:val="ConsPlusNormal"/>
        <w:ind w:firstLine="540"/>
        <w:jc w:val="both"/>
      </w:pPr>
    </w:p>
    <w:p w:rsidR="004C4C7F" w:rsidRDefault="004C4C7F">
      <w:pPr>
        <w:pStyle w:val="ConsPlusNormal"/>
        <w:jc w:val="center"/>
      </w:pPr>
      <w:bookmarkStart w:id="13" w:name="P1268"/>
      <w:bookmarkEnd w:id="13"/>
      <w:r>
        <w:t>Положение</w:t>
      </w:r>
    </w:p>
    <w:p w:rsidR="004C4C7F" w:rsidRDefault="004C4C7F">
      <w:pPr>
        <w:pStyle w:val="ConsPlusNormal"/>
        <w:jc w:val="center"/>
      </w:pPr>
      <w:r>
        <w:t>об условиях и порядке реализации положений</w:t>
      </w:r>
    </w:p>
    <w:p w:rsidR="004C4C7F" w:rsidRDefault="004C4C7F">
      <w:pPr>
        <w:pStyle w:val="ConsPlusNormal"/>
        <w:jc w:val="center"/>
      </w:pPr>
      <w:r>
        <w:t>Антикоррупционной хартии российского бизнеса</w:t>
      </w:r>
    </w:p>
    <w:p w:rsidR="004C4C7F" w:rsidRDefault="004C4C7F">
      <w:pPr>
        <w:pStyle w:val="ConsPlusNormal"/>
        <w:jc w:val="center"/>
      </w:pPr>
      <w:r>
        <w:t>(Дорожная карта Хартии)</w:t>
      </w:r>
    </w:p>
    <w:p w:rsidR="004C4C7F" w:rsidRDefault="004C4C7F">
      <w:pPr>
        <w:pStyle w:val="ConsPlusNormal"/>
        <w:jc w:val="center"/>
      </w:pPr>
    </w:p>
    <w:p w:rsidR="004C4C7F" w:rsidRDefault="004C4C7F">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4C4C7F" w:rsidRDefault="004C4C7F">
      <w:pPr>
        <w:pStyle w:val="ConsPlusNormal"/>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4C4C7F" w:rsidRDefault="004C4C7F">
      <w:pPr>
        <w:pStyle w:val="ConsPlusNormal"/>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4C4C7F" w:rsidRDefault="004C4C7F">
      <w:pPr>
        <w:pStyle w:val="ConsPlusNormal"/>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4C4C7F" w:rsidRDefault="004C4C7F">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4C4C7F" w:rsidRDefault="004C4C7F">
      <w:pPr>
        <w:pStyle w:val="ConsPlusNormal"/>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4C4C7F" w:rsidRDefault="004C4C7F">
      <w:pPr>
        <w:pStyle w:val="ConsPlusNormal"/>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4C4C7F" w:rsidRDefault="004C4C7F">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4C4C7F" w:rsidRDefault="004C4C7F">
      <w:pPr>
        <w:pStyle w:val="ConsPlusNormal"/>
        <w:ind w:firstLine="540"/>
        <w:jc w:val="both"/>
      </w:pPr>
      <w:r>
        <w:t>По инициативе организации - инициатора принятия Хартии по решению Комитета в его состав могут быть включены иные лица.</w:t>
      </w:r>
    </w:p>
    <w:p w:rsidR="004C4C7F" w:rsidRDefault="004C4C7F">
      <w:pPr>
        <w:pStyle w:val="ConsPlusNormal"/>
        <w:ind w:firstLine="540"/>
        <w:jc w:val="both"/>
      </w:pPr>
      <w:r>
        <w:t>Комитет принимает все решения по вопросам своего ведения на основе консенсуса.</w:t>
      </w:r>
    </w:p>
    <w:p w:rsidR="004C4C7F" w:rsidRDefault="004C4C7F">
      <w:pPr>
        <w:pStyle w:val="ConsPlusNormal"/>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4C4C7F" w:rsidRDefault="004C4C7F">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4C4C7F" w:rsidRDefault="004C4C7F">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4C4C7F" w:rsidRDefault="004C4C7F">
      <w:pPr>
        <w:pStyle w:val="ConsPlusNormal"/>
        <w:ind w:firstLine="540"/>
        <w:jc w:val="both"/>
      </w:pPr>
      <w:r>
        <w:t>Организация, ведущая сводный реестр участников Хартии, обеспечивает организацию проведения заседаний Комитета.</w:t>
      </w:r>
    </w:p>
    <w:p w:rsidR="004C4C7F" w:rsidRDefault="004C4C7F">
      <w:pPr>
        <w:pStyle w:val="ConsPlusNormal"/>
        <w:ind w:firstLine="540"/>
        <w:jc w:val="both"/>
      </w:pPr>
      <w:r>
        <w:t>4. Комитет:</w:t>
      </w:r>
    </w:p>
    <w:p w:rsidR="004C4C7F" w:rsidRDefault="004C4C7F">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4C4C7F" w:rsidRDefault="004C4C7F">
      <w:pPr>
        <w:pStyle w:val="ConsPlusNormal"/>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4C4C7F" w:rsidRDefault="004C4C7F">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4C4C7F" w:rsidRDefault="004C4C7F">
      <w:pPr>
        <w:pStyle w:val="ConsPlusNormal"/>
        <w:ind w:firstLine="540"/>
        <w:jc w:val="both"/>
      </w:pPr>
      <w:r>
        <w:t xml:space="preserve">- принимает решения о проведении конкурсов, порядке определения рейтинга компаний, утверждает знаки отличия, иные меры </w:t>
      </w:r>
      <w:proofErr w:type="spellStart"/>
      <w:r>
        <w:t>репутационного</w:t>
      </w:r>
      <w:proofErr w:type="spellEnd"/>
      <w:r>
        <w:t xml:space="preserve"> стимулирования и поощрения, а также правила распространения информации о реализации Хартии;</w:t>
      </w:r>
    </w:p>
    <w:p w:rsidR="004C4C7F" w:rsidRDefault="004C4C7F">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4C4C7F" w:rsidRDefault="004C4C7F">
      <w:pPr>
        <w:pStyle w:val="ConsPlusNormal"/>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4C4C7F" w:rsidRDefault="004C4C7F">
      <w:pPr>
        <w:pStyle w:val="ConsPlusNormal"/>
        <w:ind w:firstLine="540"/>
        <w:jc w:val="both"/>
      </w:pPr>
      <w:r>
        <w:t>- принимает Положение о ведении сводного Реестра участников Хартии и осуществляет контроль за его ведением;</w:t>
      </w:r>
    </w:p>
    <w:p w:rsidR="004C4C7F" w:rsidRDefault="004C4C7F">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4C4C7F" w:rsidRDefault="004C4C7F">
      <w:pPr>
        <w:pStyle w:val="ConsPlusNormal"/>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4C4C7F" w:rsidRDefault="004C4C7F">
      <w:pPr>
        <w:pStyle w:val="ConsPlusNormal"/>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4C4C7F" w:rsidRDefault="004C4C7F">
      <w:pPr>
        <w:pStyle w:val="ConsPlusNormal"/>
        <w:ind w:firstLine="540"/>
        <w:jc w:val="both"/>
      </w:pPr>
      <w:r>
        <w:t>5. Рассмотрение споров, связанных с нарушением положений настоящей Хартии, осуществляют:</w:t>
      </w:r>
    </w:p>
    <w:p w:rsidR="004C4C7F" w:rsidRDefault="004C4C7F">
      <w:pPr>
        <w:pStyle w:val="ConsPlusNormal"/>
        <w:ind w:firstLine="540"/>
        <w:jc w:val="both"/>
      </w:pPr>
      <w:r>
        <w:t>- Объединенная комиссия по корпоративной этике при РСПП;</w:t>
      </w:r>
    </w:p>
    <w:p w:rsidR="004C4C7F" w:rsidRDefault="004C4C7F">
      <w:pPr>
        <w:pStyle w:val="ConsPlusNormal"/>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4C4C7F" w:rsidRDefault="004C4C7F">
      <w:pPr>
        <w:pStyle w:val="ConsPlusNormal"/>
        <w:ind w:firstLine="540"/>
        <w:jc w:val="both"/>
      </w:pPr>
      <w:r>
        <w:t>- Центр общественных процедур "Бизнес против коррупции";</w:t>
      </w:r>
    </w:p>
    <w:p w:rsidR="004C4C7F" w:rsidRDefault="004C4C7F">
      <w:pPr>
        <w:pStyle w:val="ConsPlusNormal"/>
        <w:ind w:firstLine="540"/>
        <w:jc w:val="both"/>
      </w:pPr>
      <w:r>
        <w:t>- Объединенная служба медиации (посредничества) при РСПП;</w:t>
      </w:r>
    </w:p>
    <w:p w:rsidR="004C4C7F" w:rsidRDefault="004C4C7F">
      <w:pPr>
        <w:pStyle w:val="ConsPlusNormal"/>
        <w:ind w:firstLine="540"/>
        <w:jc w:val="both"/>
      </w:pPr>
      <w:r>
        <w:t>- Коллегия посредников при ТПП РФ,</w:t>
      </w:r>
    </w:p>
    <w:p w:rsidR="004C4C7F" w:rsidRDefault="004C4C7F">
      <w:pPr>
        <w:pStyle w:val="ConsPlusNormal"/>
        <w:ind w:firstLine="540"/>
        <w:jc w:val="both"/>
      </w:pPr>
      <w:r>
        <w:t>а также иные органы, определяемые решением Комитета.</w:t>
      </w:r>
    </w:p>
    <w:p w:rsidR="004C4C7F" w:rsidRDefault="004C4C7F">
      <w:pPr>
        <w:pStyle w:val="ConsPlusNormal"/>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4C4C7F" w:rsidRDefault="004C4C7F">
      <w:pPr>
        <w:pStyle w:val="ConsPlusNormal"/>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4C4C7F" w:rsidRDefault="004C4C7F">
      <w:pPr>
        <w:pStyle w:val="ConsPlusNormal"/>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4C4C7F" w:rsidRDefault="004C4C7F">
      <w:pPr>
        <w:pStyle w:val="ConsPlusNormal"/>
        <w:ind w:firstLine="540"/>
        <w:jc w:val="both"/>
      </w:pPr>
    </w:p>
    <w:p w:rsidR="004C4C7F" w:rsidRDefault="004C4C7F">
      <w:pPr>
        <w:pStyle w:val="ConsPlusNormal"/>
        <w:ind w:firstLine="540"/>
        <w:jc w:val="both"/>
      </w:pPr>
    </w:p>
    <w:p w:rsidR="004C4C7F" w:rsidRDefault="004C4C7F">
      <w:pPr>
        <w:pStyle w:val="ConsPlusNormal"/>
        <w:pBdr>
          <w:top w:val="single" w:sz="6" w:space="0" w:color="auto"/>
        </w:pBdr>
        <w:spacing w:before="100" w:after="100"/>
        <w:jc w:val="both"/>
        <w:rPr>
          <w:sz w:val="2"/>
          <w:szCs w:val="2"/>
        </w:rPr>
      </w:pPr>
    </w:p>
    <w:p w:rsidR="004C4C7F" w:rsidRDefault="004C4C7F">
      <w:r>
        <w:br w:type="page"/>
      </w:r>
    </w:p>
    <w:p w:rsidR="004C4C7F" w:rsidRDefault="004C4C7F"/>
    <w:p w:rsidR="004C4C7F" w:rsidRDefault="004C4C7F">
      <w:r>
        <w:br w:type="page"/>
      </w:r>
    </w:p>
    <w:p w:rsidR="004E1D20" w:rsidRDefault="004E1D20"/>
    <w:sectPr w:rsidR="004E1D20" w:rsidSect="004C4C7F">
      <w:pgSz w:w="11905" w:h="16838"/>
      <w:pgMar w:top="1134" w:right="1701" w:bottom="1134" w:left="85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C4C7F"/>
    <w:rsid w:val="0018491E"/>
    <w:rsid w:val="004C4C7F"/>
    <w:rsid w:val="004E1D20"/>
    <w:rsid w:val="005577A3"/>
    <w:rsid w:val="008A4FF4"/>
    <w:rsid w:val="00924878"/>
    <w:rsid w:val="009A0F5D"/>
    <w:rsid w:val="00C7438A"/>
    <w:rsid w:val="00D56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8B98"/>
  <w15:docId w15:val="{EF57FDB5-54F9-4206-B70F-C5199950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C4C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C4C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4C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C4C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C4C7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7A6F5035E4404F68CA57B01EAC806B3BF363A3B0D2549DDD4A7B6F26ZEC6K" TargetMode="External"/><Relationship Id="rId299" Type="http://schemas.openxmlformats.org/officeDocument/2006/relationships/hyperlink" Target="consultantplus://offline/ref=DE7A6F5035E4404F68CA52BF1DAC806B3DFE63A8BB8D039F8C1F75Z6CAK" TargetMode="External"/><Relationship Id="rId21" Type="http://schemas.openxmlformats.org/officeDocument/2006/relationships/hyperlink" Target="consultantplus://offline/ref=DE7A6F5035E4404F68CA57B01EAC806B3BFB63ADB9D8549DDD4A7B6F26E6A9C865BA0C4CC4F7E0C9ZBCBK" TargetMode="External"/><Relationship Id="rId63" Type="http://schemas.openxmlformats.org/officeDocument/2006/relationships/hyperlink" Target="consultantplus://offline/ref=DE7A6F5035E4404F68CA57B01EAC806B3BF369A9B7D8549DDD4A7B6F26E6A9C865BA0C4CC4F7E0C0ZBC8K" TargetMode="External"/><Relationship Id="rId159" Type="http://schemas.openxmlformats.org/officeDocument/2006/relationships/hyperlink" Target="consultantplus://offline/ref=DE7A6F5035E4404F68CA57B01EAC806B3BFC65ABB7D8549DDD4A7B6F26E6A9C865BA0C4CC4F6E8CFZBC8K" TargetMode="External"/><Relationship Id="rId170" Type="http://schemas.openxmlformats.org/officeDocument/2006/relationships/hyperlink" Target="consultantplus://offline/ref=DE7A6F5035E4404F68CA57B01EAC806B3BFC65ABB7D8549DDD4A7B6F26E6A9C865BA0C49C3ZFC4K" TargetMode="External"/><Relationship Id="rId226" Type="http://schemas.openxmlformats.org/officeDocument/2006/relationships/hyperlink" Target="consultantplus://offline/ref=DE7A6F5035E4404F68CA57B01EAC806B3BFF64ABB7D8549DDD4A7B6F26ZEC6K" TargetMode="External"/><Relationship Id="rId268" Type="http://schemas.openxmlformats.org/officeDocument/2006/relationships/hyperlink" Target="consultantplus://offline/ref=DE7A6F5035E4404F68CA57B01EAC806B3BF960ABB4DB549DDD4A7B6F26E6A9C865BA0C4CC4F7E1CDZBCBK" TargetMode="External"/><Relationship Id="rId32" Type="http://schemas.openxmlformats.org/officeDocument/2006/relationships/hyperlink" Target="consultantplus://offline/ref=DE7A6F5035E4404F68CA57B01EAC806B3BF366AAB5D8549DDD4A7B6F26E6A9C865BA0C4CC4F7E5C0ZBC9K" TargetMode="External"/><Relationship Id="rId74" Type="http://schemas.openxmlformats.org/officeDocument/2006/relationships/hyperlink" Target="consultantplus://offline/ref=DE7A6F5035E4404F68CA57B01EAC806B3BFE68ACB7D9549DDD4A7B6F26E6A9C865BA0C4CC4F7E0C9ZBC8K" TargetMode="External"/><Relationship Id="rId128" Type="http://schemas.openxmlformats.org/officeDocument/2006/relationships/hyperlink" Target="consultantplus://offline/ref=DE7A6F5035E4404F68CA57B01EAC806B3BF363AAB3DC549DDD4A7B6F26E6A9C865BA0C4CC4F7E5CAZBCFK"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DE7A6F5035E4404F68CA57B01EAC806B3BFC65ABB7D8549DDD4A7B6F26E6A9C865BA0C49CDZFC6K" TargetMode="External"/><Relationship Id="rId237" Type="http://schemas.openxmlformats.org/officeDocument/2006/relationships/hyperlink" Target="consultantplus://offline/ref=DE7A6F5035E4404F68CA57B01EAC806B3BFF64ABB7D8549DDD4A7B6F26ZEC6K" TargetMode="External"/><Relationship Id="rId279" Type="http://schemas.openxmlformats.org/officeDocument/2006/relationships/hyperlink" Target="consultantplus://offline/ref=DE7A6F5035E4404F68CA57B01EAC806B3BF960ABB4DB549DDD4A7B6F26E6A9C865BA0C4CC4F7E2C9ZBCCK" TargetMode="External"/><Relationship Id="rId43" Type="http://schemas.openxmlformats.org/officeDocument/2006/relationships/hyperlink" Target="consultantplus://offline/ref=DE7A6F5035E4404F68CA52BF1DAC806B3DFE63A8BB8D039F8C1F75Z6CAK" TargetMode="External"/><Relationship Id="rId139" Type="http://schemas.openxmlformats.org/officeDocument/2006/relationships/hyperlink" Target="consultantplus://offline/ref=DE7A6F5035E4404F68CA57B01EAC806B3BF369A9B7D8549DDD4A7B6F26E6A9C865BA0C4FZCCDK" TargetMode="External"/><Relationship Id="rId290" Type="http://schemas.openxmlformats.org/officeDocument/2006/relationships/hyperlink" Target="consultantplus://offline/ref=DE7A6F5035E4404F68CA57B01EAC806B3BF964AFB3D8549DDD4A7B6F26ZEC6K" TargetMode="External"/><Relationship Id="rId304" Type="http://schemas.openxmlformats.org/officeDocument/2006/relationships/fontTable" Target="fontTable.xml"/><Relationship Id="rId85" Type="http://schemas.openxmlformats.org/officeDocument/2006/relationships/hyperlink" Target="consultantplus://offline/ref=DE7A6F5035E4404F68CA57B01EAC806B38FA61A2B7D00997D513776DZ2C1K" TargetMode="External"/><Relationship Id="rId150" Type="http://schemas.openxmlformats.org/officeDocument/2006/relationships/hyperlink" Target="consultantplus://offline/ref=DE7A6F5035E4404F68CA57B01EAC806B3BFC65ABB7D8549DDD4A7B6F26E6A9C865BA0C4CC4F6E2CEZBCCK" TargetMode="External"/><Relationship Id="rId192" Type="http://schemas.openxmlformats.org/officeDocument/2006/relationships/hyperlink" Target="consultantplus://offline/ref=DE7A6F5035E4404F68CA57B01EAC806B3BFC65ABB7D8549DDD4A7B6F26E6A9C865BA0C4CC4F6E9CBZBCCK" TargetMode="External"/><Relationship Id="rId206" Type="http://schemas.openxmlformats.org/officeDocument/2006/relationships/hyperlink" Target="consultantplus://offline/ref=DE7A6F5035E4404F68CA57B01EAC806B3BFC65ABB7D8549DDD4A7B6F26E6A9C865BA0C4CC4F6E9C1ZBCBK" TargetMode="External"/><Relationship Id="rId248" Type="http://schemas.openxmlformats.org/officeDocument/2006/relationships/hyperlink" Target="consultantplus://offline/ref=DE7A6F5035E4404F68CA57B01EAC806B3BF366A8B0DE549DDD4A7B6F26E6A9C865BA0C4EC4FFZEC0K" TargetMode="External"/><Relationship Id="rId12" Type="http://schemas.openxmlformats.org/officeDocument/2006/relationships/hyperlink" Target="consultantplus://offline/ref=DE7A6F5035E4404F68CA57B01EAC806B3BF369A9B7D8549DDD4A7B6F26E6A9C865BA0C44ZCC5K" TargetMode="External"/><Relationship Id="rId108" Type="http://schemas.openxmlformats.org/officeDocument/2006/relationships/hyperlink" Target="consultantplus://offline/ref=DE7A6F5035E4404F68CA57B01EAC806B3BF363AAB7D2549DDD4A7B6F26ZEC6K" TargetMode="External"/><Relationship Id="rId54" Type="http://schemas.openxmlformats.org/officeDocument/2006/relationships/hyperlink" Target="consultantplus://offline/ref=DE7A6F5035E4404F68CA57B01EAC806B3BF369A9B7D8549DDD4A7B6F26ZEC6K" TargetMode="External"/><Relationship Id="rId96" Type="http://schemas.openxmlformats.org/officeDocument/2006/relationships/hyperlink" Target="consultantplus://offline/ref=DE7A6F5035E4404F68CA57B01EAC806B3BF366A8B0DE549DDD4A7B6F26E6A9C865BA0C49C2F0ZEC0K" TargetMode="External"/><Relationship Id="rId161" Type="http://schemas.openxmlformats.org/officeDocument/2006/relationships/hyperlink" Target="consultantplus://offline/ref=DE7A6F5035E4404F68CA57B01EAC806B38F366AFBB8D039F8C1F75Z6CAK" TargetMode="External"/><Relationship Id="rId217" Type="http://schemas.openxmlformats.org/officeDocument/2006/relationships/hyperlink" Target="consultantplus://offline/ref=DE7A6F5035E4404F68CA57B01EAC806B3BFC65ABB7D8549DDD4A7B6F26E6A9C865BA0C4CC6F3ZEC7K" TargetMode="External"/><Relationship Id="rId259" Type="http://schemas.openxmlformats.org/officeDocument/2006/relationships/hyperlink" Target="consultantplus://offline/ref=DE7A6F5035E4404F68CA57B01EAC806B3BF369A9B7D8549DDD4A7B6F26E6A9C865BA0C4CC5ZFC7K" TargetMode="External"/><Relationship Id="rId23" Type="http://schemas.openxmlformats.org/officeDocument/2006/relationships/hyperlink" Target="consultantplus://offline/ref=DE7A6F5035E4404F68CA57B01EAC806B3BFC67AFB0DB549DDD4A7B6F26E6A9C865BA0C4CC4F7E0CBZBCDK" TargetMode="External"/><Relationship Id="rId119" Type="http://schemas.openxmlformats.org/officeDocument/2006/relationships/hyperlink" Target="consultantplus://offline/ref=DE7A6F5035E4404F68CA57B01EAC806B3BF363A3B0D2549DDD4A7B6F26E6A9C865BA0C4CC4F7E1C0ZBCDK" TargetMode="External"/><Relationship Id="rId270" Type="http://schemas.openxmlformats.org/officeDocument/2006/relationships/hyperlink" Target="consultantplus://offline/ref=DE7A6F5035E4404F68CA57B01EAC806B3BF960ABB4DB549DDD4A7B6F26E6A9C865BA0C4CC4F7E1CEZBCCK" TargetMode="External"/><Relationship Id="rId291" Type="http://schemas.openxmlformats.org/officeDocument/2006/relationships/hyperlink" Target="consultantplus://offline/ref=DE7A6F5035E4404F68CA52BF1DAC806B3DFE63A8BB8D039F8C1F75Z6CAK" TargetMode="External"/><Relationship Id="rId305" Type="http://schemas.openxmlformats.org/officeDocument/2006/relationships/theme" Target="theme/theme1.xml"/><Relationship Id="rId44" Type="http://schemas.openxmlformats.org/officeDocument/2006/relationships/hyperlink" Target="consultantplus://offline/ref=DE7A6F5035E4404F68CA57B01EAC806B38F366AFBB8D039F8C1F75Z6CAK" TargetMode="External"/><Relationship Id="rId65" Type="http://schemas.openxmlformats.org/officeDocument/2006/relationships/hyperlink" Target="consultantplus://offline/ref=DE7A6F5035E4404F68CA57B01EAC806B3BF363AAB7DE549DDD4A7B6F26E6A9C865BA0C4CC4F7E4C9ZBCAK" TargetMode="External"/><Relationship Id="rId86" Type="http://schemas.openxmlformats.org/officeDocument/2006/relationships/hyperlink" Target="consultantplus://offline/ref=DE7A6F5035E4404F68CA57B01EAC806B38FA61A2B7D00997D513776D21E9F6DF62F3004DC4F7E0ZCCCK" TargetMode="External"/><Relationship Id="rId130" Type="http://schemas.openxmlformats.org/officeDocument/2006/relationships/hyperlink" Target="consultantplus://offline/ref=DE7A6F5035E4404F68CA57B01EAC806B3BF366A8B0DE549DDD4A7B6F26E6A9C865BA0C4FC2F5ZEC0K" TargetMode="External"/><Relationship Id="rId151" Type="http://schemas.openxmlformats.org/officeDocument/2006/relationships/hyperlink" Target="consultantplus://offline/ref=DE7A6F5035E4404F68CA57B01EAC806B3BFC65ABB7D8549DDD4A7B6F26E6A9C865BA0C4CC4F5E8C9ZBC4K" TargetMode="External"/><Relationship Id="rId172" Type="http://schemas.openxmlformats.org/officeDocument/2006/relationships/hyperlink" Target="consultantplus://offline/ref=DE7A6F5035E4404F68CA57B01EAC806B3BFC65ABB7D8549DDD4A7B6F26E6A9C865BA0C49C3ZFC0K" TargetMode="External"/><Relationship Id="rId193" Type="http://schemas.openxmlformats.org/officeDocument/2006/relationships/hyperlink" Target="consultantplus://offline/ref=DE7A6F5035E4404F68CA57B01EAC806B3BFC65ABB7D8549DDD4A7B6F26E6A9C865BA0C4CC4F6E9C1ZBCBK" TargetMode="External"/><Relationship Id="rId207" Type="http://schemas.openxmlformats.org/officeDocument/2006/relationships/hyperlink" Target="consultantplus://offline/ref=DE7A6F5035E4404F68CA57B01EAC806B3BFC65ABB7D8549DDD4A7B6F26E6A9C865BA0C4CC4F5E6C9ZBC9K" TargetMode="External"/><Relationship Id="rId228" Type="http://schemas.openxmlformats.org/officeDocument/2006/relationships/hyperlink" Target="consultantplus://offline/ref=DE7A6F5035E4404F68CA57B01EAC806B3BF366A8B0DE549DDD4A7B6F26E6A9C865BA0C4FC2F5ZEC0K" TargetMode="External"/><Relationship Id="rId249" Type="http://schemas.openxmlformats.org/officeDocument/2006/relationships/hyperlink" Target="consultantplus://offline/ref=DE7A6F5035E4404F68CA57B01EAC806B3BF366AAB5D8549DDD4A7B6F26E6A9C865BA0C4CC3F6ZEC3K" TargetMode="External"/><Relationship Id="rId13" Type="http://schemas.openxmlformats.org/officeDocument/2006/relationships/hyperlink" Target="consultantplus://offline/ref=DE7A6F5035E4404F68CA57B01EAC806B3BF369A9B7D8549DDD4A7B6F26E6A9C865BA0C44ZCC6K" TargetMode="External"/><Relationship Id="rId109" Type="http://schemas.openxmlformats.org/officeDocument/2006/relationships/hyperlink" Target="consultantplus://offline/ref=DE7A6F5035E4404F68CA57B01EAC806B3BF363AAB7D2549DDD4A7B6F26ZEC6K" TargetMode="External"/><Relationship Id="rId260" Type="http://schemas.openxmlformats.org/officeDocument/2006/relationships/hyperlink" Target="consultantplus://offline/ref=DE7A6F5035E4404F68CA57B01EAC806B3BF369A9B7D8549DDD4A7B6F26E6A9C865BA0C4CC5ZFC4K" TargetMode="External"/><Relationship Id="rId281" Type="http://schemas.openxmlformats.org/officeDocument/2006/relationships/hyperlink" Target="consultantplus://offline/ref=DE7A6F5035E4404F68CA57B01EAC806B3BF960AFB4DF549DDD4A7B6F26ZEC6K" TargetMode="External"/><Relationship Id="rId34" Type="http://schemas.openxmlformats.org/officeDocument/2006/relationships/hyperlink" Target="consultantplus://offline/ref=DE7A6F5035E4404F68CA57B01EAC806B3BF366AAB5D8549DDD4A7B6F26E6A9C865BA0C4CC4F7E6C9ZBC8K" TargetMode="External"/><Relationship Id="rId55" Type="http://schemas.openxmlformats.org/officeDocument/2006/relationships/hyperlink" Target="consultantplus://offline/ref=DE7A6F5035E4404F68CA57B01EAC806B3BF369A9B7D8549DDD4A7B6F26E6A9C865BA0C4CC6ZFC4K" TargetMode="External"/><Relationship Id="rId76" Type="http://schemas.openxmlformats.org/officeDocument/2006/relationships/hyperlink" Target="consultantplus://offline/ref=DE7A6F5035E4404F68CA57B01EAC806B3BF363AAB7DE549DDD4A7B6F26E6A9C865BA0C4CC4F7E4C8ZBCCK" TargetMode="External"/><Relationship Id="rId97" Type="http://schemas.openxmlformats.org/officeDocument/2006/relationships/hyperlink" Target="consultantplus://offline/ref=DE7A6F5035E4404F68CA57B01EAC806B3BF366A8B0DE549DDD4A7B6F26E6A9C865BA0C49C2F0ZEC0K" TargetMode="External"/><Relationship Id="rId120" Type="http://schemas.openxmlformats.org/officeDocument/2006/relationships/hyperlink" Target="consultantplus://offline/ref=DE7A6F5035E4404F68CA57B01EAC806B3BF363A3B0D2549DDD4A7B6F26ZEC6K" TargetMode="External"/><Relationship Id="rId141" Type="http://schemas.openxmlformats.org/officeDocument/2006/relationships/hyperlink" Target="consultantplus://offline/ref=DE7A6F5035E4404F68CA57B01EAC806B3BF369A9B7D8549DDD4A7B6F26E6A9C865BA0C4EZCC6K" TargetMode="External"/><Relationship Id="rId7" Type="http://schemas.openxmlformats.org/officeDocument/2006/relationships/hyperlink" Target="consultantplus://offline/ref=DE7A6F5035E4404F68CA57B01EAC806B3BF369A9B7D8549DDD4A7B6F26E6A9C865BA0C44ZCC4K" TargetMode="External"/><Relationship Id="rId162" Type="http://schemas.openxmlformats.org/officeDocument/2006/relationships/hyperlink" Target="consultantplus://offline/ref=DE7A6F5035E4404F68CA57B01EAC806B3BFC65ABB7D8549DDD4A7B6F26E6A9C865BA0C49C2ZFC1K" TargetMode="External"/><Relationship Id="rId183" Type="http://schemas.openxmlformats.org/officeDocument/2006/relationships/hyperlink" Target="consultantplus://offline/ref=DE7A6F5035E4404F68CA57B01EAC806B3BFC65ABB7D8549DDD4A7B6F26E6A9C865BA0C4CC4F6E9CBZBCCK" TargetMode="External"/><Relationship Id="rId218" Type="http://schemas.openxmlformats.org/officeDocument/2006/relationships/hyperlink" Target="consultantplus://offline/ref=DE7A6F5035E4404F68CA57B01EAC806B3BFC65ABB7D8549DDD4A7B6F26E6A9C865BA0C4CC4F6E2CEZBCCK" TargetMode="External"/><Relationship Id="rId239" Type="http://schemas.openxmlformats.org/officeDocument/2006/relationships/hyperlink" Target="consultantplus://offline/ref=DE7A6F5035E4404F68CA57B01EAC806B3BFB63ADB9D8549DDD4A7B6F26E6A9C865BA0C4CC4F7E0C9ZBCBK" TargetMode="External"/><Relationship Id="rId250" Type="http://schemas.openxmlformats.org/officeDocument/2006/relationships/hyperlink" Target="consultantplus://offline/ref=DE7A6F5035E4404F68CA57B01EAC806B3BF369A9B7D8549DDD4A7B6F26ZEC6K" TargetMode="External"/><Relationship Id="rId271" Type="http://schemas.openxmlformats.org/officeDocument/2006/relationships/hyperlink" Target="consultantplus://offline/ref=DE7A6F5035E4404F68CA57B01EAC806B3BF960ABB4DB549DDD4A7B6F26ZEC6K" TargetMode="External"/><Relationship Id="rId292" Type="http://schemas.openxmlformats.org/officeDocument/2006/relationships/hyperlink" Target="consultantplus://offline/ref=DE7A6F5035E4404F68CA52BF1DAC806B3DFE63A8BB8D039F8C1F75Z6CAK" TargetMode="External"/><Relationship Id="rId24" Type="http://schemas.openxmlformats.org/officeDocument/2006/relationships/hyperlink" Target="consultantplus://offline/ref=DE7A6F5035E4404F68CA57B01EAC806B3BFC67AFB0DB549DDD4A7B6F26E6A9C865BA0C4CC4F7E1CFZBC4K" TargetMode="External"/><Relationship Id="rId45" Type="http://schemas.openxmlformats.org/officeDocument/2006/relationships/hyperlink" Target="consultantplus://offline/ref=DE7A6F5035E4404F68CA57B01EAC806B3BF366AAB5D8549DDD4A7B6F26ZEC6K" TargetMode="External"/><Relationship Id="rId66" Type="http://schemas.openxmlformats.org/officeDocument/2006/relationships/hyperlink" Target="consultantplus://offline/ref=DE7A6F5035E4404F68CA57B01EAC806B3BF363ACB8DA549DDD4A7B6F26E6A9C865BA0C4CC4F7E0CCZBC5K" TargetMode="External"/><Relationship Id="rId87" Type="http://schemas.openxmlformats.org/officeDocument/2006/relationships/hyperlink" Target="consultantplus://offline/ref=DE7A6F5035E4404F68CA57B01EAC806B38FA61A2B7D00997D513776D21E9F6DF62F3004DC4F7E0ZCC1K" TargetMode="External"/><Relationship Id="rId110" Type="http://schemas.openxmlformats.org/officeDocument/2006/relationships/hyperlink" Target="consultantplus://offline/ref=DE7A6F5035E4404F68CA57B01EAC806B3BF363AAB7D2549DDD4A7B6F26E6A9C865BA0C4CC4F7E7C8ZBC5K" TargetMode="External"/><Relationship Id="rId131" Type="http://schemas.openxmlformats.org/officeDocument/2006/relationships/hyperlink" Target="consultantplus://offline/ref=DE7A6F5035E4404F68CA57B01EAC806B3BF369A9B7D8549DDD4A7B6F26E6A9C865BA0C4FZCCCK" TargetMode="External"/><Relationship Id="rId152" Type="http://schemas.openxmlformats.org/officeDocument/2006/relationships/hyperlink" Target="consultantplus://offline/ref=DE7A6F5035E4404F68CA57B01EAC806B3BFC65ABB7D8549DDD4A7B6F26E6A9C865BA0C4CC4F6E9C1ZBCBK" TargetMode="External"/><Relationship Id="rId173" Type="http://schemas.openxmlformats.org/officeDocument/2006/relationships/hyperlink" Target="consultantplus://offline/ref=DE7A6F5035E4404F68CA57B01EAC806B3BFC65ABB7D8549DDD4A7B6F26E6A9C865BA0C49CCZFC3K" TargetMode="External"/><Relationship Id="rId194" Type="http://schemas.openxmlformats.org/officeDocument/2006/relationships/hyperlink" Target="consultantplus://offline/ref=DE7A6F5035E4404F68CA57B01EAC806B38F366AFBB8D039F8C1F756A2EB6E1D82BFF014DC1F1ZEC1K" TargetMode="External"/><Relationship Id="rId208" Type="http://schemas.openxmlformats.org/officeDocument/2006/relationships/hyperlink" Target="consultantplus://offline/ref=DE7A6F5035E4404F68CA57B01EAC806B3BFC65ABB7D8549DDD4A7B6F26E6A9C865BA0C4CC6F6ZEC3K" TargetMode="External"/><Relationship Id="rId229" Type="http://schemas.openxmlformats.org/officeDocument/2006/relationships/hyperlink" Target="consultantplus://offline/ref=DE7A6F5035E4404F68CA57B01EAC806B3BF369A9B7D8549DDD4A7B6F26E6A9C865BA0C4CC4F7E1C8ZBCFK" TargetMode="External"/><Relationship Id="rId240" Type="http://schemas.openxmlformats.org/officeDocument/2006/relationships/hyperlink" Target="consultantplus://offline/ref=DE7A6F5035E4404F68CA57B01EAC806B3BFC67AFB0DB549DDD4A7B6F26E6A9C865BA0C4CC4F7E0C8ZBCBK" TargetMode="External"/><Relationship Id="rId261" Type="http://schemas.openxmlformats.org/officeDocument/2006/relationships/hyperlink" Target="consultantplus://offline/ref=DE7A6F5035E4404F68CA57B01EAC806B3BF366AAB5D8549DDD4A7B6F26E6A9C865BA0C4CCCF2ZEC1K" TargetMode="External"/><Relationship Id="rId14" Type="http://schemas.openxmlformats.org/officeDocument/2006/relationships/hyperlink" Target="consultantplus://offline/ref=DE7A6F5035E4404F68CA57B01EAC806B3BF369A9B7D8549DDD4A7B6F26E6A9C865BA0C4CC4F7E1C8ZBCFK" TargetMode="External"/><Relationship Id="rId35" Type="http://schemas.openxmlformats.org/officeDocument/2006/relationships/hyperlink" Target="consultantplus://offline/ref=DE7A6F5035E4404F68CA57B01EAC806B3BF366AAB5D8549DDD4A7B6F26E6A9C865BA0C4CCDFFZEC8K" TargetMode="External"/><Relationship Id="rId56" Type="http://schemas.openxmlformats.org/officeDocument/2006/relationships/hyperlink" Target="consultantplus://offline/ref=DE7A6F5035E4404F68CA57B01EAC806B3BF369A9B7D8549DDD4A7B6F26E6A9C865BA0C48ZCC2K" TargetMode="External"/><Relationship Id="rId77" Type="http://schemas.openxmlformats.org/officeDocument/2006/relationships/hyperlink" Target="consultantplus://offline/ref=DE7A6F5035E4404F68CA57B01EAC806B3FFB66AAB4D00997D513776D21E9F6DF62F3004DC4F7E1ZCC9K" TargetMode="External"/><Relationship Id="rId100" Type="http://schemas.openxmlformats.org/officeDocument/2006/relationships/hyperlink" Target="consultantplus://offline/ref=DE7A6F5035E4404F68CA57B01EAC806B3BFC64A9B1DB549DDD4A7B6F26ZEC6K" TargetMode="External"/><Relationship Id="rId282" Type="http://schemas.openxmlformats.org/officeDocument/2006/relationships/hyperlink" Target="consultantplus://offline/ref=DE7A6F5035E4404F68CA57B01EAC806B3CFA66AFB3D00997D513776DZ2C1K" TargetMode="External"/><Relationship Id="rId8" Type="http://schemas.openxmlformats.org/officeDocument/2006/relationships/hyperlink" Target="consultantplus://offline/ref=DE7A6F5035E4404F68CA57B01EAC806B3BF369A9B7D8549DDD4A7B6F26E6A9C865BA0C4CC4F7E0C8ZBCDK" TargetMode="External"/><Relationship Id="rId98" Type="http://schemas.openxmlformats.org/officeDocument/2006/relationships/hyperlink" Target="consultantplus://offline/ref=DE7A6F5035E4404F68CA57B01EAC806B3BFF66A8B6DC549DDD4A7B6F26ZEC6K" TargetMode="External"/><Relationship Id="rId121" Type="http://schemas.openxmlformats.org/officeDocument/2006/relationships/hyperlink" Target="consultantplus://offline/ref=DE7A6F5035E4404F68CA57B01EAC806B3BFC60A9B2D3549DDD4A7B6F26E6A9C865BA0C4CC4F7E0C1ZBC8K" TargetMode="External"/><Relationship Id="rId142" Type="http://schemas.openxmlformats.org/officeDocument/2006/relationships/hyperlink" Target="consultantplus://offline/ref=DE7A6F5035E4404F68CA57B01EAC806B3BF369A9B7D8549DDD4A7B6F26E6A9C865BA0C4EZCC7K" TargetMode="External"/><Relationship Id="rId163" Type="http://schemas.openxmlformats.org/officeDocument/2006/relationships/hyperlink" Target="consultantplus://offline/ref=DE7A6F5035E4404F68CA57B01EAC806B3BFC65ABB7D8549DDD4A7B6F26E6A9C865BA0C49C2ZFC0K" TargetMode="External"/><Relationship Id="rId184" Type="http://schemas.openxmlformats.org/officeDocument/2006/relationships/hyperlink" Target="consultantplus://offline/ref=DE7A6F5035E4404F68CA57B01EAC806B3BFC65ABB7D8549DDD4A7B6F26E6A9C865BA0C4CC4F4E3C8ZBCDK" TargetMode="External"/><Relationship Id="rId219" Type="http://schemas.openxmlformats.org/officeDocument/2006/relationships/hyperlink" Target="consultantplus://offline/ref=DE7A6F5035E4404F68CA57B01EAC806B3BF366A8B0DE549DDD4A7B6F26E6A9C865BA0C4FC2F5ZEC0K" TargetMode="External"/><Relationship Id="rId230" Type="http://schemas.openxmlformats.org/officeDocument/2006/relationships/hyperlink" Target="consultantplus://offline/ref=DE7A6F5035E4404F68CA57B01EAC806B3BFF64ABB7D8549DDD4A7B6F26ZEC6K" TargetMode="External"/><Relationship Id="rId251" Type="http://schemas.openxmlformats.org/officeDocument/2006/relationships/hyperlink" Target="consultantplus://offline/ref=DE7A6F5035E4404F68CA57B01EAC806B3BF366AAB5D8549DDD4A7B6F26E6A9C865BA0C4CCCFFZEC3K" TargetMode="External"/><Relationship Id="rId25" Type="http://schemas.openxmlformats.org/officeDocument/2006/relationships/hyperlink" Target="consultantplus://offline/ref=DE7A6F5035E4404F68CA57B01EAC806B3BFB63ADB9D8549DDD4A7B6F26E6A9C865BA0C4CC4F7E0C8ZBCEK" TargetMode="External"/><Relationship Id="rId46" Type="http://schemas.openxmlformats.org/officeDocument/2006/relationships/hyperlink" Target="consultantplus://offline/ref=DE7A6F5035E4404F68CA57B01EAC806B3BFB67ABB4DB549DDD4A7B6F26E6A9C865BA0C4CC4F7E0C8ZBC9K" TargetMode="External"/><Relationship Id="rId67" Type="http://schemas.openxmlformats.org/officeDocument/2006/relationships/hyperlink" Target="consultantplus://offline/ref=DE7A6F5035E4404F68CA57B01EAC806B3FFB66AAB4D00997D513776DZ2C1K" TargetMode="External"/><Relationship Id="rId272" Type="http://schemas.openxmlformats.org/officeDocument/2006/relationships/hyperlink" Target="consultantplus://offline/ref=DE7A6F5035E4404F68CA57B01EAC806B3BFC65ABB7D8549DDD4A7B6F26ZEC6K" TargetMode="External"/><Relationship Id="rId293" Type="http://schemas.openxmlformats.org/officeDocument/2006/relationships/hyperlink" Target="consultantplus://offline/ref=DE7A6F5035E4404F68CA52BF1DAC806B3DFE63A8BB8D039F8C1F75Z6CAK" TargetMode="External"/><Relationship Id="rId88" Type="http://schemas.openxmlformats.org/officeDocument/2006/relationships/hyperlink" Target="consultantplus://offline/ref=DE7A6F5035E4404F68CA57B01EAC806B38FA61A2B7D00997D513776DZ2C1K" TargetMode="External"/><Relationship Id="rId111" Type="http://schemas.openxmlformats.org/officeDocument/2006/relationships/hyperlink" Target="consultantplus://offline/ref=DE7A6F5035E4404F68CA57B01EAC806B3BF363AAB7D2549DDD4A7B6F26E6A9C865BA0C4CC4F7E7CAZBCAK" TargetMode="External"/><Relationship Id="rId132" Type="http://schemas.openxmlformats.org/officeDocument/2006/relationships/hyperlink" Target="consultantplus://offline/ref=DE7A6F5035E4404F68CA57B01EAC806B3BF369A9B7D8549DDD4A7B6F26E6A9C865BA0C4FZCCDK" TargetMode="External"/><Relationship Id="rId153" Type="http://schemas.openxmlformats.org/officeDocument/2006/relationships/hyperlink" Target="consultantplus://offline/ref=DE7A6F5035E4404F68CA57B01EAC806B3BFC65ABB7D8549DDD4A7B6F26E6A9C865BA0C49C1ZFC7K" TargetMode="External"/><Relationship Id="rId174" Type="http://schemas.openxmlformats.org/officeDocument/2006/relationships/hyperlink" Target="consultantplus://offline/ref=DE7A6F5035E4404F68CA57B01EAC806B3BFC65ABB7D8549DDD4A7B6F26E6A9C865BA0C49CDZFCFK" TargetMode="External"/><Relationship Id="rId195" Type="http://schemas.openxmlformats.org/officeDocument/2006/relationships/hyperlink" Target="consultantplus://offline/ref=DE7A6F5035E4404F68CA57B01EAC806B3BFD67ABB2D9549DDD4A7B6F26E6A9C865BA0C4CC4F7E0CCZBCAK" TargetMode="External"/><Relationship Id="rId209" Type="http://schemas.openxmlformats.org/officeDocument/2006/relationships/hyperlink" Target="consultantplus://offline/ref=DE7A6F5035E4404F68CA57B01EAC806B3BFC65ABB7D8549DDD4A7B6F26E6A9C865BA0C4CC6F3ZEC5K" TargetMode="External"/><Relationship Id="rId220" Type="http://schemas.openxmlformats.org/officeDocument/2006/relationships/hyperlink" Target="consultantplus://offline/ref=DE7A6F5035E4404F68CA57B01EAC806B3BF366A8B0DE549DDD4A7B6F26E6A9C865BA0C4FC2F5ZEC1K" TargetMode="External"/><Relationship Id="rId241" Type="http://schemas.openxmlformats.org/officeDocument/2006/relationships/hyperlink" Target="consultantplus://offline/ref=DE7A6F5035E4404F68CA57B01EAC806B3BFC67AFB0DB549DDD4A7B6F26E6A9C865BA0C4CC4F7E0CBZBCDK" TargetMode="External"/><Relationship Id="rId15" Type="http://schemas.openxmlformats.org/officeDocument/2006/relationships/hyperlink" Target="consultantplus://offline/ref=DE7A6F5035E4404F68CA57B01EAC806B3BF369A9B7D8549DDD4A7B6F26E6A9C865BA0C4CC4F7E1C8ZBCFK" TargetMode="External"/><Relationship Id="rId36" Type="http://schemas.openxmlformats.org/officeDocument/2006/relationships/hyperlink" Target="consultantplus://offline/ref=DE7A6F5035E4404F68CA57B01EAC806B3BF366AAB5D8549DDD4A7B6F26E6A9C865BA0C4CC4F7E6C9ZBCDK" TargetMode="External"/><Relationship Id="rId57" Type="http://schemas.openxmlformats.org/officeDocument/2006/relationships/hyperlink" Target="consultantplus://offline/ref=DE7A6F5035E4404F68CA57B01EAC806B3BF369A9B7D8549DDD4A7B6F26ZEC6K" TargetMode="External"/><Relationship Id="rId262" Type="http://schemas.openxmlformats.org/officeDocument/2006/relationships/hyperlink" Target="consultantplus://offline/ref=DE7A6F5035E4404F68CA57B01EAC806B3BF960ABB4DB549DDD4A7B6F26ZEC6K" TargetMode="External"/><Relationship Id="rId283" Type="http://schemas.openxmlformats.org/officeDocument/2006/relationships/hyperlink" Target="consultantplus://offline/ref=DE7A6F5035E4404F68CA57B01EAC806B3BF960AFB4DF549DDD4A7B6F26ZEC6K" TargetMode="External"/><Relationship Id="rId78" Type="http://schemas.openxmlformats.org/officeDocument/2006/relationships/hyperlink" Target="consultantplus://offline/ref=DE7A6F5035E4404F68CA57B01EAC806B3FFB66AAB4D00997D513776D21E9F6DF62F3004DC4F7E1ZCC9K" TargetMode="External"/><Relationship Id="rId99" Type="http://schemas.openxmlformats.org/officeDocument/2006/relationships/hyperlink" Target="consultantplus://offline/ref=DE7A6F5035E4404F68CA57B01EAC806B3BFC64A9B1DB549DDD4A7B6F26E6A9C865BA0C4CC4F7E0C1ZBCEK" TargetMode="External"/><Relationship Id="rId101" Type="http://schemas.openxmlformats.org/officeDocument/2006/relationships/hyperlink" Target="consultantplus://offline/ref=DE7A6F5035E4404F68CA57B01EAC806B3BF963ACB3D2549DDD4A7B6F26ZEC6K" TargetMode="External"/><Relationship Id="rId122" Type="http://schemas.openxmlformats.org/officeDocument/2006/relationships/hyperlink" Target="consultantplus://offline/ref=DE7A6F5035E4404F68CA57B01EAC806B3BFC60A9B2D3549DDD4A7B6F26E6A9C865BA0C4CC4F7E0CCZBCBK" TargetMode="External"/><Relationship Id="rId143" Type="http://schemas.openxmlformats.org/officeDocument/2006/relationships/hyperlink" Target="consultantplus://offline/ref=DE7A6F5035E4404F68CA57B01EAC806B3BFB65AFB9DB549DDD4A7B6F26ZEC6K" TargetMode="External"/><Relationship Id="rId164" Type="http://schemas.openxmlformats.org/officeDocument/2006/relationships/hyperlink" Target="consultantplus://offline/ref=DE7A6F5035E4404F68CA57B01EAC806B3BFC65ABB7D8549DDD4A7B6F26E6A9C865BA0C49C3ZFC6K" TargetMode="External"/><Relationship Id="rId185" Type="http://schemas.openxmlformats.org/officeDocument/2006/relationships/hyperlink" Target="consultantplus://offline/ref=DE7A6F5035E4404F68CA57B01EAC806B3BFC65ABB7D8549DDD4A7B6F26E6A9C865BA0C4CC4F6E9C1ZBCBK" TargetMode="External"/><Relationship Id="rId9" Type="http://schemas.openxmlformats.org/officeDocument/2006/relationships/hyperlink" Target="consultantplus://offline/ref=DE7A6F5035E4404F68CA57B01EAC806B3BF369A9B7D8549DDD4A7B6F26E6A9C865BA0C4CC4F7E0C8ZBC8K" TargetMode="External"/><Relationship Id="rId210" Type="http://schemas.openxmlformats.org/officeDocument/2006/relationships/hyperlink" Target="consultantplus://offline/ref=DE7A6F5035E4404F68CA57B01EAC806B3BFC65ABB7D8549DDD4A7B6F26E6A9C865BA0C4CC6F3ZEC7K" TargetMode="External"/><Relationship Id="rId26" Type="http://schemas.openxmlformats.org/officeDocument/2006/relationships/hyperlink" Target="consultantplus://offline/ref=DE7A6F5035E4404F68CA57B01EAC806B3BF369A9B7D8549DDD4A7B6F26E6A9C865BA0C4EZCC7K" TargetMode="External"/><Relationship Id="rId231" Type="http://schemas.openxmlformats.org/officeDocument/2006/relationships/hyperlink" Target="consultantplus://offline/ref=DE7A6F5035E4404F68CA57B01EAC806B3BFC65ABB7D8549DDD4A7B6F26E6A9C865BA0C49CCZFC3K" TargetMode="External"/><Relationship Id="rId252" Type="http://schemas.openxmlformats.org/officeDocument/2006/relationships/hyperlink" Target="consultantplus://offline/ref=DE7A6F5035E4404F68CA57B01EAC806B3BF366AAB5D8549DDD4A7B6F26E6A9C865BA0C4CCCFFZEC3K" TargetMode="External"/><Relationship Id="rId273" Type="http://schemas.openxmlformats.org/officeDocument/2006/relationships/hyperlink" Target="consultantplus://offline/ref=DE7A6F5035E4404F68CA57B01EAC806B3BFC65ABB7D8549DDD4A7B6F26E6A9C865BA0C49C1ZFC7K" TargetMode="External"/><Relationship Id="rId294" Type="http://schemas.openxmlformats.org/officeDocument/2006/relationships/hyperlink" Target="consultantplus://offline/ref=DE7A6F5035E4404F68CA52BF1DAC806B3DFE63A8BB8D039F8C1F75Z6CAK" TargetMode="External"/><Relationship Id="rId47" Type="http://schemas.openxmlformats.org/officeDocument/2006/relationships/hyperlink" Target="consultantplus://offline/ref=DE7A6F5035E4404F68CA57B01EAC806B3BFB67ABB4DB549DDD4A7B6F26E6A9C865BA0C4CC4F7E0C9ZBC4K" TargetMode="External"/><Relationship Id="rId68" Type="http://schemas.openxmlformats.org/officeDocument/2006/relationships/hyperlink" Target="consultantplus://offline/ref=DE7A6F5035E4404F68CA57B01EAC806B3BF363ABB1DE549DDD4A7B6F26E6A9C865BA0C4CC4F7E8CDZBC5K" TargetMode="External"/><Relationship Id="rId89" Type="http://schemas.openxmlformats.org/officeDocument/2006/relationships/hyperlink" Target="consultantplus://offline/ref=DE7A6F5035E4404F68CA57B01EAC806B3BF363ABB7D8549DDD4A7B6F26E6A9C865BA0C4CC4F7E7C0ZBC9K" TargetMode="External"/><Relationship Id="rId112" Type="http://schemas.openxmlformats.org/officeDocument/2006/relationships/hyperlink" Target="consultantplus://offline/ref=DE7A6F5035E4404F68CA57B01EAC806B3BF363ABB0DE549DDD4A7B6F26ZEC6K" TargetMode="External"/><Relationship Id="rId133" Type="http://schemas.openxmlformats.org/officeDocument/2006/relationships/hyperlink" Target="consultantplus://offline/ref=DE7A6F5035E4404F68CA57B01EAC806B3BF369A9B7D8549DDD4A7B6F26E6A9C865BA0C4EZCC5K" TargetMode="External"/><Relationship Id="rId154" Type="http://schemas.openxmlformats.org/officeDocument/2006/relationships/hyperlink" Target="consultantplus://offline/ref=DE7A6F5035E4404F68CA57B01EAC806B3BFC65ABB7D8549DDD4A7B6F26E6A9C865BA0C49C1ZFC6K" TargetMode="External"/><Relationship Id="rId175" Type="http://schemas.openxmlformats.org/officeDocument/2006/relationships/hyperlink" Target="consultantplus://offline/ref=DE7A6F5035E4404F68CA57B01EAC806B3BFC65ABB7D8549DDD4A7B6F26E6A9C865BA0C49CCZFC3K" TargetMode="External"/><Relationship Id="rId196" Type="http://schemas.openxmlformats.org/officeDocument/2006/relationships/hyperlink" Target="consultantplus://offline/ref=DE7A6F5035E4404F68CA57B01EAC806B3BFD67ABB2D9549DDD4A7B6F26E6A9C865BA0C4CC4F7E0C1ZBCEK" TargetMode="External"/><Relationship Id="rId200" Type="http://schemas.openxmlformats.org/officeDocument/2006/relationships/hyperlink" Target="consultantplus://offline/ref=DE7A6F5035E4404F68CA57B01EAC806B3BFC65ABB7D8549DDD4A7B6F26E6A9C865BA0C49C1ZFC7K" TargetMode="External"/><Relationship Id="rId16" Type="http://schemas.openxmlformats.org/officeDocument/2006/relationships/hyperlink" Target="consultantplus://offline/ref=DE7A6F5035E4404F68CA57B01EAC806B3BF366A8B0DE549DDD4A7B6F26E6A9C865BA0C4FC2F5ZEC0K" TargetMode="External"/><Relationship Id="rId221" Type="http://schemas.openxmlformats.org/officeDocument/2006/relationships/hyperlink" Target="consultantplus://offline/ref=DE7A6F5035E4404F68CA57B01EAC806B3BF366A8B0DE549DDD4A7B6F26E6A9C865BA0C4FC2F5ZEC1K" TargetMode="External"/><Relationship Id="rId242" Type="http://schemas.openxmlformats.org/officeDocument/2006/relationships/hyperlink" Target="consultantplus://offline/ref=DE7A6F5035E4404F68CA57B01EAC806B3BFC67AFB0DB549DDD4A7B6F26E6A9C865BA0C4CC4F7E1CFZBC4K" TargetMode="External"/><Relationship Id="rId263" Type="http://schemas.openxmlformats.org/officeDocument/2006/relationships/hyperlink" Target="consultantplus://offline/ref=DE7A6F5035E4404F68CA57B01EAC806B3BF960ABB4DB549DDD4A7B6F26ZEC6K" TargetMode="External"/><Relationship Id="rId284" Type="http://schemas.openxmlformats.org/officeDocument/2006/relationships/hyperlink" Target="consultantplus://offline/ref=DE7A6F5035E4404F68CA57B01EAC806B3BF960AFB4DF549DDD4A7B6F26E6A9C865BA0C4CC4F7E4C1ZBCDK" TargetMode="External"/><Relationship Id="rId37" Type="http://schemas.openxmlformats.org/officeDocument/2006/relationships/hyperlink" Target="consultantplus://offline/ref=DE7A6F5035E4404F68CA57B01EAC806B3BF366AAB5D8549DDD4A7B6F26E6A9C865BA0C4CCCFFZEC3K" TargetMode="External"/><Relationship Id="rId58" Type="http://schemas.openxmlformats.org/officeDocument/2006/relationships/hyperlink" Target="consultantplus://offline/ref=DE7A6F5035E4404F68CA57B01EAC806B3BF369A9B7D8549DDD4A7B6F26ZEC6K" TargetMode="External"/><Relationship Id="rId79" Type="http://schemas.openxmlformats.org/officeDocument/2006/relationships/hyperlink" Target="consultantplus://offline/ref=DE7A6F5035E4404F68CA57B01EAC806B3FFB66AAB4D00997D513776D21E9F6DF62F3004DC4F7E1ZCC9K" TargetMode="External"/><Relationship Id="rId102" Type="http://schemas.openxmlformats.org/officeDocument/2006/relationships/hyperlink" Target="consultantplus://offline/ref=DE7A6F5035E4404F68CA57B01EAC806B3BF963ACB3D2549DDD4A7B6F26ZEC6K" TargetMode="External"/><Relationship Id="rId123" Type="http://schemas.openxmlformats.org/officeDocument/2006/relationships/hyperlink" Target="consultantplus://offline/ref=DE7A6F5035E4404F68CA57B01EAC806B3BFC60A9B2D3549DDD4A7B6F26ZEC6K" TargetMode="External"/><Relationship Id="rId144" Type="http://schemas.openxmlformats.org/officeDocument/2006/relationships/hyperlink" Target="consultantplus://offline/ref=DE7A6F5035E4404F68CA57B01EAC806B3BFB65AFB9DB549DDD4A7B6F26E6A9C865BA0C4CC4F7E0C9ZBC9K" TargetMode="External"/><Relationship Id="rId90" Type="http://schemas.openxmlformats.org/officeDocument/2006/relationships/hyperlink" Target="consultantplus://offline/ref=DE7A6F5035E4404F68CA57B01EAC806B3BFD64AEB8DE549DDD4A7B6F26ZEC6K" TargetMode="External"/><Relationship Id="rId165" Type="http://schemas.openxmlformats.org/officeDocument/2006/relationships/hyperlink" Target="consultantplus://offline/ref=DE7A6F5035E4404F68CA57B01EAC806B3BFC65ABB7D8549DDD4A7B6F26E6A9C865BA0C49C2ZFC0K" TargetMode="External"/><Relationship Id="rId186" Type="http://schemas.openxmlformats.org/officeDocument/2006/relationships/hyperlink" Target="consultantplus://offline/ref=DE7A6F5035E4404F68CA57B01EAC806B3BFC65ABB7D8549DDD4A7B6F26E6A9C865BA0C49C2ZFC1K" TargetMode="External"/><Relationship Id="rId211" Type="http://schemas.openxmlformats.org/officeDocument/2006/relationships/hyperlink" Target="consultantplus://offline/ref=DE7A6F5035E4404F68CA57B01EAC806B3BFC65ABB7D8549DDD4A7B6F26E6A9C865BA0C4CC4F6E2CEZBCCK" TargetMode="External"/><Relationship Id="rId232" Type="http://schemas.openxmlformats.org/officeDocument/2006/relationships/hyperlink" Target="consultantplus://offline/ref=DE7A6F5035E4404F68CA57B01EAC806B3BF366A8B0DE549DDD4A7B6F26E6A9C865BA0C4FC2F5ZEC0K" TargetMode="External"/><Relationship Id="rId253" Type="http://schemas.openxmlformats.org/officeDocument/2006/relationships/hyperlink" Target="consultantplus://offline/ref=DE7A6F5035E4404F68CA57B01EAC806B3BFC63AFB4DA549DDD4A7B6F26E6A9C865BA0C4CC4F7E0CFZBCCK" TargetMode="External"/><Relationship Id="rId274" Type="http://schemas.openxmlformats.org/officeDocument/2006/relationships/hyperlink" Target="consultantplus://offline/ref=DE7A6F5035E4404F68CA57B01EAC806B3BF960ABB4DB549DDD4A7B6F26ZEC6K" TargetMode="External"/><Relationship Id="rId295" Type="http://schemas.openxmlformats.org/officeDocument/2006/relationships/hyperlink" Target="consultantplus://offline/ref=DE7A6F5035E4404F68CA52BF1DAC806B3DFE63A8BB8D039F8C1F75Z6CAK" TargetMode="External"/><Relationship Id="rId27" Type="http://schemas.openxmlformats.org/officeDocument/2006/relationships/hyperlink" Target="consultantplus://offline/ref=DE7A6F5035E4404F68CA57B01EAC806B3BF366A8B0DE549DDD4A7B6F26E6A9C865BA0C4EC4FFZEC0K" TargetMode="External"/><Relationship Id="rId48" Type="http://schemas.openxmlformats.org/officeDocument/2006/relationships/hyperlink" Target="consultantplus://offline/ref=DE7A6F5035E4404F68CA57B01EAC806B3BF366AAB5D8549DDD4A7B6F26E6A9C865BA0C4EC7ZFCFK" TargetMode="External"/><Relationship Id="rId69" Type="http://schemas.openxmlformats.org/officeDocument/2006/relationships/hyperlink" Target="consultantplus://offline/ref=DE7A6F5035E4404F68CA57B01EAC806B3BF363AAB7DE549DDD4A7B6F26ZEC6K" TargetMode="External"/><Relationship Id="rId113" Type="http://schemas.openxmlformats.org/officeDocument/2006/relationships/hyperlink" Target="consultantplus://offline/ref=DE7A6F5035E4404F68CA57B01EAC806B3BF363ABB0DE549DDD4A7B6F26ZEC6K" TargetMode="External"/><Relationship Id="rId134" Type="http://schemas.openxmlformats.org/officeDocument/2006/relationships/hyperlink" Target="consultantplus://offline/ref=DE7A6F5035E4404F68CA57B01EAC806B3BF369A9B7D8549DDD4A7B6F26E6A9C865BA0C4FZCCDK" TargetMode="External"/><Relationship Id="rId80" Type="http://schemas.openxmlformats.org/officeDocument/2006/relationships/hyperlink" Target="consultantplus://offline/ref=DE7A6F5035E4404F68CA57B01EAC806B3FFB66AAB4D00997D513776D21E9F6DF62F3004DC4F7E1ZCC9K" TargetMode="External"/><Relationship Id="rId155" Type="http://schemas.openxmlformats.org/officeDocument/2006/relationships/hyperlink" Target="consultantplus://offline/ref=DE7A6F5035E4404F68CA57B01EAC806B3BFC65ABB7D8549DDD4A7B6F26E6A9C865BA0C49C1ZFC0K" TargetMode="External"/><Relationship Id="rId176" Type="http://schemas.openxmlformats.org/officeDocument/2006/relationships/hyperlink" Target="consultantplus://offline/ref=DE7A6F5035E4404F68CA57B01EAC806B3BFC65ABB7D8549DDD4A7B6F26E6A9C865BA0C49CDZFCFK" TargetMode="External"/><Relationship Id="rId197" Type="http://schemas.openxmlformats.org/officeDocument/2006/relationships/hyperlink" Target="consultantplus://offline/ref=DE7A6F5035E4404F68CA57B01EAC806B3BFE64AEB5D3549DDD4A7B6F26ZEC6K" TargetMode="External"/><Relationship Id="rId201" Type="http://schemas.openxmlformats.org/officeDocument/2006/relationships/hyperlink" Target="consultantplus://offline/ref=DE7A6F5035E4404F68CA57B01EAC806B3BFC65ABB7D8549DDD4A7B6F26E6A9C865BA0C4CC4F6E8CFZBCFK" TargetMode="External"/><Relationship Id="rId222" Type="http://schemas.openxmlformats.org/officeDocument/2006/relationships/hyperlink" Target="consultantplus://offline/ref=DE7A6F5035E4404F68CA57B01EAC806B3BFC65ABB7D8549DDD4A7B6F26E6A9C865BA0C48ZCC6K" TargetMode="External"/><Relationship Id="rId243" Type="http://schemas.openxmlformats.org/officeDocument/2006/relationships/hyperlink" Target="consultantplus://offline/ref=DE7A6F5035E4404F68CA57B01EAC806B3BF369A9B7D8549DDD4A7B6F26E6A9C865BA0C4FZCCCK" TargetMode="External"/><Relationship Id="rId264" Type="http://schemas.openxmlformats.org/officeDocument/2006/relationships/hyperlink" Target="consultantplus://offline/ref=DE7A6F5035E4404F68CA57B01EAC806B3BF960ABB4DB549DDD4A7B6F26ZEC6K" TargetMode="External"/><Relationship Id="rId285" Type="http://schemas.openxmlformats.org/officeDocument/2006/relationships/hyperlink" Target="consultantplus://offline/ref=DE7A6F5035E4404F68CA57B01EAC806B3BF960AFB4DF549DDD4A7B6F26E6A9C865BA0C4CC4F7E4C1ZBC8K" TargetMode="External"/><Relationship Id="rId17" Type="http://schemas.openxmlformats.org/officeDocument/2006/relationships/hyperlink" Target="consultantplus://offline/ref=DE7A6F5035E4404F68CA57B01EAC806B3BF366A8B0DE549DDD4A7B6F26E6A9C865BA0C4FC2F5ZEC0K" TargetMode="External"/><Relationship Id="rId38" Type="http://schemas.openxmlformats.org/officeDocument/2006/relationships/hyperlink" Target="consultantplus://offline/ref=DE7A6F5035E4404F68CA57B01EAC806B3BF366AAB5D8549DDD4A7B6F26E6A9C865BA0C48C4ZFC6K" TargetMode="External"/><Relationship Id="rId59" Type="http://schemas.openxmlformats.org/officeDocument/2006/relationships/hyperlink" Target="consultantplus://offline/ref=DE7A6F5035E4404F68CA57B01EAC806B3BF366AAB5D8549DDD4A7B6F26ZEC6K" TargetMode="External"/><Relationship Id="rId103" Type="http://schemas.openxmlformats.org/officeDocument/2006/relationships/hyperlink" Target="consultantplus://offline/ref=DE7A6F5035E4404F68CA57B01EAC806B3BF963ACB3D2549DDD4A7B6F26E6A9C865BA0C4CC4F7E2CBZBCCK" TargetMode="External"/><Relationship Id="rId124" Type="http://schemas.openxmlformats.org/officeDocument/2006/relationships/hyperlink" Target="consultantplus://offline/ref=DE7A6F5035E4404F68CA57B01EAC806B3BFC60A9B2D3549DDD4A7B6F26E6A9C865BA0C4CC4F7E2C0ZBCFK" TargetMode="External"/><Relationship Id="rId70" Type="http://schemas.openxmlformats.org/officeDocument/2006/relationships/hyperlink" Target="consultantplus://offline/ref=DE7A6F5035E4404F68CA57B01EAC806B3BF363ABB1DE549DDD4A7B6F26ZEC6K" TargetMode="External"/><Relationship Id="rId91" Type="http://schemas.openxmlformats.org/officeDocument/2006/relationships/hyperlink" Target="consultantplus://offline/ref=DE7A6F5035E4404F68CA57B01EAC806B3BFD64AEB8DE549DDD4A7B6F26E6A9C865BA0C4CC4F7E0CCZBC4K" TargetMode="External"/><Relationship Id="rId145" Type="http://schemas.openxmlformats.org/officeDocument/2006/relationships/hyperlink" Target="consultantplus://offline/ref=DE7A6F5035E4404F68CA57B01EAC806B3BF369A9B7D8549DDD4A7B6F26E6A9C865BA0C4CC4F7E1C8ZBCCK" TargetMode="External"/><Relationship Id="rId166" Type="http://schemas.openxmlformats.org/officeDocument/2006/relationships/hyperlink" Target="consultantplus://offline/ref=DE7A6F5035E4404F68CA57B01EAC806B3BFC65ABB7D8549DDD4A7B6F26E6A9C865BA0C49C3ZFC6K" TargetMode="External"/><Relationship Id="rId187" Type="http://schemas.openxmlformats.org/officeDocument/2006/relationships/hyperlink" Target="consultantplus://offline/ref=DE7A6F5035E4404F68CA57B01EAC806B3BFC65ABB7D8549DDD4A7B6F26E6A9C865BA0C49CCZFC3K" TargetMode="External"/><Relationship Id="rId1" Type="http://schemas.openxmlformats.org/officeDocument/2006/relationships/customXml" Target="../customXml/item1.xml"/><Relationship Id="rId212" Type="http://schemas.openxmlformats.org/officeDocument/2006/relationships/hyperlink" Target="consultantplus://offline/ref=DE7A6F5035E4404F68CA57B01EAC806B3BFC65ABB7D8549DDD4A7B6F26E6A9C865BA0C4CC4F6E9C1ZBCBK" TargetMode="External"/><Relationship Id="rId233" Type="http://schemas.openxmlformats.org/officeDocument/2006/relationships/hyperlink" Target="consultantplus://offline/ref=DE7A6F5035E4404F68CA57B01EAC806B3BF366A8B0DE549DDD4A7B6F26E6A9C865BA0C4EC4FFZEC0K" TargetMode="External"/><Relationship Id="rId254" Type="http://schemas.openxmlformats.org/officeDocument/2006/relationships/hyperlink" Target="consultantplus://offline/ref=DE7A6F5035E4404F68CA57B01EAC806B3BF369A9B7D8549DDD4A7B6F26E6A9C865BA0C4CC4ZFCFK" TargetMode="External"/><Relationship Id="rId28" Type="http://schemas.openxmlformats.org/officeDocument/2006/relationships/hyperlink" Target="consultantplus://offline/ref=DE7A6F5035E4404F68CA57B01EAC806B3BF369A9B7D8549DDD4A7B6F26E6A9C865BA0C4CC4F7E1C8ZBCCK" TargetMode="External"/><Relationship Id="rId49" Type="http://schemas.openxmlformats.org/officeDocument/2006/relationships/hyperlink" Target="consultantplus://offline/ref=DE7A6F5035E4404F68CA57B01EAC806B3BF366AAB5D8549DDD4A7B6F26ZEC6K" TargetMode="External"/><Relationship Id="rId114" Type="http://schemas.openxmlformats.org/officeDocument/2006/relationships/hyperlink" Target="consultantplus://offline/ref=DE7A6F5035E4404F68CA57B01EAC806B3BF363ABB0DE549DDD4A7B6F26E6A9C865BA0C4FC4ZFC4K" TargetMode="External"/><Relationship Id="rId275" Type="http://schemas.openxmlformats.org/officeDocument/2006/relationships/hyperlink" Target="consultantplus://offline/ref=DE7A6F5035E4404F68CA57B01EAC806B3BF960ABB4DB549DDD4A7B6F26E6A9C865BA0C4CC4F7E1CEZBC9K" TargetMode="External"/><Relationship Id="rId296" Type="http://schemas.openxmlformats.org/officeDocument/2006/relationships/hyperlink" Target="consultantplus://offline/ref=DE7A6F5035E4404F68CA52BF1DAC806B3DFE63A8BB8D039F8C1F75Z6CAK" TargetMode="External"/><Relationship Id="rId300" Type="http://schemas.openxmlformats.org/officeDocument/2006/relationships/hyperlink" Target="consultantplus://offline/ref=DE7A6F5035E4404F68CA52BF1DAC806B3DFE63A8BB8D039F8C1F75Z6CAK" TargetMode="External"/><Relationship Id="rId60" Type="http://schemas.openxmlformats.org/officeDocument/2006/relationships/hyperlink" Target="consultantplus://offline/ref=DE7A6F5035E4404F68CA57B01EAC806B3BF366AAB5D8549DDD4A7B6F26E6A9C865BA0C4CC2F7ZEC2K" TargetMode="External"/><Relationship Id="rId81" Type="http://schemas.openxmlformats.org/officeDocument/2006/relationships/hyperlink" Target="consultantplus://offline/ref=DE7A6F5035E4404F68CA57B01EAC806B3FFB66AAB4D00997D513776D21E9F6DF62F3004DC4F7E6ZCC1K" TargetMode="External"/><Relationship Id="rId135" Type="http://schemas.openxmlformats.org/officeDocument/2006/relationships/hyperlink" Target="consultantplus://offline/ref=DE7A6F5035E4404F68CA57B01EAC806B3BF369A9B7D8549DDD4A7B6F26E6A9C865BA0C4FZCCDK" TargetMode="External"/><Relationship Id="rId156" Type="http://schemas.openxmlformats.org/officeDocument/2006/relationships/hyperlink" Target="consultantplus://offline/ref=DE7A6F5035E4404F68CA57B01EAC806B3BFC65ABB7D8549DDD4A7B6F26E6A9C865BA0C49C1ZFC6K" TargetMode="External"/><Relationship Id="rId177" Type="http://schemas.openxmlformats.org/officeDocument/2006/relationships/hyperlink" Target="consultantplus://offline/ref=DE7A6F5035E4404F68CA57B01EAC806B3BFC65ABB7D8549DDD4A7B6F26E6A9C865BA0C49CCZFC3K" TargetMode="External"/><Relationship Id="rId198" Type="http://schemas.openxmlformats.org/officeDocument/2006/relationships/hyperlink" Target="consultantplus://offline/ref=DE7A6F5035E4404F68CA57B01EAC806B3BF363AAB8DC549DDD4A7B6F26E6A9C865BA0C4CC4F6E1CAZBC8K" TargetMode="External"/><Relationship Id="rId202" Type="http://schemas.openxmlformats.org/officeDocument/2006/relationships/hyperlink" Target="consultantplus://offline/ref=DE7A6F5035E4404F68CA57B01EAC806B3BFC65ABB7D8549DDD4A7B6F26E6A9C865BA0C49C2ZFC1K" TargetMode="External"/><Relationship Id="rId223" Type="http://schemas.openxmlformats.org/officeDocument/2006/relationships/hyperlink" Target="consultantplus://offline/ref=DE7A6F5035E4404F68CA57B01EAC806B3BFC65ABB7D8549DDD4A7B6F26E6A9C865BA0C4CC4F6E8CEZBCEK" TargetMode="External"/><Relationship Id="rId244" Type="http://schemas.openxmlformats.org/officeDocument/2006/relationships/hyperlink" Target="consultantplus://offline/ref=DE7A6F5035E4404F68CA57B01EAC806B3BFB63ADB9D8549DDD4A7B6F26E6A9C865BA0C4CC4F7E0C8ZBCEK" TargetMode="External"/><Relationship Id="rId18" Type="http://schemas.openxmlformats.org/officeDocument/2006/relationships/hyperlink" Target="consultantplus://offline/ref=DE7A6F5035E4404F68CA57B01EAC806B3BF366A8B0DE549DDD4A7B6F26E6A9C865BA0C4FC2F5ZEC0K" TargetMode="External"/><Relationship Id="rId39" Type="http://schemas.openxmlformats.org/officeDocument/2006/relationships/hyperlink" Target="consultantplus://offline/ref=DE7A6F5035E4404F68CA57B01EAC806B3BF366AAB5D8549DDD4A7B6F26E6A9C865BA0C4CC4F7E6C9ZBCDK" TargetMode="External"/><Relationship Id="rId265" Type="http://schemas.openxmlformats.org/officeDocument/2006/relationships/hyperlink" Target="consultantplus://offline/ref=DE7A6F5035E4404F68CA57B01EAC806B3FF261AEB7D00997D513776DZ2C1K" TargetMode="External"/><Relationship Id="rId286" Type="http://schemas.openxmlformats.org/officeDocument/2006/relationships/hyperlink" Target="consultantplus://offline/ref=DE7A6F5035E4404F68CA57B01EAC806B3BF960AFB4DF549DDD4A7B6F26E6A9C865BA0C4CC4F7E5C9ZBCEK" TargetMode="External"/><Relationship Id="rId50" Type="http://schemas.openxmlformats.org/officeDocument/2006/relationships/hyperlink" Target="consultantplus://offline/ref=DE7A6F5035E4404F68CA57B01EAC806B3BF369A9B7D8549DDD4A7B6F26ZEC6K" TargetMode="External"/><Relationship Id="rId104" Type="http://schemas.openxmlformats.org/officeDocument/2006/relationships/hyperlink" Target="consultantplus://offline/ref=DE7A6F5035E4404F68CA57B01EAC806B3BF963ACB3D2549DDD4A7B6F26E6A9C865BA0C4CC4F7E2CDZBCBK" TargetMode="External"/><Relationship Id="rId125" Type="http://schemas.openxmlformats.org/officeDocument/2006/relationships/hyperlink" Target="consultantplus://offline/ref=DE7A6F5035E4404F68CA57B01EAC806B3BFC60A9B2D3549DDD4A7B6F26E6A9C865BA0C4CC4F7E1C1ZBC9K" TargetMode="External"/><Relationship Id="rId146" Type="http://schemas.openxmlformats.org/officeDocument/2006/relationships/hyperlink" Target="consultantplus://offline/ref=DE7A6F5035E4404F68CA57B01EAC806B3BF369A9B7D8549DDD4A7B6F26E6A9C865BA0C44ZCC4K" TargetMode="External"/><Relationship Id="rId167" Type="http://schemas.openxmlformats.org/officeDocument/2006/relationships/hyperlink" Target="consultantplus://offline/ref=DE7A6F5035E4404F68CA57B01EAC806B3BFC65ABB7D8549DDD4A7B6F26E6A9C865BA0C49C3ZFC4K" TargetMode="External"/><Relationship Id="rId188" Type="http://schemas.openxmlformats.org/officeDocument/2006/relationships/hyperlink" Target="consultantplus://offline/ref=DE7A6F5035E4404F68CA57B01EAC806B3BFC65ABB7D8549DDD4A7B6F26E6A9C865BA0C49CDZFCFK" TargetMode="External"/><Relationship Id="rId71" Type="http://schemas.openxmlformats.org/officeDocument/2006/relationships/hyperlink" Target="consultantplus://offline/ref=DE7A6F5035E4404F68CA57B01EAC806B3BF363AAB7DE549DDD4A7B6F26E6A9C865BA0C4FC3ZFC0K" TargetMode="External"/><Relationship Id="rId92" Type="http://schemas.openxmlformats.org/officeDocument/2006/relationships/hyperlink" Target="consultantplus://offline/ref=DE7A6F5035E4404F68CA57B01EAC806B3BFD64AEB8DE549DDD4A7B6F26E6A9C865BA0C4CC4F7E0CFZBC9K" TargetMode="External"/><Relationship Id="rId213" Type="http://schemas.openxmlformats.org/officeDocument/2006/relationships/hyperlink" Target="consultantplus://offline/ref=DE7A6F5035E4404F68CA57B01EAC806B3BF363AAB8DC549DDD4A7B6F26E6A9C865BA0C4CC7F6ZEC6K" TargetMode="External"/><Relationship Id="rId234" Type="http://schemas.openxmlformats.org/officeDocument/2006/relationships/hyperlink" Target="consultantplus://offline/ref=DE7A6F5035E4404F68CA57B01EAC806B3BF369A9B7D8549DDD4A7B6F26ZEC6K" TargetMode="External"/><Relationship Id="rId2" Type="http://schemas.openxmlformats.org/officeDocument/2006/relationships/styles" Target="styles.xml"/><Relationship Id="rId29" Type="http://schemas.openxmlformats.org/officeDocument/2006/relationships/hyperlink" Target="consultantplus://offline/ref=DE7A6F5035E4404F68CA57B01EAC806B3BF366AAB5D8549DDD4A7B6F26ZEC6K" TargetMode="External"/><Relationship Id="rId255" Type="http://schemas.openxmlformats.org/officeDocument/2006/relationships/hyperlink" Target="consultantplus://offline/ref=DE7A6F5035E4404F68CA57B01EAC806B3BF369A9B7D8549DDD4A7B6F26E6A9C865BA0C4CC5ZFC7K" TargetMode="External"/><Relationship Id="rId276" Type="http://schemas.openxmlformats.org/officeDocument/2006/relationships/hyperlink" Target="consultantplus://offline/ref=DE7A6F5035E4404F68CA57B01EAC806B3BF960ABB4DB549DDD4A7B6F26E6A9C865BA0C4CC4F7E1C9ZBCAK" TargetMode="External"/><Relationship Id="rId297" Type="http://schemas.openxmlformats.org/officeDocument/2006/relationships/hyperlink" Target="consultantplus://offline/ref=DE7A6F5035E4404F68CA52BF1DAC806B3DFE63A8BB8D039F8C1F75Z6CAK" TargetMode="External"/><Relationship Id="rId40" Type="http://schemas.openxmlformats.org/officeDocument/2006/relationships/hyperlink" Target="consultantplus://offline/ref=DE7A6F5035E4404F68CA57B01EAC806B3BF366AAB5D8549DDD4A7B6F26E6A9C865BA0C4CC4F7E6C9ZBCFK" TargetMode="External"/><Relationship Id="rId115" Type="http://schemas.openxmlformats.org/officeDocument/2006/relationships/hyperlink" Target="consultantplus://offline/ref=DE7A6F5035E4404F68CA57B01EAC806B3BF363ABB0DE549DDD4A7B6F26E6A9C865BA0C4FC4ZFCFK" TargetMode="External"/><Relationship Id="rId136" Type="http://schemas.openxmlformats.org/officeDocument/2006/relationships/hyperlink" Target="consultantplus://offline/ref=DE7A6F5035E4404F68CA57B01EAC806B3BF369A9B7D8549DDD4A7B6F26E6A9C865BA0C4EZCC7K" TargetMode="External"/><Relationship Id="rId157" Type="http://schemas.openxmlformats.org/officeDocument/2006/relationships/hyperlink" Target="consultantplus://offline/ref=DE7A6F5035E4404F68CA57B01EAC806B3BFC65ABB7D8549DDD4A7B6F26E6A9C865BA0C49C1ZFC4K" TargetMode="External"/><Relationship Id="rId178" Type="http://schemas.openxmlformats.org/officeDocument/2006/relationships/hyperlink" Target="consultantplus://offline/ref=DE7A6F5035E4404F68CA57B01EAC806B3BFC65ABB7D8549DDD4A7B6F26E6A9C865BA0C49CCZFC2K" TargetMode="External"/><Relationship Id="rId301" Type="http://schemas.openxmlformats.org/officeDocument/2006/relationships/hyperlink" Target="consultantplus://offline/ref=DE7A6F5035E4404F68CA52BF1DAC806B3DFE63A8BB8D039F8C1F75Z6CAK" TargetMode="External"/><Relationship Id="rId61" Type="http://schemas.openxmlformats.org/officeDocument/2006/relationships/hyperlink" Target="consultantplus://offline/ref=DE7A6F5035E4404F68CA57B01EAC806B3BF369A9B7D8549DDD4A7B6F26ZEC6K" TargetMode="External"/><Relationship Id="rId82" Type="http://schemas.openxmlformats.org/officeDocument/2006/relationships/hyperlink" Target="consultantplus://offline/ref=DE7A6F5035E4404F68CA57B01EAC806B3BFC66A9B8D2549DDD4A7B6F26ZEC6K" TargetMode="External"/><Relationship Id="rId199" Type="http://schemas.openxmlformats.org/officeDocument/2006/relationships/hyperlink" Target="consultantplus://offline/ref=DE7A6F5035E4404F68CA57B01EAC806B3BFC65ABB7D8549DDD4A7B6F26E6A9C865BA0C4CC4F6E2CEZBCCK" TargetMode="External"/><Relationship Id="rId203" Type="http://schemas.openxmlformats.org/officeDocument/2006/relationships/hyperlink" Target="consultantplus://offline/ref=DE7A6F5035E4404F68CA57B01EAC806B3BFC65ABB7D8549DDD4A7B6F26E6A9C865BA0C49CCZFC3K" TargetMode="External"/><Relationship Id="rId19" Type="http://schemas.openxmlformats.org/officeDocument/2006/relationships/hyperlink" Target="consultantplus://offline/ref=DE7A6F5035E4404F68CA57B01EAC806B3BF369A9B7D8549DDD4A7B6F26E6A9C865BA0C4FZCCCK" TargetMode="External"/><Relationship Id="rId224" Type="http://schemas.openxmlformats.org/officeDocument/2006/relationships/hyperlink" Target="consultantplus://offline/ref=DE7A6F5035E4404F68CA57B01EAC806B38F366AFBB8D039F8C1F75Z6CAK" TargetMode="External"/><Relationship Id="rId245" Type="http://schemas.openxmlformats.org/officeDocument/2006/relationships/hyperlink" Target="consultantplus://offline/ref=DE7A6F5035E4404F68CA57B01EAC806B3BF369A9B7D8549DDD4A7B6F26E6A9C865BA0C4EZCC7K" TargetMode="External"/><Relationship Id="rId266" Type="http://schemas.openxmlformats.org/officeDocument/2006/relationships/hyperlink" Target="consultantplus://offline/ref=DE7A6F5035E4404F68CA57B01EAC806B3BF960ABB4DB549DDD4A7B6F26ZEC6K" TargetMode="External"/><Relationship Id="rId287" Type="http://schemas.openxmlformats.org/officeDocument/2006/relationships/hyperlink" Target="consultantplus://offline/ref=DE7A6F5035E4404F68CA52BF1DAC806B3DFE63A8BB8D039F8C1F75Z6CAK" TargetMode="External"/><Relationship Id="rId30" Type="http://schemas.openxmlformats.org/officeDocument/2006/relationships/hyperlink" Target="consultantplus://offline/ref=DE7A6F5035E4404F68CA57B01EAC806B3BF366AAB5D8549DDD4A7B6F26E6A9C865BA0C4CC4F6E1C1ZBCFK" TargetMode="External"/><Relationship Id="rId105" Type="http://schemas.openxmlformats.org/officeDocument/2006/relationships/hyperlink" Target="consultantplus://offline/ref=DE7A6F5035E4404F68CA57B01EAC806B3BF963ACB3D2549DDD4A7B6F26E6A9C865BA0C4CC4F7E2CCZBC9K" TargetMode="External"/><Relationship Id="rId126" Type="http://schemas.openxmlformats.org/officeDocument/2006/relationships/hyperlink" Target="consultantplus://offline/ref=DE7A6F5035E4404F68CA57B01EAC806B3BFC61AFB7D8549DDD4A7B6F26ZEC6K" TargetMode="External"/><Relationship Id="rId147" Type="http://schemas.openxmlformats.org/officeDocument/2006/relationships/hyperlink" Target="consultantplus://offline/ref=DE7A6F5035E4404F68CA57B01EAC806B3BF369A9B7D8549DDD4A7B6F26E6A9C865BA0C4CC4F7E1C8ZBCFK" TargetMode="External"/><Relationship Id="rId168" Type="http://schemas.openxmlformats.org/officeDocument/2006/relationships/hyperlink" Target="consultantplus://offline/ref=DE7A6F5035E4404F68CA57B01EAC806B3BFC65ABB7D8549DDD4A7B6F26E6A9C865BA0C49C2ZFC0K" TargetMode="External"/><Relationship Id="rId51" Type="http://schemas.openxmlformats.org/officeDocument/2006/relationships/hyperlink" Target="consultantplus://offline/ref=DE7A6F5035E4404F68CA57B01EAC806B3BF366AAB5D8549DDD4A7B6F26ZEC6K" TargetMode="External"/><Relationship Id="rId72" Type="http://schemas.openxmlformats.org/officeDocument/2006/relationships/hyperlink" Target="consultantplus://offline/ref=DE7A6F5035E4404F68CA57B01EAC806B3BF363AAB7DE549DDD4A7B6F26E6A9C865BA0C4ECCZFC1K" TargetMode="External"/><Relationship Id="rId93" Type="http://schemas.openxmlformats.org/officeDocument/2006/relationships/hyperlink" Target="consultantplus://offline/ref=DE7A6F5035E4404F68CA57B01EAC806B3BF363A3B5DD549DDD4A7B6F26E6A9C865BA0C4CC4F7E7CDZBCAK" TargetMode="External"/><Relationship Id="rId189" Type="http://schemas.openxmlformats.org/officeDocument/2006/relationships/hyperlink" Target="consultantplus://offline/ref=DE7A6F5035E4404F68CA57B01EAC806B3BFC65ABB7D8549DDD4A7B6F26E6A9C865BA0C4CC4F5E6C9ZBCDK" TargetMode="External"/><Relationship Id="rId3" Type="http://schemas.openxmlformats.org/officeDocument/2006/relationships/settings" Target="settings.xml"/><Relationship Id="rId214" Type="http://schemas.openxmlformats.org/officeDocument/2006/relationships/hyperlink" Target="consultantplus://offline/ref=DE7A6F5035E4404F68CA57B01EAC806B3BFC65ABB7D8549DDD4A7B6F26E6A9C865BA0C4CC4F5E6C9ZBC9K" TargetMode="External"/><Relationship Id="rId235" Type="http://schemas.openxmlformats.org/officeDocument/2006/relationships/hyperlink" Target="consultantplus://offline/ref=DE7A6F5035E4404F68CA57B01EAC806B3BFF64ABB7D8549DDD4A7B6F26ZEC6K" TargetMode="External"/><Relationship Id="rId256" Type="http://schemas.openxmlformats.org/officeDocument/2006/relationships/hyperlink" Target="consultantplus://offline/ref=DE7A6F5035E4404F68CA57B01EAC806B3BF369A9B7D8549DDD4A7B6F26E6A9C865BA0C4CC5ZFC4K" TargetMode="External"/><Relationship Id="rId277" Type="http://schemas.openxmlformats.org/officeDocument/2006/relationships/hyperlink" Target="consultantplus://offline/ref=DE7A6F5035E4404F68CA57B01EAC806B3BF960ABB4DB549DDD4A7B6F26ZEC6K" TargetMode="External"/><Relationship Id="rId298" Type="http://schemas.openxmlformats.org/officeDocument/2006/relationships/hyperlink" Target="consultantplus://offline/ref=DE7A6F5035E4404F68CA52BF1DAC806B3DFE63A8BB8D039F8C1F75Z6CAK" TargetMode="External"/><Relationship Id="rId116" Type="http://schemas.openxmlformats.org/officeDocument/2006/relationships/hyperlink" Target="consultantplus://offline/ref=DE7A6F5035E4404F68CA57B01EAC806B3BF363A3B0D2549DDD4A7B6F26ZEC6K" TargetMode="External"/><Relationship Id="rId137" Type="http://schemas.openxmlformats.org/officeDocument/2006/relationships/hyperlink" Target="consultantplus://offline/ref=DE7A6F5035E4404F68CA57B01EAC806B3BF369A9B7D8549DDD4A7B6F26E6A9C865BA0C4FZCCDK" TargetMode="External"/><Relationship Id="rId158" Type="http://schemas.openxmlformats.org/officeDocument/2006/relationships/hyperlink" Target="consultantplus://offline/ref=DE7A6F5035E4404F68CA57B01EAC806B3BFC65ABB7D8549DDD4A7B6F26E6A9C865BA0C4CC4F6E8CFZBCFK" TargetMode="External"/><Relationship Id="rId302" Type="http://schemas.openxmlformats.org/officeDocument/2006/relationships/hyperlink" Target="consultantplus://offline/ref=DE7A6F5035E4404F68CA52BF1DAC806B3DFE63A8BB8D039F8C1F75Z6CAK" TargetMode="External"/><Relationship Id="rId20" Type="http://schemas.openxmlformats.org/officeDocument/2006/relationships/hyperlink" Target="consultantplus://offline/ref=DE7A6F5035E4404F68CA57B01EAC806B3BFB65AFB9DB549DDD4A7B6F26ZEC6K" TargetMode="External"/><Relationship Id="rId41" Type="http://schemas.openxmlformats.org/officeDocument/2006/relationships/hyperlink" Target="consultantplus://offline/ref=DE7A6F5035E4404F68CA57B01EAC806B3BF366AAB5D8549DDD4A7B6F26E6A9C865BA0C4CC4F7E6C9ZBC8K" TargetMode="External"/><Relationship Id="rId62" Type="http://schemas.openxmlformats.org/officeDocument/2006/relationships/hyperlink" Target="consultantplus://offline/ref=DE7A6F5035E4404F68CA57B01EAC806B3BF366AAB5D8549DDD4A7B6F26E6A9C865BA0C4CC2F7ZEC2K" TargetMode="External"/><Relationship Id="rId83" Type="http://schemas.openxmlformats.org/officeDocument/2006/relationships/hyperlink" Target="consultantplus://offline/ref=DE7A6F5035E4404F68CA57B01EAC806B3BFC66A9B8D2549DDD4A7B6F26E6A9C865BA0C4CC4F7E6C1ZBC5K" TargetMode="External"/><Relationship Id="rId179" Type="http://schemas.openxmlformats.org/officeDocument/2006/relationships/hyperlink" Target="consultantplus://offline/ref=DE7A6F5035E4404F68CA57B01EAC806B3BFC65ABB7D8549DDD4A7B6F26E6A9C865BA0C49CCZFCEK" TargetMode="External"/><Relationship Id="rId190" Type="http://schemas.openxmlformats.org/officeDocument/2006/relationships/hyperlink" Target="consultantplus://offline/ref=DE7A6F5035E4404F68CA57B01EAC806B3BFC65ABB7D8549DDD4A7B6F26E6A9C865BA0C4CC4F5E6C8ZBCDK" TargetMode="External"/><Relationship Id="rId204" Type="http://schemas.openxmlformats.org/officeDocument/2006/relationships/hyperlink" Target="consultantplus://offline/ref=DE7A6F5035E4404F68CA57B01EAC806B3BFC65ABB7D8549DDD4A7B6F26E6A9C865BA0C49CDZFCFK" TargetMode="External"/><Relationship Id="rId225" Type="http://schemas.openxmlformats.org/officeDocument/2006/relationships/hyperlink" Target="consultantplus://offline/ref=DE7A6F5035E4404F68CA57B01EAC806B3BFC65ABB7D8549DDD4A7B6F26E6A9C865BA0C4CC4F4E3CAZBCBK" TargetMode="External"/><Relationship Id="rId246" Type="http://schemas.openxmlformats.org/officeDocument/2006/relationships/hyperlink" Target="consultantplus://offline/ref=DE7A6F5035E4404F68CA57B01EAC806B3BF369A9B7D8549DDD4A7B6F26E6A9C865BA0C4FZCCCK" TargetMode="External"/><Relationship Id="rId267" Type="http://schemas.openxmlformats.org/officeDocument/2006/relationships/hyperlink" Target="consultantplus://offline/ref=DE7A6F5035E4404F68CA57B01EAC806B3BF960ABB4DB549DDD4A7B6F26ZEC6K" TargetMode="External"/><Relationship Id="rId288" Type="http://schemas.openxmlformats.org/officeDocument/2006/relationships/hyperlink" Target="consultantplus://offline/ref=DE7A6F5035E4404F68CA52BF1DAC806B3DFE63A8BB8D039F8C1F75Z6CAK" TargetMode="External"/><Relationship Id="rId106" Type="http://schemas.openxmlformats.org/officeDocument/2006/relationships/hyperlink" Target="consultantplus://offline/ref=DE7A6F5035E4404F68CA57B01EAC806B3BF363AAB7D2549DDD4A7B6F26ZEC6K" TargetMode="External"/><Relationship Id="rId127" Type="http://schemas.openxmlformats.org/officeDocument/2006/relationships/hyperlink" Target="consultantplus://offline/ref=DE7A6F5035E4404F68CA57B01EAC806B3BFC69A3B0D3549DDD4A7B6F26ZEC6K" TargetMode="External"/><Relationship Id="rId10" Type="http://schemas.openxmlformats.org/officeDocument/2006/relationships/hyperlink" Target="consultantplus://offline/ref=DE7A6F5035E4404F68CA57B01EAC806B3BFC65ABB7D8549DDD4A7B6F26E6A9C865BA0C49C1ZFC6K" TargetMode="External"/><Relationship Id="rId31" Type="http://schemas.openxmlformats.org/officeDocument/2006/relationships/hyperlink" Target="consultantplus://offline/ref=DE7A6F5035E4404F68CA57B01EAC806B3BF366AAB5D8549DDD4A7B6F26E6A9C865BA0C4CC4F7E5C0ZBC8K" TargetMode="External"/><Relationship Id="rId52" Type="http://schemas.openxmlformats.org/officeDocument/2006/relationships/hyperlink" Target="consultantplus://offline/ref=DE7A6F5035E4404F68CA57B01EAC806B3BF369A9B7D8549DDD4A7B6F26ZEC6K" TargetMode="External"/><Relationship Id="rId73" Type="http://schemas.openxmlformats.org/officeDocument/2006/relationships/hyperlink" Target="consultantplus://offline/ref=DE7A6F5035E4404F68CA57B01EAC806B3FFB66AAB4D00997D513776DZ2C1K" TargetMode="External"/><Relationship Id="rId94" Type="http://schemas.openxmlformats.org/officeDocument/2006/relationships/hyperlink" Target="consultantplus://offline/ref=DE7A6F5035E4404F68CA57B01EAC806B3BF363A3B5DD549DDD4A7B6F26E6A9C865BA0C4CC4F7E7CDZBCBK" TargetMode="External"/><Relationship Id="rId148" Type="http://schemas.openxmlformats.org/officeDocument/2006/relationships/hyperlink" Target="consultantplus://offline/ref=DE7A6F5035E4404F68CA57B01EAC806B3BFC65ABB7D8549DDD4A7B6F26E6A9C865BA0C4CC4F5E6C9ZBCDK" TargetMode="External"/><Relationship Id="rId169" Type="http://schemas.openxmlformats.org/officeDocument/2006/relationships/hyperlink" Target="consultantplus://offline/ref=DE7A6F5035E4404F68CA57B01EAC806B3BFC65ABB7D8549DDD4A7B6F26E6A9C865BA0C49C3ZFC6K" TargetMode="External"/><Relationship Id="rId4" Type="http://schemas.openxmlformats.org/officeDocument/2006/relationships/webSettings" Target="webSettings.xml"/><Relationship Id="rId180" Type="http://schemas.openxmlformats.org/officeDocument/2006/relationships/hyperlink" Target="consultantplus://offline/ref=DE7A6F5035E4404F68CA57B01EAC806B3BFC65ABB7D8549DDD4A7B6F26E6A9C865BA0C49CCZFC2K" TargetMode="External"/><Relationship Id="rId215" Type="http://schemas.openxmlformats.org/officeDocument/2006/relationships/hyperlink" Target="consultantplus://offline/ref=DE7A6F5035E4404F68CA57B01EAC806B3BFC65ABB7D8549DDD4A7B6F26E6A9C865BA0C4CC6F6ZEC3K" TargetMode="External"/><Relationship Id="rId236" Type="http://schemas.openxmlformats.org/officeDocument/2006/relationships/hyperlink" Target="consultantplus://offline/ref=DE7A6F5035E4404F68CA57B01EAC806B3BF366A8B0DE549DDD4A7B6F26E6A9C865BA0C4EC4FFZEC0K" TargetMode="External"/><Relationship Id="rId257" Type="http://schemas.openxmlformats.org/officeDocument/2006/relationships/hyperlink" Target="consultantplus://offline/ref=DE7A6F5035E4404F68CA57B01EAC806B3BF366AAB5D8549DDD4A7B6F26E6A9C865BA0C4CC2F7ZEC2K" TargetMode="External"/><Relationship Id="rId278" Type="http://schemas.openxmlformats.org/officeDocument/2006/relationships/hyperlink" Target="consultantplus://offline/ref=DE7A6F5035E4404F68CA57B01EAC806B3BF960ABB4DB549DDD4A7B6F26ZEC6K" TargetMode="External"/><Relationship Id="rId303" Type="http://schemas.openxmlformats.org/officeDocument/2006/relationships/hyperlink" Target="consultantplus://offline/ref=DE7A6F5035E4404F68CA52BF1DAC806B3DFE63A8BB8D039F8C1F75Z6CAK" TargetMode="External"/><Relationship Id="rId42" Type="http://schemas.openxmlformats.org/officeDocument/2006/relationships/hyperlink" Target="consultantplus://offline/ref=DE7A6F5035E4404F68CA52BF1DAC806B3DFE63A8BB8D039F8C1F75Z6CAK" TargetMode="External"/><Relationship Id="rId84" Type="http://schemas.openxmlformats.org/officeDocument/2006/relationships/hyperlink" Target="consultantplus://offline/ref=DE7A6F5035E4404F68CA57B01EAC806B3BFC66A9B8D2549DDD4A7B6F26E6A9C865BA0C4CC4F7E0CCZBCCK" TargetMode="External"/><Relationship Id="rId138" Type="http://schemas.openxmlformats.org/officeDocument/2006/relationships/hyperlink" Target="consultantplus://offline/ref=DE7A6F5035E4404F68CA57B01EAC806B3BF369A9B7D8549DDD4A7B6F26E6A9C865BA0C4EZCC5K" TargetMode="External"/><Relationship Id="rId191" Type="http://schemas.openxmlformats.org/officeDocument/2006/relationships/hyperlink" Target="consultantplus://offline/ref=DE7A6F5035E4404F68CA57B01EAC806B3BFC65ABB7D8549DDD4A7B6F26E6A9C865BA0C49C1ZFC7K" TargetMode="External"/><Relationship Id="rId205" Type="http://schemas.openxmlformats.org/officeDocument/2006/relationships/hyperlink" Target="consultantplus://offline/ref=DE7A6F5035E4404F68CA57B01EAC806B3BFC65ABB7D8549DDD4A7B6F26E6A9C865BA0C4CC4F6E9CBZBCCK" TargetMode="External"/><Relationship Id="rId247" Type="http://schemas.openxmlformats.org/officeDocument/2006/relationships/hyperlink" Target="consultantplus://offline/ref=DE7A6F5035E4404F68CA57B01EAC806B3BF369A9B7D8549DDD4A7B6F26E6A9C865BA0C4EZCC7K" TargetMode="External"/><Relationship Id="rId107" Type="http://schemas.openxmlformats.org/officeDocument/2006/relationships/hyperlink" Target="consultantplus://offline/ref=DE7A6F5035E4404F68CA57B01EAC806B3BF363AAB7D2549DDD4A7B6F26ZEC6K" TargetMode="External"/><Relationship Id="rId289" Type="http://schemas.openxmlformats.org/officeDocument/2006/relationships/hyperlink" Target="consultantplus://offline/ref=DE7A6F5035E4404F68CA52BF1DAC806B3DFE63A8BB8D039F8C1F75Z6CAK" TargetMode="External"/><Relationship Id="rId11" Type="http://schemas.openxmlformats.org/officeDocument/2006/relationships/hyperlink" Target="consultantplus://offline/ref=DE7A6F5035E4404F68CA57B01EAC806B3BF369A9B7D8549DDD4A7B6F26ZEC6K" TargetMode="External"/><Relationship Id="rId53" Type="http://schemas.openxmlformats.org/officeDocument/2006/relationships/hyperlink" Target="consultantplus://offline/ref=DE7A6F5035E4404F68CA57B01EAC806B3BF366AAB5D8549DDD4A7B6F26ZEC6K" TargetMode="External"/><Relationship Id="rId149" Type="http://schemas.openxmlformats.org/officeDocument/2006/relationships/hyperlink" Target="consultantplus://offline/ref=DE7A6F5035E4404F68CA57B01EAC806B3BFC65ABB7D8549DDD4A7B6F26E6A9C865BA0C4CC6F3ZEC2K" TargetMode="External"/><Relationship Id="rId95" Type="http://schemas.openxmlformats.org/officeDocument/2006/relationships/hyperlink" Target="consultantplus://offline/ref=DE7A6F5035E4404F68CA57B01EAC806B3BF363A3B5DD549DDD4A7B6F26ZEC6K" TargetMode="External"/><Relationship Id="rId160" Type="http://schemas.openxmlformats.org/officeDocument/2006/relationships/hyperlink" Target="consultantplus://offline/ref=DE7A6F5035E4404F68CA57B01EAC806B3BFC65ABB7D8549DDD4A7B6F26E6A9C865BA0C4CC4F6E8CFZBCAK" TargetMode="External"/><Relationship Id="rId216" Type="http://schemas.openxmlformats.org/officeDocument/2006/relationships/hyperlink" Target="consultantplus://offline/ref=DE7A6F5035E4404F68CA57B01EAC806B3BFC65ABB7D8549DDD4A7B6F26E6A9C865BA0C4CC6F3ZEC5K" TargetMode="External"/><Relationship Id="rId258" Type="http://schemas.openxmlformats.org/officeDocument/2006/relationships/hyperlink" Target="consultantplus://offline/ref=DE7A6F5035E4404F68CA57B01EAC806B3BF369A9B7D8549DDD4A7B6F26E6A9C865BA0C4CC4ZFCFK" TargetMode="External"/><Relationship Id="rId22" Type="http://schemas.openxmlformats.org/officeDocument/2006/relationships/hyperlink" Target="consultantplus://offline/ref=DE7A6F5035E4404F68CA57B01EAC806B3BFC67AFB0DB549DDD4A7B6F26E6A9C865BA0C4CC4F7E0C8ZBCBK" TargetMode="External"/><Relationship Id="rId64" Type="http://schemas.openxmlformats.org/officeDocument/2006/relationships/hyperlink" Target="consultantplus://offline/ref=DE7A6F5035E4404F68CA57B01EAC806B3BF369A9B7D8549DDD4A7B6F26ZEC6K" TargetMode="External"/><Relationship Id="rId118" Type="http://schemas.openxmlformats.org/officeDocument/2006/relationships/hyperlink" Target="consultantplus://offline/ref=DE7A6F5035E4404F68CA57B01EAC806B3BF363A3B0D2549DDD4A7B6F26E6A9C865BA0C4CC4F7E1C0ZBCCK" TargetMode="External"/><Relationship Id="rId171" Type="http://schemas.openxmlformats.org/officeDocument/2006/relationships/hyperlink" Target="consultantplus://offline/ref=DE7A6F5035E4404F68CA57B01EAC806B3BFC65ABB7D8549DDD4A7B6F26E6A9C865BA0C49C3ZFC1K" TargetMode="External"/><Relationship Id="rId227" Type="http://schemas.openxmlformats.org/officeDocument/2006/relationships/hyperlink" Target="consultantplus://offline/ref=DE7A6F5035E4404F68CA57B01EAC806B3BF366A8B0DE549DDD4A7B6F26E6A9C865BA0C4FC2F5ZEC0K" TargetMode="External"/><Relationship Id="rId269" Type="http://schemas.openxmlformats.org/officeDocument/2006/relationships/hyperlink" Target="consultantplus://offline/ref=DE7A6F5035E4404F68CA57B01EAC806B3BF960ABB4DB549DDD4A7B6F26E6A9C865BA0C4CC4F7E1CCZBCEK" TargetMode="External"/><Relationship Id="rId33" Type="http://schemas.openxmlformats.org/officeDocument/2006/relationships/hyperlink" Target="consultantplus://offline/ref=DE7A6F5035E4404F68CA57B01EAC806B3BF366AAB5D8549DDD4A7B6F26E6A9C865BA0C4CC4F7E6C9ZBCFK" TargetMode="External"/><Relationship Id="rId129" Type="http://schemas.openxmlformats.org/officeDocument/2006/relationships/hyperlink" Target="consultantplus://offline/ref=DE7A6F5035E4404F68CA57B01EAC806B3BF366AAB5DD549DDD4A7B6F26E6A9C865BA0C4CC4F7E1CCZBC8K" TargetMode="External"/><Relationship Id="rId280" Type="http://schemas.openxmlformats.org/officeDocument/2006/relationships/hyperlink" Target="consultantplus://offline/ref=DE7A6F5035E4404F68CA57B01EAC806B3BF960AFB4DF549DDD4A7B6F26ZEC6K" TargetMode="External"/><Relationship Id="rId75" Type="http://schemas.openxmlformats.org/officeDocument/2006/relationships/hyperlink" Target="consultantplus://offline/ref=DE7A6F5035E4404F68CA57B01EAC806B3BF363AAB7DE549DDD4A7B6F26E6A9C865BA0C4CC4F7E4C9ZBCAK" TargetMode="External"/><Relationship Id="rId140" Type="http://schemas.openxmlformats.org/officeDocument/2006/relationships/hyperlink" Target="consultantplus://offline/ref=DE7A6F5035E4404F68CA57B01EAC806B3BF369A9B7D8549DDD4A7B6F26E6A9C865BA0C4FZCCDK" TargetMode="External"/><Relationship Id="rId182" Type="http://schemas.openxmlformats.org/officeDocument/2006/relationships/hyperlink" Target="consultantplus://offline/ref=DE7A6F5035E4404F68CA57B01EAC806B3BFC65ABB7D8549DDD4A7B6F26E6A9C865BA0C49CDZFCFK" TargetMode="External"/><Relationship Id="rId6" Type="http://schemas.openxmlformats.org/officeDocument/2006/relationships/hyperlink" Target="consultantplus://offline/ref=DE7A6F5035E4404F68CA57B01EAC806B3BFC67AEB9D2549DDD4A7B6F26E6A9C865BA0C4CC4F7E0C1ZBC4K" TargetMode="External"/><Relationship Id="rId238" Type="http://schemas.openxmlformats.org/officeDocument/2006/relationships/hyperlink" Target="consultantplus://offline/ref=DE7A6F5035E4404F68CA57B01EAC806B3BFF64ABB7D8549DDD4A7B6F26ZEC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310A9-D38D-4BA7-9263-0F2C6313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70</Pages>
  <Words>41735</Words>
  <Characters>237891</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Плотникова</dc:creator>
  <cp:lastModifiedBy>user_1</cp:lastModifiedBy>
  <cp:revision>4</cp:revision>
  <dcterms:created xsi:type="dcterms:W3CDTF">2015-11-30T10:02:00Z</dcterms:created>
  <dcterms:modified xsi:type="dcterms:W3CDTF">2023-02-03T08:34:00Z</dcterms:modified>
</cp:coreProperties>
</file>