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1F" w:rsidRPr="00D2531F" w:rsidRDefault="00D2531F" w:rsidP="00D2531F">
      <w:pPr>
        <w:spacing w:line="330" w:lineRule="atLeast"/>
        <w:ind w:firstLine="708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2531F">
        <w:rPr>
          <w:rStyle w:val="a4"/>
          <w:rFonts w:ascii="Times New Roman" w:hAnsi="Times New Roman" w:cs="Times New Roman"/>
          <w:sz w:val="28"/>
          <w:szCs w:val="28"/>
        </w:rPr>
        <w:t xml:space="preserve">Инструкция по регистрации </w:t>
      </w:r>
      <w:r w:rsidRPr="00D2531F">
        <w:rPr>
          <w:rStyle w:val="a4"/>
          <w:rFonts w:ascii="Times New Roman" w:hAnsi="Times New Roman" w:cs="Times New Roman"/>
          <w:sz w:val="28"/>
          <w:szCs w:val="28"/>
        </w:rPr>
        <w:t xml:space="preserve">граждан от 18 лет и старше </w:t>
      </w:r>
      <w:r w:rsidRPr="00D2531F">
        <w:rPr>
          <w:rStyle w:val="a4"/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D2531F">
        <w:rPr>
          <w:rStyle w:val="a4"/>
          <w:rFonts w:ascii="Times New Roman" w:hAnsi="Times New Roman" w:cs="Times New Roman"/>
          <w:sz w:val="28"/>
          <w:szCs w:val="28"/>
          <w:lang w:val="en-US"/>
        </w:rPr>
        <w:t>gto</w:t>
      </w:r>
      <w:proofErr w:type="spellEnd"/>
      <w:r w:rsidRPr="00D2531F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Pr="00D2531F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2531F">
        <w:rPr>
          <w:rStyle w:val="a4"/>
          <w:rFonts w:ascii="Times New Roman" w:hAnsi="Times New Roman" w:cs="Times New Roman"/>
          <w:sz w:val="28"/>
          <w:szCs w:val="28"/>
        </w:rPr>
        <w:t xml:space="preserve"> с авторизацией через портал </w:t>
      </w:r>
      <w:proofErr w:type="spellStart"/>
      <w:r w:rsidRPr="00D2531F">
        <w:rPr>
          <w:rStyle w:val="a4"/>
          <w:rFonts w:ascii="Times New Roman" w:hAnsi="Times New Roman" w:cs="Times New Roman"/>
          <w:sz w:val="28"/>
          <w:szCs w:val="28"/>
        </w:rPr>
        <w:t>Госуслуги</w:t>
      </w:r>
      <w:proofErr w:type="spellEnd"/>
    </w:p>
    <w:p w:rsidR="00D2531F" w:rsidRPr="008E5D1B" w:rsidRDefault="007E26CF" w:rsidP="007E26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Через браузеры Яндекс или </w:t>
      </w:r>
      <w:proofErr w:type="spellStart"/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Chromium</w:t>
      </w:r>
      <w:proofErr w:type="spellEnd"/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GOST откройте сайт </w:t>
      </w:r>
      <w:hyperlink r:id="rId5" w:tgtFrame="_blank" w:history="1">
        <w:r w:rsidRPr="008E5D1B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www.gto.ru</w:t>
        </w:r>
      </w:hyperlink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D2531F" w:rsidRPr="008E5D1B" w:rsidRDefault="007E26CF" w:rsidP="007E26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Слева вверху будет иконка в виде человека или ниже после новостной строки раздел Личный кабинет, нажмите кнопку войти;</w:t>
      </w:r>
    </w:p>
    <w:p w:rsidR="00D2531F" w:rsidRPr="008E5D1B" w:rsidRDefault="007E26CF" w:rsidP="007E26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Для входа в личный кабинет участника нужно пройти авторизацию через </w:t>
      </w:r>
      <w:proofErr w:type="spellStart"/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Госуслуги</w:t>
      </w:r>
      <w:proofErr w:type="spellEnd"/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Если помним УИН, то вводим его. Если нет – необходимо создать </w:t>
      </w:r>
      <w:proofErr w:type="gramStart"/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</w:t>
      </w:r>
      <w:proofErr w:type="gramEnd"/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Если ранее у Вас был УИН номер, советуем ожидать ориентировочно до конца января 2025 года.</w:t>
      </w: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Также советуем проверить правильность СНИЛС на портале </w:t>
      </w:r>
      <w:proofErr w:type="spellStart"/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</w:t>
      </w:r>
      <w:proofErr w:type="spellEnd"/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Номер СНИЛС должен совпадать с бумажным вариантом документа.</w:t>
      </w:r>
    </w:p>
    <w:p w:rsidR="00D2531F" w:rsidRPr="008E5D1B" w:rsidRDefault="007E26CF" w:rsidP="007E26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 блоке «Моя цель прохождения» вы найдёте окно с подробным описанием, как рассчитывается знак отличия ГТО;</w:t>
      </w:r>
    </w:p>
    <w:p w:rsidR="00D2531F" w:rsidRPr="008E5D1B" w:rsidRDefault="007E26CF" w:rsidP="007E26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Кнопка редактирования профиля находится в правом верхнем углу кабинета;</w:t>
      </w:r>
    </w:p>
    <w:p w:rsidR="00D2531F" w:rsidRPr="008E5D1B" w:rsidRDefault="007E26CF" w:rsidP="007E26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Информация о выполненных нормативах находится в главном меню вкладка «Результаты»;</w:t>
      </w:r>
    </w:p>
    <w:p w:rsidR="00D2531F" w:rsidRPr="008E5D1B" w:rsidRDefault="007E26CF" w:rsidP="007E26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В том же главном меню вы найдете раздел «Рейтинг результатов». Это графическое изображение прогресса вашего физического развития, основанное на ваших достижениях в комплексе;</w:t>
      </w:r>
    </w:p>
    <w:p w:rsidR="00D2531F" w:rsidRPr="008E5D1B" w:rsidRDefault="007E26CF" w:rsidP="007E26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Вы можете посмотреть, на какой знак претендуете: для этого зайдите в свой профиль и проверьте раздел «Моя цель прохождения». Система автоматически определит, какие испытания уже выполнены, и покажет доступный знак отличия ГТО;</w:t>
      </w:r>
    </w:p>
    <w:p w:rsidR="00D2531F" w:rsidRPr="008E5D1B" w:rsidRDefault="007E26CF" w:rsidP="007E26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 Досрочный расчёт и выдача знака: на странице «Профиль» в разделе «Моя цель» есть кнопка «Получить знак отличия ГТО». После того, как вы </w:t>
      </w:r>
      <w:proofErr w:type="gramStart"/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проставите</w:t>
      </w:r>
      <w:proofErr w:type="gramEnd"/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галочки и нажмёте кнопку «Подписать», система создаст заявление для формирования Приказа о награждении знаком отличия.</w:t>
      </w:r>
    </w:p>
    <w:p w:rsidR="00D2531F" w:rsidRPr="008E5D1B" w:rsidRDefault="007E26CF" w:rsidP="007E26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Удалить личный кабинет вы сможете в разделе «Моя анкета» (внизу страницы).</w:t>
      </w:r>
    </w:p>
    <w:p w:rsidR="007E26CF" w:rsidRPr="008E5D1B" w:rsidRDefault="007E26CF" w:rsidP="007E2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31F" w:rsidRPr="008E5D1B" w:rsidRDefault="007E26CF" w:rsidP="00D25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Важно!!! У каждого участника «ГТО», в том числе несовершеннолетнего, должен быть свой личный кабинет. Вход в личный кабинет возможен при вводе логина/пароля от ЕСИА (</w:t>
      </w:r>
      <w:proofErr w:type="spellStart"/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</w:t>
      </w:r>
      <w:proofErr w:type="spellEnd"/>
      <w:r w:rsidRPr="008E5D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). </w:t>
      </w:r>
    </w:p>
    <w:p w:rsidR="000532CD" w:rsidRPr="007E26CF" w:rsidRDefault="000532CD" w:rsidP="007E26CF">
      <w:pPr>
        <w:rPr>
          <w:rFonts w:ascii="Times New Roman" w:hAnsi="Times New Roman" w:cs="Times New Roman"/>
          <w:sz w:val="24"/>
          <w:szCs w:val="24"/>
        </w:rPr>
      </w:pPr>
    </w:p>
    <w:sectPr w:rsidR="000532CD" w:rsidRPr="007E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CF"/>
    <w:rsid w:val="000532CD"/>
    <w:rsid w:val="007E26CF"/>
    <w:rsid w:val="008E5D1B"/>
    <w:rsid w:val="00D2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26CF"/>
    <w:rPr>
      <w:color w:val="0000FF"/>
      <w:u w:val="single"/>
    </w:rPr>
  </w:style>
  <w:style w:type="character" w:styleId="a4">
    <w:name w:val="Strong"/>
    <w:basedOn w:val="a0"/>
    <w:uiPriority w:val="22"/>
    <w:qFormat/>
    <w:rsid w:val="00D253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26CF"/>
    <w:rPr>
      <w:color w:val="0000FF"/>
      <w:u w:val="single"/>
    </w:rPr>
  </w:style>
  <w:style w:type="character" w:styleId="a4">
    <w:name w:val="Strong"/>
    <w:basedOn w:val="a0"/>
    <w:uiPriority w:val="22"/>
    <w:qFormat/>
    <w:rsid w:val="00D25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www.gto.ru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2025-02-11T06:20:00Z</dcterms:created>
  <dcterms:modified xsi:type="dcterms:W3CDTF">2025-12-11T05:23:00Z</dcterms:modified>
</cp:coreProperties>
</file>