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A4F41" w14:textId="1436B4B0" w:rsidR="003270A6" w:rsidRDefault="003270A6" w:rsidP="003270A6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ОРГАНИЗАЦИЯ ПИТАНИЯ В МБДОУ ДСОВ №1.</w:t>
      </w:r>
    </w:p>
    <w:p w14:paraId="5D7850C5" w14:textId="4F9DDD94" w:rsidR="0063499B" w:rsidRPr="003270A6" w:rsidRDefault="0063499B" w:rsidP="003270A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 xml:space="preserve">В детском саду большое внимание уделяется организации питания. В своей работе мы </w:t>
      </w:r>
      <w:proofErr w:type="gramStart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руководствуемся  следующими</w:t>
      </w:r>
      <w:proofErr w:type="gramEnd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 xml:space="preserve"> принципами:</w:t>
      </w:r>
    </w:p>
    <w:p w14:paraId="6BBF6AE8" w14:textId="77777777" w:rsidR="0063499B" w:rsidRPr="003270A6" w:rsidRDefault="0063499B" w:rsidP="003270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Адекватная энергетическая ценность рационов, соответствующая энергозатратам детей;</w:t>
      </w:r>
    </w:p>
    <w:p w14:paraId="29754237" w14:textId="77777777" w:rsidR="0063499B" w:rsidRPr="003270A6" w:rsidRDefault="0063499B" w:rsidP="003270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Сбалансированность рациона по всем заменяемым и незаменяемым пищевым ингредиентам, включая белки и аминокислоты, пищевые жиры, различные классы углеводов;</w:t>
      </w:r>
    </w:p>
    <w:p w14:paraId="1279FC3E" w14:textId="77777777" w:rsidR="0063499B" w:rsidRPr="003270A6" w:rsidRDefault="0063499B" w:rsidP="003270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Максимальное разнообразие рациона.</w:t>
      </w:r>
    </w:p>
    <w:p w14:paraId="6CCE9C34" w14:textId="77777777" w:rsidR="0063499B" w:rsidRPr="003270A6" w:rsidRDefault="0063499B" w:rsidP="003270A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Организация рационального питания детей в ДОУ основана на соблюдении утвержденных наборов продуктов.</w:t>
      </w:r>
    </w:p>
    <w:p w14:paraId="4D4B743F" w14:textId="77777777" w:rsidR="0063499B" w:rsidRPr="003270A6" w:rsidRDefault="0063499B" w:rsidP="003270A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В детском саду имеется примерное перспективное меню, специально разработанная картотека блюд, где указаны раскладка, калорийность блюд.</w:t>
      </w:r>
    </w:p>
    <w:p w14:paraId="62B76A61" w14:textId="77777777" w:rsidR="0063499B" w:rsidRPr="003270A6" w:rsidRDefault="0063499B" w:rsidP="003270A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 xml:space="preserve">Бракераж готовой продукции проводится регулярно с оценкой вкусовых качеств. При </w:t>
      </w:r>
      <w:proofErr w:type="gramStart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этом  осуществляется</w:t>
      </w:r>
      <w:proofErr w:type="gramEnd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 xml:space="preserve"> регулярный медицинский контроль, за условиями хранения продуктов и сроками их реализации, санитарно – эпидемиологический контроль, за работой пищеблока и организацией обработки посуды. Диетическая сестра систематически контролирует   приготовление пищи, объем продуктов, время закладки продуктов в котел, раздачу пищи по группам, а </w:t>
      </w:r>
      <w:proofErr w:type="gramStart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также  качество</w:t>
      </w:r>
      <w:proofErr w:type="gramEnd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 xml:space="preserve"> приготовления пищи.</w:t>
      </w:r>
    </w:p>
    <w:p w14:paraId="3178EEBF" w14:textId="77777777" w:rsidR="0063499B" w:rsidRPr="003270A6" w:rsidRDefault="0063499B" w:rsidP="003270A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 xml:space="preserve">График выдачи </w:t>
      </w:r>
      <w:proofErr w:type="gramStart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питания  разрабатывается</w:t>
      </w:r>
      <w:proofErr w:type="gramEnd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 xml:space="preserve"> в  соответствии с возрастными особенностями  детей и рекомендациями.</w:t>
      </w:r>
    </w:p>
    <w:p w14:paraId="076BD142" w14:textId="77777777" w:rsidR="0063499B" w:rsidRPr="003270A6" w:rsidRDefault="0063499B" w:rsidP="003270A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 Кипяченая вода выдается с пищеблока строго 3 раза в день:</w:t>
      </w:r>
    </w:p>
    <w:p w14:paraId="4E478979" w14:textId="77777777" w:rsidR="0063499B" w:rsidRPr="003270A6" w:rsidRDefault="0063499B" w:rsidP="003270A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8.00 – 8.30</w:t>
      </w:r>
    </w:p>
    <w:p w14:paraId="2971BF26" w14:textId="77777777" w:rsidR="0063499B" w:rsidRPr="003270A6" w:rsidRDefault="0063499B" w:rsidP="003270A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10.00 – 10.30</w:t>
      </w:r>
    </w:p>
    <w:p w14:paraId="0BBEE6A1" w14:textId="77777777" w:rsidR="0063499B" w:rsidRPr="003270A6" w:rsidRDefault="0063499B" w:rsidP="003270A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14.00 – 14.30</w:t>
      </w:r>
    </w:p>
    <w:p w14:paraId="35A26F74" w14:textId="77777777" w:rsidR="0063499B" w:rsidRPr="003270A6" w:rsidRDefault="0063499B" w:rsidP="003270A6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В ДОУ выполняются принципы рационального здорового питания детей: регулярность, полноценность, разнообразие путем соблюдения режима питания, норм потребления продуктов, гигиены питания и индивидуального подхода к детям во время приема пищи.  Гибкий и динамичный режим ДОУ предусматривает четкое чередование различных видов деятельности и отдыха дошкольников в течение дня, в соответствии с интересами и потребностями, с учетом времени года, возрастом детей и состоянием их здоровья.</w:t>
      </w:r>
    </w:p>
    <w:p w14:paraId="339A7B20" w14:textId="2A599156" w:rsidR="0063499B" w:rsidRPr="003270A6" w:rsidRDefault="0063499B" w:rsidP="003270A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 </w:t>
      </w:r>
      <w:proofErr w:type="gramStart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Контроль  за</w:t>
      </w:r>
      <w:proofErr w:type="gramEnd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заведующую хозяйством </w:t>
      </w:r>
      <w:proofErr w:type="spellStart"/>
      <w:r w:rsidR="00D17CEA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Халиченко</w:t>
      </w:r>
      <w:proofErr w:type="spellEnd"/>
      <w:r w:rsidR="00D17CEA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 xml:space="preserve"> Екатерину Викторовну.</w:t>
      </w:r>
      <w:bookmarkStart w:id="0" w:name="_GoBack"/>
      <w:bookmarkEnd w:id="0"/>
    </w:p>
    <w:p w14:paraId="48724720" w14:textId="77777777" w:rsidR="0063499B" w:rsidRPr="003270A6" w:rsidRDefault="0063499B" w:rsidP="003270A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 xml:space="preserve">В ДОУ осуществляется работа с сотрудниками по повышению качества, организации питания, с родителями воспитанников в целях организации рационального питания в семье, с детьми, посещающими дошкольное образовательное учреждение по формированию представлений о правильном питании и способах сохранения здоровья. </w:t>
      </w:r>
      <w:proofErr w:type="gramStart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Для  обеспечения</w:t>
      </w:r>
      <w:proofErr w:type="gramEnd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  преемственности  питания  родителей  информируют  об  ассортименте  питания  ребенка, вывешивая  ежедневное  меню  за  время  пребывания  в  ДОУ.</w:t>
      </w:r>
    </w:p>
    <w:p w14:paraId="631F81EC" w14:textId="77777777" w:rsidR="0063499B" w:rsidRPr="003270A6" w:rsidRDefault="0063499B" w:rsidP="003270A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В  процессе</w:t>
      </w:r>
      <w:proofErr w:type="gramEnd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  организации  питания  решаются  задачи  гигиены  и  правил  питания:</w:t>
      </w:r>
    </w:p>
    <w:p w14:paraId="4AC818C5" w14:textId="77777777" w:rsidR="0063499B" w:rsidRPr="003270A6" w:rsidRDefault="0063499B" w:rsidP="003270A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мыть  руки</w:t>
      </w:r>
      <w:proofErr w:type="gramEnd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  перед  едой;</w:t>
      </w:r>
    </w:p>
    <w:p w14:paraId="796B15D4" w14:textId="77777777" w:rsidR="0063499B" w:rsidRPr="003270A6" w:rsidRDefault="0063499B" w:rsidP="003270A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класть  пищу</w:t>
      </w:r>
      <w:proofErr w:type="gramEnd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  в  рот  небольшими  кусочками  и  хорошо  ее  пережевывать;</w:t>
      </w:r>
    </w:p>
    <w:p w14:paraId="1C31652C" w14:textId="77777777" w:rsidR="0063499B" w:rsidRPr="003270A6" w:rsidRDefault="0063499B" w:rsidP="003270A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рот  и</w:t>
      </w:r>
      <w:proofErr w:type="gramEnd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  руки  вытирать  бумажной  салфеткой;</w:t>
      </w:r>
    </w:p>
    <w:p w14:paraId="2E0305E7" w14:textId="77777777" w:rsidR="0063499B" w:rsidRPr="003270A6" w:rsidRDefault="0063499B" w:rsidP="003270A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lastRenderedPageBreak/>
        <w:t>после  окончания</w:t>
      </w:r>
      <w:proofErr w:type="gramEnd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  еды  полоскать  рот.</w:t>
      </w:r>
    </w:p>
    <w:p w14:paraId="45063C3E" w14:textId="77777777" w:rsidR="0063499B" w:rsidRPr="003270A6" w:rsidRDefault="0063499B" w:rsidP="003270A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 xml:space="preserve">Для того чтобы дети осваивали нормы этикета, стол сервируют всеми необходимыми приборами: скатерть или салфетка, </w:t>
      </w:r>
      <w:proofErr w:type="gramStart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тарелка,  столовая</w:t>
      </w:r>
      <w:proofErr w:type="gramEnd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 xml:space="preserve"> вилка и ложка, чашка с блюдцем и чайной ложкой, со старшей группы по мере необходимости предлагаются ножи. На середину стола ставят бумажные салфетки, хлеб в хлебнице.</w:t>
      </w:r>
    </w:p>
    <w:p w14:paraId="1B4201C0" w14:textId="77777777" w:rsidR="0063499B" w:rsidRPr="003270A6" w:rsidRDefault="0063499B" w:rsidP="003270A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 xml:space="preserve">В организации питания принимают участие дежурные воспитанники группы. Учитывается и уровень самостоятельности детей. </w:t>
      </w:r>
      <w:proofErr w:type="gramStart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>Работа  дежурных</w:t>
      </w:r>
      <w:proofErr w:type="gramEnd"/>
      <w:r w:rsidRPr="003270A6">
        <w:rPr>
          <w:rFonts w:ascii="Arial" w:eastAsia="Times New Roman" w:hAnsi="Arial" w:cs="Arial"/>
          <w:bCs/>
          <w:iCs/>
          <w:sz w:val="21"/>
          <w:szCs w:val="21"/>
          <w:lang w:eastAsia="ru-RU"/>
        </w:rPr>
        <w:t xml:space="preserve"> сочетается  с работой каждого ребенка: дети сами могут убирать за собой тарелки, а салфетки собирают дежурные.   Огромное значение в работе с детьми имеет пример взрослого. Исходя из этого, предъявляются высокие требования к культуре каждого сотрудника дошкольного учреждения.</w:t>
      </w:r>
    </w:p>
    <w:p w14:paraId="799EC757" w14:textId="736307CE" w:rsidR="007B031B" w:rsidRPr="003270A6" w:rsidRDefault="007B031B" w:rsidP="003270A6">
      <w:pPr>
        <w:spacing w:before="100" w:beforeAutospacing="1"/>
        <w:jc w:val="both"/>
      </w:pPr>
    </w:p>
    <w:sectPr w:rsidR="007B031B" w:rsidRPr="003270A6" w:rsidSect="007B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528C"/>
    <w:multiLevelType w:val="multilevel"/>
    <w:tmpl w:val="05F8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F6E0C"/>
    <w:multiLevelType w:val="multilevel"/>
    <w:tmpl w:val="45A4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66040"/>
    <w:multiLevelType w:val="multilevel"/>
    <w:tmpl w:val="F508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9B"/>
    <w:rsid w:val="001104E2"/>
    <w:rsid w:val="00282E85"/>
    <w:rsid w:val="003270A6"/>
    <w:rsid w:val="0063499B"/>
    <w:rsid w:val="007B031B"/>
    <w:rsid w:val="009B3EF1"/>
    <w:rsid w:val="00A31FCD"/>
    <w:rsid w:val="00A60306"/>
    <w:rsid w:val="00AC1968"/>
    <w:rsid w:val="00C76506"/>
    <w:rsid w:val="00D17CEA"/>
    <w:rsid w:val="00E8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E6FB"/>
  <w15:docId w15:val="{86C3118C-0CA5-4D9D-B771-4E5C803F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9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49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Современная Школа</cp:lastModifiedBy>
  <cp:revision>8</cp:revision>
  <dcterms:created xsi:type="dcterms:W3CDTF">2021-06-29T23:38:00Z</dcterms:created>
  <dcterms:modified xsi:type="dcterms:W3CDTF">2022-03-09T00:18:00Z</dcterms:modified>
</cp:coreProperties>
</file>