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99"/>
  <w:body>
    <w:p w:rsidR="007C126A" w:rsidRDefault="007C126A">
      <w:pPr>
        <w:spacing w:line="7" w:lineRule="exact"/>
        <w:rPr>
          <w:sz w:val="24"/>
          <w:szCs w:val="24"/>
        </w:rPr>
      </w:pPr>
    </w:p>
    <w:p w:rsidR="007C126A" w:rsidRDefault="007724E8" w:rsidP="00904E46">
      <w:pPr>
        <w:spacing w:line="235" w:lineRule="auto"/>
        <w:ind w:right="2580" w:firstLine="283"/>
        <w:jc w:val="right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26"/>
          <w:szCs w:val="26"/>
        </w:rPr>
        <w:t xml:space="preserve">Охрана здоровья детей </w:t>
      </w:r>
      <w:r>
        <w:rPr>
          <w:rFonts w:eastAsia="Times New Roman"/>
          <w:sz w:val="26"/>
          <w:szCs w:val="26"/>
        </w:rPr>
        <w:t>-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>важнейшая</w:t>
      </w:r>
      <w:r>
        <w:rPr>
          <w:rFonts w:eastAsia="Times New Roman"/>
          <w:b/>
          <w:bCs/>
          <w:i/>
          <w:iCs/>
          <w:sz w:val="26"/>
          <w:szCs w:val="26"/>
        </w:rPr>
        <w:t xml:space="preserve"> </w:t>
      </w:r>
      <w:r>
        <w:rPr>
          <w:rFonts w:eastAsia="Times New Roman"/>
          <w:sz w:val="26"/>
          <w:szCs w:val="26"/>
        </w:rPr>
        <w:t xml:space="preserve">задача, как </w:t>
      </w:r>
      <w:proofErr w:type="spellStart"/>
      <w:proofErr w:type="gramStart"/>
      <w:r>
        <w:rPr>
          <w:rFonts w:eastAsia="Times New Roman"/>
          <w:sz w:val="26"/>
          <w:szCs w:val="26"/>
        </w:rPr>
        <w:t>воспитате</w:t>
      </w:r>
      <w:proofErr w:type="spellEnd"/>
      <w:r>
        <w:rPr>
          <w:rFonts w:eastAsia="Times New Roman"/>
          <w:sz w:val="26"/>
          <w:szCs w:val="26"/>
        </w:rPr>
        <w:t>-лей</w:t>
      </w:r>
      <w:proofErr w:type="gramEnd"/>
      <w:r>
        <w:rPr>
          <w:rFonts w:eastAsia="Times New Roman"/>
          <w:sz w:val="26"/>
          <w:szCs w:val="26"/>
        </w:rPr>
        <w:t>, так и родителей.</w:t>
      </w:r>
    </w:p>
    <w:p w:rsidR="007C126A" w:rsidRDefault="007C126A">
      <w:pPr>
        <w:spacing w:line="20" w:lineRule="exact"/>
        <w:rPr>
          <w:sz w:val="24"/>
          <w:szCs w:val="24"/>
        </w:rPr>
      </w:pPr>
    </w:p>
    <w:p w:rsidR="007C126A" w:rsidRDefault="007724E8">
      <w:pPr>
        <w:numPr>
          <w:ilvl w:val="0"/>
          <w:numId w:val="1"/>
        </w:numPr>
        <w:tabs>
          <w:tab w:val="left" w:pos="264"/>
        </w:tabs>
        <w:spacing w:line="236" w:lineRule="auto"/>
        <w:ind w:right="2580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связи с этим остро встает вопрос о про-филактике детского травматизма.</w:t>
      </w:r>
    </w:p>
    <w:p w:rsidR="007C126A" w:rsidRDefault="007C126A">
      <w:pPr>
        <w:spacing w:line="27" w:lineRule="exact"/>
        <w:rPr>
          <w:rFonts w:eastAsia="Times New Roman"/>
          <w:sz w:val="26"/>
          <w:szCs w:val="26"/>
        </w:rPr>
      </w:pPr>
    </w:p>
    <w:p w:rsidR="007C126A" w:rsidRDefault="007724E8">
      <w:pPr>
        <w:spacing w:line="275" w:lineRule="auto"/>
        <w:ind w:right="2580" w:firstLine="247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Невозможно водить ребенка все время за</w:t>
      </w:r>
    </w:p>
    <w:p w:rsidR="007C126A" w:rsidRDefault="007C126A">
      <w:pPr>
        <w:spacing w:line="12" w:lineRule="exact"/>
        <w:rPr>
          <w:rFonts w:eastAsia="Times New Roman"/>
          <w:sz w:val="26"/>
          <w:szCs w:val="26"/>
        </w:rPr>
      </w:pPr>
    </w:p>
    <w:p w:rsidR="007C126A" w:rsidRDefault="007724E8">
      <w:pPr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руку.</w:t>
      </w:r>
      <w:r>
        <w:rPr>
          <w:rFonts w:eastAsia="Times New Roman"/>
          <w:sz w:val="25"/>
          <w:szCs w:val="25"/>
        </w:rPr>
        <w:t>Необходимо</w:t>
      </w:r>
    </w:p>
    <w:p w:rsidR="007C126A" w:rsidRDefault="007C126A">
      <w:pPr>
        <w:spacing w:line="71" w:lineRule="exact"/>
        <w:rPr>
          <w:rFonts w:eastAsia="Times New Roman"/>
          <w:sz w:val="26"/>
          <w:szCs w:val="26"/>
        </w:rPr>
      </w:pPr>
    </w:p>
    <w:p w:rsidR="007C126A" w:rsidRDefault="007724E8">
      <w:pPr>
        <w:spacing w:line="273" w:lineRule="auto"/>
        <w:jc w:val="both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>своевременно объяснить ему, где, когда и как он может попасть в опасную ситуацию.</w:t>
      </w:r>
    </w:p>
    <w:p w:rsidR="007C126A" w:rsidRDefault="007C126A">
      <w:pPr>
        <w:spacing w:line="32" w:lineRule="exact"/>
        <w:rPr>
          <w:rFonts w:eastAsia="Times New Roman"/>
          <w:sz w:val="26"/>
          <w:szCs w:val="26"/>
        </w:rPr>
      </w:pPr>
    </w:p>
    <w:p w:rsidR="007C126A" w:rsidRDefault="007724E8">
      <w:pPr>
        <w:numPr>
          <w:ilvl w:val="0"/>
          <w:numId w:val="1"/>
        </w:numPr>
        <w:tabs>
          <w:tab w:val="left" w:pos="252"/>
        </w:tabs>
        <w:spacing w:line="273" w:lineRule="auto"/>
        <w:rPr>
          <w:rFonts w:eastAsia="Times New Roman"/>
          <w:sz w:val="26"/>
          <w:szCs w:val="26"/>
        </w:rPr>
      </w:pPr>
      <w:r>
        <w:rPr>
          <w:rFonts w:eastAsia="Times New Roman"/>
          <w:sz w:val="26"/>
          <w:szCs w:val="26"/>
        </w:rPr>
        <w:t xml:space="preserve">первичной профилактике детского травма-тизма большая роль отводится </w:t>
      </w:r>
      <w:r>
        <w:rPr>
          <w:rFonts w:eastAsia="Times New Roman"/>
          <w:b/>
          <w:bCs/>
          <w:i/>
          <w:iCs/>
          <w:sz w:val="26"/>
          <w:szCs w:val="26"/>
        </w:rPr>
        <w:t>родителям.</w:t>
      </w:r>
    </w:p>
    <w:p w:rsidR="007C126A" w:rsidRDefault="007724E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5168" behindDoc="1" locked="0" layoutInCell="0" allowOverlap="1">
            <wp:simplePos x="0" y="0"/>
            <wp:positionH relativeFrom="column">
              <wp:posOffset>151765</wp:posOffset>
            </wp:positionH>
            <wp:positionV relativeFrom="paragraph">
              <wp:posOffset>-3810</wp:posOffset>
            </wp:positionV>
            <wp:extent cx="2836545" cy="298767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6545" cy="2987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126A" w:rsidRDefault="007724E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C126A" w:rsidRDefault="007724E8">
      <w:pPr>
        <w:spacing w:line="238" w:lineRule="auto"/>
        <w:ind w:right="20" w:firstLine="283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 xml:space="preserve">Многих серьезных травм можно </w:t>
      </w:r>
      <w:proofErr w:type="gramStart"/>
      <w:r>
        <w:rPr>
          <w:rFonts w:eastAsia="Times New Roman"/>
          <w:sz w:val="26"/>
          <w:szCs w:val="26"/>
        </w:rPr>
        <w:t>избе-жать</w:t>
      </w:r>
      <w:proofErr w:type="gramEnd"/>
      <w:r>
        <w:rPr>
          <w:rFonts w:eastAsia="Times New Roman"/>
          <w:sz w:val="26"/>
          <w:szCs w:val="26"/>
        </w:rPr>
        <w:t xml:space="preserve">, если </w:t>
      </w:r>
      <w:r>
        <w:rPr>
          <w:rFonts w:eastAsia="Times New Roman"/>
          <w:b/>
          <w:bCs/>
          <w:i/>
          <w:iCs/>
          <w:sz w:val="26"/>
          <w:szCs w:val="26"/>
        </w:rPr>
        <w:t>родители и воспитатели</w:t>
      </w:r>
      <w:r>
        <w:rPr>
          <w:rFonts w:eastAsia="Times New Roman"/>
          <w:sz w:val="26"/>
          <w:szCs w:val="26"/>
        </w:rPr>
        <w:t xml:space="preserve"> будут внимательно следить за своими детьми и за-ботиться о том, чтобы их окружение было безопасным. Взрослые обязаны предупре-ждать возможные риски и ограждать детей от них.</w:t>
      </w:r>
    </w:p>
    <w:p w:rsidR="007C126A" w:rsidRDefault="007C126A">
      <w:pPr>
        <w:spacing w:line="18" w:lineRule="exact"/>
        <w:rPr>
          <w:sz w:val="24"/>
          <w:szCs w:val="24"/>
        </w:rPr>
      </w:pPr>
    </w:p>
    <w:p w:rsidR="007C126A" w:rsidRDefault="007724E8">
      <w:pPr>
        <w:spacing w:line="233" w:lineRule="auto"/>
        <w:ind w:right="20" w:firstLine="283"/>
        <w:jc w:val="both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Большинство травм дети получают дома; многих из них можно избежать.</w:t>
      </w:r>
    </w:p>
    <w:p w:rsidR="007C126A" w:rsidRDefault="007724E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6192" behindDoc="1" locked="0" layoutInCell="0" allowOverlap="1">
            <wp:simplePos x="0" y="0"/>
            <wp:positionH relativeFrom="column">
              <wp:posOffset>198755</wp:posOffset>
            </wp:positionH>
            <wp:positionV relativeFrom="paragraph">
              <wp:posOffset>585470</wp:posOffset>
            </wp:positionV>
            <wp:extent cx="2862580" cy="195707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2580" cy="1957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400" w:lineRule="exact"/>
        <w:rPr>
          <w:sz w:val="24"/>
          <w:szCs w:val="24"/>
        </w:rPr>
      </w:pPr>
    </w:p>
    <w:p w:rsidR="00904E46" w:rsidRDefault="00904E46" w:rsidP="00904E46">
      <w:pPr>
        <w:spacing w:line="260" w:lineRule="auto"/>
        <w:ind w:left="200" w:right="420" w:firstLine="1582"/>
        <w:rPr>
          <w:rFonts w:eastAsia="Times New Roman"/>
          <w:b/>
          <w:bCs/>
        </w:rPr>
      </w:pPr>
    </w:p>
    <w:p w:rsidR="00904E46" w:rsidRDefault="00074EA7" w:rsidP="00074EA7">
      <w:pPr>
        <w:spacing w:line="260" w:lineRule="auto"/>
        <w:ind w:left="200" w:right="420" w:firstLine="1582"/>
        <w:rPr>
          <w:rFonts w:eastAsia="Times New Roman"/>
          <w:b/>
          <w:bCs/>
          <w:color w:val="7030A0"/>
        </w:rPr>
      </w:pPr>
      <w:r>
        <w:rPr>
          <w:rFonts w:eastAsia="Times New Roman"/>
          <w:b/>
          <w:bCs/>
          <w:color w:val="7030A0"/>
        </w:rPr>
        <w:t xml:space="preserve">Комиссия МБОУ СОШ № 3 </w:t>
      </w:r>
    </w:p>
    <w:p w:rsidR="00074EA7" w:rsidRPr="00074EA7" w:rsidRDefault="00074EA7" w:rsidP="00074EA7">
      <w:pPr>
        <w:spacing w:line="260" w:lineRule="auto"/>
        <w:ind w:left="200" w:right="420" w:firstLine="1582"/>
        <w:rPr>
          <w:rFonts w:eastAsia="Times New Roman"/>
          <w:b/>
          <w:bCs/>
          <w:color w:val="7030A0"/>
        </w:rPr>
      </w:pPr>
      <w:r>
        <w:rPr>
          <w:rFonts w:eastAsia="Times New Roman"/>
          <w:b/>
          <w:bCs/>
          <w:color w:val="7030A0"/>
        </w:rPr>
        <w:t>по ГО и ЧС</w:t>
      </w:r>
    </w:p>
    <w:p w:rsidR="007C126A" w:rsidRDefault="007724E8">
      <w:pPr>
        <w:spacing w:line="20" w:lineRule="exact"/>
        <w:rPr>
          <w:sz w:val="24"/>
          <w:szCs w:val="24"/>
        </w:rPr>
      </w:pPr>
      <w:r>
        <w:rPr>
          <w:sz w:val="24"/>
          <w:szCs w:val="24"/>
        </w:rPr>
        <w:br w:type="column"/>
      </w:r>
    </w:p>
    <w:p w:rsidR="007C126A" w:rsidRDefault="00904E46">
      <w:pPr>
        <w:spacing w:line="24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752" behindDoc="1" locked="0" layoutInCell="0" allowOverlap="1" wp14:anchorId="3EF3F6BE" wp14:editId="304DACF8">
            <wp:simplePos x="0" y="0"/>
            <wp:positionH relativeFrom="column">
              <wp:posOffset>31750</wp:posOffset>
            </wp:positionH>
            <wp:positionV relativeFrom="paragraph">
              <wp:posOffset>-189230</wp:posOffset>
            </wp:positionV>
            <wp:extent cx="2884805" cy="1343025"/>
            <wp:effectExtent l="0" t="0" r="0" b="952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4805" cy="1343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C126A" w:rsidRDefault="00074EA7" w:rsidP="00074EA7">
      <w:pPr>
        <w:spacing w:line="200" w:lineRule="exact"/>
        <w:ind w:left="720"/>
        <w:rPr>
          <w:sz w:val="24"/>
          <w:szCs w:val="24"/>
        </w:rPr>
      </w:pPr>
      <w:r>
        <w:rPr>
          <w:rFonts w:eastAsia="Times New Roman"/>
          <w:b/>
          <w:bCs/>
          <w:i/>
          <w:iCs/>
        </w:rPr>
        <w:t xml:space="preserve">Муниципальное бюджетное общеобразовательное учреждение средняя общеобразовательная </w:t>
      </w:r>
      <w:r>
        <w:rPr>
          <w:rFonts w:eastAsia="Times New Roman"/>
          <w:b/>
          <w:bCs/>
          <w:i/>
          <w:iCs/>
        </w:rPr>
        <w:tab/>
      </w:r>
      <w:bookmarkStart w:id="0" w:name="_GoBack"/>
      <w:bookmarkEnd w:id="0"/>
      <w:r>
        <w:rPr>
          <w:rFonts w:eastAsia="Times New Roman"/>
          <w:b/>
          <w:bCs/>
          <w:i/>
          <w:iCs/>
        </w:rPr>
        <w:t>школа № 3</w:t>
      </w: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724E8">
      <w:pPr>
        <w:spacing w:line="244" w:lineRule="auto"/>
        <w:ind w:left="-39" w:right="76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FF0000"/>
          <w:sz w:val="39"/>
          <w:szCs w:val="39"/>
        </w:rPr>
        <w:t>Профилактика детского травматизма</w:t>
      </w:r>
    </w:p>
    <w:p w:rsidR="007C126A" w:rsidRDefault="007724E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2317750</wp:posOffset>
            </wp:positionH>
            <wp:positionV relativeFrom="paragraph">
              <wp:posOffset>3065780</wp:posOffset>
            </wp:positionV>
            <wp:extent cx="127000" cy="36830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384175</wp:posOffset>
            </wp:positionH>
            <wp:positionV relativeFrom="paragraph">
              <wp:posOffset>3072130</wp:posOffset>
            </wp:positionV>
            <wp:extent cx="127000" cy="3683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00" cy="36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0" allowOverlap="1">
            <wp:simplePos x="0" y="0"/>
            <wp:positionH relativeFrom="column">
              <wp:posOffset>285750</wp:posOffset>
            </wp:positionH>
            <wp:positionV relativeFrom="paragraph">
              <wp:posOffset>455295</wp:posOffset>
            </wp:positionV>
            <wp:extent cx="2429510" cy="1742440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9510" cy="1742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200" w:lineRule="exact"/>
        <w:rPr>
          <w:sz w:val="24"/>
          <w:szCs w:val="24"/>
        </w:rPr>
      </w:pPr>
    </w:p>
    <w:p w:rsidR="007C126A" w:rsidRDefault="007C126A">
      <w:pPr>
        <w:spacing w:line="374" w:lineRule="exact"/>
        <w:rPr>
          <w:sz w:val="24"/>
          <w:szCs w:val="24"/>
        </w:rPr>
      </w:pPr>
    </w:p>
    <w:p w:rsidR="007C126A" w:rsidRDefault="00074EA7">
      <w:pPr>
        <w:ind w:left="1380"/>
        <w:rPr>
          <w:sz w:val="20"/>
          <w:szCs w:val="20"/>
        </w:rPr>
      </w:pPr>
      <w:proofErr w:type="spellStart"/>
      <w:r>
        <w:rPr>
          <w:rFonts w:eastAsia="Times New Roman"/>
          <w:b/>
          <w:bCs/>
          <w:sz w:val="20"/>
          <w:szCs w:val="20"/>
        </w:rPr>
        <w:t>г.Красный</w:t>
      </w:r>
      <w:proofErr w:type="spellEnd"/>
      <w:r>
        <w:rPr>
          <w:rFonts w:eastAsia="Times New Roman"/>
          <w:b/>
          <w:bCs/>
          <w:sz w:val="20"/>
          <w:szCs w:val="20"/>
        </w:rPr>
        <w:t xml:space="preserve"> Сулин</w:t>
      </w:r>
      <w:r w:rsidR="00904E46">
        <w:rPr>
          <w:rFonts w:eastAsia="Times New Roman"/>
          <w:b/>
          <w:bCs/>
          <w:sz w:val="20"/>
          <w:szCs w:val="20"/>
        </w:rPr>
        <w:t>, 2018</w:t>
      </w:r>
      <w:r w:rsidR="007724E8">
        <w:rPr>
          <w:rFonts w:eastAsia="Times New Roman"/>
          <w:b/>
          <w:bCs/>
          <w:sz w:val="20"/>
          <w:szCs w:val="20"/>
        </w:rPr>
        <w:t xml:space="preserve"> год</w:t>
      </w:r>
    </w:p>
    <w:p w:rsidR="007C126A" w:rsidRDefault="007C126A">
      <w:pPr>
        <w:sectPr w:rsidR="007C126A">
          <w:pgSz w:w="16840" w:h="11906" w:orient="landscape"/>
          <w:pgMar w:top="533" w:right="358" w:bottom="253" w:left="300" w:header="0" w:footer="0" w:gutter="0"/>
          <w:cols w:num="3" w:space="720" w:equalWidth="0">
            <w:col w:w="5060" w:space="680"/>
            <w:col w:w="5040" w:space="720"/>
            <w:col w:w="4680"/>
          </w:cols>
        </w:sectPr>
      </w:pPr>
    </w:p>
    <w:p w:rsidR="007C126A" w:rsidRDefault="007C126A">
      <w:pPr>
        <w:spacing w:line="12" w:lineRule="exact"/>
        <w:rPr>
          <w:sz w:val="20"/>
          <w:szCs w:val="20"/>
        </w:rPr>
      </w:pPr>
    </w:p>
    <w:p w:rsidR="007C126A" w:rsidRDefault="007724E8">
      <w:pPr>
        <w:spacing w:line="235" w:lineRule="auto"/>
        <w:ind w:left="6" w:right="72" w:firstLine="283"/>
        <w:rPr>
          <w:sz w:val="20"/>
          <w:szCs w:val="20"/>
        </w:rPr>
      </w:pPr>
      <w:r>
        <w:rPr>
          <w:rFonts w:eastAsia="Times New Roman"/>
          <w:b/>
          <w:bCs/>
        </w:rPr>
        <w:t>Основные виды травм, которые дети могут получить дома, и их причины:</w:t>
      </w:r>
    </w:p>
    <w:p w:rsidR="007C126A" w:rsidRDefault="007C126A">
      <w:pPr>
        <w:spacing w:line="259" w:lineRule="exact"/>
        <w:rPr>
          <w:sz w:val="20"/>
          <w:szCs w:val="20"/>
        </w:rPr>
      </w:pPr>
    </w:p>
    <w:p w:rsidR="007C126A" w:rsidRDefault="007724E8">
      <w:pPr>
        <w:numPr>
          <w:ilvl w:val="0"/>
          <w:numId w:val="2"/>
        </w:numPr>
        <w:tabs>
          <w:tab w:val="left" w:pos="566"/>
        </w:tabs>
        <w:spacing w:line="237" w:lineRule="auto"/>
        <w:ind w:left="566" w:right="1872" w:hanging="566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ожог от горячей плиты, посуды, пищи, кипятка, пара, утюга, других элек-троприборов и открытого огня;</w:t>
      </w:r>
    </w:p>
    <w:p w:rsidR="007C126A" w:rsidRDefault="007C126A">
      <w:pPr>
        <w:spacing w:line="16" w:lineRule="exact"/>
        <w:rPr>
          <w:rFonts w:ascii="Symbol" w:eastAsia="Symbol" w:hAnsi="Symbol" w:cs="Symbol"/>
          <w:sz w:val="20"/>
          <w:szCs w:val="20"/>
        </w:rPr>
      </w:pPr>
    </w:p>
    <w:p w:rsidR="007C126A" w:rsidRDefault="007724E8">
      <w:pPr>
        <w:numPr>
          <w:ilvl w:val="0"/>
          <w:numId w:val="2"/>
        </w:numPr>
        <w:tabs>
          <w:tab w:val="left" w:pos="566"/>
        </w:tabs>
        <w:spacing w:line="235" w:lineRule="auto"/>
        <w:ind w:left="566" w:right="1872" w:hanging="5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падение с кровати, окна, стола и ступенек;</w:t>
      </w:r>
    </w:p>
    <w:p w:rsidR="007C126A" w:rsidRDefault="007C126A">
      <w:pPr>
        <w:spacing w:line="10" w:lineRule="exact"/>
        <w:rPr>
          <w:rFonts w:ascii="Symbol" w:eastAsia="Symbol" w:hAnsi="Symbol" w:cs="Symbol"/>
          <w:sz w:val="20"/>
          <w:szCs w:val="20"/>
        </w:rPr>
      </w:pPr>
    </w:p>
    <w:p w:rsidR="007C126A" w:rsidRDefault="007724E8">
      <w:pPr>
        <w:numPr>
          <w:ilvl w:val="0"/>
          <w:numId w:val="2"/>
        </w:numPr>
        <w:tabs>
          <w:tab w:val="left" w:pos="566"/>
        </w:tabs>
        <w:spacing w:line="236" w:lineRule="auto"/>
        <w:ind w:left="566" w:right="1872" w:hanging="566"/>
        <w:jc w:val="both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удушье от мелких предме-тов (монет, пуговиц, гаек и др.);</w:t>
      </w:r>
    </w:p>
    <w:p w:rsidR="007C126A" w:rsidRDefault="007C126A">
      <w:pPr>
        <w:spacing w:line="1" w:lineRule="exact"/>
        <w:rPr>
          <w:rFonts w:ascii="Symbol" w:eastAsia="Symbol" w:hAnsi="Symbol" w:cs="Symbol"/>
          <w:sz w:val="20"/>
          <w:szCs w:val="20"/>
        </w:rPr>
      </w:pPr>
    </w:p>
    <w:p w:rsidR="007C126A" w:rsidRDefault="007724E8">
      <w:pPr>
        <w:numPr>
          <w:ilvl w:val="0"/>
          <w:numId w:val="2"/>
        </w:numPr>
        <w:tabs>
          <w:tab w:val="left" w:pos="566"/>
        </w:tabs>
        <w:ind w:left="566" w:hanging="5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отравление бытовыми хи-</w:t>
      </w:r>
    </w:p>
    <w:p w:rsidR="007C126A" w:rsidRDefault="007724E8">
      <w:pPr>
        <w:ind w:left="56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мическими</w:t>
      </w:r>
      <w:r>
        <w:rPr>
          <w:rFonts w:eastAsia="Times New Roman"/>
          <w:sz w:val="21"/>
          <w:szCs w:val="21"/>
        </w:rPr>
        <w:t>веществами</w:t>
      </w:r>
    </w:p>
    <w:p w:rsidR="007C126A" w:rsidRDefault="007C126A">
      <w:pPr>
        <w:spacing w:line="10" w:lineRule="exact"/>
        <w:rPr>
          <w:rFonts w:ascii="Symbol" w:eastAsia="Symbol" w:hAnsi="Symbol" w:cs="Symbol"/>
          <w:sz w:val="20"/>
          <w:szCs w:val="20"/>
        </w:rPr>
      </w:pPr>
    </w:p>
    <w:p w:rsidR="007C126A" w:rsidRDefault="007724E8">
      <w:pPr>
        <w:spacing w:line="235" w:lineRule="auto"/>
        <w:ind w:left="566" w:right="72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(инсектицидами, моющими жидкостями, от-беливателями и др.);</w:t>
      </w:r>
    </w:p>
    <w:p w:rsidR="007C126A" w:rsidRDefault="007C126A">
      <w:pPr>
        <w:spacing w:line="10" w:lineRule="exact"/>
        <w:rPr>
          <w:rFonts w:ascii="Symbol" w:eastAsia="Symbol" w:hAnsi="Symbol" w:cs="Symbol"/>
          <w:sz w:val="20"/>
          <w:szCs w:val="20"/>
        </w:rPr>
      </w:pPr>
    </w:p>
    <w:p w:rsidR="007C126A" w:rsidRDefault="007724E8">
      <w:pPr>
        <w:numPr>
          <w:ilvl w:val="0"/>
          <w:numId w:val="2"/>
        </w:numPr>
        <w:tabs>
          <w:tab w:val="left" w:pos="558"/>
        </w:tabs>
        <w:spacing w:line="238" w:lineRule="auto"/>
        <w:ind w:left="2246" w:right="72" w:hanging="2246"/>
        <w:rPr>
          <w:rFonts w:ascii="Symbol" w:eastAsia="Symbol" w:hAnsi="Symbol" w:cs="Symbol"/>
          <w:sz w:val="20"/>
          <w:szCs w:val="20"/>
        </w:rPr>
      </w:pPr>
      <w:r>
        <w:rPr>
          <w:rFonts w:eastAsia="Times New Roman"/>
        </w:rPr>
        <w:t>поражение электрическим током от неисправ-ных электроприборов, обна-женных проводов, от втыка-ния игл, ножей и других металлических предметов в розетки и настенную про-водку.</w:t>
      </w:r>
    </w:p>
    <w:p w:rsidR="007C126A" w:rsidRDefault="007C126A">
      <w:pPr>
        <w:spacing w:line="200" w:lineRule="exact"/>
        <w:rPr>
          <w:sz w:val="20"/>
          <w:szCs w:val="20"/>
        </w:rPr>
      </w:pPr>
    </w:p>
    <w:p w:rsidR="007C126A" w:rsidRDefault="007C126A">
      <w:pPr>
        <w:spacing w:line="200" w:lineRule="exact"/>
        <w:rPr>
          <w:sz w:val="20"/>
          <w:szCs w:val="20"/>
        </w:rPr>
      </w:pPr>
    </w:p>
    <w:p w:rsidR="007C126A" w:rsidRDefault="007C126A">
      <w:pPr>
        <w:spacing w:line="391" w:lineRule="exact"/>
        <w:rPr>
          <w:sz w:val="20"/>
          <w:szCs w:val="20"/>
        </w:rPr>
      </w:pPr>
    </w:p>
    <w:p w:rsidR="007C126A" w:rsidRDefault="007724E8">
      <w:pPr>
        <w:ind w:left="2126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C00000"/>
        </w:rPr>
        <w:t>Ожоги</w:t>
      </w:r>
    </w:p>
    <w:p w:rsidR="007C126A" w:rsidRDefault="007C126A">
      <w:pPr>
        <w:spacing w:line="275" w:lineRule="exact"/>
        <w:rPr>
          <w:sz w:val="20"/>
          <w:szCs w:val="20"/>
        </w:rPr>
      </w:pPr>
    </w:p>
    <w:p w:rsidR="007C126A" w:rsidRDefault="007724E8">
      <w:pPr>
        <w:spacing w:line="237" w:lineRule="auto"/>
        <w:ind w:left="6" w:right="72" w:firstLine="283"/>
        <w:jc w:val="both"/>
        <w:rPr>
          <w:sz w:val="20"/>
          <w:szCs w:val="20"/>
        </w:rPr>
      </w:pPr>
      <w:r>
        <w:rPr>
          <w:rFonts w:eastAsia="Times New Roman"/>
        </w:rPr>
        <w:t>Ожоги, включая ожоги паром, - наиболее рас-пространенные травмы у детей. Сильные ожоги оставляют шрамы, а иногда могут привести к смер-тельному исходу.</w:t>
      </w:r>
    </w:p>
    <w:p w:rsidR="007C126A" w:rsidRDefault="007C126A">
      <w:pPr>
        <w:spacing w:line="4" w:lineRule="exact"/>
        <w:rPr>
          <w:sz w:val="20"/>
          <w:szCs w:val="20"/>
        </w:rPr>
      </w:pPr>
    </w:p>
    <w:p w:rsidR="007C126A" w:rsidRDefault="007724E8">
      <w:pPr>
        <w:ind w:left="286"/>
        <w:rPr>
          <w:sz w:val="20"/>
          <w:szCs w:val="20"/>
        </w:rPr>
      </w:pPr>
      <w:r>
        <w:rPr>
          <w:rFonts w:eastAsia="Times New Roman"/>
          <w:b/>
          <w:bCs/>
        </w:rPr>
        <w:t>Ожогов можно избежать, если:</w:t>
      </w:r>
    </w:p>
    <w:p w:rsidR="007C126A" w:rsidRDefault="007C126A">
      <w:pPr>
        <w:spacing w:line="8" w:lineRule="exact"/>
        <w:rPr>
          <w:sz w:val="20"/>
          <w:szCs w:val="20"/>
        </w:rPr>
      </w:pPr>
    </w:p>
    <w:p w:rsidR="007C126A" w:rsidRDefault="007724E8">
      <w:pPr>
        <w:spacing w:line="234" w:lineRule="auto"/>
        <w:ind w:left="6" w:right="72" w:firstLine="283"/>
        <w:jc w:val="both"/>
        <w:rPr>
          <w:sz w:val="20"/>
          <w:szCs w:val="20"/>
        </w:rPr>
      </w:pPr>
      <w:r>
        <w:rPr>
          <w:rFonts w:eastAsia="Times New Roman"/>
        </w:rPr>
        <w:t>держать детей подальше от горячей плиты, пищи и утюга;</w:t>
      </w:r>
    </w:p>
    <w:p w:rsidR="007C126A" w:rsidRDefault="007C126A">
      <w:pPr>
        <w:spacing w:line="11" w:lineRule="exact"/>
        <w:rPr>
          <w:sz w:val="20"/>
          <w:szCs w:val="20"/>
        </w:rPr>
      </w:pPr>
    </w:p>
    <w:p w:rsidR="007C126A" w:rsidRDefault="007724E8">
      <w:pPr>
        <w:spacing w:line="236" w:lineRule="auto"/>
        <w:ind w:left="6" w:right="72" w:firstLine="283"/>
        <w:jc w:val="both"/>
        <w:rPr>
          <w:sz w:val="20"/>
          <w:szCs w:val="20"/>
        </w:rPr>
      </w:pPr>
      <w:r>
        <w:rPr>
          <w:rFonts w:eastAsia="Times New Roman"/>
        </w:rPr>
        <w:t>устанавливать плиты достаточно высоко или откручивать ручки конфорок, чтобы дети не могли до них достать;</w:t>
      </w:r>
    </w:p>
    <w:p w:rsidR="007C126A" w:rsidRDefault="007C126A">
      <w:pPr>
        <w:spacing w:line="15" w:lineRule="exact"/>
        <w:rPr>
          <w:sz w:val="20"/>
          <w:szCs w:val="20"/>
        </w:rPr>
      </w:pPr>
    </w:p>
    <w:p w:rsidR="007C126A" w:rsidRDefault="007724E8">
      <w:pPr>
        <w:spacing w:line="238" w:lineRule="auto"/>
        <w:ind w:left="6" w:right="72" w:firstLine="283"/>
        <w:jc w:val="both"/>
        <w:rPr>
          <w:sz w:val="20"/>
          <w:szCs w:val="20"/>
        </w:rPr>
      </w:pPr>
      <w:r>
        <w:rPr>
          <w:rFonts w:eastAsia="Times New Roman"/>
        </w:rPr>
        <w:t>держать детей подальше от открытого огня, пла-мени свечи, костров, взрывов петард</w:t>
      </w:r>
      <w:r>
        <w:rPr>
          <w:rFonts w:eastAsia="Times New Roman"/>
          <w:sz w:val="25"/>
          <w:szCs w:val="25"/>
        </w:rPr>
        <w:t>;</w:t>
      </w:r>
    </w:p>
    <w:p w:rsidR="007C126A" w:rsidRDefault="007C126A">
      <w:pPr>
        <w:spacing w:line="17" w:lineRule="exact"/>
        <w:rPr>
          <w:sz w:val="20"/>
          <w:szCs w:val="20"/>
        </w:rPr>
      </w:pPr>
    </w:p>
    <w:p w:rsidR="007C126A" w:rsidRDefault="007724E8">
      <w:pPr>
        <w:spacing w:line="234" w:lineRule="auto"/>
        <w:ind w:left="6" w:right="72" w:firstLine="283"/>
        <w:jc w:val="both"/>
        <w:rPr>
          <w:sz w:val="20"/>
          <w:szCs w:val="20"/>
        </w:rPr>
      </w:pPr>
      <w:r>
        <w:rPr>
          <w:rFonts w:eastAsia="Times New Roman"/>
        </w:rPr>
        <w:t>прятать от детей легковоспламеняющиеся жид-кости, такие, как бензин, керосин, а также спички,</w:t>
      </w:r>
    </w:p>
    <w:p w:rsidR="007C126A" w:rsidRDefault="007724E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C126A" w:rsidRDefault="007724E8">
      <w:pPr>
        <w:ind w:left="-7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C00000"/>
        </w:rPr>
        <w:t>Падения</w:t>
      </w:r>
    </w:p>
    <w:p w:rsidR="007C126A" w:rsidRDefault="007724E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61312" behindDoc="1" locked="0" layoutInCell="0" allowOverlap="1">
            <wp:simplePos x="0" y="0"/>
            <wp:positionH relativeFrom="column">
              <wp:posOffset>-3791585</wp:posOffset>
            </wp:positionH>
            <wp:positionV relativeFrom="paragraph">
              <wp:posOffset>-379095</wp:posOffset>
            </wp:positionV>
            <wp:extent cx="10692130" cy="756031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2130" cy="7560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126A" w:rsidRDefault="007C126A">
      <w:pPr>
        <w:spacing w:line="255" w:lineRule="exact"/>
        <w:rPr>
          <w:sz w:val="20"/>
          <w:szCs w:val="20"/>
        </w:rPr>
      </w:pPr>
    </w:p>
    <w:p w:rsidR="007C126A" w:rsidRDefault="007724E8">
      <w:pPr>
        <w:spacing w:line="236" w:lineRule="auto"/>
        <w:ind w:left="8" w:firstLine="283"/>
        <w:jc w:val="both"/>
        <w:rPr>
          <w:sz w:val="20"/>
          <w:szCs w:val="20"/>
        </w:rPr>
      </w:pPr>
      <w:r>
        <w:rPr>
          <w:rFonts w:eastAsia="Times New Roman"/>
        </w:rPr>
        <w:t>Падение - распространенная причина ушибов, переломов костей и серьезных травм головы. Их можно предотвратить, если:</w:t>
      </w:r>
    </w:p>
    <w:p w:rsidR="007C126A" w:rsidRDefault="007C126A">
      <w:pPr>
        <w:spacing w:line="1" w:lineRule="exact"/>
        <w:rPr>
          <w:sz w:val="20"/>
          <w:szCs w:val="20"/>
        </w:rPr>
      </w:pPr>
    </w:p>
    <w:p w:rsidR="007C126A" w:rsidRDefault="007724E8">
      <w:pPr>
        <w:numPr>
          <w:ilvl w:val="0"/>
          <w:numId w:val="3"/>
        </w:numPr>
        <w:tabs>
          <w:tab w:val="left" w:pos="408"/>
        </w:tabs>
        <w:ind w:left="408" w:hanging="125"/>
        <w:rPr>
          <w:rFonts w:eastAsia="Times New Roman"/>
        </w:rPr>
      </w:pPr>
      <w:r>
        <w:rPr>
          <w:rFonts w:eastAsia="Times New Roman"/>
        </w:rPr>
        <w:t>не разрешать детям лазить в опасных местах;</w:t>
      </w:r>
    </w:p>
    <w:p w:rsidR="007C126A" w:rsidRDefault="007724E8">
      <w:pPr>
        <w:numPr>
          <w:ilvl w:val="0"/>
          <w:numId w:val="3"/>
        </w:numPr>
        <w:tabs>
          <w:tab w:val="left" w:pos="428"/>
        </w:tabs>
        <w:ind w:left="428" w:hanging="145"/>
        <w:rPr>
          <w:rFonts w:eastAsia="Times New Roman"/>
        </w:rPr>
      </w:pPr>
      <w:r>
        <w:rPr>
          <w:rFonts w:eastAsia="Times New Roman"/>
        </w:rPr>
        <w:t>устанавливать огражде-</w:t>
      </w:r>
    </w:p>
    <w:p w:rsidR="007C126A" w:rsidRDefault="007C126A">
      <w:pPr>
        <w:spacing w:line="12" w:lineRule="exact"/>
        <w:rPr>
          <w:sz w:val="20"/>
          <w:szCs w:val="20"/>
        </w:rPr>
      </w:pPr>
    </w:p>
    <w:p w:rsidR="007C126A" w:rsidRDefault="007724E8">
      <w:pPr>
        <w:spacing w:line="234" w:lineRule="auto"/>
        <w:ind w:left="8" w:right="2180"/>
        <w:jc w:val="both"/>
        <w:rPr>
          <w:sz w:val="20"/>
          <w:szCs w:val="20"/>
        </w:rPr>
      </w:pPr>
      <w:r>
        <w:rPr>
          <w:rFonts w:eastAsia="Times New Roman"/>
        </w:rPr>
        <w:t>ния на ступеньках, окнах и балконах.</w:t>
      </w:r>
    </w:p>
    <w:p w:rsidR="007C126A" w:rsidRDefault="007C126A">
      <w:pPr>
        <w:spacing w:line="14" w:lineRule="exact"/>
        <w:rPr>
          <w:sz w:val="20"/>
          <w:szCs w:val="20"/>
        </w:rPr>
      </w:pPr>
    </w:p>
    <w:p w:rsidR="007C126A" w:rsidRDefault="007724E8">
      <w:pPr>
        <w:spacing w:line="237" w:lineRule="auto"/>
        <w:ind w:left="8" w:right="2180" w:firstLine="283"/>
        <w:jc w:val="both"/>
        <w:rPr>
          <w:sz w:val="20"/>
          <w:szCs w:val="20"/>
        </w:rPr>
      </w:pPr>
      <w:r>
        <w:rPr>
          <w:rFonts w:eastAsia="Times New Roman"/>
        </w:rPr>
        <w:t>Разбитое стекло может стать причиной порезов, потери крови и заражения. Стеклянные бутылки нужно держать подальше от детей</w:t>
      </w:r>
    </w:p>
    <w:p w:rsidR="007C126A" w:rsidRDefault="007C126A">
      <w:pPr>
        <w:spacing w:line="16" w:lineRule="exact"/>
        <w:rPr>
          <w:sz w:val="20"/>
          <w:szCs w:val="20"/>
        </w:rPr>
      </w:pPr>
    </w:p>
    <w:p w:rsidR="007C126A" w:rsidRDefault="007724E8">
      <w:pPr>
        <w:numPr>
          <w:ilvl w:val="0"/>
          <w:numId w:val="4"/>
        </w:numPr>
        <w:tabs>
          <w:tab w:val="left" w:pos="255"/>
        </w:tabs>
        <w:spacing w:line="234" w:lineRule="auto"/>
        <w:ind w:left="8" w:hanging="8"/>
        <w:rPr>
          <w:rFonts w:eastAsia="Times New Roman"/>
        </w:rPr>
      </w:pPr>
      <w:r>
        <w:rPr>
          <w:rFonts w:eastAsia="Times New Roman"/>
        </w:rPr>
        <w:t>младенцев. Нужно учить маленьких детей не прикасаться к разбитому стеклу.</w:t>
      </w:r>
    </w:p>
    <w:p w:rsidR="007C126A" w:rsidRDefault="007C126A">
      <w:pPr>
        <w:spacing w:line="11" w:lineRule="exact"/>
        <w:rPr>
          <w:rFonts w:eastAsia="Times New Roman"/>
        </w:rPr>
      </w:pPr>
    </w:p>
    <w:p w:rsidR="007C126A" w:rsidRDefault="007724E8">
      <w:pPr>
        <w:spacing w:line="237" w:lineRule="auto"/>
        <w:ind w:left="8" w:firstLine="283"/>
        <w:jc w:val="both"/>
        <w:rPr>
          <w:rFonts w:eastAsia="Times New Roman"/>
        </w:rPr>
      </w:pPr>
      <w:r>
        <w:rPr>
          <w:rFonts w:eastAsia="Times New Roman"/>
        </w:rPr>
        <w:t>Ножи, лезвия и ножницы необходимо держать в недоступных для детей местах. Старших детей надо научить осторожному обращению с этими предметами.</w:t>
      </w:r>
    </w:p>
    <w:p w:rsidR="007C126A" w:rsidRDefault="007C126A">
      <w:pPr>
        <w:spacing w:line="13" w:lineRule="exact"/>
        <w:rPr>
          <w:rFonts w:eastAsia="Times New Roman"/>
        </w:rPr>
      </w:pPr>
    </w:p>
    <w:p w:rsidR="007C126A" w:rsidRDefault="007724E8">
      <w:pPr>
        <w:spacing w:line="237" w:lineRule="auto"/>
        <w:ind w:left="8" w:firstLine="283"/>
        <w:jc w:val="both"/>
        <w:rPr>
          <w:rFonts w:eastAsia="Times New Roman"/>
        </w:rPr>
      </w:pPr>
      <w:r>
        <w:rPr>
          <w:rFonts w:eastAsia="Times New Roman"/>
        </w:rPr>
        <w:t>Можно избежать многих травм, если объяснять детям, что бросаться камнями и другими острыми предметами, играть с ножами или ножницами очень опасно.</w:t>
      </w:r>
    </w:p>
    <w:p w:rsidR="007C126A" w:rsidRDefault="007C126A">
      <w:pPr>
        <w:spacing w:line="14" w:lineRule="exact"/>
        <w:rPr>
          <w:rFonts w:eastAsia="Times New Roman"/>
        </w:rPr>
      </w:pPr>
    </w:p>
    <w:p w:rsidR="007C126A" w:rsidRDefault="007724E8">
      <w:pPr>
        <w:spacing w:line="237" w:lineRule="auto"/>
        <w:ind w:left="8" w:firstLine="283"/>
        <w:jc w:val="both"/>
        <w:rPr>
          <w:rFonts w:eastAsia="Times New Roman"/>
        </w:rPr>
      </w:pPr>
      <w:r>
        <w:rPr>
          <w:rFonts w:eastAsia="Times New Roman"/>
        </w:rPr>
        <w:t>Острые металлические предметы, ржавые банки могут стать источником заражения ран. Таких предметов не должно быть на детских игровых площадках.</w:t>
      </w:r>
    </w:p>
    <w:p w:rsidR="007C126A" w:rsidRDefault="007C126A">
      <w:pPr>
        <w:spacing w:line="262" w:lineRule="exact"/>
        <w:rPr>
          <w:sz w:val="20"/>
          <w:szCs w:val="20"/>
        </w:rPr>
      </w:pPr>
    </w:p>
    <w:p w:rsidR="007C126A" w:rsidRDefault="007724E8">
      <w:pPr>
        <w:ind w:left="-7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C00000"/>
        </w:rPr>
        <w:t>Удушье от малых предметов</w:t>
      </w:r>
    </w:p>
    <w:p w:rsidR="007C126A" w:rsidRDefault="007C126A">
      <w:pPr>
        <w:spacing w:line="275" w:lineRule="exact"/>
        <w:rPr>
          <w:sz w:val="20"/>
          <w:szCs w:val="20"/>
        </w:rPr>
      </w:pPr>
    </w:p>
    <w:p w:rsidR="007C126A" w:rsidRDefault="007724E8">
      <w:pPr>
        <w:spacing w:line="237" w:lineRule="auto"/>
        <w:ind w:left="8" w:firstLine="283"/>
        <w:jc w:val="both"/>
        <w:rPr>
          <w:sz w:val="20"/>
          <w:szCs w:val="20"/>
        </w:rPr>
      </w:pPr>
      <w:r>
        <w:rPr>
          <w:rFonts w:eastAsia="Times New Roman"/>
        </w:rPr>
        <w:t>Маленьким детям не следует давать еду с ма-ленькими косточками или семечками. За детьми всегда нужно присматривать во время еды. Корми-те ребенка измельченной пищей.</w:t>
      </w:r>
    </w:p>
    <w:p w:rsidR="007C126A" w:rsidRDefault="007C126A">
      <w:pPr>
        <w:spacing w:line="14" w:lineRule="exact"/>
        <w:rPr>
          <w:sz w:val="20"/>
          <w:szCs w:val="20"/>
        </w:rPr>
      </w:pPr>
    </w:p>
    <w:p w:rsidR="007C126A" w:rsidRDefault="007724E8">
      <w:pPr>
        <w:spacing w:line="238" w:lineRule="auto"/>
        <w:ind w:left="8" w:firstLine="283"/>
        <w:jc w:val="both"/>
        <w:rPr>
          <w:sz w:val="20"/>
          <w:szCs w:val="20"/>
        </w:rPr>
      </w:pPr>
      <w:r>
        <w:rPr>
          <w:rFonts w:eastAsia="Times New Roman"/>
          <w:color w:val="C00000"/>
          <w:u w:val="single"/>
        </w:rPr>
        <w:t>Кашель</w:t>
      </w:r>
      <w:r>
        <w:rPr>
          <w:rFonts w:eastAsia="Times New Roman"/>
          <w:color w:val="C00000"/>
        </w:rPr>
        <w:t xml:space="preserve">, </w:t>
      </w:r>
      <w:r>
        <w:rPr>
          <w:rFonts w:eastAsia="Times New Roman"/>
          <w:color w:val="000000"/>
        </w:rPr>
        <w:t>шумное частое дыхание или невозмож-ность издавать звуки - это признаки проблем с ды-ханием и, возможно, удушья, которое может при-вести к смерти. Следует убедиться, что с ребенком все обстоит благополучно. Если у него затруднено дыхание, нельзя исключить возможность попада-ния мелких предметов в дыхательные пути ребен-ка, даже если никто не видел, как ребенок клал что -нибудь в рот.</w:t>
      </w:r>
    </w:p>
    <w:p w:rsidR="007C126A" w:rsidRDefault="007724E8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7C126A" w:rsidRDefault="007C126A">
      <w:pPr>
        <w:spacing w:line="23" w:lineRule="exact"/>
        <w:rPr>
          <w:sz w:val="20"/>
          <w:szCs w:val="20"/>
        </w:rPr>
      </w:pPr>
    </w:p>
    <w:p w:rsidR="007C126A" w:rsidRDefault="007724E8">
      <w:pPr>
        <w:spacing w:line="260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C00000"/>
        </w:rPr>
        <w:t>Отравление бытовыми химическими вещества-ми</w:t>
      </w:r>
    </w:p>
    <w:p w:rsidR="007C126A" w:rsidRDefault="007C126A">
      <w:pPr>
        <w:spacing w:line="254" w:lineRule="exact"/>
        <w:rPr>
          <w:sz w:val="20"/>
          <w:szCs w:val="20"/>
        </w:rPr>
      </w:pPr>
    </w:p>
    <w:p w:rsidR="007C126A" w:rsidRDefault="007724E8">
      <w:pPr>
        <w:spacing w:line="238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</w:rPr>
        <w:t>Ядовитые вещества, медикаменты, отбеливате-ли, кислоты и горючее, например керосин, ни в ко-ем случае нельзя хранить в бутылках для пищевых продуктов - дети могут по ошибке выпить их. Такие вещества следует держать в плотно закрытых мар-кированных контейнерах, в недоступном для детей месте.</w:t>
      </w:r>
    </w:p>
    <w:p w:rsidR="007C126A" w:rsidRDefault="007C126A">
      <w:pPr>
        <w:spacing w:line="13" w:lineRule="exact"/>
        <w:rPr>
          <w:sz w:val="20"/>
          <w:szCs w:val="20"/>
        </w:rPr>
      </w:pPr>
    </w:p>
    <w:p w:rsidR="007C126A" w:rsidRDefault="007724E8">
      <w:pPr>
        <w:spacing w:line="238" w:lineRule="auto"/>
        <w:ind w:firstLine="283"/>
        <w:jc w:val="both"/>
        <w:rPr>
          <w:sz w:val="20"/>
          <w:szCs w:val="20"/>
        </w:rPr>
      </w:pPr>
      <w:r>
        <w:rPr>
          <w:rFonts w:eastAsia="Times New Roman"/>
        </w:rPr>
        <w:t>Отбеливатель, яды для крыс и насекомых, керо-син, кислоты и щелочные растворы, другие ядови-тые вещества могут вызвать тяжелое отравление, поражение мозга, слепоту и смерть. Яд опасен не только при заглатывании, но и при вдыхании, попа-дании на кожу, в глаза и даже на одежду.</w:t>
      </w:r>
    </w:p>
    <w:p w:rsidR="007C126A" w:rsidRDefault="007C126A">
      <w:pPr>
        <w:spacing w:line="14" w:lineRule="exact"/>
        <w:rPr>
          <w:sz w:val="20"/>
          <w:szCs w:val="20"/>
        </w:rPr>
      </w:pPr>
    </w:p>
    <w:p w:rsidR="007C126A" w:rsidRDefault="007724E8">
      <w:pPr>
        <w:spacing w:line="238" w:lineRule="auto"/>
        <w:ind w:right="20" w:firstLine="283"/>
        <w:jc w:val="both"/>
        <w:rPr>
          <w:sz w:val="20"/>
          <w:szCs w:val="20"/>
        </w:rPr>
      </w:pPr>
      <w:r>
        <w:rPr>
          <w:rFonts w:eastAsia="Times New Roman"/>
        </w:rPr>
        <w:t>Лекарства, предназначенные для взрослых, мо-гут оказаться смертельными для детей. Медикамен-ты ребенку нужно давать только по назначению врача и ни в коем случае не давать ему лекарства, предназначенные для взрослых или детей другого возраста. Хранить медикаменты необходимо в ме-стах недоступных для детей.</w:t>
      </w:r>
    </w:p>
    <w:p w:rsidR="007C126A" w:rsidRDefault="007C126A">
      <w:pPr>
        <w:spacing w:line="16" w:lineRule="exact"/>
        <w:rPr>
          <w:sz w:val="20"/>
          <w:szCs w:val="20"/>
        </w:rPr>
      </w:pPr>
    </w:p>
    <w:p w:rsidR="007C126A" w:rsidRDefault="007724E8">
      <w:pPr>
        <w:spacing w:line="236" w:lineRule="auto"/>
        <w:ind w:right="20" w:firstLine="283"/>
        <w:jc w:val="both"/>
        <w:rPr>
          <w:sz w:val="20"/>
          <w:szCs w:val="20"/>
        </w:rPr>
      </w:pPr>
      <w:r>
        <w:rPr>
          <w:rFonts w:eastAsia="Times New Roman"/>
        </w:rPr>
        <w:t>Неправильное применение и передозировка ан-тибиотиков могут привести у маленьких детей к глухоте.</w:t>
      </w:r>
    </w:p>
    <w:p w:rsidR="007C126A" w:rsidRDefault="007C126A">
      <w:pPr>
        <w:spacing w:line="262" w:lineRule="exact"/>
        <w:rPr>
          <w:sz w:val="20"/>
          <w:szCs w:val="20"/>
        </w:rPr>
      </w:pPr>
    </w:p>
    <w:p w:rsidR="007C126A" w:rsidRDefault="007724E8">
      <w:pPr>
        <w:ind w:left="760"/>
        <w:rPr>
          <w:sz w:val="20"/>
          <w:szCs w:val="20"/>
        </w:rPr>
      </w:pPr>
      <w:r>
        <w:rPr>
          <w:rFonts w:eastAsia="Times New Roman"/>
          <w:b/>
          <w:bCs/>
          <w:i/>
          <w:iCs/>
          <w:color w:val="C00000"/>
        </w:rPr>
        <w:t>Поражение электрическим током</w:t>
      </w:r>
    </w:p>
    <w:p w:rsidR="007C126A" w:rsidRDefault="007C126A">
      <w:pPr>
        <w:spacing w:line="275" w:lineRule="exact"/>
        <w:rPr>
          <w:sz w:val="20"/>
          <w:szCs w:val="20"/>
        </w:rPr>
      </w:pPr>
    </w:p>
    <w:p w:rsidR="007C126A" w:rsidRDefault="007724E8">
      <w:pPr>
        <w:spacing w:line="237" w:lineRule="auto"/>
        <w:ind w:right="20" w:firstLine="283"/>
        <w:jc w:val="both"/>
        <w:rPr>
          <w:sz w:val="20"/>
          <w:szCs w:val="20"/>
        </w:rPr>
      </w:pPr>
      <w:r>
        <w:rPr>
          <w:rFonts w:eastAsia="Times New Roman"/>
        </w:rPr>
        <w:t>Дети могут получить серьезные повреждения, воткнув пальцы или какие-либо предметы в элек-трические розетки; их необходимо закрывать, что-бы предотвратить поражение электрическим током. Электрические провода должны быть недоступны</w:t>
      </w:r>
    </w:p>
    <w:p w:rsidR="007C126A" w:rsidRDefault="007C126A">
      <w:pPr>
        <w:spacing w:line="18" w:lineRule="exact"/>
        <w:rPr>
          <w:sz w:val="20"/>
          <w:szCs w:val="20"/>
        </w:rPr>
      </w:pPr>
    </w:p>
    <w:p w:rsidR="007C126A" w:rsidRDefault="007724E8">
      <w:pPr>
        <w:spacing w:line="239" w:lineRule="auto"/>
        <w:ind w:right="20"/>
        <w:jc w:val="both"/>
        <w:rPr>
          <w:sz w:val="20"/>
          <w:szCs w:val="20"/>
        </w:rPr>
      </w:pPr>
      <w:r>
        <w:rPr>
          <w:rFonts w:eastAsia="Times New Roman"/>
        </w:rPr>
        <w:t xml:space="preserve">детям - обнаженные провода представляют </w:t>
      </w:r>
      <w:r>
        <w:rPr>
          <w:rFonts w:eastAsia="Times New Roman"/>
          <w:sz w:val="25"/>
          <w:szCs w:val="25"/>
        </w:rPr>
        <w:t>для</w:t>
      </w:r>
      <w:r>
        <w:rPr>
          <w:rFonts w:eastAsia="Times New Roman"/>
        </w:rPr>
        <w:t xml:space="preserve"> них особую опасность.</w:t>
      </w:r>
    </w:p>
    <w:p w:rsidR="007C126A" w:rsidRDefault="007C126A">
      <w:pPr>
        <w:spacing w:line="200" w:lineRule="exact"/>
        <w:rPr>
          <w:sz w:val="20"/>
          <w:szCs w:val="20"/>
        </w:rPr>
      </w:pPr>
    </w:p>
    <w:p w:rsidR="007C126A" w:rsidRDefault="007C126A">
      <w:pPr>
        <w:spacing w:line="200" w:lineRule="exact"/>
        <w:rPr>
          <w:sz w:val="20"/>
          <w:szCs w:val="20"/>
        </w:rPr>
      </w:pPr>
    </w:p>
    <w:p w:rsidR="007C126A" w:rsidRDefault="007C126A">
      <w:pPr>
        <w:spacing w:line="200" w:lineRule="exact"/>
        <w:rPr>
          <w:sz w:val="20"/>
          <w:szCs w:val="20"/>
        </w:rPr>
      </w:pPr>
    </w:p>
    <w:p w:rsidR="007C126A" w:rsidRDefault="007C126A">
      <w:pPr>
        <w:spacing w:line="200" w:lineRule="exact"/>
        <w:rPr>
          <w:sz w:val="20"/>
          <w:szCs w:val="20"/>
        </w:rPr>
      </w:pPr>
    </w:p>
    <w:p w:rsidR="007C126A" w:rsidRDefault="007C126A">
      <w:pPr>
        <w:spacing w:line="200" w:lineRule="exact"/>
        <w:rPr>
          <w:sz w:val="20"/>
          <w:szCs w:val="20"/>
        </w:rPr>
      </w:pPr>
    </w:p>
    <w:p w:rsidR="007C126A" w:rsidRDefault="007C126A">
      <w:pPr>
        <w:spacing w:line="278" w:lineRule="exact"/>
        <w:rPr>
          <w:sz w:val="20"/>
          <w:szCs w:val="20"/>
        </w:rPr>
      </w:pPr>
    </w:p>
    <w:p w:rsidR="007C126A" w:rsidRDefault="007724E8">
      <w:pPr>
        <w:numPr>
          <w:ilvl w:val="0"/>
          <w:numId w:val="5"/>
        </w:numPr>
        <w:tabs>
          <w:tab w:val="left" w:pos="666"/>
        </w:tabs>
        <w:spacing w:line="234" w:lineRule="auto"/>
        <w:ind w:left="1700" w:right="180" w:hanging="1250"/>
        <w:rPr>
          <w:rFonts w:eastAsia="Times New Roman"/>
        </w:rPr>
      </w:pPr>
      <w:r>
        <w:rPr>
          <w:rFonts w:eastAsia="Times New Roman"/>
        </w:rPr>
        <w:t xml:space="preserve">помните, </w:t>
      </w:r>
      <w:r>
        <w:rPr>
          <w:rFonts w:eastAsia="Times New Roman"/>
          <w:color w:val="FF0000"/>
        </w:rPr>
        <w:t>ЗДОРОВЬЕ ДЕТЕЙ В НАШИХ С</w:t>
      </w:r>
      <w:r>
        <w:rPr>
          <w:rFonts w:eastAsia="Times New Roman"/>
        </w:rPr>
        <w:t xml:space="preserve"> </w:t>
      </w:r>
      <w:r>
        <w:rPr>
          <w:rFonts w:eastAsia="Times New Roman"/>
          <w:color w:val="FF0000"/>
        </w:rPr>
        <w:t>ВАМИ РУКАХ!</w:t>
      </w:r>
    </w:p>
    <w:sectPr w:rsidR="007C126A">
      <w:pgSz w:w="16840" w:h="11906" w:orient="landscape"/>
      <w:pgMar w:top="345" w:right="418" w:bottom="0" w:left="254" w:header="0" w:footer="0" w:gutter="0"/>
      <w:cols w:num="3" w:space="720" w:equalWidth="0">
        <w:col w:w="4998" w:space="720"/>
        <w:col w:w="4868" w:space="640"/>
        <w:col w:w="49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CD6"/>
    <w:multiLevelType w:val="hybridMultilevel"/>
    <w:tmpl w:val="0D0A790E"/>
    <w:lvl w:ilvl="0" w:tplc="9D762C78">
      <w:start w:val="1"/>
      <w:numFmt w:val="bullet"/>
      <w:lvlText w:val=""/>
      <w:lvlJc w:val="left"/>
    </w:lvl>
    <w:lvl w:ilvl="1" w:tplc="84A4F2F2">
      <w:numFmt w:val="decimal"/>
      <w:lvlText w:val=""/>
      <w:lvlJc w:val="left"/>
    </w:lvl>
    <w:lvl w:ilvl="2" w:tplc="D24E80A8">
      <w:numFmt w:val="decimal"/>
      <w:lvlText w:val=""/>
      <w:lvlJc w:val="left"/>
    </w:lvl>
    <w:lvl w:ilvl="3" w:tplc="476E96E4">
      <w:numFmt w:val="decimal"/>
      <w:lvlText w:val=""/>
      <w:lvlJc w:val="left"/>
    </w:lvl>
    <w:lvl w:ilvl="4" w:tplc="1E86472A">
      <w:numFmt w:val="decimal"/>
      <w:lvlText w:val=""/>
      <w:lvlJc w:val="left"/>
    </w:lvl>
    <w:lvl w:ilvl="5" w:tplc="69B252AA">
      <w:numFmt w:val="decimal"/>
      <w:lvlText w:val=""/>
      <w:lvlJc w:val="left"/>
    </w:lvl>
    <w:lvl w:ilvl="6" w:tplc="9BA6D75E">
      <w:numFmt w:val="decimal"/>
      <w:lvlText w:val=""/>
      <w:lvlJc w:val="left"/>
    </w:lvl>
    <w:lvl w:ilvl="7" w:tplc="D9E4A46A">
      <w:numFmt w:val="decimal"/>
      <w:lvlText w:val=""/>
      <w:lvlJc w:val="left"/>
    </w:lvl>
    <w:lvl w:ilvl="8" w:tplc="F9249F4E">
      <w:numFmt w:val="decimal"/>
      <w:lvlText w:val=""/>
      <w:lvlJc w:val="left"/>
    </w:lvl>
  </w:abstractNum>
  <w:abstractNum w:abstractNumId="1" w15:restartNumberingAfterBreak="0">
    <w:nsid w:val="00003D6C"/>
    <w:multiLevelType w:val="hybridMultilevel"/>
    <w:tmpl w:val="DAAA3A82"/>
    <w:lvl w:ilvl="0" w:tplc="E8D4D4EC">
      <w:start w:val="1"/>
      <w:numFmt w:val="bullet"/>
      <w:lvlText w:val="В"/>
      <w:lvlJc w:val="left"/>
    </w:lvl>
    <w:lvl w:ilvl="1" w:tplc="E8CA4358">
      <w:numFmt w:val="decimal"/>
      <w:lvlText w:val=""/>
      <w:lvlJc w:val="left"/>
    </w:lvl>
    <w:lvl w:ilvl="2" w:tplc="07B89A82">
      <w:numFmt w:val="decimal"/>
      <w:lvlText w:val=""/>
      <w:lvlJc w:val="left"/>
    </w:lvl>
    <w:lvl w:ilvl="3" w:tplc="D4707184">
      <w:numFmt w:val="decimal"/>
      <w:lvlText w:val=""/>
      <w:lvlJc w:val="left"/>
    </w:lvl>
    <w:lvl w:ilvl="4" w:tplc="45C623C4">
      <w:numFmt w:val="decimal"/>
      <w:lvlText w:val=""/>
      <w:lvlJc w:val="left"/>
    </w:lvl>
    <w:lvl w:ilvl="5" w:tplc="94168864">
      <w:numFmt w:val="decimal"/>
      <w:lvlText w:val=""/>
      <w:lvlJc w:val="left"/>
    </w:lvl>
    <w:lvl w:ilvl="6" w:tplc="07DCF102">
      <w:numFmt w:val="decimal"/>
      <w:lvlText w:val=""/>
      <w:lvlJc w:val="left"/>
    </w:lvl>
    <w:lvl w:ilvl="7" w:tplc="9CC0FB1A">
      <w:numFmt w:val="decimal"/>
      <w:lvlText w:val=""/>
      <w:lvlJc w:val="left"/>
    </w:lvl>
    <w:lvl w:ilvl="8" w:tplc="BC9A101A">
      <w:numFmt w:val="decimal"/>
      <w:lvlText w:val=""/>
      <w:lvlJc w:val="left"/>
    </w:lvl>
  </w:abstractNum>
  <w:abstractNum w:abstractNumId="2" w15:restartNumberingAfterBreak="0">
    <w:nsid w:val="00005F90"/>
    <w:multiLevelType w:val="hybridMultilevel"/>
    <w:tmpl w:val="8D8CC80E"/>
    <w:lvl w:ilvl="0" w:tplc="7C206C72">
      <w:start w:val="1"/>
      <w:numFmt w:val="bullet"/>
      <w:lvlText w:val="И"/>
      <w:lvlJc w:val="left"/>
    </w:lvl>
    <w:lvl w:ilvl="1" w:tplc="D9A88884">
      <w:numFmt w:val="decimal"/>
      <w:lvlText w:val=""/>
      <w:lvlJc w:val="left"/>
    </w:lvl>
    <w:lvl w:ilvl="2" w:tplc="9162D5A4">
      <w:numFmt w:val="decimal"/>
      <w:lvlText w:val=""/>
      <w:lvlJc w:val="left"/>
    </w:lvl>
    <w:lvl w:ilvl="3" w:tplc="89923DFA">
      <w:numFmt w:val="decimal"/>
      <w:lvlText w:val=""/>
      <w:lvlJc w:val="left"/>
    </w:lvl>
    <w:lvl w:ilvl="4" w:tplc="0D665CA2">
      <w:numFmt w:val="decimal"/>
      <w:lvlText w:val=""/>
      <w:lvlJc w:val="left"/>
    </w:lvl>
    <w:lvl w:ilvl="5" w:tplc="2C0AF932">
      <w:numFmt w:val="decimal"/>
      <w:lvlText w:val=""/>
      <w:lvlJc w:val="left"/>
    </w:lvl>
    <w:lvl w:ilvl="6" w:tplc="76A07CF4">
      <w:numFmt w:val="decimal"/>
      <w:lvlText w:val=""/>
      <w:lvlJc w:val="left"/>
    </w:lvl>
    <w:lvl w:ilvl="7" w:tplc="2E22531C">
      <w:numFmt w:val="decimal"/>
      <w:lvlText w:val=""/>
      <w:lvlJc w:val="left"/>
    </w:lvl>
    <w:lvl w:ilvl="8" w:tplc="CABC4726">
      <w:numFmt w:val="decimal"/>
      <w:lvlText w:val=""/>
      <w:lvlJc w:val="left"/>
    </w:lvl>
  </w:abstractNum>
  <w:abstractNum w:abstractNumId="3" w15:restartNumberingAfterBreak="0">
    <w:nsid w:val="00006952"/>
    <w:multiLevelType w:val="hybridMultilevel"/>
    <w:tmpl w:val="86388EBC"/>
    <w:lvl w:ilvl="0" w:tplc="56A6B854">
      <w:start w:val="1"/>
      <w:numFmt w:val="bullet"/>
      <w:lvlText w:val="и"/>
      <w:lvlJc w:val="left"/>
    </w:lvl>
    <w:lvl w:ilvl="1" w:tplc="279CECCE">
      <w:numFmt w:val="decimal"/>
      <w:lvlText w:val=""/>
      <w:lvlJc w:val="left"/>
    </w:lvl>
    <w:lvl w:ilvl="2" w:tplc="3AE83840">
      <w:numFmt w:val="decimal"/>
      <w:lvlText w:val=""/>
      <w:lvlJc w:val="left"/>
    </w:lvl>
    <w:lvl w:ilvl="3" w:tplc="49DAB8FE">
      <w:numFmt w:val="decimal"/>
      <w:lvlText w:val=""/>
      <w:lvlJc w:val="left"/>
    </w:lvl>
    <w:lvl w:ilvl="4" w:tplc="805E2BFE">
      <w:numFmt w:val="decimal"/>
      <w:lvlText w:val=""/>
      <w:lvlJc w:val="left"/>
    </w:lvl>
    <w:lvl w:ilvl="5" w:tplc="05F83592">
      <w:numFmt w:val="decimal"/>
      <w:lvlText w:val=""/>
      <w:lvlJc w:val="left"/>
    </w:lvl>
    <w:lvl w:ilvl="6" w:tplc="81540038">
      <w:numFmt w:val="decimal"/>
      <w:lvlText w:val=""/>
      <w:lvlJc w:val="left"/>
    </w:lvl>
    <w:lvl w:ilvl="7" w:tplc="E1F407C8">
      <w:numFmt w:val="decimal"/>
      <w:lvlText w:val=""/>
      <w:lvlJc w:val="left"/>
    </w:lvl>
    <w:lvl w:ilvl="8" w:tplc="C1FEDB32">
      <w:numFmt w:val="decimal"/>
      <w:lvlText w:val=""/>
      <w:lvlJc w:val="left"/>
    </w:lvl>
  </w:abstractNum>
  <w:abstractNum w:abstractNumId="4" w15:restartNumberingAfterBreak="0">
    <w:nsid w:val="000072AE"/>
    <w:multiLevelType w:val="hybridMultilevel"/>
    <w:tmpl w:val="F9724344"/>
    <w:lvl w:ilvl="0" w:tplc="F79A85F8">
      <w:start w:val="1"/>
      <w:numFmt w:val="bullet"/>
      <w:lvlText w:val="-"/>
      <w:lvlJc w:val="left"/>
    </w:lvl>
    <w:lvl w:ilvl="1" w:tplc="14E014CA">
      <w:numFmt w:val="decimal"/>
      <w:lvlText w:val=""/>
      <w:lvlJc w:val="left"/>
    </w:lvl>
    <w:lvl w:ilvl="2" w:tplc="E0663462">
      <w:numFmt w:val="decimal"/>
      <w:lvlText w:val=""/>
      <w:lvlJc w:val="left"/>
    </w:lvl>
    <w:lvl w:ilvl="3" w:tplc="092C4708">
      <w:numFmt w:val="decimal"/>
      <w:lvlText w:val=""/>
      <w:lvlJc w:val="left"/>
    </w:lvl>
    <w:lvl w:ilvl="4" w:tplc="7D86FBFA">
      <w:numFmt w:val="decimal"/>
      <w:lvlText w:val=""/>
      <w:lvlJc w:val="left"/>
    </w:lvl>
    <w:lvl w:ilvl="5" w:tplc="586A4B44">
      <w:numFmt w:val="decimal"/>
      <w:lvlText w:val=""/>
      <w:lvlJc w:val="left"/>
    </w:lvl>
    <w:lvl w:ilvl="6" w:tplc="D0A029D8">
      <w:numFmt w:val="decimal"/>
      <w:lvlText w:val=""/>
      <w:lvlJc w:val="left"/>
    </w:lvl>
    <w:lvl w:ilvl="7" w:tplc="8780AE68">
      <w:numFmt w:val="decimal"/>
      <w:lvlText w:val=""/>
      <w:lvlJc w:val="left"/>
    </w:lvl>
    <w:lvl w:ilvl="8" w:tplc="7E9205EC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isplayBackgroundShape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6A"/>
    <w:rsid w:val="00074EA7"/>
    <w:rsid w:val="007724E8"/>
    <w:rsid w:val="007C126A"/>
    <w:rsid w:val="00904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aqua,#ffc,#ff9"/>
    </o:shapedefaults>
    <o:shapelayout v:ext="edit">
      <o:idmap v:ext="edit" data="1"/>
    </o:shapelayout>
  </w:shapeDefaults>
  <w:decimalSymbol w:val=","/>
  <w:listSeparator w:val=";"/>
  <w14:docId w14:val="1554909F"/>
  <w15:docId w15:val="{46A0A8BC-026E-4FA6-AE81-E916D5C46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24E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24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4</cp:revision>
  <cp:lastPrinted>2018-06-02T19:56:00Z</cp:lastPrinted>
  <dcterms:created xsi:type="dcterms:W3CDTF">2018-06-02T19:55:00Z</dcterms:created>
  <dcterms:modified xsi:type="dcterms:W3CDTF">2018-12-12T12:30:00Z</dcterms:modified>
</cp:coreProperties>
</file>