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47BB" w:rsidRDefault="00BC47BB" w:rsidP="00BC47BB">
      <w:pPr>
        <w:pStyle w:val="p7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>
        <w:rPr>
          <w:color w:val="000000"/>
        </w:rPr>
        <w:t>ПАМЯТКА</w:t>
      </w:r>
    </w:p>
    <w:p w:rsidR="00BC47BB" w:rsidRDefault="00BC47BB" w:rsidP="00BC47BB">
      <w:pPr>
        <w:pStyle w:val="p7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>
        <w:rPr>
          <w:rStyle w:val="s4"/>
          <w:b/>
          <w:bCs/>
          <w:color w:val="000000"/>
        </w:rPr>
        <w:t>«Меры безопасности на льду»</w:t>
      </w:r>
    </w:p>
    <w:p w:rsidR="00BC47BB" w:rsidRPr="00BC47BB" w:rsidRDefault="00BC47BB" w:rsidP="00BC47BB">
      <w:pPr>
        <w:pStyle w:val="p14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2"/>
          <w:szCs w:val="22"/>
        </w:rPr>
      </w:pPr>
      <w:r w:rsidRPr="00BC47BB">
        <w:rPr>
          <w:color w:val="000000"/>
          <w:sz w:val="22"/>
          <w:szCs w:val="22"/>
        </w:rPr>
        <w:t xml:space="preserve">1. </w:t>
      </w:r>
      <w:proofErr w:type="gramStart"/>
      <w:r w:rsidRPr="00BC47BB">
        <w:rPr>
          <w:color w:val="000000"/>
          <w:sz w:val="22"/>
          <w:szCs w:val="22"/>
        </w:rPr>
        <w:t>Органы местного самоуправления ежегодно определяют и устанавливают места массового подледного лова рыбы рыбаками-любителями, места массовых занятий спортом и проведения праздничных спортивных мероприятий на льду, оповещают об этом население через средства массовой информации, организуют обеспечение безопасности людей на льду в этих местах и профилактическую работу с населением по мерам безопасности и предупреждению несчастных случаев на водных объектах в зимний период, оборудуют</w:t>
      </w:r>
      <w:proofErr w:type="gramEnd"/>
      <w:r w:rsidRPr="00BC47BB">
        <w:rPr>
          <w:color w:val="000000"/>
          <w:sz w:val="22"/>
          <w:szCs w:val="22"/>
        </w:rPr>
        <w:t xml:space="preserve"> информационными предупреждающими знаками опасные места выхода и выезда на лед на водных объектах (промоины, проруби, участки </w:t>
      </w:r>
      <w:proofErr w:type="spellStart"/>
      <w:r w:rsidRPr="00BC47BB">
        <w:rPr>
          <w:color w:val="000000"/>
          <w:sz w:val="22"/>
          <w:szCs w:val="22"/>
        </w:rPr>
        <w:t>выколки</w:t>
      </w:r>
      <w:proofErr w:type="spellEnd"/>
      <w:r w:rsidRPr="00BC47BB">
        <w:rPr>
          <w:color w:val="000000"/>
          <w:sz w:val="22"/>
          <w:szCs w:val="22"/>
        </w:rPr>
        <w:t xml:space="preserve"> льда, тонкий лед).</w:t>
      </w:r>
    </w:p>
    <w:p w:rsidR="00BC47BB" w:rsidRDefault="00BC47BB" w:rsidP="00BC47BB">
      <w:pPr>
        <w:pStyle w:val="p14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2"/>
          <w:szCs w:val="22"/>
        </w:rPr>
      </w:pPr>
      <w:r w:rsidRPr="00BC47BB">
        <w:rPr>
          <w:color w:val="000000"/>
          <w:sz w:val="22"/>
          <w:szCs w:val="22"/>
        </w:rPr>
        <w:t xml:space="preserve">2. Места массового подледного лова рыбы, массовых занятий спортом на льду должны быть ограждены знаками, предупреждающими об опасности. В этих местах должен вестись постоянный </w:t>
      </w:r>
      <w:proofErr w:type="gramStart"/>
      <w:r w:rsidRPr="00BC47BB">
        <w:rPr>
          <w:color w:val="000000"/>
          <w:sz w:val="22"/>
          <w:szCs w:val="22"/>
        </w:rPr>
        <w:t>контроль за</w:t>
      </w:r>
      <w:proofErr w:type="gramEnd"/>
      <w:r w:rsidRPr="00BC47BB">
        <w:rPr>
          <w:color w:val="000000"/>
          <w:sz w:val="22"/>
          <w:szCs w:val="22"/>
        </w:rPr>
        <w:t xml:space="preserve"> толщиной льда, информация о ледовой обстановке должна своевременно доводится до населения</w:t>
      </w:r>
      <w:r>
        <w:rPr>
          <w:color w:val="000000"/>
          <w:sz w:val="22"/>
          <w:szCs w:val="22"/>
        </w:rPr>
        <w:t>.</w:t>
      </w:r>
      <w:r w:rsidRPr="00BC47BB">
        <w:rPr>
          <w:color w:val="000000"/>
          <w:sz w:val="22"/>
          <w:szCs w:val="22"/>
        </w:rPr>
        <w:t xml:space="preserve"> </w:t>
      </w:r>
    </w:p>
    <w:p w:rsidR="00BC47BB" w:rsidRPr="00BC47BB" w:rsidRDefault="00BC47BB" w:rsidP="00BC47BB">
      <w:pPr>
        <w:pStyle w:val="p14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2"/>
          <w:szCs w:val="22"/>
        </w:rPr>
      </w:pPr>
      <w:r w:rsidRPr="00BC47BB">
        <w:rPr>
          <w:color w:val="000000"/>
          <w:sz w:val="22"/>
          <w:szCs w:val="22"/>
        </w:rPr>
        <w:t>3. Ответственность за обеспечение безопасности людей в период проведения массовых спортивных и праздничных мероприятий на льду несут организаторы этих мероприятий.</w:t>
      </w:r>
    </w:p>
    <w:p w:rsidR="00BC47BB" w:rsidRPr="00BC47BB" w:rsidRDefault="00BC47BB" w:rsidP="00BC47BB">
      <w:pPr>
        <w:pStyle w:val="p14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2"/>
          <w:szCs w:val="22"/>
        </w:rPr>
      </w:pPr>
      <w:r w:rsidRPr="00BC47BB">
        <w:rPr>
          <w:color w:val="000000"/>
          <w:sz w:val="22"/>
          <w:szCs w:val="22"/>
        </w:rPr>
        <w:t>4. При переходе водного объекта по льду следует пользоваться оборудованными ледовыми переправами или проложенными тропами, а при их отсутствии - убедиться в прочности льда с помощью пешни.</w:t>
      </w:r>
      <w:r w:rsidRPr="00BC47BB">
        <w:rPr>
          <w:color w:val="000000"/>
          <w:sz w:val="22"/>
          <w:szCs w:val="22"/>
        </w:rPr>
        <w:t xml:space="preserve"> </w:t>
      </w:r>
      <w:r w:rsidRPr="00BC47BB">
        <w:rPr>
          <w:color w:val="000000"/>
          <w:sz w:val="22"/>
          <w:szCs w:val="22"/>
        </w:rPr>
        <w:t>Проверять прочность льда ударами ноги опасно.</w:t>
      </w:r>
    </w:p>
    <w:p w:rsidR="00BC47BB" w:rsidRPr="00BC47BB" w:rsidRDefault="00BC47BB" w:rsidP="00BC47BB">
      <w:pPr>
        <w:pStyle w:val="p14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2"/>
          <w:szCs w:val="22"/>
        </w:rPr>
      </w:pPr>
      <w:r w:rsidRPr="00BC47BB">
        <w:rPr>
          <w:color w:val="000000"/>
          <w:sz w:val="22"/>
          <w:szCs w:val="22"/>
        </w:rPr>
        <w:t>5. Во время движения по льду следует обходить опасные места и участки, покрытые толстым слоем снега. Особую осторожность необходимо проявлять в местах, где быстрое течение, родники, выступают на поверхность кусты, трава, впадают в водоем ручьи и вливаются теплые сточные воды промышленных предприятий, ведется заготовка льда и т.п.</w:t>
      </w:r>
    </w:p>
    <w:p w:rsidR="00BC47BB" w:rsidRPr="00BC47BB" w:rsidRDefault="00BC47BB" w:rsidP="00BC47BB">
      <w:pPr>
        <w:pStyle w:val="p14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2"/>
          <w:szCs w:val="22"/>
        </w:rPr>
      </w:pPr>
      <w:r w:rsidRPr="00BC47BB">
        <w:rPr>
          <w:color w:val="000000"/>
          <w:sz w:val="22"/>
          <w:szCs w:val="22"/>
        </w:rPr>
        <w:t>Безопасным для пешего перехода является лед с зеленоватым оттенком и толщиной не менее 7 см.</w:t>
      </w:r>
    </w:p>
    <w:p w:rsidR="00BC47BB" w:rsidRPr="00BC47BB" w:rsidRDefault="00BC47BB" w:rsidP="00BC47BB">
      <w:pPr>
        <w:pStyle w:val="p14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2"/>
          <w:szCs w:val="22"/>
        </w:rPr>
      </w:pPr>
      <w:r w:rsidRPr="00BC47BB">
        <w:rPr>
          <w:color w:val="000000"/>
          <w:sz w:val="22"/>
          <w:szCs w:val="22"/>
        </w:rPr>
        <w:t>6. При переходе по льду группами необходимо следовать друг за другом на расстоянии 5-6 метров и быть готовым оказать немедленную помощь впереди идущему.</w:t>
      </w:r>
    </w:p>
    <w:p w:rsidR="00BC47BB" w:rsidRPr="00BC47BB" w:rsidRDefault="00BC47BB" w:rsidP="00BC47BB">
      <w:pPr>
        <w:pStyle w:val="p14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2"/>
          <w:szCs w:val="22"/>
        </w:rPr>
      </w:pPr>
      <w:r w:rsidRPr="00BC47BB">
        <w:rPr>
          <w:color w:val="000000"/>
          <w:sz w:val="22"/>
          <w:szCs w:val="22"/>
        </w:rPr>
        <w:t>Перевозка грузов производится на санях или других приспособлениях с возможно большей площадью опоры на поверхность льда.</w:t>
      </w:r>
    </w:p>
    <w:p w:rsidR="00BC47BB" w:rsidRPr="00BC47BB" w:rsidRDefault="00BC47BB" w:rsidP="00BC47BB">
      <w:pPr>
        <w:pStyle w:val="p14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2"/>
          <w:szCs w:val="22"/>
        </w:rPr>
      </w:pPr>
      <w:r w:rsidRPr="00BC47BB">
        <w:rPr>
          <w:color w:val="000000"/>
          <w:sz w:val="22"/>
          <w:szCs w:val="22"/>
        </w:rPr>
        <w:t>7. Пользоваться на водоемах площадками для катания на коньках разрешается только после тщательной проверки прочности льда, толщина которого должна быть не менее 12 см, а при массовом катании - не менее 25 см.</w:t>
      </w:r>
    </w:p>
    <w:p w:rsidR="00BC47BB" w:rsidRPr="00BC47BB" w:rsidRDefault="00BC47BB" w:rsidP="00BC47BB">
      <w:pPr>
        <w:pStyle w:val="p14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2"/>
          <w:szCs w:val="22"/>
        </w:rPr>
      </w:pPr>
      <w:r w:rsidRPr="00BC47BB">
        <w:rPr>
          <w:color w:val="000000"/>
          <w:sz w:val="22"/>
          <w:szCs w:val="22"/>
        </w:rPr>
        <w:t>8. При переходе водоема по льду на лыжах рекомендуется пользоваться проложенной лыжней, а при ее отсутствии, прежде чем двигаться по целине, следует отстегнуть крепления лыж и снять петли лыжных палок с кистей рук. Рюкзак или ранец необходимо взять на одно плечо.</w:t>
      </w:r>
    </w:p>
    <w:p w:rsidR="00BC47BB" w:rsidRPr="00BC47BB" w:rsidRDefault="00BC47BB" w:rsidP="00BC47BB">
      <w:pPr>
        <w:pStyle w:val="p14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2"/>
          <w:szCs w:val="22"/>
        </w:rPr>
      </w:pPr>
      <w:r w:rsidRPr="00BC47BB">
        <w:rPr>
          <w:color w:val="000000"/>
          <w:sz w:val="22"/>
          <w:szCs w:val="22"/>
        </w:rPr>
        <w:t>Расстояние между лыжниками должно быть 5-6 метров. Во время движения лыжник, идущий первым, ударами палок проверяет прочность льда и следит за его состоянием.</w:t>
      </w:r>
    </w:p>
    <w:p w:rsidR="00BC47BB" w:rsidRPr="00BC47BB" w:rsidRDefault="00BC47BB" w:rsidP="00BC47BB">
      <w:pPr>
        <w:pStyle w:val="p14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2"/>
          <w:szCs w:val="22"/>
        </w:rPr>
      </w:pPr>
      <w:r w:rsidRPr="00BC47BB">
        <w:rPr>
          <w:color w:val="000000"/>
          <w:sz w:val="22"/>
          <w:szCs w:val="22"/>
        </w:rPr>
        <w:t>9. Во время рыбной ловли нельзя пробивать много лунок на ограниченной площади и собираться большими группами.</w:t>
      </w:r>
    </w:p>
    <w:p w:rsidR="00BC47BB" w:rsidRPr="00BC47BB" w:rsidRDefault="00BC47BB" w:rsidP="00BC47BB">
      <w:pPr>
        <w:pStyle w:val="p14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2"/>
          <w:szCs w:val="22"/>
        </w:rPr>
      </w:pPr>
      <w:r w:rsidRPr="00BC47BB">
        <w:rPr>
          <w:color w:val="000000"/>
          <w:sz w:val="22"/>
          <w:szCs w:val="22"/>
        </w:rPr>
        <w:t>Каждому рыболову рекомендуется иметь спасательное средство в виде шнура длиной 12-15 метров, на одном конце которого должен быть закреплен груз весом 400-500 г, а на другом - изготовлена петля.</w:t>
      </w:r>
    </w:p>
    <w:p w:rsidR="00BC47BB" w:rsidRPr="00BC47BB" w:rsidRDefault="00BC47BB" w:rsidP="00BC47BB">
      <w:pPr>
        <w:pStyle w:val="p14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2"/>
          <w:szCs w:val="22"/>
        </w:rPr>
      </w:pPr>
      <w:r w:rsidRPr="00BC47BB">
        <w:rPr>
          <w:color w:val="000000"/>
          <w:sz w:val="22"/>
          <w:szCs w:val="22"/>
        </w:rPr>
        <w:t>10. В местах с большим количеством рыболовов на значительной площади льда в периоды интенсивного подледного лова рыбы должны выставляться спасательные посты, укомплектованные подготовленными спасателями, оснащенные спасательными средствами, электромегафонами, средствами связи и владеющие постоянно информацией о гидрометеорологической обстановке в этом районе. При угрозе отрыва льда от берега спасатели немедленно информируют об этом рыболовов и принимают меры по удалению их со льда.</w:t>
      </w:r>
    </w:p>
    <w:p w:rsidR="00BC47BB" w:rsidRPr="00BC47BB" w:rsidRDefault="00BC47BB" w:rsidP="00BC47BB">
      <w:pPr>
        <w:pStyle w:val="p14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2"/>
          <w:szCs w:val="22"/>
        </w:rPr>
      </w:pPr>
      <w:r w:rsidRPr="00BC47BB">
        <w:rPr>
          <w:color w:val="000000"/>
          <w:sz w:val="22"/>
          <w:szCs w:val="22"/>
        </w:rPr>
        <w:t>11. В случае провала льда под ногами надо действовать быстро и решительно: широко расставить руки, удержаться на поверхности льда, без резких движений стараться выползти на твердый лед, а затем, лежа на спине или груди, продвигаться в сторону, откуда пришел, одновременно призывая на помощь.</w:t>
      </w:r>
    </w:p>
    <w:p w:rsidR="00BC47BB" w:rsidRPr="00BC47BB" w:rsidRDefault="00BC47BB" w:rsidP="00BC47BB">
      <w:pPr>
        <w:pStyle w:val="p14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2"/>
          <w:szCs w:val="22"/>
        </w:rPr>
      </w:pPr>
      <w:r w:rsidRPr="00BC47BB">
        <w:rPr>
          <w:color w:val="000000"/>
          <w:sz w:val="22"/>
          <w:szCs w:val="22"/>
        </w:rPr>
        <w:t xml:space="preserve">12. При оказании помощи провалившемуся под лед опасно подходить </w:t>
      </w:r>
      <w:proofErr w:type="gramStart"/>
      <w:r w:rsidRPr="00BC47BB">
        <w:rPr>
          <w:color w:val="000000"/>
          <w:sz w:val="22"/>
          <w:szCs w:val="22"/>
        </w:rPr>
        <w:t>в</w:t>
      </w:r>
      <w:proofErr w:type="gramEnd"/>
      <w:r w:rsidRPr="00BC47BB">
        <w:rPr>
          <w:color w:val="000000"/>
          <w:sz w:val="22"/>
          <w:szCs w:val="22"/>
        </w:rPr>
        <w:t xml:space="preserve"> нему близко. К пострадавшему нужно приближаться лежа с раскинутыми в стороны руками и ногами. Для оказания помощи нужно использовать доски, шесты, лестницы, веревки, багры. Если этих средств нет под рукой, то два-три человека ложатся на лед и цепочкой продвигаются к пострадавшему, удерживая друг друга за ноги, а первый подает пострадавшему ремень, одежду и т.п.</w:t>
      </w:r>
    </w:p>
    <w:p w:rsidR="00BC47BB" w:rsidRPr="00BC47BB" w:rsidRDefault="00BC47BB" w:rsidP="00BC47BB">
      <w:pPr>
        <w:pStyle w:val="p14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2"/>
          <w:szCs w:val="22"/>
        </w:rPr>
      </w:pPr>
      <w:r w:rsidRPr="00BC47BB">
        <w:rPr>
          <w:color w:val="000000"/>
          <w:sz w:val="22"/>
          <w:szCs w:val="22"/>
        </w:rPr>
        <w:t xml:space="preserve">13. Выезд на лед, передвижение по льду и стоянка автотранспорта на льду на водоемах Ростовской области запрещены, кроме транспорта органов рыбнадзора, </w:t>
      </w:r>
      <w:proofErr w:type="spellStart"/>
      <w:r w:rsidRPr="00BC47BB">
        <w:rPr>
          <w:color w:val="000000"/>
          <w:sz w:val="22"/>
          <w:szCs w:val="22"/>
        </w:rPr>
        <w:t>охотнадзора</w:t>
      </w:r>
      <w:proofErr w:type="spellEnd"/>
      <w:r w:rsidRPr="00BC47BB">
        <w:rPr>
          <w:color w:val="000000"/>
          <w:sz w:val="22"/>
          <w:szCs w:val="22"/>
        </w:rPr>
        <w:t>, внутренних дел, ГИМС, других надзорных органов при выполнении ими функциональных задач. Движение по льду автотранспорта разрешается только по организованным ледовым переправам, оборудованным в соответствии с требованиями настоящих Правил.</w:t>
      </w:r>
    </w:p>
    <w:p w:rsidR="000C7946" w:rsidRPr="00BC47BB" w:rsidRDefault="00BC47BB" w:rsidP="00BC47BB">
      <w:pPr>
        <w:pStyle w:val="p14"/>
        <w:shd w:val="clear" w:color="auto" w:fill="FFFFFF"/>
        <w:spacing w:before="0" w:beforeAutospacing="0" w:after="0" w:afterAutospacing="0"/>
        <w:ind w:firstLine="708"/>
        <w:jc w:val="both"/>
        <w:rPr>
          <w:sz w:val="22"/>
          <w:szCs w:val="22"/>
        </w:rPr>
      </w:pPr>
      <w:r w:rsidRPr="00BC47BB">
        <w:rPr>
          <w:color w:val="000000"/>
          <w:sz w:val="22"/>
          <w:szCs w:val="22"/>
        </w:rPr>
        <w:t>14. Проведение спортивных и развлекательных мероприятий на льду с использованием автотранспорта (автобусы, автомобили, мотоциклы, снегоходы и т.п.) производится с разрешения органов местного самоуправления, по согласованию с органами надзора в области пользования водными объектами.</w:t>
      </w:r>
      <w:bookmarkStart w:id="0" w:name="_GoBack"/>
      <w:bookmarkEnd w:id="0"/>
    </w:p>
    <w:sectPr w:rsidR="000C7946" w:rsidRPr="00BC47BB" w:rsidSect="00BC47B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47BB"/>
    <w:rsid w:val="000C7946"/>
    <w:rsid w:val="003E0E30"/>
    <w:rsid w:val="00654642"/>
    <w:rsid w:val="00BC47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7">
    <w:name w:val="p7"/>
    <w:basedOn w:val="a"/>
    <w:rsid w:val="00BC47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4">
    <w:name w:val="s4"/>
    <w:basedOn w:val="a0"/>
    <w:rsid w:val="00BC47BB"/>
  </w:style>
  <w:style w:type="paragraph" w:customStyle="1" w:styleId="p14">
    <w:name w:val="p14"/>
    <w:basedOn w:val="a"/>
    <w:rsid w:val="00BC47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7">
    <w:name w:val="p7"/>
    <w:basedOn w:val="a"/>
    <w:rsid w:val="00BC47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4">
    <w:name w:val="s4"/>
    <w:basedOn w:val="a0"/>
    <w:rsid w:val="00BC47BB"/>
  </w:style>
  <w:style w:type="paragraph" w:customStyle="1" w:styleId="p14">
    <w:name w:val="p14"/>
    <w:basedOn w:val="a"/>
    <w:rsid w:val="00BC47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555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728</Words>
  <Characters>4156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2015-03-18T10:39:00Z</cp:lastPrinted>
  <dcterms:created xsi:type="dcterms:W3CDTF">2015-03-18T10:35:00Z</dcterms:created>
  <dcterms:modified xsi:type="dcterms:W3CDTF">2015-03-18T10:40:00Z</dcterms:modified>
</cp:coreProperties>
</file>