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98" w:rsidRPr="00F94098" w:rsidRDefault="00F94098" w:rsidP="00F94098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b/>
          <w:bCs/>
          <w:color w:val="00BFFF"/>
          <w:spacing w:val="1"/>
          <w:sz w:val="36"/>
          <w:szCs w:val="36"/>
          <w:lang w:eastAsia="ru-RU"/>
        </w:rPr>
        <w:t>Памятка родителям первоклассников</w:t>
      </w:r>
    </w:p>
    <w:p w:rsidR="00F94098" w:rsidRPr="00F94098" w:rsidRDefault="00F94098" w:rsidP="00F94098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  <w:lang w:eastAsia="ru-RU"/>
        </w:rPr>
        <w:t xml:space="preserve">Начало школьного обучения является для каждого ребенка </w:t>
      </w:r>
      <w:r w:rsidRPr="00F94098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eastAsia="ru-RU"/>
        </w:rPr>
        <w:t xml:space="preserve">сильным стрессом. Все дети наряду с переполняющими их чувствами радости, </w:t>
      </w:r>
      <w:r w:rsidRPr="00F94098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 xml:space="preserve">восторга или удивления по поводу всего происходящего в школе испытывают тревогу, </w:t>
      </w:r>
      <w:r w:rsidRPr="00F94098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  <w:t>растерянность, напряжение.</w:t>
      </w:r>
    </w:p>
    <w:p w:rsidR="00F94098" w:rsidRPr="00F94098" w:rsidRDefault="00F94098" w:rsidP="00F94098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  <w:t xml:space="preserve">Упервоклассников в первые дни (недели) посещения школы снижается сопротивляемость организма, могут нарушаться сон, аппетит, </w:t>
      </w:r>
      <w:r w:rsidRPr="00F94098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 xml:space="preserve">повышаться температура, обостряться хронические заболевания. Дети, казалось бы, </w:t>
      </w:r>
      <w:r w:rsidRPr="00F94098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без повода капризничают, раздражаются, плачут.</w:t>
      </w:r>
    </w:p>
    <w:p w:rsidR="00F94098" w:rsidRPr="00F94098" w:rsidRDefault="00F94098" w:rsidP="00F9409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Период адаптации к школе, связанный с приспособлением к ее основным </w:t>
      </w:r>
      <w:r w:rsidRPr="00F9409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  <w:t xml:space="preserve">требованиям, существует у всех первоклассников. Только у одних он длится один месяц, у других - одну четверть, у третьих - растягивается на весь первый учебный </w:t>
      </w:r>
      <w:r w:rsidRPr="00F94098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 xml:space="preserve">год. Многое зависит здесь от индивидуальных особенностей самого ребенка, от </w:t>
      </w:r>
      <w:r w:rsidRPr="00F9409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имеющихся у него предпосылок овладения учебной деятельностью.</w:t>
      </w:r>
    </w:p>
    <w:p w:rsidR="00F94098" w:rsidRPr="00F94098" w:rsidRDefault="00F94098" w:rsidP="00F94098">
      <w:pPr>
        <w:shd w:val="clear" w:color="auto" w:fill="FFFFFF"/>
        <w:spacing w:before="1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>Первый год обучения определяет порой всю последующую школьную жизнь ребенка. В этот период школьник под руководством взрослых совершает чрезвычайно важные шаги в своем развитии.</w:t>
      </w:r>
    </w:p>
    <w:p w:rsidR="00F94098" w:rsidRPr="00F94098" w:rsidRDefault="00F94098" w:rsidP="00F94098">
      <w:pPr>
        <w:shd w:val="clear" w:color="auto" w:fill="FFFFFF"/>
        <w:spacing w:before="1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F94098" w:rsidRPr="00F94098" w:rsidRDefault="00F94098" w:rsidP="00F94098">
      <w:pPr>
        <w:shd w:val="clear" w:color="auto" w:fill="FFFFFF"/>
        <w:spacing w:before="5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b/>
          <w:i/>
          <w:color w:val="32CD32"/>
          <w:spacing w:val="-5"/>
          <w:sz w:val="30"/>
          <w:szCs w:val="30"/>
          <w:lang w:eastAsia="ru-RU"/>
        </w:rPr>
        <w:t>Многое на этом пути зависит от родителей первоклассника.</w:t>
      </w:r>
    </w:p>
    <w:p w:rsidR="00F94098" w:rsidRPr="00F94098" w:rsidRDefault="00F94098" w:rsidP="00F94098">
      <w:pPr>
        <w:shd w:val="clear" w:color="auto" w:fill="FFFFFF"/>
        <w:tabs>
          <w:tab w:val="num" w:pos="720"/>
        </w:tabs>
        <w:spacing w:before="12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Symbol" w:eastAsia="Symbol" w:hAnsi="Symbol" w:cs="Symbol"/>
          <w:color w:val="000000"/>
          <w:sz w:val="30"/>
          <w:szCs w:val="30"/>
          <w:lang w:eastAsia="ru-RU"/>
        </w:rPr>
        <w:t></w:t>
      </w:r>
      <w:r w:rsidRPr="00F94098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F94098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Поддержите в ребенке его стремление стать школьником. Ваша искренняя заинтересованность в его школьных делах и заботах, серьезное отношение к его </w:t>
      </w:r>
      <w:r w:rsidRPr="00F94098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>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F94098" w:rsidRPr="00F94098" w:rsidRDefault="00F94098" w:rsidP="00F94098">
      <w:pPr>
        <w:shd w:val="clear" w:color="auto" w:fill="FFFFFF"/>
        <w:tabs>
          <w:tab w:val="num" w:pos="720"/>
        </w:tabs>
        <w:spacing w:before="12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Symbol" w:eastAsia="Symbol" w:hAnsi="Symbol" w:cs="Symbol"/>
          <w:color w:val="000000"/>
          <w:sz w:val="30"/>
          <w:szCs w:val="30"/>
          <w:lang w:eastAsia="ru-RU"/>
        </w:rPr>
        <w:t></w:t>
      </w:r>
      <w:r w:rsidRPr="00F94098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F94098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Обсудите с ребенком те правила и нормы, с которыми он встретился в школе. </w:t>
      </w:r>
    </w:p>
    <w:p w:rsidR="00F94098" w:rsidRPr="00F94098" w:rsidRDefault="00F94098" w:rsidP="00F94098">
      <w:pPr>
        <w:shd w:val="clear" w:color="auto" w:fill="FFFFFF"/>
        <w:tabs>
          <w:tab w:val="num" w:pos="720"/>
        </w:tabs>
        <w:spacing w:before="12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Symbol" w:eastAsia="Symbol" w:hAnsi="Symbol" w:cs="Symbol"/>
          <w:color w:val="000000"/>
          <w:sz w:val="30"/>
          <w:szCs w:val="30"/>
          <w:lang w:eastAsia="ru-RU"/>
        </w:rPr>
        <w:t></w:t>
      </w:r>
      <w:r w:rsidRPr="00F94098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F94098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>Объясните их необходимость и целесообразность.</w:t>
      </w:r>
      <w:r w:rsidRPr="00F94098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 </w:t>
      </w:r>
    </w:p>
    <w:p w:rsidR="00F94098" w:rsidRPr="00F94098" w:rsidRDefault="00F94098" w:rsidP="00F94098">
      <w:pPr>
        <w:shd w:val="clear" w:color="auto" w:fill="FFFFFF"/>
        <w:tabs>
          <w:tab w:val="num" w:pos="720"/>
        </w:tabs>
        <w:spacing w:before="12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Symbol" w:eastAsia="Symbol" w:hAnsi="Symbol" w:cs="Symbol"/>
          <w:color w:val="000000"/>
          <w:sz w:val="30"/>
          <w:szCs w:val="30"/>
          <w:lang w:eastAsia="ru-RU"/>
        </w:rPr>
        <w:t></w:t>
      </w:r>
      <w:r w:rsidRPr="00F94098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F94098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Ваш ребенок пришел в школу, чтобы учиться. Когда человек учится, у него может что-то не сразу получаться, это естественно. Ребенок имеет право на </w:t>
      </w:r>
      <w:r w:rsidRPr="00F94098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/>
        </w:rPr>
        <w:t>ошибку.</w:t>
      </w:r>
    </w:p>
    <w:p w:rsidR="00F94098" w:rsidRPr="00F94098" w:rsidRDefault="00F94098" w:rsidP="00F94098">
      <w:pPr>
        <w:shd w:val="clear" w:color="auto" w:fill="FFFFFF"/>
        <w:tabs>
          <w:tab w:val="num" w:pos="720"/>
        </w:tabs>
        <w:spacing w:before="12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Symbol" w:eastAsia="Symbol" w:hAnsi="Symbol" w:cs="Symbol"/>
          <w:color w:val="000000"/>
          <w:sz w:val="30"/>
          <w:szCs w:val="30"/>
          <w:lang w:eastAsia="ru-RU"/>
        </w:rPr>
        <w:t></w:t>
      </w:r>
      <w:r w:rsidRPr="00F94098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F94098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Составьте вместе с первоклассником распорядок дня, следите за его с</w:t>
      </w:r>
      <w:r w:rsidRPr="00F9409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облюдением.</w:t>
      </w:r>
    </w:p>
    <w:p w:rsidR="00F94098" w:rsidRPr="00F94098" w:rsidRDefault="00F94098" w:rsidP="00F94098">
      <w:pPr>
        <w:shd w:val="clear" w:color="auto" w:fill="FFFFFF"/>
        <w:tabs>
          <w:tab w:val="num" w:pos="720"/>
        </w:tabs>
        <w:spacing w:before="17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Symbol" w:eastAsia="Symbol" w:hAnsi="Symbol" w:cs="Symbol"/>
          <w:color w:val="000000"/>
          <w:sz w:val="30"/>
          <w:szCs w:val="30"/>
          <w:lang w:eastAsia="ru-RU"/>
        </w:rPr>
        <w:t></w:t>
      </w:r>
      <w:r w:rsidRPr="00F94098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F9409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Не пропускайте трудности, возможные у ребенка на начальном этапе овладения </w:t>
      </w:r>
      <w:r w:rsidRPr="00F94098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 xml:space="preserve">учебными навыками. Если у первоклассника, например, </w:t>
      </w:r>
      <w:r w:rsidRPr="00F94098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lastRenderedPageBreak/>
        <w:t>есть логопедические проблемы, постарайтесь справиться с ними на первом году обучения.</w:t>
      </w:r>
    </w:p>
    <w:p w:rsidR="00F94098" w:rsidRPr="00F94098" w:rsidRDefault="00F94098" w:rsidP="00F94098">
      <w:pPr>
        <w:shd w:val="clear" w:color="auto" w:fill="FFFFFF"/>
        <w:tabs>
          <w:tab w:val="num" w:pos="720"/>
        </w:tabs>
        <w:spacing w:before="14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Symbol" w:eastAsia="Symbol" w:hAnsi="Symbol" w:cs="Symbol"/>
          <w:color w:val="000000"/>
          <w:sz w:val="30"/>
          <w:szCs w:val="30"/>
          <w:lang w:eastAsia="ru-RU"/>
        </w:rPr>
        <w:t></w:t>
      </w:r>
      <w:r w:rsidRPr="00F94098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F94098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Поддержите первоклассника в его желании добиться успеха. В каждой работе обязательно найдите, за что можно было бы его похвалить. Помните, что </w:t>
      </w:r>
      <w:r w:rsidRPr="00F94098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  <w:t xml:space="preserve">похвала и эмоциональная поддержка ("Молодец!", "Ты так хорошо справился!") </w:t>
      </w:r>
      <w:r w:rsidRPr="00F94098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>способны заметно повысить интеллектуальные достижения человека.</w:t>
      </w:r>
    </w:p>
    <w:p w:rsidR="00F94098" w:rsidRPr="00F94098" w:rsidRDefault="00F94098" w:rsidP="00F94098">
      <w:pPr>
        <w:shd w:val="clear" w:color="auto" w:fill="FFFFFF"/>
        <w:tabs>
          <w:tab w:val="num" w:pos="720"/>
        </w:tabs>
        <w:spacing w:before="14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Symbol" w:eastAsia="Symbol" w:hAnsi="Symbol" w:cs="Symbol"/>
          <w:color w:val="000000"/>
          <w:sz w:val="30"/>
          <w:szCs w:val="30"/>
          <w:lang w:eastAsia="ru-RU"/>
        </w:rPr>
        <w:t></w:t>
      </w:r>
      <w:r w:rsidRPr="00F94098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F94098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Если вас что-то беспокоит в поведении ребенка, его учебных делах, не </w:t>
      </w:r>
      <w:r w:rsidRPr="00F94098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 xml:space="preserve">стесняйтесь обращаться за советом и консультацией к учителю или школьному </w:t>
      </w:r>
      <w:r w:rsidRPr="00F9409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психологу.</w:t>
      </w:r>
    </w:p>
    <w:p w:rsidR="00F94098" w:rsidRPr="00F94098" w:rsidRDefault="00F94098" w:rsidP="00F94098">
      <w:pPr>
        <w:shd w:val="clear" w:color="auto" w:fill="FFFFFF"/>
        <w:tabs>
          <w:tab w:val="num" w:pos="720"/>
        </w:tabs>
        <w:spacing w:before="26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Symbol" w:eastAsia="Symbol" w:hAnsi="Symbol" w:cs="Symbol"/>
          <w:color w:val="000000"/>
          <w:sz w:val="30"/>
          <w:szCs w:val="30"/>
          <w:lang w:eastAsia="ru-RU"/>
        </w:rPr>
        <w:t></w:t>
      </w:r>
      <w:r w:rsidRPr="00F94098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F94098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С поступлением в школу в жизни вашего ребенка появился человек более авторитетный, чем вы. Это учитель. Уважайте мнение первоклассника о своем </w:t>
      </w:r>
      <w:r w:rsidRPr="00F94098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>педагоге.</w:t>
      </w:r>
    </w:p>
    <w:p w:rsidR="00F94098" w:rsidRPr="00F94098" w:rsidRDefault="00F94098" w:rsidP="00F94098">
      <w:pPr>
        <w:shd w:val="clear" w:color="auto" w:fill="FFFFFF"/>
        <w:tabs>
          <w:tab w:val="num" w:pos="720"/>
        </w:tabs>
        <w:spacing w:before="19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Symbol" w:eastAsia="Symbol" w:hAnsi="Symbol" w:cs="Symbol"/>
          <w:color w:val="000000"/>
          <w:sz w:val="30"/>
          <w:szCs w:val="30"/>
          <w:lang w:eastAsia="ru-RU"/>
        </w:rPr>
        <w:t></w:t>
      </w:r>
      <w:r w:rsidRPr="00F94098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F94098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</w:t>
      </w:r>
      <w:r w:rsidRPr="00F9409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игровых занятий.</w:t>
      </w:r>
    </w:p>
    <w:p w:rsidR="00F94098" w:rsidRPr="00F94098" w:rsidRDefault="00F94098" w:rsidP="00F94098">
      <w:pPr>
        <w:shd w:val="clear" w:color="auto" w:fill="FFFFFF"/>
        <w:tabs>
          <w:tab w:val="num" w:pos="720"/>
        </w:tabs>
        <w:spacing w:before="19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b/>
          <w:bCs/>
          <w:i/>
          <w:iCs/>
          <w:color w:val="32CD32"/>
          <w:sz w:val="28"/>
          <w:szCs w:val="28"/>
          <w:lang w:eastAsia="ru-RU"/>
        </w:rPr>
        <w:t>Рекомендации педагога - психолога для детей и их родителей.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классе, где все работают по одной и той же программе, могут оказаться дети, для которых задания окажутся легкими для одних и тяжелыми для других.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нужно сделать, чтобы, ребенок ходил в школу не за оценками.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– не следует делать трагедии из «двойки»,  не надо слишком радоваться «пятеркам». Ваш ребенок ходит в школу не за оценками, а за знаниями. Это и есть цель обучения.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«Два» и «три» явления, знакомые практически всем родителям. Как  же себя вести в подобной ситуации.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Отнеситесь к этому спокойно, разберитесь, в чем дело.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 не должен обсуждать так, как  ребенок может воспользоваться вашим мнением и начнет хитрить, не выполнять требования, именно сомнения в действиях учителя вызывают у многих детей охлаждение к школе.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предоставляющие детям сразу полную самостоятельность в выполнении домашнего задания,  так же не правы, как и те которые чрезмерно опекают детей.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Правильнее будет наладить процесс приготовления домашнего задания. Сюда входит организация рабочего места, уточнение распорядка дня, определение последовательности приготовления уроков.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должны подбадривать ребенка, объяснять, если что либо ему не понятно, но не выполнять за ребенка домашнюю работу. Постепенно ребенку  будет требоваться меньше времени для организаций занятий. 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переутомляйте ребенка долгим сидением за домашним заданием, он уже отсидел в школе 4-6 уроков по 40 мин., его работоспособность снизилась, поэтому дома он должен больше отдыхать.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родителей школьников требуется приучить дочь или сына вовремя садиться за уроки, а также напоминать, что пора сделать перерыв.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ругайте ребенка за «грязь». Самоисправления – первая форма самоконтроля. Поощрите такую работу. Контролируйте только тогда, когда ребенок садиться за уроки.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научится все делать самостоятельно, вам он будет показывать только результат.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4098" w:rsidRPr="00F94098" w:rsidRDefault="00F94098" w:rsidP="00F940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3E06" w:rsidRDefault="00B53E06">
      <w:bookmarkStart w:id="0" w:name="_GoBack"/>
      <w:bookmarkEnd w:id="0"/>
    </w:p>
    <w:sectPr w:rsidR="00B53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5D"/>
    <w:rsid w:val="0011005D"/>
    <w:rsid w:val="00B53E06"/>
    <w:rsid w:val="00F9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2013-12-17T11:41:00Z</dcterms:created>
  <dcterms:modified xsi:type="dcterms:W3CDTF">2013-12-17T11:41:00Z</dcterms:modified>
</cp:coreProperties>
</file>