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743" w:rsidRPr="00D16743" w:rsidRDefault="00D16743" w:rsidP="00D16743">
      <w:pPr>
        <w:spacing w:line="240" w:lineRule="atLeast"/>
        <w:jc w:val="center"/>
        <w:rPr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16743">
        <w:rPr>
          <w:noProof/>
          <w:color w:val="000000" w:themeColor="text1"/>
          <w:sz w:val="32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3BBC3F" wp14:editId="6FB18D35">
                <wp:simplePos x="0" y="0"/>
                <wp:positionH relativeFrom="column">
                  <wp:posOffset>-493281</wp:posOffset>
                </wp:positionH>
                <wp:positionV relativeFrom="paragraph">
                  <wp:posOffset>-310657</wp:posOffset>
                </wp:positionV>
                <wp:extent cx="6469039" cy="9853683"/>
                <wp:effectExtent l="0" t="0" r="27305" b="1460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9039" cy="985368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13EC7D" id="Прямоугольник 2" o:spid="_x0000_s1026" style="position:absolute;margin-left:-38.85pt;margin-top:-24.45pt;width:509.35pt;height:775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" filled="f" strokecolor="#1f4d78 [1604]" strokeweight="1pt"/>
            </w:pict>
          </mc:Fallback>
        </mc:AlternateContent>
      </w:r>
      <w:r w:rsidRPr="00D16743">
        <w:rPr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</w:t>
      </w:r>
    </w:p>
    <w:p w:rsidR="00D16743" w:rsidRPr="00B56016" w:rsidRDefault="00D16743" w:rsidP="00D16743">
      <w:pPr>
        <w:spacing w:line="24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6016">
        <w:rPr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B5601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Муниципальное бюджетное общеобразовательное учреждение                                                                средняя общеобразовательная школа № 3 имени В.А. Ермолаева села Шедок                                                   муниципального образования Мостовский район</w:t>
      </w:r>
    </w:p>
    <w:p w:rsidR="00D16743" w:rsidRPr="00B56016" w:rsidRDefault="00D16743" w:rsidP="00D16743">
      <w:pPr>
        <w:spacing w:line="240" w:lineRule="atLeast"/>
        <w:jc w:val="center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601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(МБОУ СОШ № 3 имени В.А. Ермолаева села Шедок)</w:t>
      </w:r>
    </w:p>
    <w:p w:rsidR="00D16743" w:rsidRDefault="00D16743" w:rsidP="00D16743">
      <w:pPr>
        <w:spacing w:line="360" w:lineRule="auto"/>
        <w:jc w:val="center"/>
      </w:pPr>
    </w:p>
    <w:p w:rsidR="00D16743" w:rsidRPr="00D16743" w:rsidRDefault="00D16743" w:rsidP="00D16743">
      <w:pPr>
        <w:spacing w:line="360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</w:pPr>
      <w:r w:rsidRPr="00D16743"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  <w:t xml:space="preserve">Краевой конкурс                                            </w:t>
      </w:r>
      <w:proofErr w:type="gramStart"/>
      <w:r w:rsidRPr="00D16743"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  <w:t xml:space="preserve">   </w:t>
      </w:r>
      <w:r w:rsidR="00066AFD"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  <w:t>«</w:t>
      </w:r>
      <w:proofErr w:type="gramEnd"/>
      <w:r w:rsidRPr="00D16743"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  <w:t xml:space="preserve">Учитель здоровья Кубани» </w:t>
      </w:r>
    </w:p>
    <w:p w:rsidR="00D16743" w:rsidRPr="00D16743" w:rsidRDefault="00D16743" w:rsidP="00D16743">
      <w:pPr>
        <w:spacing w:line="360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</w:pPr>
      <w:r w:rsidRPr="00D16743">
        <w:rPr>
          <w:rFonts w:ascii="Times New Roman" w:hAnsi="Times New Roman" w:cs="Times New Roman"/>
          <w:b/>
          <w:color w:val="1F4E79" w:themeColor="accent1" w:themeShade="80"/>
          <w:sz w:val="52"/>
          <w:szCs w:val="52"/>
        </w:rPr>
        <w:t>в 2025 году</w:t>
      </w:r>
    </w:p>
    <w:p w:rsidR="00D16743" w:rsidRDefault="00D16743" w:rsidP="00D16743">
      <w:pPr>
        <w:spacing w:line="360" w:lineRule="auto"/>
        <w:rPr>
          <w:b/>
        </w:rPr>
      </w:pPr>
    </w:p>
    <w:p w:rsidR="00D16743" w:rsidRPr="00B56016" w:rsidRDefault="00D16743" w:rsidP="00D16743">
      <w:pPr>
        <w:pStyle w:val="a6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601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Конспект занятия</w:t>
      </w:r>
    </w:p>
    <w:p w:rsidR="00D16743" w:rsidRPr="00B56016" w:rsidRDefault="00D16743" w:rsidP="00D16743">
      <w:pPr>
        <w:pStyle w:val="a6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601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внеурочной деятельности по «спортивному туризму»</w:t>
      </w:r>
    </w:p>
    <w:p w:rsidR="00D16743" w:rsidRPr="00B56016" w:rsidRDefault="00D16743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601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(для учащихся 11-12 лет)</w:t>
      </w:r>
    </w:p>
    <w:p w:rsidR="00B56016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p w:rsidR="00B56016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6016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6016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6016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6016" w:rsidRPr="00D16743" w:rsidRDefault="00B56016" w:rsidP="00D16743">
      <w:pPr>
        <w:shd w:val="clear" w:color="auto" w:fill="FFFFFF"/>
        <w:spacing w:after="157" w:line="329" w:lineRule="atLeast"/>
        <w:jc w:val="center"/>
        <w:rPr>
          <w:rFonts w:ascii="Times New Roman" w:eastAsia="Times New Roman" w:hAnsi="Times New Roman" w:cs="Times New Roman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6016" w:rsidRDefault="00B56016" w:rsidP="00B560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b/>
        </w:rPr>
        <w:t xml:space="preserve">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Разработано занятие: </w:t>
      </w:r>
    </w:p>
    <w:p w:rsidR="00B56016" w:rsidRDefault="00B56016" w:rsidP="00B560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Болотовой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Галиной Геннадьевной </w:t>
      </w:r>
    </w:p>
    <w:p w:rsidR="00B56016" w:rsidRDefault="00B56016" w:rsidP="00B560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sz w:val="28"/>
          <w:szCs w:val="28"/>
        </w:rPr>
        <w:t>Учителем физической культуры</w:t>
      </w:r>
    </w:p>
    <w:p w:rsidR="00B56016" w:rsidRDefault="00B56016" w:rsidP="00B5601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 педагогом дополнительного образования </w:t>
      </w:r>
    </w:p>
    <w:p w:rsidR="00B56016" w:rsidRDefault="00B56016" w:rsidP="00B560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МБОУ СОШ №3 им. В.А. Ермолаева</w:t>
      </w:r>
    </w:p>
    <w:p w:rsidR="00B56016" w:rsidRPr="00B56016" w:rsidRDefault="00B56016" w:rsidP="00B560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села Шедок</w:t>
      </w:r>
    </w:p>
    <w:p w:rsidR="00D16743" w:rsidRDefault="00D16743" w:rsidP="00B56016">
      <w:pPr>
        <w:spacing w:line="360" w:lineRule="auto"/>
        <w:jc w:val="right"/>
        <w:rPr>
          <w:b/>
        </w:rPr>
      </w:pPr>
    </w:p>
    <w:p w:rsidR="00D16743" w:rsidRPr="00B56016" w:rsidRDefault="00D16743" w:rsidP="00D16743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56016">
        <w:rPr>
          <w:rFonts w:ascii="Times New Roman" w:hAnsi="Times New Roman" w:cs="Times New Roman"/>
          <w:sz w:val="28"/>
          <w:szCs w:val="28"/>
        </w:rPr>
        <w:t>с. Шедок</w:t>
      </w:r>
    </w:p>
    <w:p w:rsidR="00D16743" w:rsidRPr="00B56016" w:rsidRDefault="00D16743" w:rsidP="00D16743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B56016">
        <w:rPr>
          <w:rFonts w:ascii="Times New Roman" w:hAnsi="Times New Roman" w:cs="Times New Roman"/>
          <w:sz w:val="28"/>
          <w:szCs w:val="28"/>
        </w:rPr>
        <w:t>2025 год</w:t>
      </w:r>
    </w:p>
    <w:p w:rsidR="00B56016" w:rsidRPr="00D16743" w:rsidRDefault="00B56016" w:rsidP="00D16743">
      <w:pPr>
        <w:pStyle w:val="a6"/>
        <w:jc w:val="center"/>
        <w:rPr>
          <w:rFonts w:ascii="Times New Roman" w:hAnsi="Times New Roman" w:cs="Times New Roman"/>
          <w:sz w:val="24"/>
        </w:rPr>
      </w:pPr>
    </w:p>
    <w:p w:rsidR="00AF43D5" w:rsidRPr="00177833" w:rsidRDefault="00AF43D5" w:rsidP="00177833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7783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Конспект занятия</w:t>
      </w:r>
    </w:p>
    <w:p w:rsidR="00AF43D5" w:rsidRPr="00177833" w:rsidRDefault="00AF43D5" w:rsidP="00177833">
      <w:pPr>
        <w:pStyle w:val="a6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177833">
        <w:rPr>
          <w:rFonts w:ascii="Times New Roman" w:hAnsi="Times New Roman" w:cs="Times New Roman"/>
          <w:b/>
          <w:sz w:val="28"/>
          <w:szCs w:val="28"/>
          <w:lang w:eastAsia="ru-RU"/>
        </w:rPr>
        <w:t>внеурочной деятельности по «спортивному туризму»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Тема занятия: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“Туристы – ловкие, сильные, смелые”.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Место занятия</w:t>
      </w:r>
      <w:r w:rsidR="00D16550"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  <w:r w:rsidR="00D16550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окрестности села Шедок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Тип занятия: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учебное занятие обобщающего повторения.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Форма занятия: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соревнование.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Цели: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развитие интереса к занятиям спортом и туризмом, воспитание любви к природе, желания вести здоровый образ жизни.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Задачи</w:t>
      </w:r>
      <w:r w:rsidR="00116CE1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Обучающие</w:t>
      </w: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формирование представления о видах туризма, закрепление знаний о туристском снаряжении, привитие навыков туриста в преодолении препятствий.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Воспитывающие</w:t>
      </w:r>
      <w:r w:rsidRPr="00116CE1">
        <w:rPr>
          <w:rFonts w:ascii="Times New Roman" w:hAnsi="Times New Roman" w:cs="Times New Roman"/>
          <w:b/>
          <w:i/>
          <w:sz w:val="24"/>
          <w:szCs w:val="24"/>
          <w:lang w:eastAsia="ru-RU"/>
        </w:rPr>
        <w:t>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воспитание чувства коллективизма, самостоятельности, взаимовыручки, дисциплинированности.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Развивающие</w:t>
      </w: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развитие логического мышления, наблюдательности, зрительной памяти, укрепление здоровья.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Структура занятия.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Организационный этап.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актуализации знаний, умений и навыков (повторения).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обобщения и систематизации (закрепления).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применения (использование знаний в новой учебной ситуации).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контроля.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коррекции.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информации о домашнем задании.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Итоговый этап.</w:t>
      </w:r>
    </w:p>
    <w:p w:rsidR="00AF43D5" w:rsidRPr="00116CE1" w:rsidRDefault="00AF43D5" w:rsidP="00116CE1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Этап рефлексии.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Формы организации педагогической деятельности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: групповая, индивидуальная, фронтальная.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Методы обучения: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D16550" w:rsidRPr="00116CE1">
        <w:rPr>
          <w:rFonts w:ascii="Times New Roman" w:hAnsi="Times New Roman" w:cs="Times New Roman"/>
          <w:sz w:val="24"/>
          <w:szCs w:val="24"/>
          <w:lang w:eastAsia="ru-RU"/>
        </w:rPr>
        <w:t>словесный, наглядные, практические.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Универсальные учебные действия, формируемые на занятии: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Предметные УУД: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 отработка умения нахождения предметов туристского снаряжения, умения определять виды туризма, умения преодолевать препятствия.</w:t>
      </w:r>
    </w:p>
    <w:p w:rsidR="0097585F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Личностные УУД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 формирование мотивации учебной деятельности на основе уже имеющихся знаний, формирование у учащихся умения самоорганизации.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Метапредметные</w:t>
      </w:r>
      <w:proofErr w:type="spellEnd"/>
      <w:r w:rsidRPr="00116CE1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 xml:space="preserve"> УУД: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1) познавательные: умение принимать решения, формирование умения опыта решения проблем, умения анализировать и обобщать, использование 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межпредметных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связей;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2) регулятивные: целеполагание, планирование деятельности занятия, прогнозирование возможных ошибок;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3) коммуникативные: умение работать в команде и самостоятельно, формирование коммуникативной культуры учащихся.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Оборудование и инвентарь: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D16550" w:rsidRPr="00116CE1">
        <w:rPr>
          <w:rFonts w:ascii="Times New Roman" w:hAnsi="Times New Roman" w:cs="Times New Roman"/>
          <w:sz w:val="24"/>
          <w:szCs w:val="24"/>
          <w:lang w:eastAsia="ru-RU"/>
        </w:rPr>
        <w:t>туристическое снаряжение- 5 шт</w:t>
      </w:r>
      <w:r w:rsidR="00116CE1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D16550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, аптечка-1, верёвки. </w:t>
      </w:r>
    </w:p>
    <w:p w:rsidR="00AF43D5" w:rsidRPr="00116CE1" w:rsidRDefault="00AF43D5" w:rsidP="00116CE1">
      <w:pPr>
        <w:pStyle w:val="a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Ход занятия</w:t>
      </w:r>
    </w:p>
    <w:p w:rsidR="00AF43D5" w:rsidRPr="00116CE1" w:rsidRDefault="00AF43D5" w:rsidP="00177833">
      <w:pPr>
        <w:pStyle w:val="a6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I. Подготовительная часть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(15 мин.)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Организационный этап.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1. Построение, приветствие, сообщение темы и задач урока. 2 мин. (Здесь и далее в скобках показаны организационно-методические указания - 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Дети организованно заходят в спортивный зал. Повторение команд “Равняйсь!”, “Смирно!”, “Здравствуйте!”. Слова “Юный турист: изучаю родной край” дети произносят хором.).</w:t>
      </w:r>
      <w:r w:rsidR="005048E4"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Инструктаж по технике безопасности и правила поведения во время занятия, инструктаж при использовании инвентаря.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Учитель: “Сегодня мы собрались на занятие кружка: “Юный турист: изучаю родной край” Тема нашего занятия: “Туристы – сильные, ловкие, смелые” Сегодня нас ждёт интересное 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путешествие. Отправляясь в лес, в поход на лесную поляну, мы должны сделать разминку, подготовить мышцы к дальней дороге”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Этап актуализации знаний, умений и навыков (повторения).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2. Повторить повороты на месте, изученные ранее. Учитель - “Направо!”, “Налево!”, “Кругом!”. На месте шагом марш, налево в обход марш!” Наш девиз: “Сильные, смелые, ловкие, умелые!” Наша цель: “Отправляемся в поход, много нового нас ждёт!” 2 мин.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Руки прижаты к туловищу во время выполнения поворотов, повороты выполнять во второй части команды. Слова </w:t>
      </w:r>
      <w:proofErr w:type="spellStart"/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речёвки</w:t>
      </w:r>
      <w:proofErr w:type="spellEnd"/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дети говорят хором: “Сильные, смелые, ловкие, умелые!”, “Отправляемся в поход, много нового нас ждёт!”)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3. Ходьба. Ходьба на носках, на пятках, высоко поднимая бедро.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 “Мы идем по узкой лесной тропинке. Посмотрим вокруг: повороты головы влево, вправо. Слева и справа от нас высокие сосны, зелёные ели, молодые берёзки. Они нам дарят кислород. В лесу самый чистый воздух. Вдохните глубоко. Вдох…выдох…”. 2 мин.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Строго соблюдать углы зала. Следить за осанкой, спину держать прямо.)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4. Учитель: “Бегом марш! Медленный бег. Бег на носках, бег, высоко поднимая бедро, бег с захлёстыванием голени назад. Шагом марш!” Ходьба. Упражнения для восстановления дыхания. 2 мин.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Строго соблюдать углы зала, интервал движения. Следить за осанкой, спину держать прямо.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“На вытянутые в стороны руки разомкнись, направляющий и замыкающий образовали круг!”.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Комплекс общеразвивающих упражнений “Зарядка туриста”. 7 мин.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Ученики стоят в кругу. Стихи дети произносят хором. Отметить лучших детей по выполнению упражнений.)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1. Повороты туловища. Погрозить пальцем одной руки, затем другой.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Если утром ты зарядку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Делать очень ленишься,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То в походе от нее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Никуда не денешься.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 (Спину держать прямо, повороты налево, направо, грозим пальцем при повороте)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2. 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И.п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>. – руки вверх, в замок. Наклоны туловища – “рубить дрова”.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Пришла пора заняться костром,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Подружиться с топором.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Вот друзья так уж друзья,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Лучше выдумать нельзя.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 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Наклоны туловища вперед, назад со взмахом рук, пальцы в замке. Ноги на ширине плеч.)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3.  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И.п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о.с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>. Махи руками вверх и вниз.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Чтобы жар костру задать,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Всем руками помахать.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Огонек гудит: “Постой,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Я ведь тоже не простой!”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О.С. Ноги на ширине плеч, руки поднять вверх, руки опустить вниз)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4. 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И.п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>. – руки на пояс. Вращение туловища.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Чтоб в лесу не заблудиться,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Надо вместе покрутиться.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А уставшая спина,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Это просто ерунда.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Круговое движение туловищем. Ноги на ширине плеч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5. Ходьба на месте с высоким подниманием колен.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Ноги устали не знают,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По горам они шагают.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Я скажу вам “Это ловко!”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Вот что значит тренировка.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 (Спину держать прямо)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6. Плавные движения руками перед собой.</w:t>
      </w:r>
    </w:p>
    <w:p w:rsidR="005048E4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Вот и наш костер дымится,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Дыма облачко клубится.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Вот он гаснет, наконец,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proofErr w:type="spell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зарядочке</w:t>
      </w:r>
      <w:proofErr w:type="spell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конец.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О.С. Спину держать прямо. Ноги на ширине плеч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)</w:t>
      </w:r>
    </w:p>
    <w:p w:rsidR="00AF43D5" w:rsidRPr="00116CE1" w:rsidRDefault="00AF43D5" w:rsidP="00116CE1">
      <w:pPr>
        <w:pStyle w:val="a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II. Основная часть (25 мин.)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Туристическая полоса “Идем в поход”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Состоит из различных эстафет и конкурсов (этапов).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“Замечательно! Я вижу, вы настоящие друзья спорта, а теперь собираемся в поход, где нас ждут преграды и препятствия</w:t>
      </w:r>
      <w:r w:rsidR="005048E4" w:rsidRPr="00116CE1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5048E4" w:rsidRPr="00116CE1" w:rsidRDefault="005048E4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1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Эстафета «Переправа» Рисунок 1 в приложении 1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2 этап</w:t>
      </w:r>
      <w:r w:rsidR="005048E4"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  <w:r w:rsidR="005048E4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Эстафета «Подъём траверс-спуск» Рисунок 3 в приложении 1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b/>
          <w:sz w:val="24"/>
          <w:szCs w:val="24"/>
          <w:lang w:eastAsia="ru-RU"/>
        </w:rPr>
        <w:t>3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Конкурс “Что в поход с собой возьмём?”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Итак,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что в поход с собой возьмём,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если мы туда пойдём?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Очень быстро отвечайте,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но смотрите, не зевайте!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называю я предмет,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он подходит или нет?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Если “да” - в ладоши хлопни,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если “нет” - ногою топни,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только пол не провали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Всё понятно?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Раз, два, три!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котелок, утюг, расчёска,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пылесос, сачок и соска,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вездеход, бинокль, духи,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две засушенных блохи,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носовой платок, подушка,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ласты, мяч, коньки и клюшка,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молоток, верёвка, нож,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ну а соль с собой возьмёшь?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спички, гвозди, сала шмат -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вот и собран наш отряд!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Дети хлопают – вещь нужна в походе, топают - вещь не нужна).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“Собрали рюкзак и оправляемся в поход. А там много препятствий и преград, которые вам необходимо преодолеть”.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Этап применения (использование знаний в новой учебной ситуации).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4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Эстафета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«Паутинка» Рисунок 4 в приложении 1</w:t>
      </w:r>
    </w:p>
    <w:p w:rsidR="00A5567D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5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Эстафета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«Установка палатки». Рисунок 5 в приложении 1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 “Все трудности преодолели, пора сделать привал, развести костёр и отгадываем загадки”.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6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Конкурс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Эстафета «Разжигание костра» «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Конкурс туристских загадок” 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Команда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разжигает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костёр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Рисунок 2 в приложении 1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, затем отгадывает загадки на тему туризма.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Где бы ты ни находился,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если только заблудился,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он укажет тебе, друг,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путь на север и на юг. Компас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На привале нам помог,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суп сварил, картошку спёк,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для похода он хорош,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да с собою не возьмёшь. Костёр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Он с тобою и со мной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шёл лесными стёжками,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друг походный за спиной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на ремнях с застёжками. Рюкзак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Скорчится - с кошку,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а растянется – с дорожку. Верёвка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Что из воды родится,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а воды боится? Соль.</w:t>
      </w:r>
    </w:p>
    <w:p w:rsidR="00AF43D5" w:rsidRPr="00116CE1" w:rsidRDefault="00A5567D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 «</w:t>
      </w:r>
      <w:r w:rsidR="00AF43D5" w:rsidRPr="00116CE1">
        <w:rPr>
          <w:rFonts w:ascii="Times New Roman" w:hAnsi="Times New Roman" w:cs="Times New Roman"/>
          <w:sz w:val="24"/>
          <w:szCs w:val="24"/>
          <w:lang w:eastAsia="ru-RU"/>
        </w:rPr>
        <w:t>Ребята пора возвращаться домой, но перед нами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возникло очередное испытание, разлился ручей, необходимо перебраться с одном берега на другой»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7 этап.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 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Э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стафета </w:t>
      </w:r>
      <w:r w:rsidR="00A5567D" w:rsidRPr="00116CE1">
        <w:rPr>
          <w:rFonts w:ascii="Times New Roman" w:hAnsi="Times New Roman" w:cs="Times New Roman"/>
          <w:sz w:val="24"/>
          <w:szCs w:val="24"/>
          <w:lang w:eastAsia="ru-RU"/>
        </w:rPr>
        <w:t>«Переправа»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>Рисунок 6 в приложении 1</w:t>
      </w:r>
    </w:p>
    <w:p w:rsidR="00AF43D5" w:rsidRPr="00177833" w:rsidRDefault="00AF43D5" w:rsidP="00177833">
      <w:pPr>
        <w:pStyle w:val="a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III. Заключительная часть (5 мин.)</w:t>
      </w:r>
    </w:p>
    <w:p w:rsidR="00AF43D5" w:rsidRPr="00177833" w:rsidRDefault="00AF43D5" w:rsidP="0035431E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Итоговый этап.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“Вот и закончилась игра.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Расходиться нам пора.…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На табло взгляните все –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br/>
        <w:t>Подведем итог игре”. 2 мин.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Помощники считают набранные каждой командой баллы)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Объявляется итог.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Таблица очков располагалась в центре зала, участники наблюдали счёт на протяжении всей игры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). Учитель называет победителей.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Поощрение учеников. (</w:t>
      </w:r>
      <w:r w:rsidRPr="00116CE1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Все ученики получают приз – апельсины и яблоки).</w:t>
      </w:r>
    </w:p>
    <w:p w:rsidR="00AF43D5" w:rsidRPr="00177833" w:rsidRDefault="00AF43D5" w:rsidP="00177833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Этап рефлексии.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Построение в одну шеренгу. 3 мин.</w:t>
      </w:r>
    </w:p>
    <w:p w:rsidR="0097585F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 задает вопросы, дети отвечают: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Мне сегодня запомнилось…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Мне сегодня понравилось…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proofErr w:type="gramStart"/>
      <w:r w:rsidRPr="00116CE1">
        <w:rPr>
          <w:rFonts w:ascii="Times New Roman" w:hAnsi="Times New Roman" w:cs="Times New Roman"/>
          <w:sz w:val="24"/>
          <w:szCs w:val="24"/>
          <w:lang w:eastAsia="ru-RU"/>
        </w:rPr>
        <w:t>Я</w:t>
      </w:r>
      <w:proofErr w:type="gramEnd"/>
      <w:r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 сегодня узнал…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Мне было интересно…</w:t>
      </w:r>
      <w:r w:rsidR="0097585F" w:rsidRPr="00116CE1">
        <w:rPr>
          <w:rFonts w:ascii="Times New Roman" w:hAnsi="Times New Roman" w:cs="Times New Roman"/>
          <w:sz w:val="24"/>
          <w:szCs w:val="24"/>
          <w:lang w:eastAsia="ru-RU"/>
        </w:rPr>
        <w:t>, Я расскажу друзьям</w:t>
      </w:r>
    </w:p>
    <w:p w:rsidR="00AF43D5" w:rsidRPr="00177833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Этап информации о домашнем задании.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Домашнее задание.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“Кто хотел бы нарисовать рисунок или составить рассказ о путешествии, походах, прогулках?”.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Учитель: “Налево! Шагом марш! Песню запевай!” Организованный выход учащихся из зала с песней. 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Участники поют: “Вместе весело шагать по просторам, по просторам, по просторам, и конечно припевать лучше хором, лучше хором, лучше хором!”.</w:t>
      </w:r>
    </w:p>
    <w:p w:rsidR="00AF43D5" w:rsidRPr="00177833" w:rsidRDefault="00AF43D5" w:rsidP="00116CE1">
      <w:pPr>
        <w:pStyle w:val="a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i/>
          <w:iCs/>
          <w:sz w:val="24"/>
          <w:szCs w:val="24"/>
          <w:lang w:eastAsia="ru-RU"/>
        </w:rPr>
        <w:t>Этап коррекции использовался в процессе всего занятия.</w:t>
      </w:r>
    </w:p>
    <w:p w:rsidR="00AF43D5" w:rsidRPr="00177833" w:rsidRDefault="00AF43D5" w:rsidP="00177833">
      <w:pPr>
        <w:pStyle w:val="a6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77833">
        <w:rPr>
          <w:rFonts w:ascii="Times New Roman" w:hAnsi="Times New Roman" w:cs="Times New Roman"/>
          <w:b/>
          <w:sz w:val="24"/>
          <w:szCs w:val="24"/>
          <w:lang w:eastAsia="ru-RU"/>
        </w:rPr>
        <w:t>Список литературы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Бардин К.В. Азбука туризма. - М.Просвещение.1981.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Коновалова Т.В. “Туристско-крае</w:t>
      </w:r>
      <w:r w:rsidR="00D16550" w:rsidRPr="00116CE1">
        <w:rPr>
          <w:rFonts w:ascii="Times New Roman" w:hAnsi="Times New Roman" w:cs="Times New Roman"/>
          <w:sz w:val="24"/>
          <w:szCs w:val="24"/>
          <w:lang w:eastAsia="ru-RU"/>
        </w:rPr>
        <w:t>ведческая деятельность учащихся</w:t>
      </w:r>
      <w:r w:rsidRPr="00116CE1">
        <w:rPr>
          <w:rFonts w:ascii="Times New Roman" w:hAnsi="Times New Roman" w:cs="Times New Roman"/>
          <w:sz w:val="24"/>
          <w:szCs w:val="24"/>
          <w:lang w:eastAsia="ru-RU"/>
        </w:rPr>
        <w:t>” Киров, 1995.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Фатеева Л.П. “300 подвижных игр для младших школьников” Ярославль, Академия развития, 2000.</w:t>
      </w:r>
    </w:p>
    <w:p w:rsidR="00AF43D5" w:rsidRPr="00116CE1" w:rsidRDefault="00AF43D5" w:rsidP="00116CE1">
      <w:pPr>
        <w:pStyle w:val="a6"/>
        <w:rPr>
          <w:rFonts w:ascii="Times New Roman" w:hAnsi="Times New Roman" w:cs="Times New Roman"/>
          <w:sz w:val="24"/>
          <w:szCs w:val="24"/>
          <w:lang w:eastAsia="ru-RU"/>
        </w:rPr>
      </w:pPr>
      <w:r w:rsidRPr="00116CE1">
        <w:rPr>
          <w:rFonts w:ascii="Times New Roman" w:hAnsi="Times New Roman" w:cs="Times New Roman"/>
          <w:sz w:val="24"/>
          <w:szCs w:val="24"/>
          <w:lang w:eastAsia="ru-RU"/>
        </w:rPr>
        <w:t>А. Евтушенко, И. Стороженко “Программа комплексной туристско-краеведческой подготовки”, Москва “Народное образование”, 2002 г.</w:t>
      </w:r>
    </w:p>
    <w:p w:rsidR="00D16550" w:rsidRDefault="00D16550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833" w:rsidRDefault="00177833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7833" w:rsidRDefault="00177833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0B0A" w:rsidRDefault="00DB0B0A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0D87" w:rsidRDefault="00CF0D87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585F" w:rsidRDefault="0097585F" w:rsidP="0097585F">
      <w:pPr>
        <w:spacing w:before="100" w:beforeAutospacing="1" w:after="100" w:afterAutospacing="1" w:line="240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 1.</w:t>
      </w:r>
    </w:p>
    <w:p w:rsidR="00D61C73" w:rsidRPr="00AF43D5" w:rsidRDefault="00D61C73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Рис. 1                                                                           Рис.2 </w:t>
      </w:r>
    </w:p>
    <w:p w:rsidR="00D61C73" w:rsidRDefault="00B56016" w:rsidP="00D61C73">
      <w:pPr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5pt;height:171pt">
            <v:imagedata r:id="rId5" o:title="IMG_20230504_140452"/>
          </v:shape>
        </w:pict>
      </w:r>
      <w:r w:rsidR="00D61C73">
        <w:t xml:space="preserve">         </w:t>
      </w:r>
      <w:r>
        <w:pict>
          <v:shape id="_x0000_i1026" type="#_x0000_t75" style="width:225pt;height:168.75pt">
            <v:imagedata r:id="rId6" o:title="IMG_20230504_142955"/>
          </v:shape>
        </w:pict>
      </w:r>
    </w:p>
    <w:p w:rsidR="00D61C73" w:rsidRPr="00D61C73" w:rsidRDefault="00D61C73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3                                                                          Рис. 4</w:t>
      </w:r>
    </w:p>
    <w:p w:rsidR="00D61C73" w:rsidRDefault="00B56016" w:rsidP="00D61C73">
      <w:pPr>
        <w:jc w:val="both"/>
      </w:pPr>
      <w:r>
        <w:pict>
          <v:shape id="_x0000_i1027" type="#_x0000_t75" style="width:226.5pt;height:169.5pt">
            <v:imagedata r:id="rId7" o:title="IMG_20230504_141744"/>
          </v:shape>
        </w:pict>
      </w:r>
      <w:r w:rsidR="00D61C73">
        <w:t xml:space="preserve">      </w:t>
      </w:r>
      <w:r>
        <w:pict>
          <v:shape id="_x0000_i1028" type="#_x0000_t75" style="width:226.5pt;height:169.5pt">
            <v:imagedata r:id="rId8" o:title="IMG_20230504_140221 (1)"/>
          </v:shape>
        </w:pict>
      </w:r>
    </w:p>
    <w:p w:rsidR="00D61C73" w:rsidRPr="00D61C73" w:rsidRDefault="00D61C73" w:rsidP="00D61C73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5                                                                           Рис. 6</w:t>
      </w:r>
    </w:p>
    <w:p w:rsidR="00D61C73" w:rsidRDefault="00B56016" w:rsidP="00D61C73">
      <w:pPr>
        <w:jc w:val="both"/>
      </w:pPr>
      <w:r>
        <w:pict>
          <v:shape id="_x0000_i1029" type="#_x0000_t75" style="width:229.5pt;height:171.75pt">
            <v:imagedata r:id="rId9" o:title="IMG_20230504_142108"/>
          </v:shape>
        </w:pict>
      </w:r>
      <w:r w:rsidR="00D61C73">
        <w:t xml:space="preserve">      </w:t>
      </w:r>
      <w:r>
        <w:pict>
          <v:shape id="_x0000_i1030" type="#_x0000_t75" style="width:226.5pt;height:171pt">
            <v:imagedata r:id="rId10" o:title="IMG_20230504_141956"/>
          </v:shape>
        </w:pict>
      </w:r>
    </w:p>
    <w:sectPr w:rsidR="00D61C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5E598F"/>
    <w:multiLevelType w:val="multilevel"/>
    <w:tmpl w:val="FDEE4F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A853075"/>
    <w:multiLevelType w:val="multilevel"/>
    <w:tmpl w:val="5A7258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C335F0D"/>
    <w:multiLevelType w:val="hybridMultilevel"/>
    <w:tmpl w:val="190E71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75A"/>
    <w:rsid w:val="00066AFD"/>
    <w:rsid w:val="00116CE1"/>
    <w:rsid w:val="00171B88"/>
    <w:rsid w:val="00177833"/>
    <w:rsid w:val="0035431E"/>
    <w:rsid w:val="005048E4"/>
    <w:rsid w:val="007F375A"/>
    <w:rsid w:val="0097585F"/>
    <w:rsid w:val="00A5567D"/>
    <w:rsid w:val="00AF43D5"/>
    <w:rsid w:val="00B56016"/>
    <w:rsid w:val="00CC33DF"/>
    <w:rsid w:val="00CF0D87"/>
    <w:rsid w:val="00D16550"/>
    <w:rsid w:val="00D16743"/>
    <w:rsid w:val="00D61C73"/>
    <w:rsid w:val="00DB0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4D0B1B"/>
  <w15:chartTrackingRefBased/>
  <w15:docId w15:val="{88ADCB91-4EAD-461E-A248-3E6AA0287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F4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F43D5"/>
    <w:rPr>
      <w:b/>
      <w:bCs/>
    </w:rPr>
  </w:style>
  <w:style w:type="character" w:styleId="a5">
    <w:name w:val="Hyperlink"/>
    <w:basedOn w:val="a0"/>
    <w:uiPriority w:val="99"/>
    <w:unhideWhenUsed/>
    <w:rsid w:val="00AF43D5"/>
    <w:rPr>
      <w:color w:val="0000FF"/>
      <w:u w:val="single"/>
    </w:rPr>
  </w:style>
  <w:style w:type="paragraph" w:styleId="a6">
    <w:name w:val="No Spacing"/>
    <w:uiPriority w:val="1"/>
    <w:qFormat/>
    <w:rsid w:val="00116CE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969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1527</Words>
  <Characters>8709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</cp:revision>
  <dcterms:created xsi:type="dcterms:W3CDTF">2025-12-23T13:40:00Z</dcterms:created>
  <dcterms:modified xsi:type="dcterms:W3CDTF">2025-12-23T13:40:00Z</dcterms:modified>
</cp:coreProperties>
</file>